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6C50" w14:textId="77B4E8A5" w:rsidR="00C61716" w:rsidRPr="00A00556" w:rsidRDefault="0098127C" w:rsidP="002346F6">
      <w:pPr>
        <w:rPr>
          <w:b/>
          <w:bCs/>
          <w:lang w:val="pt-PT"/>
        </w:rPr>
      </w:pPr>
      <w:bookmarkStart w:id="0" w:name="_Hlk7167345"/>
      <w:r w:rsidRPr="00A00556">
        <w:rPr>
          <w:b/>
          <w:bCs/>
          <w:lang w:val="pt-PT"/>
        </w:rPr>
        <w:t xml:space="preserve">A tecnologia XRT da TOMRA Mining proporciona uma melhoria significativa do </w:t>
      </w:r>
      <w:r w:rsidR="001A49BB">
        <w:rPr>
          <w:b/>
          <w:bCs/>
          <w:lang w:val="pt-PT"/>
        </w:rPr>
        <w:t>teor</w:t>
      </w:r>
      <w:r w:rsidR="001A49BB" w:rsidRPr="00A00556">
        <w:rPr>
          <w:b/>
          <w:bCs/>
          <w:lang w:val="pt-PT"/>
        </w:rPr>
        <w:t xml:space="preserve"> </w:t>
      </w:r>
      <w:r w:rsidRPr="00A00556">
        <w:rPr>
          <w:b/>
          <w:bCs/>
          <w:lang w:val="pt-PT"/>
        </w:rPr>
        <w:t>na mina de tungsténio de Saloro</w:t>
      </w:r>
    </w:p>
    <w:p w14:paraId="76E188EB" w14:textId="58A79680" w:rsidR="0098127C" w:rsidRPr="0098127C" w:rsidRDefault="0098127C" w:rsidP="002346F6">
      <w:pPr>
        <w:rPr>
          <w:rFonts w:ascii="Calibri" w:eastAsia="Calibri" w:hAnsi="Calibri" w:cs="Times New Roman"/>
          <w:lang w:val="pt-BR"/>
        </w:rPr>
      </w:pPr>
      <w:r w:rsidRPr="0098127C">
        <w:rPr>
          <w:rFonts w:ascii="Calibri" w:eastAsia="Calibri" w:hAnsi="Calibri" w:cs="Times New Roman"/>
          <w:lang w:val="pt-BR"/>
        </w:rPr>
        <w:t xml:space="preserve">A TOMRA instalou um primeiro separador de transmissão de raios </w:t>
      </w:r>
      <w:r w:rsidR="001A49BB">
        <w:rPr>
          <w:rFonts w:ascii="Calibri" w:eastAsia="Calibri" w:hAnsi="Calibri" w:cs="Times New Roman"/>
          <w:lang w:val="pt-BR"/>
        </w:rPr>
        <w:t>x</w:t>
      </w:r>
      <w:r w:rsidR="001A49BB" w:rsidRPr="0098127C">
        <w:rPr>
          <w:rFonts w:ascii="Calibri" w:eastAsia="Calibri" w:hAnsi="Calibri" w:cs="Times New Roman"/>
          <w:lang w:val="pt-BR"/>
        </w:rPr>
        <w:t xml:space="preserve"> </w:t>
      </w:r>
      <w:r w:rsidRPr="0098127C">
        <w:rPr>
          <w:rFonts w:ascii="Calibri" w:eastAsia="Calibri" w:hAnsi="Calibri" w:cs="Times New Roman"/>
          <w:lang w:val="pt-BR"/>
        </w:rPr>
        <w:t xml:space="preserve">(XRT) na mina de tungsténio da Saloro em Barruecopardo, Espanha. O classificador, implementado na fase de beneficiamento, está consistentemente </w:t>
      </w:r>
      <w:r w:rsidR="001A49BB">
        <w:rPr>
          <w:rFonts w:ascii="Calibri" w:eastAsia="Calibri" w:hAnsi="Calibri" w:cs="Times New Roman"/>
          <w:lang w:val="pt-BR"/>
        </w:rPr>
        <w:t xml:space="preserve">proporcionando </w:t>
      </w:r>
      <w:r w:rsidRPr="0098127C">
        <w:rPr>
          <w:rFonts w:ascii="Calibri" w:eastAsia="Calibri" w:hAnsi="Calibri" w:cs="Times New Roman"/>
          <w:lang w:val="pt-BR"/>
        </w:rPr>
        <w:t xml:space="preserve">um </w:t>
      </w:r>
      <w:r w:rsidR="001A49BB">
        <w:rPr>
          <w:rFonts w:ascii="Calibri" w:eastAsia="Calibri" w:hAnsi="Calibri" w:cs="Times New Roman"/>
          <w:lang w:val="pt-BR"/>
        </w:rPr>
        <w:t>teor</w:t>
      </w:r>
      <w:r w:rsidR="001A49BB" w:rsidRPr="0098127C">
        <w:rPr>
          <w:rFonts w:ascii="Calibri" w:eastAsia="Calibri" w:hAnsi="Calibri" w:cs="Times New Roman"/>
          <w:lang w:val="pt-BR"/>
        </w:rPr>
        <w:t xml:space="preserve"> </w:t>
      </w:r>
      <w:r w:rsidRPr="0098127C">
        <w:rPr>
          <w:rFonts w:ascii="Calibri" w:eastAsia="Calibri" w:hAnsi="Calibri" w:cs="Times New Roman"/>
          <w:lang w:val="pt-BR"/>
        </w:rPr>
        <w:t xml:space="preserve">de </w:t>
      </w:r>
      <w:r w:rsidR="001A49BB">
        <w:rPr>
          <w:rFonts w:ascii="Calibri" w:eastAsia="Calibri" w:hAnsi="Calibri" w:cs="Times New Roman"/>
          <w:lang w:val="pt-BR"/>
        </w:rPr>
        <w:t>alimentação</w:t>
      </w:r>
      <w:r w:rsidR="001A49BB" w:rsidRPr="0098127C">
        <w:rPr>
          <w:rFonts w:ascii="Calibri" w:eastAsia="Calibri" w:hAnsi="Calibri" w:cs="Times New Roman"/>
          <w:lang w:val="pt-BR"/>
        </w:rPr>
        <w:t xml:space="preserve"> </w:t>
      </w:r>
      <w:r w:rsidRPr="0098127C">
        <w:rPr>
          <w:rFonts w:ascii="Calibri" w:eastAsia="Calibri" w:hAnsi="Calibri" w:cs="Times New Roman"/>
          <w:lang w:val="pt-BR"/>
        </w:rPr>
        <w:t xml:space="preserve">muito mais elevado para a </w:t>
      </w:r>
      <w:r w:rsidR="001A49BB">
        <w:rPr>
          <w:rFonts w:ascii="Calibri" w:eastAsia="Calibri" w:hAnsi="Calibri" w:cs="Times New Roman"/>
          <w:lang w:val="pt-BR"/>
        </w:rPr>
        <w:t>planta</w:t>
      </w:r>
      <w:r w:rsidR="001A49BB" w:rsidRPr="0098127C">
        <w:rPr>
          <w:rFonts w:ascii="Calibri" w:eastAsia="Calibri" w:hAnsi="Calibri" w:cs="Times New Roman"/>
          <w:lang w:val="pt-BR"/>
        </w:rPr>
        <w:t xml:space="preserve"> </w:t>
      </w:r>
      <w:r w:rsidRPr="0098127C">
        <w:rPr>
          <w:rFonts w:ascii="Calibri" w:eastAsia="Calibri" w:hAnsi="Calibri" w:cs="Times New Roman"/>
          <w:lang w:val="pt-BR"/>
        </w:rPr>
        <w:t xml:space="preserve">de processamento, reduzindo significativamente os custos.  </w:t>
      </w:r>
    </w:p>
    <w:p w14:paraId="454E9ED3" w14:textId="5AEC6204" w:rsidR="0098127C" w:rsidRPr="0098127C" w:rsidRDefault="0098127C" w:rsidP="002346F6">
      <w:pPr>
        <w:rPr>
          <w:rFonts w:ascii="Calibri" w:eastAsia="Calibri" w:hAnsi="Calibri" w:cs="Times New Roman"/>
          <w:lang w:val="pt-BR"/>
        </w:rPr>
      </w:pPr>
      <w:r w:rsidRPr="0098127C">
        <w:rPr>
          <w:rFonts w:ascii="Calibri" w:eastAsia="Calibri" w:hAnsi="Calibri" w:cs="Times New Roman"/>
          <w:lang w:val="pt-BR"/>
        </w:rPr>
        <w:t xml:space="preserve">O tungsténio é um metal industrial essencial com propriedades únicas, utilizado na produção de metais duros, aços especiais e </w:t>
      </w:r>
      <w:r w:rsidR="001A49BB" w:rsidRPr="0098127C">
        <w:rPr>
          <w:rFonts w:ascii="Calibri" w:eastAsia="Calibri" w:hAnsi="Calibri" w:cs="Times New Roman"/>
          <w:lang w:val="pt-BR"/>
        </w:rPr>
        <w:t>super</w:t>
      </w:r>
      <w:r w:rsidR="001A49BB">
        <w:rPr>
          <w:rFonts w:ascii="Calibri" w:eastAsia="Calibri" w:hAnsi="Calibri" w:cs="Times New Roman"/>
          <w:lang w:val="pt-BR"/>
        </w:rPr>
        <w:t>ligas</w:t>
      </w:r>
      <w:r w:rsidRPr="0098127C">
        <w:rPr>
          <w:rFonts w:ascii="Calibri" w:eastAsia="Calibri" w:hAnsi="Calibri" w:cs="Times New Roman"/>
          <w:lang w:val="pt-BR"/>
        </w:rPr>
        <w:t xml:space="preserve">, bem como em aplicações aeroespaciais, </w:t>
      </w:r>
      <w:r w:rsidR="001A49BB" w:rsidRPr="0098127C">
        <w:rPr>
          <w:rFonts w:ascii="Calibri" w:eastAsia="Calibri" w:hAnsi="Calibri" w:cs="Times New Roman"/>
          <w:lang w:val="pt-BR"/>
        </w:rPr>
        <w:t>electr</w:t>
      </w:r>
      <w:r w:rsidR="001A49BB">
        <w:rPr>
          <w:rFonts w:ascii="Calibri" w:eastAsia="Calibri" w:hAnsi="Calibri" w:cs="Times New Roman"/>
          <w:lang w:val="pt-BR"/>
        </w:rPr>
        <w:t>ô</w:t>
      </w:r>
      <w:r w:rsidR="001A49BB" w:rsidRPr="0098127C">
        <w:rPr>
          <w:rFonts w:ascii="Calibri" w:eastAsia="Calibri" w:hAnsi="Calibri" w:cs="Times New Roman"/>
          <w:lang w:val="pt-BR"/>
        </w:rPr>
        <w:t xml:space="preserve">nicas </w:t>
      </w:r>
      <w:r w:rsidRPr="0098127C">
        <w:rPr>
          <w:rFonts w:ascii="Calibri" w:eastAsia="Calibri" w:hAnsi="Calibri" w:cs="Times New Roman"/>
          <w:lang w:val="pt-BR"/>
        </w:rPr>
        <w:t xml:space="preserve">e militares. A sua produção está concentrada na China, onde 80% do tungsténio mundial é extraído. Por esta razão, é considerado um bem estratégico e está classificado como "matéria-prima crítica" pela UE. A mina Saloro em Barruecopardo é uma das mais importantes da Europa e uma das poucas fora da China que produz concentrado com alto </w:t>
      </w:r>
      <w:r w:rsidR="001A49BB">
        <w:rPr>
          <w:rFonts w:ascii="Calibri" w:eastAsia="Calibri" w:hAnsi="Calibri" w:cs="Times New Roman"/>
          <w:lang w:val="pt-BR"/>
        </w:rPr>
        <w:t>teor</w:t>
      </w:r>
      <w:r w:rsidR="001A49BB" w:rsidRPr="0098127C">
        <w:rPr>
          <w:rFonts w:ascii="Calibri" w:eastAsia="Calibri" w:hAnsi="Calibri" w:cs="Times New Roman"/>
          <w:lang w:val="pt-BR"/>
        </w:rPr>
        <w:t xml:space="preserve"> </w:t>
      </w:r>
      <w:r w:rsidRPr="0098127C">
        <w:rPr>
          <w:rFonts w:ascii="Calibri" w:eastAsia="Calibri" w:hAnsi="Calibri" w:cs="Times New Roman"/>
          <w:lang w:val="pt-BR"/>
        </w:rPr>
        <w:t>de tungsténio com</w:t>
      </w:r>
      <w:r w:rsidR="001A49BB">
        <w:rPr>
          <w:rFonts w:ascii="Calibri" w:eastAsia="Calibri" w:hAnsi="Calibri" w:cs="Times New Roman"/>
          <w:lang w:val="pt-BR"/>
        </w:rPr>
        <w:t xml:space="preserve"> baixas</w:t>
      </w:r>
      <w:r w:rsidRPr="0098127C">
        <w:rPr>
          <w:rFonts w:ascii="Calibri" w:eastAsia="Calibri" w:hAnsi="Calibri" w:cs="Times New Roman"/>
          <w:lang w:val="pt-BR"/>
        </w:rPr>
        <w:t xml:space="preserve"> impurezas, tornando-o um produto de alto valor na indústria.</w:t>
      </w:r>
    </w:p>
    <w:p w14:paraId="1FAA022F" w14:textId="724C6583" w:rsidR="0098127C" w:rsidRDefault="0098127C" w:rsidP="002346F6">
      <w:pPr>
        <w:pStyle w:val="Sinespaciado"/>
        <w:spacing w:after="200" w:line="276" w:lineRule="auto"/>
        <w:jc w:val="both"/>
        <w:rPr>
          <w:lang w:val="pt-BR"/>
        </w:rPr>
      </w:pPr>
      <w:r w:rsidRPr="0098127C">
        <w:rPr>
          <w:lang w:val="pt-BR"/>
        </w:rPr>
        <w:t xml:space="preserve">A Saloro </w:t>
      </w:r>
      <w:r w:rsidR="001A49BB">
        <w:rPr>
          <w:lang w:val="pt-BR"/>
        </w:rPr>
        <w:t>procurou</w:t>
      </w:r>
      <w:r w:rsidR="001A49BB" w:rsidRPr="0098127C">
        <w:rPr>
          <w:lang w:val="pt-BR"/>
        </w:rPr>
        <w:t xml:space="preserve"> </w:t>
      </w:r>
      <w:r w:rsidRPr="0098127C">
        <w:rPr>
          <w:lang w:val="pt-BR"/>
        </w:rPr>
        <w:t xml:space="preserve">a TOMRA Mining para explorar formas de melhorar ainda mais o </w:t>
      </w:r>
      <w:r w:rsidR="001A49BB">
        <w:rPr>
          <w:lang w:val="pt-BR"/>
        </w:rPr>
        <w:t>teor</w:t>
      </w:r>
      <w:r w:rsidR="001A49BB" w:rsidRPr="0098127C">
        <w:rPr>
          <w:lang w:val="pt-BR"/>
        </w:rPr>
        <w:t xml:space="preserve"> </w:t>
      </w:r>
      <w:r w:rsidRPr="0098127C">
        <w:rPr>
          <w:lang w:val="pt-BR"/>
        </w:rPr>
        <w:t>de</w:t>
      </w:r>
      <w:r w:rsidR="001A49BB">
        <w:rPr>
          <w:lang w:val="pt-BR"/>
        </w:rPr>
        <w:t xml:space="preserve"> alimentação</w:t>
      </w:r>
      <w:r w:rsidRPr="0098127C">
        <w:rPr>
          <w:lang w:val="pt-BR"/>
        </w:rPr>
        <w:t xml:space="preserve"> do concentrado para a </w:t>
      </w:r>
      <w:r w:rsidR="001A49BB">
        <w:rPr>
          <w:lang w:val="pt-BR"/>
        </w:rPr>
        <w:t>planta</w:t>
      </w:r>
      <w:r w:rsidR="001A49BB" w:rsidRPr="0098127C">
        <w:rPr>
          <w:lang w:val="pt-BR"/>
        </w:rPr>
        <w:t xml:space="preserve"> </w:t>
      </w:r>
      <w:r w:rsidRPr="0098127C">
        <w:rPr>
          <w:lang w:val="pt-BR"/>
        </w:rPr>
        <w:t>de processamento: "Estávamos à procura de equipamento capaz de separar o minério com teor de scheelite para remover o produto não mineralizado da linha de alimentação", explica Pedro Jiménez, Diretor da fábrica na mina de Barruecopardo.</w:t>
      </w:r>
    </w:p>
    <w:p w14:paraId="616E1813" w14:textId="77777777" w:rsidR="0098127C" w:rsidRDefault="0098127C" w:rsidP="002346F6">
      <w:pPr>
        <w:pStyle w:val="Sinespaciado"/>
        <w:spacing w:after="200" w:line="276" w:lineRule="auto"/>
        <w:jc w:val="both"/>
        <w:rPr>
          <w:b/>
          <w:bCs/>
          <w:lang w:val="pt-BR"/>
        </w:rPr>
      </w:pPr>
      <w:r w:rsidRPr="00A00556">
        <w:rPr>
          <w:b/>
          <w:bCs/>
          <w:lang w:val="pt-BR"/>
        </w:rPr>
        <w:t>Tecnologia XRT da TOMRA: alimentação de alta qualidade e economia de custos em Barruecopardo</w:t>
      </w:r>
    </w:p>
    <w:p w14:paraId="579E84D1" w14:textId="1B00D37F" w:rsidR="0098127C" w:rsidRDefault="0098127C" w:rsidP="002346F6">
      <w:pPr>
        <w:pStyle w:val="Sinespaciado"/>
        <w:spacing w:after="200" w:line="276" w:lineRule="auto"/>
        <w:jc w:val="both"/>
        <w:rPr>
          <w:lang w:val="pt-BR"/>
        </w:rPr>
      </w:pPr>
      <w:r w:rsidRPr="0098127C">
        <w:rPr>
          <w:lang w:val="pt-BR"/>
        </w:rPr>
        <w:t xml:space="preserve">A TOMRA propôs o seu separador de minério XRT, que tem a capacidade de identificar inclusões finas de tungsténio </w:t>
      </w:r>
      <w:r w:rsidR="001A49BB">
        <w:rPr>
          <w:lang w:val="pt-BR"/>
        </w:rPr>
        <w:t>de</w:t>
      </w:r>
      <w:r w:rsidR="001A49BB" w:rsidRPr="0098127C">
        <w:rPr>
          <w:lang w:val="pt-BR"/>
        </w:rPr>
        <w:t xml:space="preserve"> </w:t>
      </w:r>
      <w:r w:rsidRPr="0098127C">
        <w:rPr>
          <w:lang w:val="pt-BR"/>
        </w:rPr>
        <w:t xml:space="preserve">elevada densidade atómica com uma tecnologia de deteção desenvolvida internamente. "A nossa 'Tecnologia de Inclusões' é uma combinação perfeita de um sensor XRT de alta resolução com algoritmos de seleção personalizados", explica Carolina Vargas, </w:t>
      </w:r>
      <w:r w:rsidR="00D45BB0" w:rsidRPr="00D45BB0">
        <w:rPr>
          <w:lang w:val="pt-BR"/>
        </w:rPr>
        <w:t>Gerente Comercial da Europa, India e o Resto do Mundo</w:t>
      </w:r>
      <w:r w:rsidR="002346F6" w:rsidRPr="002346F6">
        <w:rPr>
          <w:lang w:val="pt-BR"/>
        </w:rPr>
        <w:t xml:space="preserve"> </w:t>
      </w:r>
      <w:r w:rsidR="002346F6">
        <w:rPr>
          <w:lang w:val="pt-BR"/>
        </w:rPr>
        <w:t>na TOMRA Mining</w:t>
      </w:r>
      <w:r w:rsidRPr="0098127C">
        <w:rPr>
          <w:lang w:val="pt-BR"/>
        </w:rPr>
        <w:t>. "Na mina de Barruecopardo, esta tecnologia permite a deteção de inclusões de tungsténio de 1 mm ou mesmo mais pequenas - isto é único no mercado."</w:t>
      </w:r>
    </w:p>
    <w:p w14:paraId="775A1FB0" w14:textId="6615C7EC" w:rsidR="0098127C" w:rsidRDefault="0098127C" w:rsidP="002346F6">
      <w:pPr>
        <w:pStyle w:val="Sinespaciado"/>
        <w:spacing w:after="200" w:line="276" w:lineRule="auto"/>
        <w:jc w:val="both"/>
        <w:rPr>
          <w:lang w:val="pt-BR"/>
        </w:rPr>
      </w:pPr>
      <w:r w:rsidRPr="0098127C">
        <w:rPr>
          <w:lang w:val="pt-BR"/>
        </w:rPr>
        <w:t xml:space="preserve">A TOMRA realizou testes com a sua tecnologia XRT em tamanhos de partículas de 10-30 mm e 30-60 mm no seu Centro de Testes em Wedel, Alemanha, em 2019, que produziu resultados positivos. "Escolhemos a TOMRA devido à </w:t>
      </w:r>
      <w:r w:rsidR="001A49BB">
        <w:rPr>
          <w:lang w:val="pt-BR"/>
        </w:rPr>
        <w:t>confiabilidade</w:t>
      </w:r>
      <w:r w:rsidR="001A49BB" w:rsidRPr="0098127C">
        <w:rPr>
          <w:lang w:val="pt-BR"/>
        </w:rPr>
        <w:t xml:space="preserve"> </w:t>
      </w:r>
      <w:r w:rsidRPr="0098127C">
        <w:rPr>
          <w:lang w:val="pt-BR"/>
        </w:rPr>
        <w:t xml:space="preserve">do equipamento nos testes e ao </w:t>
      </w:r>
      <w:r w:rsidR="001A49BB">
        <w:rPr>
          <w:lang w:val="pt-BR"/>
        </w:rPr>
        <w:t>período</w:t>
      </w:r>
      <w:r w:rsidR="001A49BB" w:rsidRPr="0098127C">
        <w:rPr>
          <w:lang w:val="pt-BR"/>
        </w:rPr>
        <w:t xml:space="preserve"> </w:t>
      </w:r>
      <w:r w:rsidRPr="0098127C">
        <w:rPr>
          <w:lang w:val="pt-BR"/>
        </w:rPr>
        <w:t>necessário para o fornecer", acrescenta Pedro Jiménez.</w:t>
      </w:r>
    </w:p>
    <w:p w14:paraId="4990DC2A" w14:textId="1FDE7BD5" w:rsidR="0098127C" w:rsidRDefault="0098127C" w:rsidP="002346F6">
      <w:pPr>
        <w:pStyle w:val="Sinespaciado"/>
        <w:spacing w:after="200" w:line="276" w:lineRule="auto"/>
        <w:jc w:val="both"/>
        <w:rPr>
          <w:lang w:val="pt-BR"/>
        </w:rPr>
      </w:pPr>
      <w:r w:rsidRPr="0098127C">
        <w:rPr>
          <w:lang w:val="pt-BR"/>
        </w:rPr>
        <w:t xml:space="preserve">Em julho de 2023, a TOMRA instalou um classificador de minério COM Tertiary XRT na </w:t>
      </w:r>
      <w:r w:rsidR="001A49BB">
        <w:rPr>
          <w:lang w:val="pt-BR"/>
        </w:rPr>
        <w:t>etapa</w:t>
      </w:r>
      <w:r w:rsidR="001A49BB" w:rsidRPr="0098127C">
        <w:rPr>
          <w:lang w:val="pt-BR"/>
        </w:rPr>
        <w:t xml:space="preserve"> </w:t>
      </w:r>
      <w:r w:rsidRPr="0098127C">
        <w:rPr>
          <w:lang w:val="pt-BR"/>
        </w:rPr>
        <w:t xml:space="preserve">de beneficiamento. Ele é alimentado com matéria-prima na faixa de tamanho de 8-25 mm a uma taxa de cerca de </w:t>
      </w:r>
      <w:r w:rsidR="00C932BB">
        <w:rPr>
          <w:lang w:val="pt-BR"/>
        </w:rPr>
        <w:t>45</w:t>
      </w:r>
      <w:r w:rsidRPr="0098127C">
        <w:rPr>
          <w:lang w:val="pt-BR"/>
        </w:rPr>
        <w:t xml:space="preserve"> toneladas por hora. O classificador atinge +90% de recuperação de scheelite e remove</w:t>
      </w:r>
      <w:r w:rsidR="0038199D">
        <w:rPr>
          <w:lang w:val="pt-BR"/>
        </w:rPr>
        <w:t xml:space="preserve"> de</w:t>
      </w:r>
      <w:r w:rsidRPr="0098127C">
        <w:rPr>
          <w:lang w:val="pt-BR"/>
        </w:rPr>
        <w:t xml:space="preserve"> 85 a 90% da rocha hospedeira antes do processamento </w:t>
      </w:r>
      <w:r w:rsidR="0038199D">
        <w:rPr>
          <w:lang w:val="pt-BR"/>
        </w:rPr>
        <w:t>subsequente por</w:t>
      </w:r>
      <w:r w:rsidRPr="0098127C">
        <w:rPr>
          <w:lang w:val="pt-BR"/>
        </w:rPr>
        <w:t xml:space="preserve"> concentração por gravidade, separação magnética e flotação. Ao processar apenas o material com teor de scheelite, a fábrica consegue </w:t>
      </w:r>
      <w:r w:rsidR="0038199D">
        <w:rPr>
          <w:lang w:val="pt-BR"/>
        </w:rPr>
        <w:t>economia</w:t>
      </w:r>
      <w:r w:rsidR="0038199D" w:rsidRPr="0098127C">
        <w:rPr>
          <w:lang w:val="pt-BR"/>
        </w:rPr>
        <w:t xml:space="preserve"> </w:t>
      </w:r>
      <w:r w:rsidR="0038199D">
        <w:rPr>
          <w:lang w:val="pt-BR"/>
        </w:rPr>
        <w:t xml:space="preserve">significativa </w:t>
      </w:r>
      <w:r w:rsidRPr="0098127C">
        <w:rPr>
          <w:lang w:val="pt-BR"/>
        </w:rPr>
        <w:t>de custos.</w:t>
      </w:r>
    </w:p>
    <w:p w14:paraId="13221F7B" w14:textId="563D87AF" w:rsidR="0098127C" w:rsidRDefault="0098127C" w:rsidP="002346F6">
      <w:pPr>
        <w:pStyle w:val="Sinespaciado"/>
        <w:spacing w:after="200" w:line="276" w:lineRule="auto"/>
        <w:jc w:val="both"/>
        <w:rPr>
          <w:lang w:val="pt-BR"/>
        </w:rPr>
      </w:pPr>
      <w:r w:rsidRPr="0098127C">
        <w:rPr>
          <w:lang w:val="pt-BR"/>
        </w:rPr>
        <w:t xml:space="preserve">O classificador demonstrou claramente o valor desta tecnologia para a mina de Barruecopardo. "Os testes e os resultados obtidos até </w:t>
      </w:r>
      <w:r w:rsidR="0038199D">
        <w:rPr>
          <w:lang w:val="pt-BR"/>
        </w:rPr>
        <w:t>agora</w:t>
      </w:r>
      <w:r w:rsidRPr="0098127C">
        <w:rPr>
          <w:lang w:val="pt-BR"/>
        </w:rPr>
        <w:t xml:space="preserve"> são muito positivos e favoráveis. Estamos convencidos de que esta tecnologia de seleção ajudará a Saloro a melhorar significativamente a eficiência e a produção da </w:t>
      </w:r>
      <w:r w:rsidRPr="0098127C">
        <w:rPr>
          <w:lang w:val="pt-BR"/>
        </w:rPr>
        <w:lastRenderedPageBreak/>
        <w:t xml:space="preserve">fábrica", afirma Pedro Jiménez. </w:t>
      </w:r>
      <w:r w:rsidR="0038199D">
        <w:rPr>
          <w:lang w:val="pt-BR"/>
        </w:rPr>
        <w:t>Na verdade</w:t>
      </w:r>
      <w:r w:rsidRPr="0098127C">
        <w:rPr>
          <w:lang w:val="pt-BR"/>
        </w:rPr>
        <w:t xml:space="preserve">, a Saloro decidiu adquirir mais separadores TOMRA XRT para a mina: "Ao comprar mais separadores, pretendemos aumentar ainda mais </w:t>
      </w:r>
      <w:r w:rsidR="0038199D">
        <w:rPr>
          <w:lang w:val="pt-BR"/>
        </w:rPr>
        <w:t>a qualidade do material alimentado na planta</w:t>
      </w:r>
      <w:r w:rsidRPr="0098127C">
        <w:rPr>
          <w:lang w:val="pt-BR"/>
        </w:rPr>
        <w:t>, removendo o material que não contém scheelite."</w:t>
      </w:r>
    </w:p>
    <w:p w14:paraId="1F1E605E" w14:textId="77777777" w:rsidR="0098127C" w:rsidRDefault="0098127C" w:rsidP="002346F6">
      <w:pPr>
        <w:pStyle w:val="Sinespaciado"/>
        <w:spacing w:after="200" w:line="276" w:lineRule="auto"/>
        <w:jc w:val="both"/>
        <w:rPr>
          <w:b/>
          <w:bCs/>
          <w:lang w:val="pt-BR"/>
        </w:rPr>
      </w:pPr>
      <w:r w:rsidRPr="00A00556">
        <w:rPr>
          <w:b/>
          <w:bCs/>
          <w:lang w:val="pt-BR"/>
        </w:rPr>
        <w:t>A abordagem colaborativa caraterística da TOMRA se destaca</w:t>
      </w:r>
    </w:p>
    <w:p w14:paraId="3DA8DF87" w14:textId="6705A3AB" w:rsidR="0098127C" w:rsidRDefault="0098127C" w:rsidP="002346F6">
      <w:pPr>
        <w:pStyle w:val="Sinespaciado"/>
        <w:spacing w:after="200" w:line="276" w:lineRule="auto"/>
        <w:jc w:val="both"/>
        <w:rPr>
          <w:lang w:val="pt-BR"/>
        </w:rPr>
      </w:pPr>
      <w:r w:rsidRPr="0098127C">
        <w:rPr>
          <w:lang w:val="pt-BR"/>
        </w:rPr>
        <w:t xml:space="preserve">A TOMRA </w:t>
      </w:r>
      <w:r w:rsidR="0038199D">
        <w:rPr>
          <w:lang w:val="pt-BR"/>
        </w:rPr>
        <w:t>conquistou</w:t>
      </w:r>
      <w:r w:rsidR="0038199D" w:rsidRPr="0098127C">
        <w:rPr>
          <w:lang w:val="pt-BR"/>
        </w:rPr>
        <w:t xml:space="preserve"> </w:t>
      </w:r>
      <w:r w:rsidRPr="0098127C">
        <w:rPr>
          <w:lang w:val="pt-BR"/>
        </w:rPr>
        <w:t xml:space="preserve">uma sólida reputação por sua abordagem colaborativa para ajudar as operações de mineração a agregar valor às suas minas. Este projeto não foi exceção, e Pedro Jiménez considera que a TOMRA se destacou pelo "seu envolvimento com a Saloro. A comunicação com os membros da sua equipa é muito fluida e rápida. A sua disponibilidade para resolver os problemas que surgiram foi muito eficaz. Desde o início, acompanharam de perto o </w:t>
      </w:r>
      <w:r w:rsidR="0038199D">
        <w:rPr>
          <w:lang w:val="pt-BR"/>
        </w:rPr>
        <w:t>status</w:t>
      </w:r>
      <w:r w:rsidR="0038199D" w:rsidRPr="0098127C">
        <w:rPr>
          <w:lang w:val="pt-BR"/>
        </w:rPr>
        <w:t xml:space="preserve"> </w:t>
      </w:r>
      <w:r w:rsidRPr="0098127C">
        <w:rPr>
          <w:lang w:val="pt-BR"/>
        </w:rPr>
        <w:t xml:space="preserve">do projeto e </w:t>
      </w:r>
      <w:r w:rsidR="0038199D">
        <w:rPr>
          <w:lang w:val="pt-BR"/>
        </w:rPr>
        <w:t>monitoraram</w:t>
      </w:r>
      <w:r w:rsidR="0038199D" w:rsidRPr="0098127C">
        <w:rPr>
          <w:lang w:val="pt-BR"/>
        </w:rPr>
        <w:t xml:space="preserve"> </w:t>
      </w:r>
      <w:r w:rsidR="0038199D">
        <w:rPr>
          <w:lang w:val="pt-BR"/>
        </w:rPr>
        <w:t>seu progresso</w:t>
      </w:r>
      <w:r w:rsidRPr="0098127C">
        <w:rPr>
          <w:lang w:val="pt-BR"/>
        </w:rPr>
        <w:t xml:space="preserve"> quase diariamente."</w:t>
      </w:r>
    </w:p>
    <w:p w14:paraId="09EE47F5" w14:textId="1D4B1566" w:rsidR="00280206" w:rsidRPr="00784C10" w:rsidRDefault="00C932BB" w:rsidP="00AC7CCE">
      <w:pPr>
        <w:jc w:val="both"/>
        <w:rPr>
          <w:color w:val="000000"/>
          <w:lang w:val="pt-BR"/>
        </w:rPr>
      </w:pPr>
      <w:hyperlink r:id="rId11" w:history="1"/>
      <w:bookmarkEnd w:id="0"/>
      <w:r w:rsidR="00280206" w:rsidRPr="005E3DA3">
        <w:rPr>
          <w:rFonts w:cs="Arial"/>
          <w:b/>
          <w:color w:val="000000" w:themeColor="text1"/>
          <w:lang w:val="pt-BR"/>
        </w:rPr>
        <w:t>Sobre a TOMRA Mining</w:t>
      </w:r>
    </w:p>
    <w:p w14:paraId="27AD2C8C" w14:textId="50754757" w:rsidR="00C64273" w:rsidRPr="00C64273" w:rsidRDefault="00C64273" w:rsidP="002346F6">
      <w:pPr>
        <w:spacing w:line="240" w:lineRule="auto"/>
        <w:jc w:val="both"/>
        <w:rPr>
          <w:rFonts w:eastAsia="Calibri" w:cs="Arial"/>
          <w:color w:val="000000" w:themeColor="text1"/>
          <w:lang w:val="pt-BR"/>
        </w:rPr>
      </w:pPr>
      <w:r w:rsidRPr="00C64273">
        <w:rPr>
          <w:rFonts w:eastAsia="Calibri" w:cs="Arial"/>
          <w:color w:val="000000" w:themeColor="text1"/>
          <w:lang w:val="pt-BR"/>
        </w:rPr>
        <w:t xml:space="preserve">A </w:t>
      </w:r>
      <w:hyperlink r:id="rId12" w:history="1">
        <w:r w:rsidRPr="00C64273">
          <w:rPr>
            <w:rStyle w:val="Hipervnculo"/>
            <w:rFonts w:cstheme="minorHAnsi"/>
            <w:lang w:val="pt-PT"/>
          </w:rPr>
          <w:t>TOMRA Mining</w:t>
        </w:r>
      </w:hyperlink>
      <w:r w:rsidRPr="00C64273">
        <w:rPr>
          <w:rFonts w:cstheme="minorHAnsi"/>
          <w:lang w:val="pt-PT"/>
        </w:rPr>
        <w:t xml:space="preserve"> </w:t>
      </w:r>
      <w:r w:rsidRPr="00C64273">
        <w:rPr>
          <w:rFonts w:eastAsia="Calibri" w:cs="Arial"/>
          <w:color w:val="000000" w:themeColor="text1"/>
          <w:lang w:val="pt-BR"/>
        </w:rPr>
        <w:t>projeta e fabrica tecnologias de classificação para as indústrias globais de mineração e processamento de minerais. As soluções da empresa visam transformar a forma como os recursos naturais são processados para maximizar a recuperação e minimizar nossa pegada ecológica.</w:t>
      </w:r>
    </w:p>
    <w:p w14:paraId="4DBF72D5" w14:textId="3E3EC705" w:rsidR="00C64273" w:rsidRPr="00C64273" w:rsidRDefault="00C64273" w:rsidP="002346F6">
      <w:pPr>
        <w:spacing w:line="240" w:lineRule="auto"/>
        <w:jc w:val="both"/>
        <w:rPr>
          <w:rFonts w:eastAsia="Calibri" w:cs="Arial"/>
          <w:color w:val="000000" w:themeColor="text1"/>
          <w:lang w:val="pt-BR"/>
        </w:rPr>
      </w:pPr>
      <w:r w:rsidRPr="00C64273">
        <w:rPr>
          <w:rFonts w:eastAsia="Calibri" w:cs="Arial"/>
          <w:color w:val="000000" w:themeColor="text1"/>
          <w:lang w:val="pt-BR"/>
        </w:rPr>
        <w:t>Como líder global de mercado em classificação de minério baseada em sensores, a TOMRA Mining é responsável pelo desenvolvimento e engenharia de tecnologia inteligente para oferecer eficiência de recursos e remodelar o setor para melhor.</w:t>
      </w:r>
    </w:p>
    <w:p w14:paraId="7F5C3391" w14:textId="293E3469" w:rsidR="00C64273" w:rsidRPr="00C64273" w:rsidRDefault="00C64273" w:rsidP="002346F6">
      <w:pPr>
        <w:pStyle w:val="Sinespaciado"/>
        <w:jc w:val="both"/>
        <w:rPr>
          <w:rFonts w:asciiTheme="minorHAnsi" w:eastAsia="Arial" w:hAnsiTheme="minorHAnsi" w:cstheme="minorHAnsi"/>
          <w:lang w:val="pt-BR"/>
        </w:rPr>
      </w:pPr>
      <w:r w:rsidRPr="00C64273">
        <w:rPr>
          <w:rFonts w:asciiTheme="minorHAnsi" w:eastAsia="Arial" w:hAnsiTheme="minorHAnsi" w:cstheme="minorHAnsi"/>
          <w:lang w:val="pt-BR"/>
        </w:rPr>
        <w:t xml:space="preserve">Siga a TOMRA Mining no Facebook </w:t>
      </w:r>
      <w:hyperlink r:id="rId13" w:history="1">
        <w:r w:rsidRPr="00C64273">
          <w:rPr>
            <w:rStyle w:val="Hipervnculo"/>
            <w:rFonts w:asciiTheme="minorHAnsi" w:eastAsia="Arial" w:hAnsiTheme="minorHAnsi" w:cstheme="minorHAnsi"/>
            <w:lang w:val="pt-BR"/>
          </w:rPr>
          <w:t>@TOMRA.Sorting.Mining</w:t>
        </w:r>
      </w:hyperlink>
      <w:r w:rsidRPr="00C64273">
        <w:rPr>
          <w:rFonts w:asciiTheme="minorHAnsi" w:eastAsia="Arial" w:hAnsiTheme="minorHAnsi" w:cstheme="minorHAnsi"/>
          <w:lang w:val="pt-BR"/>
        </w:rPr>
        <w:t xml:space="preserve">, Twitter </w:t>
      </w:r>
      <w:hyperlink r:id="rId14" w:history="1">
        <w:r w:rsidRPr="00C64273">
          <w:rPr>
            <w:rStyle w:val="Hipervnculo"/>
            <w:rFonts w:asciiTheme="minorHAnsi" w:eastAsia="Arial" w:hAnsiTheme="minorHAnsi" w:cstheme="minorHAnsi"/>
            <w:lang w:val="pt-BR"/>
          </w:rPr>
          <w:t>@TOMRAMining</w:t>
        </w:r>
      </w:hyperlink>
      <w:r w:rsidRPr="00C64273">
        <w:rPr>
          <w:rFonts w:asciiTheme="minorHAnsi" w:eastAsia="Arial" w:hAnsiTheme="minorHAnsi" w:cstheme="minorHAnsi"/>
          <w:lang w:val="pt-BR"/>
        </w:rPr>
        <w:t xml:space="preserve">, LinkedIn </w:t>
      </w:r>
      <w:r>
        <w:rPr>
          <w:rFonts w:asciiTheme="minorHAnsi" w:eastAsia="Arial" w:hAnsiTheme="minorHAnsi" w:cstheme="minorHAnsi"/>
          <w:lang w:val="pt-BR"/>
        </w:rPr>
        <w:t>em</w:t>
      </w:r>
      <w:r w:rsidRPr="00C64273">
        <w:rPr>
          <w:rFonts w:asciiTheme="minorHAnsi" w:eastAsia="Arial" w:hAnsiTheme="minorHAnsi" w:cstheme="minorHAnsi"/>
          <w:lang w:val="pt-BR"/>
        </w:rPr>
        <w:t xml:space="preserve"> </w:t>
      </w:r>
      <w:hyperlink r:id="rId15" w:history="1">
        <w:r w:rsidRPr="00C64273">
          <w:rPr>
            <w:rStyle w:val="Hipervnculo"/>
            <w:rFonts w:asciiTheme="minorHAnsi" w:eastAsia="Arial" w:hAnsiTheme="minorHAnsi" w:cstheme="minorHAnsi"/>
            <w:lang w:val="pt-BR"/>
          </w:rPr>
          <w:t>TOMRA Mining</w:t>
        </w:r>
      </w:hyperlink>
      <w:r w:rsidRPr="00C64273">
        <w:rPr>
          <w:rFonts w:asciiTheme="minorHAnsi" w:eastAsia="Arial" w:hAnsiTheme="minorHAnsi" w:cstheme="minorHAnsi"/>
          <w:lang w:val="pt-BR"/>
        </w:rPr>
        <w:t xml:space="preserve"> e no </w:t>
      </w:r>
      <w:hyperlink r:id="rId16" w:history="1">
        <w:r w:rsidRPr="00C64273">
          <w:rPr>
            <w:rStyle w:val="Hipervnculo"/>
            <w:rFonts w:asciiTheme="minorHAnsi" w:eastAsia="Arial" w:hAnsiTheme="minorHAnsi" w:cstheme="minorHAnsi"/>
            <w:lang w:val="pt-BR"/>
          </w:rPr>
          <w:t>YouTube</w:t>
        </w:r>
      </w:hyperlink>
      <w:r w:rsidRPr="00C64273">
        <w:rPr>
          <w:rFonts w:asciiTheme="minorHAnsi" w:eastAsia="Arial" w:hAnsiTheme="minorHAnsi" w:cstheme="minorHAnsi"/>
          <w:lang w:val="pt-BR"/>
        </w:rPr>
        <w:t xml:space="preserve"> em TOMRA Mining. </w:t>
      </w:r>
    </w:p>
    <w:p w14:paraId="102B27DB" w14:textId="77777777" w:rsidR="00C64273" w:rsidRPr="008B57F1" w:rsidRDefault="00C64273" w:rsidP="002346F6">
      <w:pPr>
        <w:pStyle w:val="Sinespaciado"/>
        <w:jc w:val="both"/>
        <w:rPr>
          <w:lang w:val="pt-BR"/>
        </w:rPr>
      </w:pPr>
    </w:p>
    <w:p w14:paraId="6321B984" w14:textId="46DAA69E" w:rsidR="00C64273" w:rsidRPr="00C64273" w:rsidRDefault="00C64273" w:rsidP="002346F6">
      <w:pPr>
        <w:spacing w:line="240" w:lineRule="auto"/>
        <w:jc w:val="both"/>
        <w:rPr>
          <w:rFonts w:eastAsia="Calibri" w:cs="Arial"/>
          <w:color w:val="000000" w:themeColor="text1"/>
          <w:lang w:val="pt-BR"/>
        </w:rPr>
      </w:pPr>
      <w:r w:rsidRPr="00C64273">
        <w:rPr>
          <w:rFonts w:eastAsia="Calibri" w:cs="Arial"/>
          <w:color w:val="000000" w:themeColor="text1"/>
          <w:lang w:val="pt-BR"/>
        </w:rPr>
        <w:t>A TOMRA Mining faz parte do Grupo TOMRA. A TOMRA foi fundada em uma inovação em 1972 que começou com o projeto, fabricação e venda de máquinas de venda automática (RVMs) para coleta automatizada de embalagens de bebidas usadas.</w:t>
      </w:r>
    </w:p>
    <w:p w14:paraId="149E2602" w14:textId="526D6B26" w:rsidR="00C64273" w:rsidRPr="00C64273" w:rsidRDefault="00C64273" w:rsidP="002346F6">
      <w:pPr>
        <w:spacing w:line="240" w:lineRule="auto"/>
        <w:jc w:val="both"/>
        <w:rPr>
          <w:rFonts w:eastAsia="Calibri" w:cs="Arial"/>
          <w:color w:val="000000" w:themeColor="text1"/>
          <w:lang w:val="pt-BR"/>
        </w:rPr>
      </w:pPr>
      <w:r w:rsidRPr="00C64273">
        <w:rPr>
          <w:rFonts w:eastAsia="Calibri" w:cs="Arial"/>
          <w:color w:val="000000" w:themeColor="text1"/>
          <w:lang w:val="pt-BR"/>
        </w:rPr>
        <w:t>Hoje, a TOMRA está liderando a revolução dos recursos para transformar a forma como os recursos do planeta são obtidos, usados e reutilizados para possibilitar um mundo sem desperdício. As divisões de negócios da empresa são TOMRA Food, TOMRA Recycling e TOMRA Collection.</w:t>
      </w:r>
    </w:p>
    <w:p w14:paraId="2C9C694F" w14:textId="4AB463D3" w:rsidR="00C64273" w:rsidRPr="00C64273" w:rsidRDefault="00C64273" w:rsidP="002346F6">
      <w:pPr>
        <w:spacing w:line="240" w:lineRule="auto"/>
        <w:jc w:val="both"/>
        <w:rPr>
          <w:rFonts w:eastAsia="Calibri" w:cs="Arial"/>
          <w:color w:val="000000" w:themeColor="text1"/>
          <w:lang w:val="pt-BR"/>
        </w:rPr>
      </w:pPr>
      <w:r w:rsidRPr="00C64273">
        <w:rPr>
          <w:rFonts w:eastAsia="Calibri" w:cs="Arial"/>
          <w:color w:val="000000" w:themeColor="text1"/>
          <w:lang w:val="pt-BR"/>
        </w:rPr>
        <w:t>A TOMRA possui aproximadamente 105.000 instalações em mais de 100 mercados em todo o mundo e teve uma receita total de cerca de 12 bilhões de NOK em 2022. O Grupo emprega 5.000 pessoas globalmente e está listado na Bolsa de Valores de Oslo. A sede da empresa fica em Asker, na Noruega.</w:t>
      </w:r>
    </w:p>
    <w:p w14:paraId="4374EA39" w14:textId="6463F363" w:rsidR="00C64273" w:rsidRDefault="00C64273" w:rsidP="002346F6">
      <w:pPr>
        <w:spacing w:after="0" w:line="240" w:lineRule="auto"/>
        <w:rPr>
          <w:rFonts w:eastAsia="Calibri" w:cs="Arial"/>
          <w:color w:val="000000" w:themeColor="text1"/>
          <w:lang w:val="pt-BR"/>
        </w:rPr>
      </w:pPr>
      <w:r w:rsidRPr="00C64273">
        <w:rPr>
          <w:rFonts w:eastAsia="Calibri" w:cs="Arial"/>
          <w:color w:val="000000" w:themeColor="text1"/>
          <w:lang w:val="pt-BR"/>
        </w:rPr>
        <w:t xml:space="preserve">Para mais informações sobre a TOMRA, visite </w:t>
      </w:r>
      <w:hyperlink r:id="rId17" w:history="1">
        <w:r w:rsidRPr="002150DD">
          <w:rPr>
            <w:rStyle w:val="Hipervnculo"/>
            <w:rFonts w:eastAsia="Calibri" w:cs="Arial"/>
            <w:lang w:val="pt-BR"/>
          </w:rPr>
          <w:t>www.tomra.com</w:t>
        </w:r>
      </w:hyperlink>
    </w:p>
    <w:p w14:paraId="1BFDC35E" w14:textId="77777777" w:rsidR="00380A1A" w:rsidRPr="005E3DA3" w:rsidRDefault="00380A1A" w:rsidP="00280206">
      <w:pPr>
        <w:spacing w:after="0" w:line="256" w:lineRule="auto"/>
        <w:rPr>
          <w:rFonts w:cs="Arial"/>
          <w:b/>
          <w:color w:val="000000" w:themeColor="text1"/>
          <w:sz w:val="24"/>
          <w:szCs w:val="24"/>
          <w:lang w:val="pt-BR"/>
        </w:rPr>
      </w:pPr>
    </w:p>
    <w:p w14:paraId="419C0D39" w14:textId="77777777" w:rsidR="006B6CAF" w:rsidRPr="00104311" w:rsidRDefault="006B6CAF" w:rsidP="006B6CAF">
      <w:pPr>
        <w:jc w:val="both"/>
        <w:rPr>
          <w:rFonts w:cs="Arial"/>
          <w:b/>
        </w:rPr>
      </w:pPr>
      <w:r w:rsidRPr="00104311">
        <w:rPr>
          <w:rFonts w:cs="Arial"/>
          <w:b/>
        </w:rPr>
        <w:t>Media Contacts:</w:t>
      </w:r>
    </w:p>
    <w:p w14:paraId="1AB40BA4" w14:textId="77777777" w:rsidR="006B6CAF" w:rsidRPr="00104311" w:rsidRDefault="006B6CAF" w:rsidP="006B6CAF">
      <w:pPr>
        <w:pStyle w:val="Sinespaciado"/>
        <w:jc w:val="both"/>
        <w:rPr>
          <w:rFonts w:asciiTheme="minorHAnsi" w:hAnsiTheme="minorHAnsi" w:cs="Arial"/>
          <w:lang w:val="en-US"/>
        </w:rPr>
      </w:pPr>
      <w:r w:rsidRPr="00104311">
        <w:rPr>
          <w:rFonts w:asciiTheme="minorHAnsi" w:hAnsiTheme="minorHAnsi" w:cs="Arial"/>
          <w:lang w:val="en-US"/>
        </w:rPr>
        <w:t>Nuria Martí</w:t>
      </w:r>
      <w:r w:rsidRPr="00104311">
        <w:rPr>
          <w:rFonts w:asciiTheme="minorHAnsi" w:hAnsiTheme="minorHAnsi" w:cs="Arial"/>
          <w:lang w:val="en-US"/>
        </w:rPr>
        <w:tab/>
      </w:r>
      <w:r w:rsidRPr="00104311">
        <w:rPr>
          <w:rFonts w:asciiTheme="minorHAnsi" w:hAnsiTheme="minorHAnsi" w:cs="Arial"/>
          <w:lang w:val="en-US"/>
        </w:rPr>
        <w:tab/>
      </w:r>
      <w:r w:rsidRPr="00104311">
        <w:rPr>
          <w:rFonts w:asciiTheme="minorHAnsi" w:hAnsiTheme="minorHAnsi" w:cs="Arial"/>
          <w:lang w:val="en-US"/>
        </w:rPr>
        <w:tab/>
      </w:r>
      <w:r w:rsidRPr="00104311">
        <w:rPr>
          <w:rFonts w:asciiTheme="minorHAnsi" w:hAnsiTheme="minorHAnsi" w:cs="Arial"/>
          <w:lang w:val="en-US"/>
        </w:rPr>
        <w:tab/>
      </w:r>
      <w:r w:rsidRPr="00104311">
        <w:rPr>
          <w:rFonts w:asciiTheme="minorHAnsi" w:hAnsiTheme="minorHAnsi" w:cs="Arial"/>
          <w:lang w:val="en-US"/>
        </w:rPr>
        <w:tab/>
      </w:r>
      <w:r w:rsidRPr="00104311">
        <w:rPr>
          <w:rFonts w:asciiTheme="minorHAnsi" w:hAnsiTheme="minorHAnsi" w:cs="Arial"/>
          <w:lang w:val="en-US"/>
        </w:rPr>
        <w:tab/>
        <w:t>Oxana Penning</w:t>
      </w:r>
    </w:p>
    <w:p w14:paraId="082F5472" w14:textId="77777777" w:rsidR="006B6CAF" w:rsidRPr="00104311" w:rsidRDefault="006B6CAF" w:rsidP="006B6CAF">
      <w:pPr>
        <w:pStyle w:val="Sinespaciado"/>
        <w:jc w:val="both"/>
        <w:rPr>
          <w:rFonts w:asciiTheme="minorHAnsi" w:hAnsiTheme="minorHAnsi" w:cs="Arial"/>
        </w:rPr>
      </w:pPr>
      <w:r w:rsidRPr="00104311">
        <w:rPr>
          <w:rFonts w:asciiTheme="minorHAnsi" w:hAnsiTheme="minorHAnsi" w:cs="Arial"/>
        </w:rPr>
        <w:t>Director</w:t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  <w:t>Global Marketing Manager Mining</w:t>
      </w:r>
    </w:p>
    <w:p w14:paraId="1AC73FEE" w14:textId="77777777" w:rsidR="006B6CAF" w:rsidRPr="00104311" w:rsidRDefault="006B6CAF" w:rsidP="006B6CAF">
      <w:pPr>
        <w:pStyle w:val="Sinespaciado"/>
        <w:jc w:val="both"/>
        <w:rPr>
          <w:rFonts w:asciiTheme="minorHAnsi" w:hAnsiTheme="minorHAnsi" w:cs="Arial"/>
        </w:rPr>
      </w:pPr>
      <w:r w:rsidRPr="00104311">
        <w:rPr>
          <w:rFonts w:asciiTheme="minorHAnsi" w:hAnsiTheme="minorHAnsi" w:cs="Arial"/>
        </w:rPr>
        <w:t>Alarcon &amp; Harris PR</w:t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  <w:t>TOMRA Mining</w:t>
      </w:r>
    </w:p>
    <w:p w14:paraId="68EC4EDF" w14:textId="77777777" w:rsidR="006B6CAF" w:rsidRPr="00104311" w:rsidRDefault="006B6CAF" w:rsidP="006B6CAF">
      <w:pPr>
        <w:pStyle w:val="Sinespaciado"/>
        <w:jc w:val="both"/>
        <w:rPr>
          <w:rFonts w:asciiTheme="minorHAnsi" w:hAnsiTheme="minorHAnsi" w:cs="Arial"/>
        </w:rPr>
      </w:pPr>
      <w:r w:rsidRPr="00104311">
        <w:rPr>
          <w:rFonts w:asciiTheme="minorHAnsi" w:hAnsiTheme="minorHAnsi" w:cs="Arial"/>
        </w:rPr>
        <w:t>Phone: +34 91 415 30 20</w:t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  <w:t>Phone: +49 2630 9150 156</w:t>
      </w:r>
    </w:p>
    <w:p w14:paraId="4C9AB0CE" w14:textId="472102A0" w:rsidR="006B6CAF" w:rsidRPr="00104311" w:rsidRDefault="006B6CAF" w:rsidP="006B6CAF">
      <w:pPr>
        <w:pStyle w:val="Sinespaciado"/>
        <w:jc w:val="both"/>
        <w:rPr>
          <w:rFonts w:asciiTheme="minorHAnsi" w:hAnsiTheme="minorHAnsi" w:cs="Arial"/>
        </w:rPr>
      </w:pPr>
      <w:r w:rsidRPr="00104311">
        <w:rPr>
          <w:rFonts w:asciiTheme="minorHAnsi" w:hAnsiTheme="minorHAnsi" w:cs="Arial"/>
        </w:rPr>
        <w:t xml:space="preserve">Email: </w:t>
      </w:r>
      <w:hyperlink r:id="rId18" w:history="1">
        <w:r w:rsidRPr="00104311">
          <w:rPr>
            <w:rStyle w:val="Hipervnculo"/>
            <w:rFonts w:asciiTheme="minorHAnsi" w:hAnsiTheme="minorHAnsi" w:cs="Arial"/>
          </w:rPr>
          <w:t>nmarti@alarconyharris.com</w:t>
        </w:r>
      </w:hyperlink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  <w:t xml:space="preserve">Email: </w:t>
      </w:r>
      <w:hyperlink r:id="rId19" w:history="1">
        <w:r w:rsidR="0098127C">
          <w:rPr>
            <w:rStyle w:val="Hipervnculo"/>
            <w:rFonts w:cs="Calibri"/>
          </w:rPr>
          <w:t>oxana.penning@tomra.com</w:t>
        </w:r>
      </w:hyperlink>
    </w:p>
    <w:p w14:paraId="657DA8F9" w14:textId="0699DD77" w:rsidR="006B6CAF" w:rsidRPr="00104311" w:rsidRDefault="006B6CAF" w:rsidP="006B6CAF">
      <w:pPr>
        <w:pStyle w:val="Sinespaciado"/>
        <w:jc w:val="both"/>
        <w:rPr>
          <w:rStyle w:val="Hipervnculo"/>
          <w:rFonts w:asciiTheme="minorHAnsi" w:hAnsiTheme="minorHAnsi" w:cs="Arial"/>
        </w:rPr>
      </w:pPr>
      <w:r w:rsidRPr="00104311">
        <w:rPr>
          <w:rFonts w:asciiTheme="minorHAnsi" w:hAnsiTheme="minorHAnsi" w:cs="Arial"/>
        </w:rPr>
        <w:t xml:space="preserve">Web: </w:t>
      </w:r>
      <w:hyperlink r:id="rId20" w:history="1">
        <w:r w:rsidRPr="00104311">
          <w:rPr>
            <w:rStyle w:val="Hipervnculo"/>
            <w:rFonts w:asciiTheme="minorHAnsi" w:hAnsiTheme="minorHAnsi" w:cs="Arial"/>
          </w:rPr>
          <w:t>www.alarconyharris.com</w:t>
        </w:r>
      </w:hyperlink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ab/>
      </w:r>
      <w:r w:rsidR="00104311">
        <w:rPr>
          <w:rFonts w:asciiTheme="minorHAnsi" w:hAnsiTheme="minorHAnsi" w:cs="Arial"/>
        </w:rPr>
        <w:tab/>
      </w:r>
      <w:r w:rsidRPr="00104311">
        <w:rPr>
          <w:rFonts w:asciiTheme="minorHAnsi" w:hAnsiTheme="minorHAnsi" w:cs="Arial"/>
        </w:rPr>
        <w:t xml:space="preserve">Web : </w:t>
      </w:r>
      <w:hyperlink r:id="rId21" w:history="1">
        <w:r w:rsidRPr="00104311">
          <w:rPr>
            <w:rStyle w:val="Hipervnculo"/>
            <w:rFonts w:asciiTheme="minorHAnsi" w:hAnsiTheme="minorHAnsi" w:cs="Arial"/>
          </w:rPr>
          <w:t>www.tomra.com/mining</w:t>
        </w:r>
      </w:hyperlink>
    </w:p>
    <w:p w14:paraId="1D75B8DD" w14:textId="77777777" w:rsidR="003920A5" w:rsidRPr="00104311" w:rsidRDefault="003920A5" w:rsidP="00280206">
      <w:pPr>
        <w:pStyle w:val="Sinespaciado"/>
        <w:spacing w:after="160" w:line="259" w:lineRule="auto"/>
        <w:rPr>
          <w:rFonts w:cs="Arial"/>
          <w:color w:val="0000FF"/>
          <w:u w:val="single"/>
          <w:lang w:val="en-US"/>
        </w:rPr>
      </w:pPr>
    </w:p>
    <w:sectPr w:rsidR="003920A5" w:rsidRPr="00104311" w:rsidSect="006A2741">
      <w:headerReference w:type="default" r:id="rId22"/>
      <w:footerReference w:type="default" r:id="rId23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3255" w14:textId="77777777" w:rsidR="00D63CBE" w:rsidRDefault="00D63CBE" w:rsidP="00E20A09">
      <w:pPr>
        <w:spacing w:after="0" w:line="240" w:lineRule="auto"/>
      </w:pPr>
      <w:r>
        <w:separator/>
      </w:r>
    </w:p>
  </w:endnote>
  <w:endnote w:type="continuationSeparator" w:id="0">
    <w:p w14:paraId="42D7361B" w14:textId="77777777" w:rsidR="00D63CBE" w:rsidRDefault="00D63CBE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0986920" w14:textId="08B2943F" w:rsidR="002B777C" w:rsidRDefault="002B777C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1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1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5DA20" w14:textId="77777777"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DC2E" w14:textId="77777777" w:rsidR="00D63CBE" w:rsidRDefault="00D63CBE" w:rsidP="00E20A09">
      <w:pPr>
        <w:spacing w:after="0" w:line="240" w:lineRule="auto"/>
      </w:pPr>
      <w:r>
        <w:separator/>
      </w:r>
    </w:p>
  </w:footnote>
  <w:footnote w:type="continuationSeparator" w:id="0">
    <w:p w14:paraId="63C45253" w14:textId="77777777" w:rsidR="00D63CBE" w:rsidRDefault="00D63CBE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E01E" w14:textId="7F031752" w:rsidR="00C52AF1" w:rsidRDefault="006F7DF7">
    <w:pPr>
      <w:pStyle w:val="Encabezado"/>
    </w:pPr>
    <w:r>
      <w:rPr>
        <w:noProof/>
      </w:rPr>
      <w:drawing>
        <wp:inline distT="0" distB="0" distL="0" distR="0" wp14:anchorId="34A2A644" wp14:editId="5ED153BF">
          <wp:extent cx="1819275" cy="321286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513" cy="33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99B9" w14:textId="77777777" w:rsidR="00C52AF1" w:rsidRDefault="00C52AF1" w:rsidP="00C52AF1">
    <w:pPr>
      <w:pStyle w:val="Sinespaciado"/>
      <w:jc w:val="right"/>
      <w:rPr>
        <w:rFonts w:asciiTheme="minorHAnsi" w:hAnsiTheme="minorHAnsi"/>
        <w:b/>
        <w:sz w:val="28"/>
        <w:szCs w:val="28"/>
        <w:lang w:val="en-US"/>
      </w:rPr>
    </w:pPr>
    <w:r>
      <w:rPr>
        <w:rFonts w:asciiTheme="minorHAnsi" w:hAnsiTheme="minorHAnsi"/>
        <w:b/>
        <w:sz w:val="28"/>
        <w:szCs w:val="28"/>
        <w:lang w:val="en-US"/>
      </w:rPr>
      <w:t>PRESS RELEASE</w:t>
    </w:r>
  </w:p>
  <w:p w14:paraId="1D460041" w14:textId="77777777" w:rsidR="00A465BE" w:rsidRDefault="00A465BE" w:rsidP="00C52A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182467">
    <w:abstractNumId w:val="5"/>
  </w:num>
  <w:num w:numId="2" w16cid:durableId="527136487">
    <w:abstractNumId w:val="3"/>
  </w:num>
  <w:num w:numId="3" w16cid:durableId="1555461140">
    <w:abstractNumId w:val="0"/>
  </w:num>
  <w:num w:numId="4" w16cid:durableId="2107844704">
    <w:abstractNumId w:val="1"/>
  </w:num>
  <w:num w:numId="5" w16cid:durableId="2129159247">
    <w:abstractNumId w:val="4"/>
  </w:num>
  <w:num w:numId="6" w16cid:durableId="71069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1ACC"/>
    <w:rsid w:val="00004601"/>
    <w:rsid w:val="00006B6B"/>
    <w:rsid w:val="00006C19"/>
    <w:rsid w:val="00010FD9"/>
    <w:rsid w:val="00012805"/>
    <w:rsid w:val="00015215"/>
    <w:rsid w:val="00017A08"/>
    <w:rsid w:val="00022A89"/>
    <w:rsid w:val="000249EE"/>
    <w:rsid w:val="000338B3"/>
    <w:rsid w:val="0003409A"/>
    <w:rsid w:val="0003428B"/>
    <w:rsid w:val="0003478F"/>
    <w:rsid w:val="00034E1A"/>
    <w:rsid w:val="00035D26"/>
    <w:rsid w:val="00040C3B"/>
    <w:rsid w:val="00041302"/>
    <w:rsid w:val="00041883"/>
    <w:rsid w:val="000454A3"/>
    <w:rsid w:val="00050A13"/>
    <w:rsid w:val="00052661"/>
    <w:rsid w:val="00053C35"/>
    <w:rsid w:val="0005408F"/>
    <w:rsid w:val="00062FF0"/>
    <w:rsid w:val="00063703"/>
    <w:rsid w:val="000641FA"/>
    <w:rsid w:val="00066912"/>
    <w:rsid w:val="000669AA"/>
    <w:rsid w:val="00066AC0"/>
    <w:rsid w:val="0007144F"/>
    <w:rsid w:val="0007273B"/>
    <w:rsid w:val="0007307B"/>
    <w:rsid w:val="00074584"/>
    <w:rsid w:val="000746CF"/>
    <w:rsid w:val="000825A1"/>
    <w:rsid w:val="000845EB"/>
    <w:rsid w:val="00086B74"/>
    <w:rsid w:val="00086D82"/>
    <w:rsid w:val="00086D96"/>
    <w:rsid w:val="0009269F"/>
    <w:rsid w:val="000935CE"/>
    <w:rsid w:val="00093C9E"/>
    <w:rsid w:val="0009522A"/>
    <w:rsid w:val="000A3BBC"/>
    <w:rsid w:val="000A6478"/>
    <w:rsid w:val="000A79B1"/>
    <w:rsid w:val="000B0C13"/>
    <w:rsid w:val="000B3A08"/>
    <w:rsid w:val="000B4B0E"/>
    <w:rsid w:val="000C2CF1"/>
    <w:rsid w:val="000C4851"/>
    <w:rsid w:val="000C7C2E"/>
    <w:rsid w:val="000D0B4D"/>
    <w:rsid w:val="000D1ACF"/>
    <w:rsid w:val="000D29DE"/>
    <w:rsid w:val="000D56B0"/>
    <w:rsid w:val="000D6B92"/>
    <w:rsid w:val="000D7191"/>
    <w:rsid w:val="000E1027"/>
    <w:rsid w:val="000E1C7A"/>
    <w:rsid w:val="000E2045"/>
    <w:rsid w:val="000E2B0F"/>
    <w:rsid w:val="000E2C8C"/>
    <w:rsid w:val="000F0EA7"/>
    <w:rsid w:val="000F2DCF"/>
    <w:rsid w:val="000F38D7"/>
    <w:rsid w:val="000F4A09"/>
    <w:rsid w:val="000F7146"/>
    <w:rsid w:val="00100FDC"/>
    <w:rsid w:val="00102DA5"/>
    <w:rsid w:val="001033C6"/>
    <w:rsid w:val="00103C7C"/>
    <w:rsid w:val="00104311"/>
    <w:rsid w:val="00107976"/>
    <w:rsid w:val="00117490"/>
    <w:rsid w:val="00120A78"/>
    <w:rsid w:val="00122384"/>
    <w:rsid w:val="001229A2"/>
    <w:rsid w:val="00122C15"/>
    <w:rsid w:val="00123D4B"/>
    <w:rsid w:val="00124003"/>
    <w:rsid w:val="00124884"/>
    <w:rsid w:val="00125503"/>
    <w:rsid w:val="001264CB"/>
    <w:rsid w:val="001344D8"/>
    <w:rsid w:val="00134531"/>
    <w:rsid w:val="0013549E"/>
    <w:rsid w:val="001426B9"/>
    <w:rsid w:val="00144A65"/>
    <w:rsid w:val="00146FCA"/>
    <w:rsid w:val="00150726"/>
    <w:rsid w:val="00150941"/>
    <w:rsid w:val="00153B6C"/>
    <w:rsid w:val="001625BF"/>
    <w:rsid w:val="00165388"/>
    <w:rsid w:val="001702F8"/>
    <w:rsid w:val="00172FE6"/>
    <w:rsid w:val="00173347"/>
    <w:rsid w:val="00174765"/>
    <w:rsid w:val="001753AF"/>
    <w:rsid w:val="00181564"/>
    <w:rsid w:val="00181773"/>
    <w:rsid w:val="001846D6"/>
    <w:rsid w:val="00186651"/>
    <w:rsid w:val="001866AD"/>
    <w:rsid w:val="001878D7"/>
    <w:rsid w:val="0019122D"/>
    <w:rsid w:val="001945F1"/>
    <w:rsid w:val="00196E32"/>
    <w:rsid w:val="001975AF"/>
    <w:rsid w:val="00197EDB"/>
    <w:rsid w:val="001A3956"/>
    <w:rsid w:val="001A434A"/>
    <w:rsid w:val="001A49BB"/>
    <w:rsid w:val="001A4A8E"/>
    <w:rsid w:val="001A58D0"/>
    <w:rsid w:val="001A74FC"/>
    <w:rsid w:val="001A7D65"/>
    <w:rsid w:val="001A7EB9"/>
    <w:rsid w:val="001B0B0E"/>
    <w:rsid w:val="001B162E"/>
    <w:rsid w:val="001B555A"/>
    <w:rsid w:val="001C009E"/>
    <w:rsid w:val="001C18BA"/>
    <w:rsid w:val="001C1BDA"/>
    <w:rsid w:val="001C1D10"/>
    <w:rsid w:val="001C5CAC"/>
    <w:rsid w:val="001C7CCD"/>
    <w:rsid w:val="001D396B"/>
    <w:rsid w:val="001D3FB2"/>
    <w:rsid w:val="001D613C"/>
    <w:rsid w:val="001E052A"/>
    <w:rsid w:val="001E0B12"/>
    <w:rsid w:val="001F0472"/>
    <w:rsid w:val="001F2A78"/>
    <w:rsid w:val="001F5116"/>
    <w:rsid w:val="002051F0"/>
    <w:rsid w:val="00205C98"/>
    <w:rsid w:val="00206D6A"/>
    <w:rsid w:val="00207807"/>
    <w:rsid w:val="002150BD"/>
    <w:rsid w:val="0021780C"/>
    <w:rsid w:val="002205D2"/>
    <w:rsid w:val="002250FF"/>
    <w:rsid w:val="002260C6"/>
    <w:rsid w:val="00226156"/>
    <w:rsid w:val="0023068A"/>
    <w:rsid w:val="00232138"/>
    <w:rsid w:val="00232DE2"/>
    <w:rsid w:val="002346F6"/>
    <w:rsid w:val="0023513B"/>
    <w:rsid w:val="00235855"/>
    <w:rsid w:val="00240AEB"/>
    <w:rsid w:val="00240C43"/>
    <w:rsid w:val="00243E27"/>
    <w:rsid w:val="00245210"/>
    <w:rsid w:val="0024588C"/>
    <w:rsid w:val="00245AE9"/>
    <w:rsid w:val="00245FA3"/>
    <w:rsid w:val="00247FFB"/>
    <w:rsid w:val="002502A8"/>
    <w:rsid w:val="00252969"/>
    <w:rsid w:val="00252ABC"/>
    <w:rsid w:val="00253087"/>
    <w:rsid w:val="0025445B"/>
    <w:rsid w:val="00256663"/>
    <w:rsid w:val="0025707A"/>
    <w:rsid w:val="002573F1"/>
    <w:rsid w:val="0026280E"/>
    <w:rsid w:val="002664A5"/>
    <w:rsid w:val="00266753"/>
    <w:rsid w:val="00273FA9"/>
    <w:rsid w:val="002766A1"/>
    <w:rsid w:val="00280206"/>
    <w:rsid w:val="002805E1"/>
    <w:rsid w:val="00281A4F"/>
    <w:rsid w:val="00290DD4"/>
    <w:rsid w:val="0029499C"/>
    <w:rsid w:val="00294F77"/>
    <w:rsid w:val="00295352"/>
    <w:rsid w:val="002A04CE"/>
    <w:rsid w:val="002A3B8B"/>
    <w:rsid w:val="002A461F"/>
    <w:rsid w:val="002A650A"/>
    <w:rsid w:val="002A67B2"/>
    <w:rsid w:val="002A6A4C"/>
    <w:rsid w:val="002A7462"/>
    <w:rsid w:val="002B0827"/>
    <w:rsid w:val="002B285C"/>
    <w:rsid w:val="002B4490"/>
    <w:rsid w:val="002B777C"/>
    <w:rsid w:val="002C1CE0"/>
    <w:rsid w:val="002C4E8B"/>
    <w:rsid w:val="002C5D64"/>
    <w:rsid w:val="002C629D"/>
    <w:rsid w:val="002D0C67"/>
    <w:rsid w:val="002D53CD"/>
    <w:rsid w:val="002D6DCF"/>
    <w:rsid w:val="002E3BD8"/>
    <w:rsid w:val="002F14A9"/>
    <w:rsid w:val="002F4475"/>
    <w:rsid w:val="002F4975"/>
    <w:rsid w:val="002F536A"/>
    <w:rsid w:val="00300955"/>
    <w:rsid w:val="00302478"/>
    <w:rsid w:val="00302AF0"/>
    <w:rsid w:val="00302CAA"/>
    <w:rsid w:val="00303A35"/>
    <w:rsid w:val="0030497D"/>
    <w:rsid w:val="003060BF"/>
    <w:rsid w:val="0031698B"/>
    <w:rsid w:val="0032333E"/>
    <w:rsid w:val="003233D2"/>
    <w:rsid w:val="00325436"/>
    <w:rsid w:val="00325DC0"/>
    <w:rsid w:val="00331A84"/>
    <w:rsid w:val="00332142"/>
    <w:rsid w:val="00336552"/>
    <w:rsid w:val="003400A0"/>
    <w:rsid w:val="003409A7"/>
    <w:rsid w:val="003409F3"/>
    <w:rsid w:val="00341110"/>
    <w:rsid w:val="0034152B"/>
    <w:rsid w:val="00341C70"/>
    <w:rsid w:val="003421CF"/>
    <w:rsid w:val="0034224A"/>
    <w:rsid w:val="00347623"/>
    <w:rsid w:val="00351330"/>
    <w:rsid w:val="003535EE"/>
    <w:rsid w:val="00354EB5"/>
    <w:rsid w:val="00357634"/>
    <w:rsid w:val="00360A74"/>
    <w:rsid w:val="0036208F"/>
    <w:rsid w:val="003630F3"/>
    <w:rsid w:val="00363F94"/>
    <w:rsid w:val="00364E74"/>
    <w:rsid w:val="00365739"/>
    <w:rsid w:val="00367733"/>
    <w:rsid w:val="00372497"/>
    <w:rsid w:val="003738BE"/>
    <w:rsid w:val="00376170"/>
    <w:rsid w:val="00376DED"/>
    <w:rsid w:val="003775B4"/>
    <w:rsid w:val="00377F51"/>
    <w:rsid w:val="00380A1A"/>
    <w:rsid w:val="0038199D"/>
    <w:rsid w:val="00382E16"/>
    <w:rsid w:val="003847F5"/>
    <w:rsid w:val="00384BF0"/>
    <w:rsid w:val="0038731A"/>
    <w:rsid w:val="00390278"/>
    <w:rsid w:val="00390C6D"/>
    <w:rsid w:val="003920A5"/>
    <w:rsid w:val="0039515F"/>
    <w:rsid w:val="0039526E"/>
    <w:rsid w:val="00397EF9"/>
    <w:rsid w:val="003A0069"/>
    <w:rsid w:val="003A3BDC"/>
    <w:rsid w:val="003A7FD3"/>
    <w:rsid w:val="003B1348"/>
    <w:rsid w:val="003B1ADE"/>
    <w:rsid w:val="003B2287"/>
    <w:rsid w:val="003B4F12"/>
    <w:rsid w:val="003B54F3"/>
    <w:rsid w:val="003B6924"/>
    <w:rsid w:val="003B7E27"/>
    <w:rsid w:val="003C05CA"/>
    <w:rsid w:val="003C3558"/>
    <w:rsid w:val="003C3BE7"/>
    <w:rsid w:val="003C464A"/>
    <w:rsid w:val="003C4ADB"/>
    <w:rsid w:val="003C51E4"/>
    <w:rsid w:val="003C70F8"/>
    <w:rsid w:val="003C7B05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1F1F"/>
    <w:rsid w:val="00403B41"/>
    <w:rsid w:val="0041234D"/>
    <w:rsid w:val="0041297D"/>
    <w:rsid w:val="004139A1"/>
    <w:rsid w:val="00413C78"/>
    <w:rsid w:val="0041404A"/>
    <w:rsid w:val="00414881"/>
    <w:rsid w:val="00414F60"/>
    <w:rsid w:val="004159F6"/>
    <w:rsid w:val="00415E73"/>
    <w:rsid w:val="00422BD7"/>
    <w:rsid w:val="0042358E"/>
    <w:rsid w:val="00423B5F"/>
    <w:rsid w:val="00426DFF"/>
    <w:rsid w:val="004272F1"/>
    <w:rsid w:val="00427662"/>
    <w:rsid w:val="00430E83"/>
    <w:rsid w:val="004317BE"/>
    <w:rsid w:val="00433162"/>
    <w:rsid w:val="00433315"/>
    <w:rsid w:val="00435FB1"/>
    <w:rsid w:val="004361A2"/>
    <w:rsid w:val="00436E6E"/>
    <w:rsid w:val="004372AF"/>
    <w:rsid w:val="0043783D"/>
    <w:rsid w:val="00441A06"/>
    <w:rsid w:val="004456F4"/>
    <w:rsid w:val="00447A93"/>
    <w:rsid w:val="00447BE3"/>
    <w:rsid w:val="004509E2"/>
    <w:rsid w:val="004519C2"/>
    <w:rsid w:val="0045466B"/>
    <w:rsid w:val="00454B51"/>
    <w:rsid w:val="00461580"/>
    <w:rsid w:val="004629FC"/>
    <w:rsid w:val="004637E1"/>
    <w:rsid w:val="00463B78"/>
    <w:rsid w:val="004644B9"/>
    <w:rsid w:val="00464DF6"/>
    <w:rsid w:val="00465838"/>
    <w:rsid w:val="004660AF"/>
    <w:rsid w:val="004665DF"/>
    <w:rsid w:val="00467736"/>
    <w:rsid w:val="00471BDF"/>
    <w:rsid w:val="004743FD"/>
    <w:rsid w:val="004755CC"/>
    <w:rsid w:val="00477CC6"/>
    <w:rsid w:val="00480137"/>
    <w:rsid w:val="004860F2"/>
    <w:rsid w:val="00487A74"/>
    <w:rsid w:val="00490B91"/>
    <w:rsid w:val="00493295"/>
    <w:rsid w:val="00493299"/>
    <w:rsid w:val="00496390"/>
    <w:rsid w:val="004967BC"/>
    <w:rsid w:val="00497205"/>
    <w:rsid w:val="004A1122"/>
    <w:rsid w:val="004A112B"/>
    <w:rsid w:val="004A1FEE"/>
    <w:rsid w:val="004A431F"/>
    <w:rsid w:val="004A4D87"/>
    <w:rsid w:val="004A5815"/>
    <w:rsid w:val="004B230C"/>
    <w:rsid w:val="004B31B2"/>
    <w:rsid w:val="004B3CF9"/>
    <w:rsid w:val="004B3D3E"/>
    <w:rsid w:val="004B4648"/>
    <w:rsid w:val="004B46AE"/>
    <w:rsid w:val="004B538E"/>
    <w:rsid w:val="004C2B26"/>
    <w:rsid w:val="004C59F2"/>
    <w:rsid w:val="004C6344"/>
    <w:rsid w:val="004C6894"/>
    <w:rsid w:val="004C7CC2"/>
    <w:rsid w:val="004C7D01"/>
    <w:rsid w:val="004D021C"/>
    <w:rsid w:val="004D6844"/>
    <w:rsid w:val="004D686A"/>
    <w:rsid w:val="004D7AF3"/>
    <w:rsid w:val="004E00E2"/>
    <w:rsid w:val="004E1D5C"/>
    <w:rsid w:val="004E2E39"/>
    <w:rsid w:val="004E38AC"/>
    <w:rsid w:val="004E48DD"/>
    <w:rsid w:val="004E50FE"/>
    <w:rsid w:val="004F00CE"/>
    <w:rsid w:val="004F0D7B"/>
    <w:rsid w:val="004F0DA2"/>
    <w:rsid w:val="004F156A"/>
    <w:rsid w:val="004F26BA"/>
    <w:rsid w:val="004F3D2D"/>
    <w:rsid w:val="004F4ACA"/>
    <w:rsid w:val="004F503C"/>
    <w:rsid w:val="004F66BB"/>
    <w:rsid w:val="004F695A"/>
    <w:rsid w:val="004F7CE7"/>
    <w:rsid w:val="00501902"/>
    <w:rsid w:val="0050598F"/>
    <w:rsid w:val="00506484"/>
    <w:rsid w:val="00506FF1"/>
    <w:rsid w:val="00507854"/>
    <w:rsid w:val="00517916"/>
    <w:rsid w:val="00521746"/>
    <w:rsid w:val="00524237"/>
    <w:rsid w:val="005243AB"/>
    <w:rsid w:val="00525F1F"/>
    <w:rsid w:val="00526F17"/>
    <w:rsid w:val="005270CE"/>
    <w:rsid w:val="00532144"/>
    <w:rsid w:val="00542203"/>
    <w:rsid w:val="00545224"/>
    <w:rsid w:val="00545650"/>
    <w:rsid w:val="00546D7E"/>
    <w:rsid w:val="00547CAD"/>
    <w:rsid w:val="00551946"/>
    <w:rsid w:val="005530B9"/>
    <w:rsid w:val="00553A0D"/>
    <w:rsid w:val="00557B7E"/>
    <w:rsid w:val="00560918"/>
    <w:rsid w:val="0056103F"/>
    <w:rsid w:val="00561283"/>
    <w:rsid w:val="00561E08"/>
    <w:rsid w:val="00564CA0"/>
    <w:rsid w:val="005661ED"/>
    <w:rsid w:val="00570360"/>
    <w:rsid w:val="005705C0"/>
    <w:rsid w:val="00573A92"/>
    <w:rsid w:val="00573B4F"/>
    <w:rsid w:val="00573B5C"/>
    <w:rsid w:val="00574031"/>
    <w:rsid w:val="00575EA2"/>
    <w:rsid w:val="00575EEB"/>
    <w:rsid w:val="0057700A"/>
    <w:rsid w:val="0058376E"/>
    <w:rsid w:val="00584757"/>
    <w:rsid w:val="00590AF5"/>
    <w:rsid w:val="00591B47"/>
    <w:rsid w:val="005A249E"/>
    <w:rsid w:val="005A32E4"/>
    <w:rsid w:val="005A3E31"/>
    <w:rsid w:val="005B1197"/>
    <w:rsid w:val="005B2378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D6F21"/>
    <w:rsid w:val="005D7B77"/>
    <w:rsid w:val="005E2B43"/>
    <w:rsid w:val="005E3DA3"/>
    <w:rsid w:val="005E6E0A"/>
    <w:rsid w:val="005E7C54"/>
    <w:rsid w:val="005F0AFB"/>
    <w:rsid w:val="005F5ED3"/>
    <w:rsid w:val="005F6CDF"/>
    <w:rsid w:val="005F730E"/>
    <w:rsid w:val="005F7544"/>
    <w:rsid w:val="006013EA"/>
    <w:rsid w:val="00605940"/>
    <w:rsid w:val="0060742C"/>
    <w:rsid w:val="00614B02"/>
    <w:rsid w:val="00615B15"/>
    <w:rsid w:val="00623B25"/>
    <w:rsid w:val="0062454E"/>
    <w:rsid w:val="00624F10"/>
    <w:rsid w:val="0063059D"/>
    <w:rsid w:val="00632AD7"/>
    <w:rsid w:val="00633379"/>
    <w:rsid w:val="00637DEB"/>
    <w:rsid w:val="006478B2"/>
    <w:rsid w:val="00660933"/>
    <w:rsid w:val="00664919"/>
    <w:rsid w:val="00664DCD"/>
    <w:rsid w:val="00666C17"/>
    <w:rsid w:val="00667459"/>
    <w:rsid w:val="00670E4A"/>
    <w:rsid w:val="00671505"/>
    <w:rsid w:val="00671C67"/>
    <w:rsid w:val="00672DCB"/>
    <w:rsid w:val="00675C76"/>
    <w:rsid w:val="00675F3E"/>
    <w:rsid w:val="006766C4"/>
    <w:rsid w:val="00677D5D"/>
    <w:rsid w:val="00680CD7"/>
    <w:rsid w:val="00683B3A"/>
    <w:rsid w:val="00684AC9"/>
    <w:rsid w:val="00684ED6"/>
    <w:rsid w:val="0069251E"/>
    <w:rsid w:val="0069303D"/>
    <w:rsid w:val="0069321D"/>
    <w:rsid w:val="0069366E"/>
    <w:rsid w:val="00694F03"/>
    <w:rsid w:val="0069681A"/>
    <w:rsid w:val="00696BEC"/>
    <w:rsid w:val="00696C3D"/>
    <w:rsid w:val="006A0281"/>
    <w:rsid w:val="006A0E56"/>
    <w:rsid w:val="006A2741"/>
    <w:rsid w:val="006A3476"/>
    <w:rsid w:val="006A74B7"/>
    <w:rsid w:val="006A7AC0"/>
    <w:rsid w:val="006A7FA2"/>
    <w:rsid w:val="006B3AF1"/>
    <w:rsid w:val="006B3BC9"/>
    <w:rsid w:val="006B6CAF"/>
    <w:rsid w:val="006C3381"/>
    <w:rsid w:val="006C359E"/>
    <w:rsid w:val="006C6370"/>
    <w:rsid w:val="006C73B7"/>
    <w:rsid w:val="006D105F"/>
    <w:rsid w:val="006D255F"/>
    <w:rsid w:val="006D54F0"/>
    <w:rsid w:val="006D6717"/>
    <w:rsid w:val="006D7F9E"/>
    <w:rsid w:val="006E7936"/>
    <w:rsid w:val="006F0E70"/>
    <w:rsid w:val="006F11C1"/>
    <w:rsid w:val="006F154C"/>
    <w:rsid w:val="006F15C0"/>
    <w:rsid w:val="006F3B92"/>
    <w:rsid w:val="006F566C"/>
    <w:rsid w:val="006F5751"/>
    <w:rsid w:val="006F6447"/>
    <w:rsid w:val="006F7DF7"/>
    <w:rsid w:val="00701E76"/>
    <w:rsid w:val="00703996"/>
    <w:rsid w:val="00703C9A"/>
    <w:rsid w:val="007076E3"/>
    <w:rsid w:val="007107DD"/>
    <w:rsid w:val="00711194"/>
    <w:rsid w:val="007124D9"/>
    <w:rsid w:val="007146DD"/>
    <w:rsid w:val="0071749E"/>
    <w:rsid w:val="00723FAA"/>
    <w:rsid w:val="007248D1"/>
    <w:rsid w:val="0072504F"/>
    <w:rsid w:val="00736C25"/>
    <w:rsid w:val="00740527"/>
    <w:rsid w:val="007424AE"/>
    <w:rsid w:val="00744246"/>
    <w:rsid w:val="00744CCD"/>
    <w:rsid w:val="00747D56"/>
    <w:rsid w:val="00751993"/>
    <w:rsid w:val="00751B84"/>
    <w:rsid w:val="0075216B"/>
    <w:rsid w:val="00753A52"/>
    <w:rsid w:val="0075700C"/>
    <w:rsid w:val="0076126F"/>
    <w:rsid w:val="00761799"/>
    <w:rsid w:val="00761EE1"/>
    <w:rsid w:val="007632E2"/>
    <w:rsid w:val="007633C7"/>
    <w:rsid w:val="0076537E"/>
    <w:rsid w:val="00767188"/>
    <w:rsid w:val="007675B1"/>
    <w:rsid w:val="00781696"/>
    <w:rsid w:val="00784C10"/>
    <w:rsid w:val="00785629"/>
    <w:rsid w:val="00786843"/>
    <w:rsid w:val="00792233"/>
    <w:rsid w:val="007928DA"/>
    <w:rsid w:val="0079443D"/>
    <w:rsid w:val="007A403F"/>
    <w:rsid w:val="007A7211"/>
    <w:rsid w:val="007B51EC"/>
    <w:rsid w:val="007B6012"/>
    <w:rsid w:val="007B67EC"/>
    <w:rsid w:val="007B6CD6"/>
    <w:rsid w:val="007B6EC1"/>
    <w:rsid w:val="007C0AB2"/>
    <w:rsid w:val="007C14C3"/>
    <w:rsid w:val="007C2503"/>
    <w:rsid w:val="007C278F"/>
    <w:rsid w:val="007C2BEA"/>
    <w:rsid w:val="007C3659"/>
    <w:rsid w:val="007C6723"/>
    <w:rsid w:val="007C71B3"/>
    <w:rsid w:val="007C7B65"/>
    <w:rsid w:val="007C7E02"/>
    <w:rsid w:val="007C7E60"/>
    <w:rsid w:val="007E05C8"/>
    <w:rsid w:val="007E317A"/>
    <w:rsid w:val="007E34AE"/>
    <w:rsid w:val="007E6E3D"/>
    <w:rsid w:val="007F0C0F"/>
    <w:rsid w:val="007F111F"/>
    <w:rsid w:val="007F2966"/>
    <w:rsid w:val="007F36A7"/>
    <w:rsid w:val="007F5A9A"/>
    <w:rsid w:val="007F65F6"/>
    <w:rsid w:val="00802D13"/>
    <w:rsid w:val="0080436F"/>
    <w:rsid w:val="00806835"/>
    <w:rsid w:val="00811434"/>
    <w:rsid w:val="00812F97"/>
    <w:rsid w:val="0081541D"/>
    <w:rsid w:val="008163C6"/>
    <w:rsid w:val="008165D7"/>
    <w:rsid w:val="0082035D"/>
    <w:rsid w:val="00820481"/>
    <w:rsid w:val="008255AC"/>
    <w:rsid w:val="00826B21"/>
    <w:rsid w:val="00827CDB"/>
    <w:rsid w:val="00830AE1"/>
    <w:rsid w:val="0083342B"/>
    <w:rsid w:val="0083358D"/>
    <w:rsid w:val="00833A0F"/>
    <w:rsid w:val="00834ADC"/>
    <w:rsid w:val="00835BBA"/>
    <w:rsid w:val="00837DAE"/>
    <w:rsid w:val="00837FB2"/>
    <w:rsid w:val="00845317"/>
    <w:rsid w:val="00846986"/>
    <w:rsid w:val="00846A8D"/>
    <w:rsid w:val="0084798B"/>
    <w:rsid w:val="0085020C"/>
    <w:rsid w:val="00851E9B"/>
    <w:rsid w:val="008526F5"/>
    <w:rsid w:val="00852857"/>
    <w:rsid w:val="00855DB5"/>
    <w:rsid w:val="0086002A"/>
    <w:rsid w:val="008609F7"/>
    <w:rsid w:val="00860A86"/>
    <w:rsid w:val="008669D6"/>
    <w:rsid w:val="00870F47"/>
    <w:rsid w:val="00871B1B"/>
    <w:rsid w:val="00871F0F"/>
    <w:rsid w:val="008745CB"/>
    <w:rsid w:val="00883173"/>
    <w:rsid w:val="00883903"/>
    <w:rsid w:val="0088411C"/>
    <w:rsid w:val="008842EE"/>
    <w:rsid w:val="00886540"/>
    <w:rsid w:val="008878F6"/>
    <w:rsid w:val="00890848"/>
    <w:rsid w:val="008937B2"/>
    <w:rsid w:val="00893EB2"/>
    <w:rsid w:val="008943C4"/>
    <w:rsid w:val="008A03E8"/>
    <w:rsid w:val="008A20DB"/>
    <w:rsid w:val="008A490D"/>
    <w:rsid w:val="008A5522"/>
    <w:rsid w:val="008A5BBA"/>
    <w:rsid w:val="008A775F"/>
    <w:rsid w:val="008B273A"/>
    <w:rsid w:val="008B57F1"/>
    <w:rsid w:val="008B60F1"/>
    <w:rsid w:val="008B621D"/>
    <w:rsid w:val="008B6F88"/>
    <w:rsid w:val="008C0FE3"/>
    <w:rsid w:val="008C2027"/>
    <w:rsid w:val="008C4B72"/>
    <w:rsid w:val="008C56FC"/>
    <w:rsid w:val="008C5C08"/>
    <w:rsid w:val="008C729E"/>
    <w:rsid w:val="008D1D4F"/>
    <w:rsid w:val="008D2751"/>
    <w:rsid w:val="008D5183"/>
    <w:rsid w:val="008D526F"/>
    <w:rsid w:val="008D67F8"/>
    <w:rsid w:val="008E01D1"/>
    <w:rsid w:val="008E085D"/>
    <w:rsid w:val="008E128D"/>
    <w:rsid w:val="008E27EB"/>
    <w:rsid w:val="008E5ECA"/>
    <w:rsid w:val="008E5F67"/>
    <w:rsid w:val="008F12CF"/>
    <w:rsid w:val="008F4808"/>
    <w:rsid w:val="00901167"/>
    <w:rsid w:val="009028B6"/>
    <w:rsid w:val="0090467F"/>
    <w:rsid w:val="00906F4E"/>
    <w:rsid w:val="00910570"/>
    <w:rsid w:val="009105D1"/>
    <w:rsid w:val="009106BC"/>
    <w:rsid w:val="009121D0"/>
    <w:rsid w:val="00912B22"/>
    <w:rsid w:val="00915143"/>
    <w:rsid w:val="00916DC1"/>
    <w:rsid w:val="009219E5"/>
    <w:rsid w:val="00921D64"/>
    <w:rsid w:val="009226DA"/>
    <w:rsid w:val="009227FC"/>
    <w:rsid w:val="00925EBB"/>
    <w:rsid w:val="00930EE0"/>
    <w:rsid w:val="0093169E"/>
    <w:rsid w:val="00931E2E"/>
    <w:rsid w:val="00933B47"/>
    <w:rsid w:val="00936ABB"/>
    <w:rsid w:val="009411AA"/>
    <w:rsid w:val="00944E7F"/>
    <w:rsid w:val="0094734B"/>
    <w:rsid w:val="00951144"/>
    <w:rsid w:val="0095181C"/>
    <w:rsid w:val="0095489A"/>
    <w:rsid w:val="00961D84"/>
    <w:rsid w:val="00967429"/>
    <w:rsid w:val="00967B32"/>
    <w:rsid w:val="00970319"/>
    <w:rsid w:val="00971B97"/>
    <w:rsid w:val="0097306F"/>
    <w:rsid w:val="009743B4"/>
    <w:rsid w:val="00975243"/>
    <w:rsid w:val="0097660C"/>
    <w:rsid w:val="00976F62"/>
    <w:rsid w:val="0098127C"/>
    <w:rsid w:val="0098275F"/>
    <w:rsid w:val="00982830"/>
    <w:rsid w:val="0098289D"/>
    <w:rsid w:val="00984528"/>
    <w:rsid w:val="00984B5A"/>
    <w:rsid w:val="009852F0"/>
    <w:rsid w:val="009855BD"/>
    <w:rsid w:val="0098634A"/>
    <w:rsid w:val="00986DFC"/>
    <w:rsid w:val="00987DB3"/>
    <w:rsid w:val="00987E91"/>
    <w:rsid w:val="00993EB5"/>
    <w:rsid w:val="009968ED"/>
    <w:rsid w:val="009A0A21"/>
    <w:rsid w:val="009A0D44"/>
    <w:rsid w:val="009A1346"/>
    <w:rsid w:val="009A382B"/>
    <w:rsid w:val="009A3A50"/>
    <w:rsid w:val="009A5CE5"/>
    <w:rsid w:val="009B26F7"/>
    <w:rsid w:val="009B291C"/>
    <w:rsid w:val="009B517E"/>
    <w:rsid w:val="009B51D1"/>
    <w:rsid w:val="009C037C"/>
    <w:rsid w:val="009C1662"/>
    <w:rsid w:val="009C4346"/>
    <w:rsid w:val="009C6951"/>
    <w:rsid w:val="009D051D"/>
    <w:rsid w:val="009D06FA"/>
    <w:rsid w:val="009D59B9"/>
    <w:rsid w:val="009D65BA"/>
    <w:rsid w:val="009D6CB8"/>
    <w:rsid w:val="009E08DE"/>
    <w:rsid w:val="009E18CF"/>
    <w:rsid w:val="009E1D74"/>
    <w:rsid w:val="009E42AD"/>
    <w:rsid w:val="009E4F43"/>
    <w:rsid w:val="009F1486"/>
    <w:rsid w:val="009F1616"/>
    <w:rsid w:val="009F2B31"/>
    <w:rsid w:val="009F2CD7"/>
    <w:rsid w:val="009F4A8D"/>
    <w:rsid w:val="009F5A23"/>
    <w:rsid w:val="009F6160"/>
    <w:rsid w:val="00A00556"/>
    <w:rsid w:val="00A02B47"/>
    <w:rsid w:val="00A0686B"/>
    <w:rsid w:val="00A069F1"/>
    <w:rsid w:val="00A11BC8"/>
    <w:rsid w:val="00A15458"/>
    <w:rsid w:val="00A157B9"/>
    <w:rsid w:val="00A2319A"/>
    <w:rsid w:val="00A2319E"/>
    <w:rsid w:val="00A24462"/>
    <w:rsid w:val="00A256B5"/>
    <w:rsid w:val="00A26D60"/>
    <w:rsid w:val="00A27280"/>
    <w:rsid w:val="00A30842"/>
    <w:rsid w:val="00A32E2D"/>
    <w:rsid w:val="00A33A70"/>
    <w:rsid w:val="00A45DDD"/>
    <w:rsid w:val="00A465BE"/>
    <w:rsid w:val="00A50709"/>
    <w:rsid w:val="00A51024"/>
    <w:rsid w:val="00A520E3"/>
    <w:rsid w:val="00A532EA"/>
    <w:rsid w:val="00A573E9"/>
    <w:rsid w:val="00A57E91"/>
    <w:rsid w:val="00A60EFD"/>
    <w:rsid w:val="00A6195B"/>
    <w:rsid w:val="00A679DF"/>
    <w:rsid w:val="00A70A40"/>
    <w:rsid w:val="00A70F7E"/>
    <w:rsid w:val="00A76236"/>
    <w:rsid w:val="00A80C74"/>
    <w:rsid w:val="00A82820"/>
    <w:rsid w:val="00A83BE4"/>
    <w:rsid w:val="00A9191A"/>
    <w:rsid w:val="00A92C31"/>
    <w:rsid w:val="00A95AFD"/>
    <w:rsid w:val="00AA01E3"/>
    <w:rsid w:val="00AA029C"/>
    <w:rsid w:val="00AA10A2"/>
    <w:rsid w:val="00AA13C5"/>
    <w:rsid w:val="00AA1B87"/>
    <w:rsid w:val="00AA3753"/>
    <w:rsid w:val="00AA3C78"/>
    <w:rsid w:val="00AA43E7"/>
    <w:rsid w:val="00AA4852"/>
    <w:rsid w:val="00AA64DC"/>
    <w:rsid w:val="00AB1856"/>
    <w:rsid w:val="00AB6065"/>
    <w:rsid w:val="00AB7B0E"/>
    <w:rsid w:val="00AB7E16"/>
    <w:rsid w:val="00AC0AC5"/>
    <w:rsid w:val="00AC423D"/>
    <w:rsid w:val="00AC4A87"/>
    <w:rsid w:val="00AC663B"/>
    <w:rsid w:val="00AC7CCE"/>
    <w:rsid w:val="00AD4077"/>
    <w:rsid w:val="00AD7190"/>
    <w:rsid w:val="00AD7565"/>
    <w:rsid w:val="00AE1B2C"/>
    <w:rsid w:val="00AE60CE"/>
    <w:rsid w:val="00AF14F7"/>
    <w:rsid w:val="00AF1EA6"/>
    <w:rsid w:val="00AF2D97"/>
    <w:rsid w:val="00AF2EA5"/>
    <w:rsid w:val="00AF3D7E"/>
    <w:rsid w:val="00AF55E4"/>
    <w:rsid w:val="00B04275"/>
    <w:rsid w:val="00B06E41"/>
    <w:rsid w:val="00B157E7"/>
    <w:rsid w:val="00B15E8A"/>
    <w:rsid w:val="00B201A7"/>
    <w:rsid w:val="00B215DF"/>
    <w:rsid w:val="00B22C41"/>
    <w:rsid w:val="00B23C82"/>
    <w:rsid w:val="00B264C4"/>
    <w:rsid w:val="00B274F7"/>
    <w:rsid w:val="00B302AB"/>
    <w:rsid w:val="00B32468"/>
    <w:rsid w:val="00B35FBB"/>
    <w:rsid w:val="00B36F15"/>
    <w:rsid w:val="00B37AF8"/>
    <w:rsid w:val="00B41CAC"/>
    <w:rsid w:val="00B41D48"/>
    <w:rsid w:val="00B42F6D"/>
    <w:rsid w:val="00B45628"/>
    <w:rsid w:val="00B45665"/>
    <w:rsid w:val="00B45A3D"/>
    <w:rsid w:val="00B47838"/>
    <w:rsid w:val="00B509ED"/>
    <w:rsid w:val="00B52000"/>
    <w:rsid w:val="00B539EA"/>
    <w:rsid w:val="00B56398"/>
    <w:rsid w:val="00B56763"/>
    <w:rsid w:val="00B6070C"/>
    <w:rsid w:val="00B64F4F"/>
    <w:rsid w:val="00B71F85"/>
    <w:rsid w:val="00B74A9B"/>
    <w:rsid w:val="00B754B4"/>
    <w:rsid w:val="00B80385"/>
    <w:rsid w:val="00B80AF3"/>
    <w:rsid w:val="00B81D6D"/>
    <w:rsid w:val="00B86918"/>
    <w:rsid w:val="00B86CE3"/>
    <w:rsid w:val="00B87299"/>
    <w:rsid w:val="00B87372"/>
    <w:rsid w:val="00B90FC0"/>
    <w:rsid w:val="00B91D79"/>
    <w:rsid w:val="00B94CEF"/>
    <w:rsid w:val="00B97C4A"/>
    <w:rsid w:val="00BA1533"/>
    <w:rsid w:val="00BA16EA"/>
    <w:rsid w:val="00BA17F8"/>
    <w:rsid w:val="00BA5BB3"/>
    <w:rsid w:val="00BA6202"/>
    <w:rsid w:val="00BA75EC"/>
    <w:rsid w:val="00BB079D"/>
    <w:rsid w:val="00BB0AB1"/>
    <w:rsid w:val="00BB0C3A"/>
    <w:rsid w:val="00BB1BD6"/>
    <w:rsid w:val="00BB3744"/>
    <w:rsid w:val="00BB53C9"/>
    <w:rsid w:val="00BB6885"/>
    <w:rsid w:val="00BB76A8"/>
    <w:rsid w:val="00BC2C56"/>
    <w:rsid w:val="00BC5278"/>
    <w:rsid w:val="00BC5942"/>
    <w:rsid w:val="00BC7C44"/>
    <w:rsid w:val="00BC7EB3"/>
    <w:rsid w:val="00BD2112"/>
    <w:rsid w:val="00BD25CC"/>
    <w:rsid w:val="00BD32D2"/>
    <w:rsid w:val="00BD791F"/>
    <w:rsid w:val="00BE0040"/>
    <w:rsid w:val="00BE086C"/>
    <w:rsid w:val="00BE10C1"/>
    <w:rsid w:val="00BE12F7"/>
    <w:rsid w:val="00BE1DAC"/>
    <w:rsid w:val="00BE33CB"/>
    <w:rsid w:val="00BE7815"/>
    <w:rsid w:val="00BF1B24"/>
    <w:rsid w:val="00BF5E91"/>
    <w:rsid w:val="00BF7353"/>
    <w:rsid w:val="00C00401"/>
    <w:rsid w:val="00C01F58"/>
    <w:rsid w:val="00C03B18"/>
    <w:rsid w:val="00C0416F"/>
    <w:rsid w:val="00C06207"/>
    <w:rsid w:val="00C14241"/>
    <w:rsid w:val="00C1550F"/>
    <w:rsid w:val="00C176AB"/>
    <w:rsid w:val="00C21D7C"/>
    <w:rsid w:val="00C223C8"/>
    <w:rsid w:val="00C24B4A"/>
    <w:rsid w:val="00C25CD6"/>
    <w:rsid w:val="00C25F41"/>
    <w:rsid w:val="00C261A2"/>
    <w:rsid w:val="00C26507"/>
    <w:rsid w:val="00C30BAF"/>
    <w:rsid w:val="00C3111C"/>
    <w:rsid w:val="00C317A4"/>
    <w:rsid w:val="00C31838"/>
    <w:rsid w:val="00C35247"/>
    <w:rsid w:val="00C40003"/>
    <w:rsid w:val="00C44189"/>
    <w:rsid w:val="00C462C4"/>
    <w:rsid w:val="00C50A20"/>
    <w:rsid w:val="00C519AB"/>
    <w:rsid w:val="00C52AF1"/>
    <w:rsid w:val="00C52F87"/>
    <w:rsid w:val="00C53884"/>
    <w:rsid w:val="00C548EB"/>
    <w:rsid w:val="00C54B99"/>
    <w:rsid w:val="00C54EB3"/>
    <w:rsid w:val="00C57A75"/>
    <w:rsid w:val="00C60E63"/>
    <w:rsid w:val="00C61716"/>
    <w:rsid w:val="00C6326E"/>
    <w:rsid w:val="00C64273"/>
    <w:rsid w:val="00C7567C"/>
    <w:rsid w:val="00C7788E"/>
    <w:rsid w:val="00C77988"/>
    <w:rsid w:val="00C810B4"/>
    <w:rsid w:val="00C8224A"/>
    <w:rsid w:val="00C842C5"/>
    <w:rsid w:val="00C918CD"/>
    <w:rsid w:val="00C92652"/>
    <w:rsid w:val="00C932BB"/>
    <w:rsid w:val="00C93989"/>
    <w:rsid w:val="00C939F1"/>
    <w:rsid w:val="00C957BA"/>
    <w:rsid w:val="00C95E17"/>
    <w:rsid w:val="00C97B8A"/>
    <w:rsid w:val="00C97F32"/>
    <w:rsid w:val="00CA0E2A"/>
    <w:rsid w:val="00CA18AC"/>
    <w:rsid w:val="00CA6CE8"/>
    <w:rsid w:val="00CA75CC"/>
    <w:rsid w:val="00CA77EC"/>
    <w:rsid w:val="00CB09A3"/>
    <w:rsid w:val="00CB192A"/>
    <w:rsid w:val="00CB1E2E"/>
    <w:rsid w:val="00CB22CC"/>
    <w:rsid w:val="00CB3180"/>
    <w:rsid w:val="00CB6BEC"/>
    <w:rsid w:val="00CC1D7B"/>
    <w:rsid w:val="00CC1ECC"/>
    <w:rsid w:val="00CC42A3"/>
    <w:rsid w:val="00CC767F"/>
    <w:rsid w:val="00CD3FB2"/>
    <w:rsid w:val="00CD6083"/>
    <w:rsid w:val="00CD7E34"/>
    <w:rsid w:val="00CE07C7"/>
    <w:rsid w:val="00CE1D86"/>
    <w:rsid w:val="00CE5BF6"/>
    <w:rsid w:val="00CE6B5B"/>
    <w:rsid w:val="00CF13CE"/>
    <w:rsid w:val="00CF17FE"/>
    <w:rsid w:val="00CF24B6"/>
    <w:rsid w:val="00CF6D97"/>
    <w:rsid w:val="00CF7ADA"/>
    <w:rsid w:val="00D01DD4"/>
    <w:rsid w:val="00D02991"/>
    <w:rsid w:val="00D056FD"/>
    <w:rsid w:val="00D05AFE"/>
    <w:rsid w:val="00D05B4B"/>
    <w:rsid w:val="00D10841"/>
    <w:rsid w:val="00D11402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45BB0"/>
    <w:rsid w:val="00D52917"/>
    <w:rsid w:val="00D53D33"/>
    <w:rsid w:val="00D56197"/>
    <w:rsid w:val="00D561E7"/>
    <w:rsid w:val="00D60596"/>
    <w:rsid w:val="00D609A8"/>
    <w:rsid w:val="00D62633"/>
    <w:rsid w:val="00D63C37"/>
    <w:rsid w:val="00D63CBE"/>
    <w:rsid w:val="00D641D9"/>
    <w:rsid w:val="00D6578F"/>
    <w:rsid w:val="00D678AD"/>
    <w:rsid w:val="00D701D1"/>
    <w:rsid w:val="00D713A5"/>
    <w:rsid w:val="00D7336B"/>
    <w:rsid w:val="00D75292"/>
    <w:rsid w:val="00D752A6"/>
    <w:rsid w:val="00D7616A"/>
    <w:rsid w:val="00D778FC"/>
    <w:rsid w:val="00D80F3C"/>
    <w:rsid w:val="00D85778"/>
    <w:rsid w:val="00D873E1"/>
    <w:rsid w:val="00D90D2C"/>
    <w:rsid w:val="00D92681"/>
    <w:rsid w:val="00D9566D"/>
    <w:rsid w:val="00D96B32"/>
    <w:rsid w:val="00D97E5E"/>
    <w:rsid w:val="00DA1DE8"/>
    <w:rsid w:val="00DA2CC7"/>
    <w:rsid w:val="00DA357C"/>
    <w:rsid w:val="00DA613B"/>
    <w:rsid w:val="00DA6567"/>
    <w:rsid w:val="00DB0C63"/>
    <w:rsid w:val="00DB131B"/>
    <w:rsid w:val="00DB571A"/>
    <w:rsid w:val="00DB6B2D"/>
    <w:rsid w:val="00DB7199"/>
    <w:rsid w:val="00DC0ABE"/>
    <w:rsid w:val="00DC44DA"/>
    <w:rsid w:val="00DC5BEA"/>
    <w:rsid w:val="00DD15D2"/>
    <w:rsid w:val="00DD1A43"/>
    <w:rsid w:val="00DD2748"/>
    <w:rsid w:val="00DD61B1"/>
    <w:rsid w:val="00DE0128"/>
    <w:rsid w:val="00DE1776"/>
    <w:rsid w:val="00DE657E"/>
    <w:rsid w:val="00DE660D"/>
    <w:rsid w:val="00DE760A"/>
    <w:rsid w:val="00DF0D58"/>
    <w:rsid w:val="00DF1787"/>
    <w:rsid w:val="00DF530A"/>
    <w:rsid w:val="00E0289D"/>
    <w:rsid w:val="00E02BCC"/>
    <w:rsid w:val="00E03A06"/>
    <w:rsid w:val="00E03BBE"/>
    <w:rsid w:val="00E040C9"/>
    <w:rsid w:val="00E104B3"/>
    <w:rsid w:val="00E11F5A"/>
    <w:rsid w:val="00E14D76"/>
    <w:rsid w:val="00E15B80"/>
    <w:rsid w:val="00E1744A"/>
    <w:rsid w:val="00E20A09"/>
    <w:rsid w:val="00E21151"/>
    <w:rsid w:val="00E21DD9"/>
    <w:rsid w:val="00E21F82"/>
    <w:rsid w:val="00E23718"/>
    <w:rsid w:val="00E26058"/>
    <w:rsid w:val="00E26619"/>
    <w:rsid w:val="00E269A0"/>
    <w:rsid w:val="00E27B17"/>
    <w:rsid w:val="00E306FB"/>
    <w:rsid w:val="00E3119F"/>
    <w:rsid w:val="00E3124E"/>
    <w:rsid w:val="00E34355"/>
    <w:rsid w:val="00E34B75"/>
    <w:rsid w:val="00E3550D"/>
    <w:rsid w:val="00E35C18"/>
    <w:rsid w:val="00E35F43"/>
    <w:rsid w:val="00E41EBA"/>
    <w:rsid w:val="00E4237C"/>
    <w:rsid w:val="00E43DCA"/>
    <w:rsid w:val="00E44C3A"/>
    <w:rsid w:val="00E453C0"/>
    <w:rsid w:val="00E45D71"/>
    <w:rsid w:val="00E512CB"/>
    <w:rsid w:val="00E54B92"/>
    <w:rsid w:val="00E57E27"/>
    <w:rsid w:val="00E61F31"/>
    <w:rsid w:val="00E62A4C"/>
    <w:rsid w:val="00E635F5"/>
    <w:rsid w:val="00E63AF6"/>
    <w:rsid w:val="00E66321"/>
    <w:rsid w:val="00E664A3"/>
    <w:rsid w:val="00E667CC"/>
    <w:rsid w:val="00E700B9"/>
    <w:rsid w:val="00E73268"/>
    <w:rsid w:val="00E73B66"/>
    <w:rsid w:val="00E75C6D"/>
    <w:rsid w:val="00E825C8"/>
    <w:rsid w:val="00E83643"/>
    <w:rsid w:val="00E87493"/>
    <w:rsid w:val="00E91430"/>
    <w:rsid w:val="00E94864"/>
    <w:rsid w:val="00E97852"/>
    <w:rsid w:val="00EA21E8"/>
    <w:rsid w:val="00EA2962"/>
    <w:rsid w:val="00EA466F"/>
    <w:rsid w:val="00EA46B7"/>
    <w:rsid w:val="00EA4E34"/>
    <w:rsid w:val="00EA6FE6"/>
    <w:rsid w:val="00EA6FEA"/>
    <w:rsid w:val="00EA73F8"/>
    <w:rsid w:val="00EB0C5A"/>
    <w:rsid w:val="00EB139B"/>
    <w:rsid w:val="00EB1580"/>
    <w:rsid w:val="00EB2346"/>
    <w:rsid w:val="00EB50C1"/>
    <w:rsid w:val="00EC5C43"/>
    <w:rsid w:val="00EC7EF7"/>
    <w:rsid w:val="00ED5D09"/>
    <w:rsid w:val="00ED5EE0"/>
    <w:rsid w:val="00ED6AB7"/>
    <w:rsid w:val="00ED6DA3"/>
    <w:rsid w:val="00EE15ED"/>
    <w:rsid w:val="00EE274C"/>
    <w:rsid w:val="00EE2F36"/>
    <w:rsid w:val="00EF1A8A"/>
    <w:rsid w:val="00EF3053"/>
    <w:rsid w:val="00EF4490"/>
    <w:rsid w:val="00EF7C82"/>
    <w:rsid w:val="00F0507A"/>
    <w:rsid w:val="00F05EC7"/>
    <w:rsid w:val="00F062E7"/>
    <w:rsid w:val="00F12066"/>
    <w:rsid w:val="00F13724"/>
    <w:rsid w:val="00F20A32"/>
    <w:rsid w:val="00F21075"/>
    <w:rsid w:val="00F25D51"/>
    <w:rsid w:val="00F25E88"/>
    <w:rsid w:val="00F30D79"/>
    <w:rsid w:val="00F341ED"/>
    <w:rsid w:val="00F352EE"/>
    <w:rsid w:val="00F36A09"/>
    <w:rsid w:val="00F37A8C"/>
    <w:rsid w:val="00F37BA5"/>
    <w:rsid w:val="00F40A83"/>
    <w:rsid w:val="00F41827"/>
    <w:rsid w:val="00F41E02"/>
    <w:rsid w:val="00F42305"/>
    <w:rsid w:val="00F43DA6"/>
    <w:rsid w:val="00F44625"/>
    <w:rsid w:val="00F458F0"/>
    <w:rsid w:val="00F46713"/>
    <w:rsid w:val="00F46E17"/>
    <w:rsid w:val="00F522CE"/>
    <w:rsid w:val="00F52D01"/>
    <w:rsid w:val="00F53DE7"/>
    <w:rsid w:val="00F5789F"/>
    <w:rsid w:val="00F579F0"/>
    <w:rsid w:val="00F61F3A"/>
    <w:rsid w:val="00F631A5"/>
    <w:rsid w:val="00F63D94"/>
    <w:rsid w:val="00F64A86"/>
    <w:rsid w:val="00F64C28"/>
    <w:rsid w:val="00F65205"/>
    <w:rsid w:val="00F676F7"/>
    <w:rsid w:val="00F70ABF"/>
    <w:rsid w:val="00F70DF2"/>
    <w:rsid w:val="00F73439"/>
    <w:rsid w:val="00F73FE4"/>
    <w:rsid w:val="00F7464C"/>
    <w:rsid w:val="00F77C29"/>
    <w:rsid w:val="00F81AE2"/>
    <w:rsid w:val="00F824E8"/>
    <w:rsid w:val="00F825DE"/>
    <w:rsid w:val="00F843C8"/>
    <w:rsid w:val="00F87B3D"/>
    <w:rsid w:val="00F90D26"/>
    <w:rsid w:val="00F9506D"/>
    <w:rsid w:val="00F96B6F"/>
    <w:rsid w:val="00F96E32"/>
    <w:rsid w:val="00F97E76"/>
    <w:rsid w:val="00FA1295"/>
    <w:rsid w:val="00FA177F"/>
    <w:rsid w:val="00FA1AE2"/>
    <w:rsid w:val="00FA3136"/>
    <w:rsid w:val="00FA4125"/>
    <w:rsid w:val="00FA4B68"/>
    <w:rsid w:val="00FA6090"/>
    <w:rsid w:val="00FA7BBF"/>
    <w:rsid w:val="00FA7E82"/>
    <w:rsid w:val="00FB0933"/>
    <w:rsid w:val="00FB3EE9"/>
    <w:rsid w:val="00FB623D"/>
    <w:rsid w:val="00FC0084"/>
    <w:rsid w:val="00FC1DD0"/>
    <w:rsid w:val="00FC1ED4"/>
    <w:rsid w:val="00FC263C"/>
    <w:rsid w:val="00FC5DC6"/>
    <w:rsid w:val="00FC667F"/>
    <w:rsid w:val="00FD0C19"/>
    <w:rsid w:val="00FD2CC9"/>
    <w:rsid w:val="00FD3AD8"/>
    <w:rsid w:val="00FD5715"/>
    <w:rsid w:val="00FD7891"/>
    <w:rsid w:val="00FD7F8E"/>
    <w:rsid w:val="00FE02BC"/>
    <w:rsid w:val="00FE0BA1"/>
    <w:rsid w:val="00FE3C35"/>
    <w:rsid w:val="00FE4B86"/>
    <w:rsid w:val="00FE6D3F"/>
    <w:rsid w:val="00FF422A"/>
    <w:rsid w:val="00FF5236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85E26"/>
  <w15:docId w15:val="{15A82D1D-38B5-8545-BA0A-9D13034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44CCD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Fuentedeprrafopredeter"/>
    <w:uiPriority w:val="99"/>
    <w:semiHidden/>
    <w:unhideWhenUsed/>
    <w:rsid w:val="00987E91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Fuentedeprrafopredeter"/>
    <w:uiPriority w:val="99"/>
    <w:semiHidden/>
    <w:unhideWhenUsed/>
    <w:rsid w:val="009F4A8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9506D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3C4ADB"/>
    <w:rPr>
      <w:i/>
      <w:iCs/>
    </w:rPr>
  </w:style>
  <w:style w:type="character" w:customStyle="1" w:styleId="MenoNoResolvida4">
    <w:name w:val="Menção Não Resolvida4"/>
    <w:basedOn w:val="Fuentedeprrafopredeter"/>
    <w:uiPriority w:val="99"/>
    <w:semiHidden/>
    <w:unhideWhenUsed/>
    <w:rsid w:val="005661E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F2966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380A1A"/>
    <w:rPr>
      <w:rFonts w:ascii="Segoe UI" w:hAnsi="Segoe UI" w:cs="Segoe UI" w:hint="default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967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9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0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538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3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9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056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98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TOMRA.Sorting.Mining" TargetMode="External"/><Relationship Id="rId18" Type="http://schemas.openxmlformats.org/officeDocument/2006/relationships/hyperlink" Target="mailto:nmarti@alarconyharri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omra.com/min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omra.com/en/sorting/mining" TargetMode="External"/><Relationship Id="rId17" Type="http://schemas.openxmlformats.org/officeDocument/2006/relationships/hyperlink" Target="http://www.tomra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playlist?list=PL59635E6D0ADF537C" TargetMode="External"/><Relationship Id="rId20" Type="http://schemas.openxmlformats.org/officeDocument/2006/relationships/hyperlink" Target="http://www.alarconyharri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od.tomra.com/tomra-insight-free-eboo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tomra-sorting-mining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oxana.penning@tomr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TOMRAMinin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708E6E9112F4E92F9E9E1C0DCB369" ma:contentTypeVersion="15" ma:contentTypeDescription="Opprett et nytt dokument." ma:contentTypeScope="" ma:versionID="acfd7b10f9b7471dfc5c4b3866ad1b74">
  <xsd:schema xmlns:xsd="http://www.w3.org/2001/XMLSchema" xmlns:xs="http://www.w3.org/2001/XMLSchema" xmlns:p="http://schemas.microsoft.com/office/2006/metadata/properties" xmlns:ns3="73ecf954-6644-4397-ae76-917088ec1213" xmlns:ns4="aa0d3e5a-e17c-43ab-b7b2-76876fa926c6" targetNamespace="http://schemas.microsoft.com/office/2006/metadata/properties" ma:root="true" ma:fieldsID="34d6811c103e7b6b38d46993b27dd66a" ns3:_="" ns4:_="">
    <xsd:import namespace="73ecf954-6644-4397-ae76-917088ec1213"/>
    <xsd:import namespace="aa0d3e5a-e17c-43ab-b7b2-76876fa926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f954-6644-4397-ae76-917088ec1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d3e5a-e17c-43ab-b7b2-76876fa92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0d3e5a-e17c-43ab-b7b2-76876fa926c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56059-1FFE-4C45-9A68-4F4F69B16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f954-6644-4397-ae76-917088ec1213"/>
    <ds:schemaRef ds:uri="aa0d3e5a-e17c-43ab-b7b2-76876fa92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D332B-132E-444F-BAB4-2780581B0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6E32CB-253C-4355-B325-5F0FEBE46E9B}">
  <ds:schemaRefs>
    <ds:schemaRef ds:uri="http://purl.org/dc/elements/1.1/"/>
    <ds:schemaRef ds:uri="73ecf954-6644-4397-ae76-917088ec1213"/>
    <ds:schemaRef ds:uri="aa0d3e5a-e17c-43ab-b7b2-76876fa926c6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F4C456-259A-48AC-945F-F14F82683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1001</Words>
  <Characters>5509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Marta Marin</cp:lastModifiedBy>
  <cp:revision>3</cp:revision>
  <cp:lastPrinted>2019-07-23T06:29:00Z</cp:lastPrinted>
  <dcterms:created xsi:type="dcterms:W3CDTF">2023-11-23T11:31:00Z</dcterms:created>
  <dcterms:modified xsi:type="dcterms:W3CDTF">2023-11-30T09:39:00Z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0x010100C7B708E6E9112F4E92F9E9E1C0DCB369</vt:lpwstr>
  </property>
</Properties>
</file>