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43FBA" w14:textId="6A358E51" w:rsidR="00560BCF" w:rsidRPr="00E74979" w:rsidRDefault="00560BCF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</w:rPr>
      </w:pPr>
    </w:p>
    <w:p w14:paraId="4DED76A5" w14:textId="23A1A626" w:rsidR="00560BCF" w:rsidRPr="00E74979" w:rsidRDefault="00D529B6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</w:rPr>
      </w:pPr>
      <w:r w:rsidRPr="00E74979">
        <w:rPr>
          <w:rFonts w:ascii="Arial" w:hAnsi="Arial" w:cs="Arial"/>
          <w:noProof/>
          <w:color w:val="646464"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78BD0E" wp14:editId="46F2D075">
                <wp:simplePos x="0" y="0"/>
                <wp:positionH relativeFrom="column">
                  <wp:posOffset>2052955</wp:posOffset>
                </wp:positionH>
                <wp:positionV relativeFrom="paragraph">
                  <wp:posOffset>50800</wp:posOffset>
                </wp:positionV>
                <wp:extent cx="3886200" cy="276225"/>
                <wp:effectExtent l="0" t="0" r="0" b="952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AABAF" w14:textId="7BA274FB" w:rsidR="00587F10" w:rsidRPr="00F50484" w:rsidRDefault="00587F10" w:rsidP="00977C2F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color w:val="646464"/>
                                <w:lang w:val="i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"/>
                              </w:rPr>
                              <w:t xml:space="preserve">Offenbach am Main, </w:t>
                            </w:r>
                            <w:r w:rsidR="00A6234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"/>
                              </w:rPr>
                              <w:t>marzo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6" type="#_x0000_t202" style="position:absolute;margin-left:161.65pt;margin-top:4pt;width:306pt;height:2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FYAM8CAAAO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" filled="f" stroked="f">
                <v:textbox>
                  <w:txbxContent>
                    <w:p w14:paraId="1C3AABAF" w14:textId="7BA274FB" w:rsidR="00587F10" w:rsidRPr="00F50484" w:rsidRDefault="00587F10" w:rsidP="00977C2F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color w:val="646464"/>
                          <w:lang w:val="i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it"/>
                        </w:rPr>
                        <w:t xml:space="preserve">Offenbach am Main, </w:t>
                      </w:r>
                      <w:r w:rsidR="00A62345">
                        <w:rPr>
                          <w:rFonts w:ascii="Arial" w:hAnsi="Arial" w:cs="Arial"/>
                          <w:sz w:val="22"/>
                          <w:szCs w:val="22"/>
                          <w:lang w:val="it"/>
                        </w:rPr>
                        <w:t>marzo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it"/>
                        </w:rPr>
                        <w:t xml:space="preserve">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ED7B00" w14:textId="7BE1A8E6" w:rsidR="00560BCF" w:rsidRPr="00434069" w:rsidRDefault="00560BCF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  <w:lang w:val="it-IT"/>
        </w:rPr>
      </w:pPr>
    </w:p>
    <w:p w14:paraId="1B197C03" w14:textId="77777777" w:rsidR="00EB6773" w:rsidRPr="00434069" w:rsidRDefault="00EB6773" w:rsidP="00560BCF">
      <w:pPr>
        <w:widowControl w:val="0"/>
        <w:autoSpaceDE w:val="0"/>
        <w:autoSpaceDN w:val="0"/>
        <w:adjustRightInd w:val="0"/>
        <w:rPr>
          <w:rFonts w:ascii="Arial" w:hAnsi="Arial" w:cs="Arial"/>
          <w:color w:val="646464"/>
          <w:lang w:val="it-IT"/>
        </w:rPr>
      </w:pPr>
    </w:p>
    <w:p w14:paraId="5389FF2C" w14:textId="77777777" w:rsidR="004D37F0" w:rsidRPr="00CB7127" w:rsidRDefault="004D37F0" w:rsidP="00CB712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36"/>
          <w:szCs w:val="36"/>
          <w:lang w:val="it-IT"/>
        </w:rPr>
      </w:pPr>
    </w:p>
    <w:p w14:paraId="0521FAD9" w14:textId="6DB09508" w:rsidR="00C174BE" w:rsidRDefault="00332699" w:rsidP="00C174BE">
      <w:pPr>
        <w:jc w:val="center"/>
        <w:rPr>
          <w:rFonts w:ascii="Arial" w:hAnsi="Arial" w:cs="Arial"/>
          <w:b/>
          <w:bCs/>
          <w:sz w:val="36"/>
          <w:szCs w:val="36"/>
          <w:lang w:val="it-IT"/>
        </w:rPr>
      </w:pPr>
      <w:proofErr w:type="spellStart"/>
      <w:r w:rsidRPr="00332699">
        <w:rPr>
          <w:rFonts w:ascii="Arial" w:hAnsi="Arial" w:cs="Arial"/>
          <w:b/>
          <w:bCs/>
          <w:sz w:val="36"/>
          <w:szCs w:val="36"/>
          <w:lang w:val="it-IT"/>
        </w:rPr>
        <w:t>Falken</w:t>
      </w:r>
      <w:proofErr w:type="spellEnd"/>
      <w:r w:rsidR="0003311F">
        <w:rPr>
          <w:rFonts w:ascii="Arial" w:hAnsi="Arial" w:cs="Arial"/>
          <w:b/>
          <w:bCs/>
          <w:sz w:val="36"/>
          <w:szCs w:val="36"/>
          <w:lang w:val="it-IT"/>
        </w:rPr>
        <w:t xml:space="preserve">: </w:t>
      </w:r>
      <w:r w:rsidR="00C174BE">
        <w:rPr>
          <w:rFonts w:ascii="Arial" w:hAnsi="Arial" w:cs="Arial"/>
          <w:b/>
          <w:bCs/>
          <w:sz w:val="36"/>
          <w:szCs w:val="36"/>
          <w:lang w:val="it-IT"/>
        </w:rPr>
        <w:t xml:space="preserve">test sul ghiaccio per le nuove </w:t>
      </w:r>
    </w:p>
    <w:p w14:paraId="6057F155" w14:textId="74FF12F3" w:rsidR="00C174BE" w:rsidRPr="00C174BE" w:rsidRDefault="00C174BE" w:rsidP="00C174BE">
      <w:pPr>
        <w:jc w:val="center"/>
        <w:rPr>
          <w:rFonts w:ascii="Arial" w:hAnsi="Arial" w:cs="Arial"/>
          <w:b/>
          <w:bCs/>
          <w:sz w:val="36"/>
          <w:szCs w:val="36"/>
          <w:lang w:val="it-IT"/>
        </w:rPr>
      </w:pPr>
      <w:r w:rsidRPr="00C174BE">
        <w:rPr>
          <w:rFonts w:ascii="Arial" w:hAnsi="Arial" w:cs="Arial"/>
          <w:b/>
          <w:bCs/>
          <w:sz w:val="36"/>
          <w:szCs w:val="36"/>
          <w:lang w:val="it-IT"/>
        </w:rPr>
        <w:t xml:space="preserve">EUROWINTER HS02 PRO </w:t>
      </w:r>
    </w:p>
    <w:p w14:paraId="25938343" w14:textId="77777777" w:rsidR="00C174BE" w:rsidRDefault="00C174BE" w:rsidP="00C174BE">
      <w:pPr>
        <w:jc w:val="center"/>
        <w:rPr>
          <w:rStyle w:val="x193iq5w"/>
          <w:rFonts w:eastAsia="Times New Roman"/>
        </w:rPr>
      </w:pPr>
    </w:p>
    <w:p w14:paraId="24AE28BD" w14:textId="77777777" w:rsidR="00BF1449" w:rsidRDefault="00C174BE" w:rsidP="00C174BE">
      <w:pPr>
        <w:jc w:val="center"/>
        <w:rPr>
          <w:rStyle w:val="x193iq5w"/>
          <w:rFonts w:eastAsia="Times New Roman"/>
          <w:i/>
        </w:rPr>
      </w:pPr>
      <w:r w:rsidRPr="00C174BE">
        <w:rPr>
          <w:rStyle w:val="x193iq5w"/>
          <w:rFonts w:eastAsia="Times New Roman"/>
          <w:i/>
        </w:rPr>
        <w:t>Mess</w:t>
      </w:r>
      <w:r w:rsidR="00BF1449">
        <w:rPr>
          <w:rStyle w:val="x193iq5w"/>
          <w:rFonts w:eastAsia="Times New Roman"/>
          <w:i/>
        </w:rPr>
        <w:t>i</w:t>
      </w:r>
      <w:r w:rsidRPr="00C174BE">
        <w:rPr>
          <w:rStyle w:val="x193iq5w"/>
          <w:rFonts w:eastAsia="Times New Roman"/>
          <w:i/>
        </w:rPr>
        <w:t xml:space="preserve"> alla </w:t>
      </w:r>
      <w:proofErr w:type="spellStart"/>
      <w:r w:rsidRPr="00C174BE">
        <w:rPr>
          <w:rStyle w:val="x193iq5w"/>
          <w:rFonts w:eastAsia="Times New Roman"/>
          <w:i/>
        </w:rPr>
        <w:t>prova</w:t>
      </w:r>
      <w:proofErr w:type="spellEnd"/>
      <w:r w:rsidRPr="00C174BE">
        <w:rPr>
          <w:rStyle w:val="x193iq5w"/>
          <w:rFonts w:eastAsia="Times New Roman"/>
          <w:i/>
        </w:rPr>
        <w:t xml:space="preserve"> </w:t>
      </w:r>
      <w:proofErr w:type="spellStart"/>
      <w:r w:rsidRPr="00C174BE">
        <w:rPr>
          <w:rStyle w:val="x193iq5w"/>
          <w:rFonts w:eastAsia="Times New Roman"/>
          <w:i/>
        </w:rPr>
        <w:t>sulla</w:t>
      </w:r>
      <w:proofErr w:type="spellEnd"/>
      <w:r w:rsidRPr="00C174BE">
        <w:rPr>
          <w:rStyle w:val="x193iq5w"/>
          <w:rFonts w:eastAsia="Times New Roman"/>
          <w:i/>
        </w:rPr>
        <w:t xml:space="preserve"> </w:t>
      </w:r>
      <w:proofErr w:type="spellStart"/>
      <w:r w:rsidRPr="00C174BE">
        <w:rPr>
          <w:rStyle w:val="x193iq5w"/>
          <w:rFonts w:eastAsia="Times New Roman"/>
          <w:i/>
        </w:rPr>
        <w:t>neve</w:t>
      </w:r>
      <w:proofErr w:type="spellEnd"/>
      <w:r w:rsidRPr="00C174BE">
        <w:rPr>
          <w:rStyle w:val="x193iq5w"/>
          <w:rFonts w:eastAsia="Times New Roman"/>
          <w:i/>
        </w:rPr>
        <w:t xml:space="preserve"> </w:t>
      </w:r>
      <w:proofErr w:type="spellStart"/>
      <w:r w:rsidRPr="00C174BE">
        <w:rPr>
          <w:rStyle w:val="x193iq5w"/>
          <w:rFonts w:eastAsia="Times New Roman"/>
          <w:i/>
        </w:rPr>
        <w:t>del</w:t>
      </w:r>
      <w:proofErr w:type="spellEnd"/>
      <w:r w:rsidRPr="00C174BE">
        <w:rPr>
          <w:rStyle w:val="x193iq5w"/>
          <w:rFonts w:eastAsia="Times New Roman"/>
          <w:i/>
        </w:rPr>
        <w:t xml:space="preserve"> </w:t>
      </w:r>
      <w:proofErr w:type="spellStart"/>
      <w:r w:rsidRPr="00C174BE">
        <w:rPr>
          <w:rStyle w:val="x193iq5w"/>
          <w:rFonts w:eastAsia="Times New Roman"/>
          <w:i/>
        </w:rPr>
        <w:t>circuito</w:t>
      </w:r>
      <w:proofErr w:type="spellEnd"/>
      <w:r w:rsidRPr="00C174BE">
        <w:rPr>
          <w:rStyle w:val="x193iq5w"/>
          <w:rFonts w:eastAsia="Times New Roman"/>
          <w:i/>
        </w:rPr>
        <w:t xml:space="preserve"> di </w:t>
      </w:r>
      <w:proofErr w:type="spellStart"/>
      <w:r w:rsidRPr="00C174BE">
        <w:rPr>
          <w:rStyle w:val="x193iq5w"/>
          <w:rFonts w:eastAsia="Times New Roman"/>
          <w:i/>
        </w:rPr>
        <w:t>L</w:t>
      </w:r>
      <w:r w:rsidR="00F30989">
        <w:rPr>
          <w:rStyle w:val="x193iq5w"/>
          <w:rFonts w:eastAsia="Times New Roman"/>
          <w:i/>
        </w:rPr>
        <w:t>u</w:t>
      </w:r>
      <w:r w:rsidRPr="00C174BE">
        <w:rPr>
          <w:rStyle w:val="x193iq5w"/>
          <w:rFonts w:eastAsia="Times New Roman"/>
          <w:i/>
        </w:rPr>
        <w:t>ngau</w:t>
      </w:r>
      <w:proofErr w:type="spellEnd"/>
      <w:r w:rsidRPr="00C174BE">
        <w:rPr>
          <w:rStyle w:val="x193iq5w"/>
          <w:rFonts w:eastAsia="Times New Roman"/>
          <w:i/>
        </w:rPr>
        <w:t>,</w:t>
      </w:r>
      <w:r>
        <w:rPr>
          <w:rStyle w:val="x193iq5w"/>
          <w:rFonts w:eastAsia="Times New Roman"/>
          <w:i/>
        </w:rPr>
        <w:t xml:space="preserve"> in </w:t>
      </w:r>
      <w:proofErr w:type="spellStart"/>
      <w:r>
        <w:rPr>
          <w:rStyle w:val="x193iq5w"/>
          <w:rFonts w:eastAsia="Times New Roman"/>
          <w:i/>
        </w:rPr>
        <w:t>Austria</w:t>
      </w:r>
      <w:proofErr w:type="spellEnd"/>
      <w:r>
        <w:rPr>
          <w:rStyle w:val="x193iq5w"/>
          <w:rFonts w:eastAsia="Times New Roman"/>
          <w:i/>
        </w:rPr>
        <w:t>,</w:t>
      </w:r>
      <w:r w:rsidRPr="00C174BE">
        <w:rPr>
          <w:rStyle w:val="x193iq5w"/>
          <w:rFonts w:eastAsia="Times New Roman"/>
          <w:i/>
        </w:rPr>
        <w:t xml:space="preserve"> </w:t>
      </w:r>
    </w:p>
    <w:p w14:paraId="25541B44" w14:textId="4AC500D6" w:rsidR="00332699" w:rsidRPr="00C174BE" w:rsidRDefault="00C174BE" w:rsidP="00C174BE">
      <w:pPr>
        <w:jc w:val="center"/>
        <w:rPr>
          <w:rFonts w:ascii="Arial" w:hAnsi="Arial" w:cs="Arial"/>
          <w:i/>
          <w:color w:val="000000"/>
          <w:sz w:val="22"/>
          <w:szCs w:val="22"/>
          <w:lang w:val="it-IT"/>
        </w:rPr>
      </w:pPr>
      <w:proofErr w:type="spellStart"/>
      <w:proofErr w:type="gramStart"/>
      <w:r w:rsidRPr="00C174BE">
        <w:rPr>
          <w:rStyle w:val="x193iq5w"/>
          <w:rFonts w:eastAsia="Times New Roman"/>
          <w:i/>
        </w:rPr>
        <w:t>gli</w:t>
      </w:r>
      <w:proofErr w:type="spellEnd"/>
      <w:proofErr w:type="gramEnd"/>
      <w:r w:rsidRPr="00C174BE">
        <w:rPr>
          <w:rStyle w:val="x193iq5w"/>
          <w:rFonts w:eastAsia="Times New Roman"/>
          <w:i/>
        </w:rPr>
        <w:t xml:space="preserve"> </w:t>
      </w:r>
      <w:proofErr w:type="spellStart"/>
      <w:r w:rsidRPr="00C174BE">
        <w:rPr>
          <w:rStyle w:val="x193iq5w"/>
          <w:rFonts w:eastAsia="Times New Roman"/>
          <w:i/>
        </w:rPr>
        <w:t>pneumat</w:t>
      </w:r>
      <w:r w:rsidR="00D773A5">
        <w:rPr>
          <w:rStyle w:val="x193iq5w"/>
          <w:rFonts w:eastAsia="Times New Roman"/>
          <w:i/>
        </w:rPr>
        <w:t>i</w:t>
      </w:r>
      <w:r w:rsidRPr="00C174BE">
        <w:rPr>
          <w:rStyle w:val="x193iq5w"/>
          <w:rFonts w:eastAsia="Times New Roman"/>
          <w:i/>
        </w:rPr>
        <w:t>ci</w:t>
      </w:r>
      <w:proofErr w:type="spellEnd"/>
      <w:r w:rsidRPr="00C174BE">
        <w:rPr>
          <w:rStyle w:val="x193iq5w"/>
          <w:rFonts w:eastAsia="Times New Roman"/>
          <w:i/>
        </w:rPr>
        <w:t xml:space="preserve"> </w:t>
      </w:r>
      <w:proofErr w:type="spellStart"/>
      <w:r w:rsidR="00587F10">
        <w:rPr>
          <w:rStyle w:val="x193iq5w"/>
          <w:rFonts w:eastAsia="Times New Roman"/>
          <w:i/>
        </w:rPr>
        <w:t>invernali</w:t>
      </w:r>
      <w:proofErr w:type="spellEnd"/>
      <w:r w:rsidR="00587F10">
        <w:rPr>
          <w:rStyle w:val="x193iq5w"/>
          <w:rFonts w:eastAsia="Times New Roman"/>
          <w:i/>
        </w:rPr>
        <w:t xml:space="preserve"> di </w:t>
      </w:r>
      <w:proofErr w:type="spellStart"/>
      <w:r w:rsidR="00587F10">
        <w:rPr>
          <w:rStyle w:val="x193iq5w"/>
          <w:rFonts w:eastAsia="Times New Roman"/>
          <w:i/>
        </w:rPr>
        <w:t>Falken</w:t>
      </w:r>
      <w:proofErr w:type="spellEnd"/>
      <w:r w:rsidR="00587F10">
        <w:rPr>
          <w:rStyle w:val="x193iq5w"/>
          <w:rFonts w:eastAsia="Times New Roman"/>
          <w:i/>
        </w:rPr>
        <w:t xml:space="preserve"> </w:t>
      </w:r>
      <w:proofErr w:type="spellStart"/>
      <w:r w:rsidRPr="00C174BE">
        <w:rPr>
          <w:rStyle w:val="x193iq5w"/>
          <w:rFonts w:eastAsia="Times New Roman"/>
          <w:i/>
        </w:rPr>
        <w:t>hanno</w:t>
      </w:r>
      <w:proofErr w:type="spellEnd"/>
      <w:r w:rsidRPr="00C174BE">
        <w:rPr>
          <w:rStyle w:val="x193iq5w"/>
          <w:rFonts w:eastAsia="Times New Roman"/>
          <w:i/>
        </w:rPr>
        <w:t xml:space="preserve"> </w:t>
      </w:r>
      <w:proofErr w:type="spellStart"/>
      <w:r w:rsidRPr="00C174BE">
        <w:rPr>
          <w:rStyle w:val="x193iq5w"/>
          <w:rFonts w:eastAsia="Times New Roman"/>
          <w:i/>
        </w:rPr>
        <w:t>superato</w:t>
      </w:r>
      <w:proofErr w:type="spellEnd"/>
      <w:r w:rsidRPr="00C174BE">
        <w:rPr>
          <w:rStyle w:val="x193iq5w"/>
          <w:rFonts w:eastAsia="Times New Roman"/>
          <w:i/>
        </w:rPr>
        <w:t xml:space="preserve"> il test a </w:t>
      </w:r>
      <w:proofErr w:type="spellStart"/>
      <w:r w:rsidRPr="00C174BE">
        <w:rPr>
          <w:rStyle w:val="x193iq5w"/>
          <w:rFonts w:eastAsia="Times New Roman"/>
          <w:i/>
        </w:rPr>
        <w:t>pieni</w:t>
      </w:r>
      <w:proofErr w:type="spellEnd"/>
      <w:r w:rsidRPr="00C174BE">
        <w:rPr>
          <w:rStyle w:val="x193iq5w"/>
          <w:rFonts w:eastAsia="Times New Roman"/>
          <w:i/>
        </w:rPr>
        <w:t xml:space="preserve"> </w:t>
      </w:r>
      <w:proofErr w:type="spellStart"/>
      <w:r w:rsidRPr="00C174BE">
        <w:rPr>
          <w:rStyle w:val="x193iq5w"/>
          <w:rFonts w:eastAsia="Times New Roman"/>
          <w:i/>
        </w:rPr>
        <w:t>voti</w:t>
      </w:r>
      <w:proofErr w:type="spellEnd"/>
      <w:r w:rsidR="00BF1449">
        <w:rPr>
          <w:rStyle w:val="x193iq5w"/>
          <w:rFonts w:eastAsia="Times New Roman"/>
          <w:i/>
        </w:rPr>
        <w:t>.</w:t>
      </w:r>
    </w:p>
    <w:p w14:paraId="2165B014" w14:textId="77777777" w:rsidR="00993187" w:rsidRDefault="00993187" w:rsidP="00434069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/>
        </w:rPr>
      </w:pPr>
    </w:p>
    <w:p w14:paraId="5520C116" w14:textId="2DA22E13" w:rsidR="00993187" w:rsidRDefault="000D3243" w:rsidP="00587F1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noProof/>
          <w:sz w:val="22"/>
          <w:szCs w:val="22"/>
          <w:lang w:val="it-IT" w:eastAsia="it-IT"/>
        </w:rPr>
        <w:drawing>
          <wp:inline distT="0" distB="0" distL="0" distR="0" wp14:anchorId="3C894B65" wp14:editId="521DA867">
            <wp:extent cx="3641379" cy="2731135"/>
            <wp:effectExtent l="0" t="0" r="0" b="12065"/>
            <wp:docPr id="5" name="Immagine 5" descr="Macintosh HD:Users:susannalaino:Desktop:FALKEN:Falken Test su ghiaccio:MicrosoftTeams-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usannalaino:Desktop:FALKEN:Falken Test su ghiaccio:MicrosoftTeams-image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909" cy="273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FB5FB" w14:textId="77777777" w:rsidR="00587F10" w:rsidRDefault="00587F10" w:rsidP="00587F1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val="it-IT"/>
        </w:rPr>
      </w:pPr>
    </w:p>
    <w:p w14:paraId="51CECBF2" w14:textId="4BF10DC4" w:rsidR="00C174BE" w:rsidRDefault="00C174BE" w:rsidP="00C174BE">
      <w:pPr>
        <w:rPr>
          <w:rFonts w:ascii="Arial" w:hAnsi="Arial" w:cs="Arial"/>
          <w:sz w:val="22"/>
          <w:szCs w:val="22"/>
          <w:lang w:val="it-IT"/>
        </w:rPr>
      </w:pPr>
      <w:proofErr w:type="gramStart"/>
      <w:r>
        <w:rPr>
          <w:rFonts w:ascii="Arial" w:hAnsi="Arial" w:cs="Arial"/>
          <w:sz w:val="22"/>
          <w:szCs w:val="22"/>
          <w:lang w:val="it-IT"/>
        </w:rPr>
        <w:t xml:space="preserve">Niente di meglio di un test sulla neve e sul ghiaccio per </w:t>
      </w:r>
      <w:r w:rsidR="00AD593E">
        <w:rPr>
          <w:rFonts w:ascii="Arial" w:hAnsi="Arial" w:cs="Arial"/>
          <w:sz w:val="22"/>
          <w:szCs w:val="22"/>
          <w:lang w:val="it-IT"/>
        </w:rPr>
        <w:t xml:space="preserve">mettere alla </w:t>
      </w:r>
      <w:r>
        <w:rPr>
          <w:rFonts w:ascii="Arial" w:hAnsi="Arial" w:cs="Arial"/>
          <w:sz w:val="22"/>
          <w:szCs w:val="22"/>
          <w:lang w:val="it-IT"/>
        </w:rPr>
        <w:t xml:space="preserve">prova </w:t>
      </w:r>
      <w:r w:rsidR="002118B0">
        <w:rPr>
          <w:rFonts w:ascii="Arial" w:hAnsi="Arial" w:cs="Arial"/>
          <w:sz w:val="22"/>
          <w:szCs w:val="22"/>
          <w:lang w:val="it-IT"/>
        </w:rPr>
        <w:t>i</w:t>
      </w:r>
      <w:r>
        <w:rPr>
          <w:rFonts w:ascii="Arial" w:hAnsi="Arial" w:cs="Arial"/>
          <w:sz w:val="22"/>
          <w:szCs w:val="22"/>
          <w:lang w:val="it-IT"/>
        </w:rPr>
        <w:t xml:space="preserve"> nuovi pneumatici invernali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Falken</w:t>
      </w:r>
      <w:proofErr w:type="spellEnd"/>
      <w:r w:rsidR="00F30989">
        <w:rPr>
          <w:rFonts w:ascii="Arial" w:hAnsi="Arial" w:cs="Arial"/>
          <w:sz w:val="22"/>
          <w:szCs w:val="22"/>
          <w:lang w:val="it-IT"/>
        </w:rPr>
        <w:t xml:space="preserve"> EUROWINTER</w:t>
      </w:r>
      <w:r>
        <w:rPr>
          <w:rFonts w:ascii="Arial" w:hAnsi="Arial" w:cs="Arial"/>
          <w:sz w:val="22"/>
          <w:szCs w:val="22"/>
          <w:lang w:val="it-IT"/>
        </w:rPr>
        <w:t xml:space="preserve"> HS02 P</w:t>
      </w:r>
      <w:r w:rsidR="005A52B5">
        <w:rPr>
          <w:rFonts w:ascii="Arial" w:hAnsi="Arial" w:cs="Arial"/>
          <w:sz w:val="22"/>
          <w:szCs w:val="22"/>
          <w:lang w:val="it-IT"/>
        </w:rPr>
        <w:t>ro</w:t>
      </w:r>
      <w:proofErr w:type="gramEnd"/>
      <w:r>
        <w:rPr>
          <w:rFonts w:ascii="Arial" w:hAnsi="Arial" w:cs="Arial"/>
          <w:sz w:val="22"/>
          <w:szCs w:val="22"/>
          <w:lang w:val="it-IT"/>
        </w:rPr>
        <w:t xml:space="preserve">. </w:t>
      </w:r>
    </w:p>
    <w:p w14:paraId="34BBBF91" w14:textId="77777777" w:rsidR="00F30989" w:rsidRDefault="00F30989" w:rsidP="00F30989">
      <w:pPr>
        <w:rPr>
          <w:rFonts w:ascii="Arial" w:hAnsi="Arial" w:cs="Arial"/>
          <w:sz w:val="22"/>
          <w:szCs w:val="22"/>
          <w:lang w:val="it-IT"/>
        </w:rPr>
      </w:pPr>
    </w:p>
    <w:p w14:paraId="042F56D9" w14:textId="57840631" w:rsidR="00F30989" w:rsidRDefault="00BF1449" w:rsidP="00F30989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Per questo</w:t>
      </w:r>
      <w:r w:rsidR="00C174BE" w:rsidRPr="00F30989">
        <w:rPr>
          <w:rFonts w:ascii="Arial" w:hAnsi="Arial" w:cs="Arial"/>
          <w:sz w:val="22"/>
          <w:szCs w:val="22"/>
          <w:lang w:val="it-IT"/>
        </w:rPr>
        <w:t xml:space="preserve">, nel gennaio scorso, il </w:t>
      </w:r>
      <w:proofErr w:type="gramStart"/>
      <w:r w:rsidR="00C174BE" w:rsidRPr="00F30989">
        <w:rPr>
          <w:rFonts w:ascii="Arial" w:hAnsi="Arial" w:cs="Arial"/>
          <w:sz w:val="22"/>
          <w:szCs w:val="22"/>
          <w:lang w:val="it-IT"/>
        </w:rPr>
        <w:t>brand</w:t>
      </w:r>
      <w:proofErr w:type="gramEnd"/>
      <w:r w:rsidR="00C174BE" w:rsidRPr="00F30989">
        <w:rPr>
          <w:rFonts w:ascii="Arial" w:hAnsi="Arial" w:cs="Arial"/>
          <w:sz w:val="22"/>
          <w:szCs w:val="22"/>
          <w:lang w:val="it-IT"/>
        </w:rPr>
        <w:t xml:space="preserve"> giapponese ha organizzato un’esperienza di guida </w:t>
      </w:r>
      <w:r w:rsidR="00F30989">
        <w:rPr>
          <w:rFonts w:ascii="Arial" w:hAnsi="Arial" w:cs="Arial"/>
          <w:sz w:val="22"/>
          <w:szCs w:val="22"/>
          <w:lang w:val="it-IT"/>
        </w:rPr>
        <w:t xml:space="preserve">invernale </w:t>
      </w:r>
      <w:r w:rsidR="00C174BE" w:rsidRPr="00F30989">
        <w:rPr>
          <w:rFonts w:ascii="Arial" w:hAnsi="Arial" w:cs="Arial"/>
          <w:sz w:val="22"/>
          <w:szCs w:val="22"/>
          <w:lang w:val="it-IT"/>
        </w:rPr>
        <w:t xml:space="preserve">sul circuito </w:t>
      </w:r>
      <w:proofErr w:type="spellStart"/>
      <w:r w:rsidR="00F30989" w:rsidRPr="00F30989">
        <w:rPr>
          <w:rFonts w:ascii="Arial" w:hAnsi="Arial" w:cs="Arial"/>
          <w:sz w:val="22"/>
          <w:szCs w:val="22"/>
          <w:lang w:val="it-IT"/>
        </w:rPr>
        <w:t>Winterfahrpark</w:t>
      </w:r>
      <w:proofErr w:type="spellEnd"/>
      <w:r w:rsidR="00F30989" w:rsidRPr="00F30989">
        <w:rPr>
          <w:rFonts w:ascii="Arial" w:hAnsi="Arial" w:cs="Arial"/>
          <w:sz w:val="22"/>
          <w:szCs w:val="22"/>
          <w:lang w:val="it-IT"/>
        </w:rPr>
        <w:t xml:space="preserve"> </w:t>
      </w:r>
      <w:proofErr w:type="spellStart"/>
      <w:r w:rsidR="00F30989" w:rsidRPr="00F30989">
        <w:rPr>
          <w:rFonts w:ascii="Arial" w:hAnsi="Arial" w:cs="Arial"/>
          <w:sz w:val="22"/>
          <w:szCs w:val="22"/>
          <w:lang w:val="it-IT"/>
        </w:rPr>
        <w:t>Stegergut</w:t>
      </w:r>
      <w:proofErr w:type="spellEnd"/>
      <w:r w:rsidR="00F30989" w:rsidRPr="00F30989">
        <w:rPr>
          <w:rFonts w:ascii="Arial" w:hAnsi="Arial" w:cs="Arial"/>
          <w:sz w:val="22"/>
          <w:szCs w:val="22"/>
          <w:lang w:val="it-IT"/>
        </w:rPr>
        <w:t xml:space="preserve"> </w:t>
      </w:r>
      <w:r w:rsidR="00C174BE" w:rsidRPr="00F30989">
        <w:rPr>
          <w:rFonts w:ascii="Arial" w:hAnsi="Arial" w:cs="Arial"/>
          <w:sz w:val="22"/>
          <w:szCs w:val="22"/>
          <w:lang w:val="it-IT"/>
        </w:rPr>
        <w:t xml:space="preserve">di </w:t>
      </w:r>
      <w:proofErr w:type="spellStart"/>
      <w:r w:rsidR="00C174BE" w:rsidRPr="00F30989">
        <w:rPr>
          <w:rFonts w:ascii="Arial" w:hAnsi="Arial" w:cs="Arial"/>
          <w:sz w:val="22"/>
          <w:szCs w:val="22"/>
          <w:lang w:val="it-IT"/>
        </w:rPr>
        <w:t>L</w:t>
      </w:r>
      <w:r w:rsidR="00F30989">
        <w:rPr>
          <w:rFonts w:ascii="Arial" w:hAnsi="Arial" w:cs="Arial"/>
          <w:sz w:val="22"/>
          <w:szCs w:val="22"/>
          <w:lang w:val="it-IT"/>
        </w:rPr>
        <w:t>u</w:t>
      </w:r>
      <w:r w:rsidR="00D7697B">
        <w:rPr>
          <w:rFonts w:ascii="Arial" w:hAnsi="Arial" w:cs="Arial"/>
          <w:sz w:val="22"/>
          <w:szCs w:val="22"/>
          <w:lang w:val="it-IT"/>
        </w:rPr>
        <w:t>ngau</w:t>
      </w:r>
      <w:proofErr w:type="spellEnd"/>
      <w:r w:rsidR="00D7697B">
        <w:rPr>
          <w:rFonts w:ascii="Arial" w:hAnsi="Arial" w:cs="Arial"/>
          <w:sz w:val="22"/>
          <w:szCs w:val="22"/>
          <w:lang w:val="it-IT"/>
        </w:rPr>
        <w:t>, vicino a Sa</w:t>
      </w:r>
      <w:r w:rsidR="00AD593E">
        <w:rPr>
          <w:rFonts w:ascii="Arial" w:hAnsi="Arial" w:cs="Arial"/>
          <w:sz w:val="22"/>
          <w:szCs w:val="22"/>
          <w:lang w:val="it-IT"/>
        </w:rPr>
        <w:t>lisburgo</w:t>
      </w:r>
      <w:r w:rsidR="00587F10">
        <w:rPr>
          <w:rFonts w:ascii="Arial" w:hAnsi="Arial" w:cs="Arial"/>
          <w:sz w:val="22"/>
          <w:szCs w:val="22"/>
          <w:lang w:val="it-IT"/>
        </w:rPr>
        <w:t>, in Austria, una delle zone più fredde del Paese</w:t>
      </w:r>
      <w:r w:rsidR="00F30989" w:rsidRPr="00F30989">
        <w:rPr>
          <w:rFonts w:ascii="Arial" w:hAnsi="Arial" w:cs="Arial"/>
          <w:sz w:val="22"/>
          <w:szCs w:val="22"/>
          <w:lang w:val="it-IT"/>
        </w:rPr>
        <w:t>.</w:t>
      </w:r>
      <w:r w:rsidR="00587F10">
        <w:rPr>
          <w:rFonts w:ascii="Arial" w:hAnsi="Arial" w:cs="Arial"/>
          <w:sz w:val="22"/>
          <w:szCs w:val="22"/>
          <w:lang w:val="it-IT"/>
        </w:rPr>
        <w:t xml:space="preserve"> Neve garantita, alta quota e lunghi periodi di </w:t>
      </w:r>
      <w:r>
        <w:rPr>
          <w:rFonts w:ascii="Arial" w:hAnsi="Arial" w:cs="Arial"/>
          <w:sz w:val="22"/>
          <w:szCs w:val="22"/>
          <w:lang w:val="it-IT"/>
        </w:rPr>
        <w:t>gelo</w:t>
      </w:r>
      <w:r w:rsidR="00587F10">
        <w:rPr>
          <w:rFonts w:ascii="Arial" w:hAnsi="Arial" w:cs="Arial"/>
          <w:sz w:val="22"/>
          <w:szCs w:val="22"/>
          <w:lang w:val="it-IT"/>
        </w:rPr>
        <w:t xml:space="preserve"> garantisco</w:t>
      </w:r>
      <w:r w:rsidR="002118B0">
        <w:rPr>
          <w:rFonts w:ascii="Arial" w:hAnsi="Arial" w:cs="Arial"/>
          <w:sz w:val="22"/>
          <w:szCs w:val="22"/>
          <w:lang w:val="it-IT"/>
        </w:rPr>
        <w:t>no condizioni ottimali per allenarsi alla guida su ghiaccio e neve.</w:t>
      </w:r>
    </w:p>
    <w:p w14:paraId="272378A2" w14:textId="77777777" w:rsidR="00F30989" w:rsidRPr="00F30989" w:rsidRDefault="00F30989" w:rsidP="00F30989">
      <w:pPr>
        <w:rPr>
          <w:rFonts w:ascii="Arial" w:hAnsi="Arial" w:cs="Arial"/>
          <w:sz w:val="22"/>
          <w:szCs w:val="22"/>
          <w:lang w:val="it-IT"/>
        </w:rPr>
      </w:pPr>
    </w:p>
    <w:p w14:paraId="7E70B855" w14:textId="78FF157C" w:rsidR="00C174BE" w:rsidRPr="00CF200C" w:rsidRDefault="00C174BE" w:rsidP="00CF200C">
      <w:pPr>
        <w:rPr>
          <w:rFonts w:ascii="Arial" w:hAnsi="Arial" w:cs="Arial"/>
          <w:sz w:val="22"/>
          <w:szCs w:val="22"/>
          <w:lang w:val="it-IT"/>
        </w:rPr>
      </w:pPr>
      <w:r w:rsidRPr="00F30989">
        <w:rPr>
          <w:rFonts w:ascii="Arial" w:hAnsi="Arial" w:cs="Arial"/>
          <w:sz w:val="22"/>
          <w:szCs w:val="22"/>
          <w:lang w:val="it-IT"/>
        </w:rPr>
        <w:t>Il nuovo pneumatico HS02</w:t>
      </w:r>
      <w:r w:rsidR="005A52B5">
        <w:rPr>
          <w:rFonts w:ascii="Arial" w:hAnsi="Arial" w:cs="Arial"/>
          <w:sz w:val="22"/>
          <w:szCs w:val="22"/>
          <w:lang w:val="it-IT"/>
        </w:rPr>
        <w:t xml:space="preserve"> Pro</w:t>
      </w:r>
      <w:r w:rsidRPr="00F30989">
        <w:rPr>
          <w:rFonts w:ascii="Arial" w:hAnsi="Arial" w:cs="Arial"/>
          <w:sz w:val="22"/>
          <w:szCs w:val="22"/>
          <w:lang w:val="it-IT"/>
        </w:rPr>
        <w:t>, montato su</w:t>
      </w:r>
      <w:r w:rsidR="00CF200C">
        <w:rPr>
          <w:rFonts w:ascii="Arial" w:hAnsi="Arial" w:cs="Arial"/>
          <w:sz w:val="22"/>
          <w:szCs w:val="22"/>
          <w:lang w:val="it-IT"/>
        </w:rPr>
        <w:t xml:space="preserve"> cinque Toyota GT86 e cinque Toyota GR</w:t>
      </w:r>
      <w:r w:rsidR="00F30989">
        <w:rPr>
          <w:rFonts w:ascii="Arial" w:hAnsi="Arial" w:cs="Arial"/>
          <w:sz w:val="22"/>
          <w:szCs w:val="22"/>
          <w:lang w:val="it-IT"/>
        </w:rPr>
        <w:t>,</w:t>
      </w:r>
      <w:r w:rsidRPr="00F30989">
        <w:rPr>
          <w:rFonts w:ascii="Arial" w:hAnsi="Arial" w:cs="Arial"/>
          <w:sz w:val="22"/>
          <w:szCs w:val="22"/>
          <w:lang w:val="it-IT"/>
        </w:rPr>
        <w:t xml:space="preserve"> è stato provato da </w:t>
      </w:r>
      <w:proofErr w:type="gramStart"/>
      <w:r w:rsidRPr="00F30989">
        <w:rPr>
          <w:rFonts w:ascii="Arial" w:hAnsi="Arial" w:cs="Arial"/>
          <w:sz w:val="22"/>
          <w:szCs w:val="22"/>
          <w:lang w:val="it-IT"/>
        </w:rPr>
        <w:t>60</w:t>
      </w:r>
      <w:proofErr w:type="gramEnd"/>
      <w:r w:rsidRPr="00F30989">
        <w:rPr>
          <w:rFonts w:ascii="Arial" w:hAnsi="Arial" w:cs="Arial"/>
          <w:sz w:val="22"/>
          <w:szCs w:val="22"/>
          <w:lang w:val="it-IT"/>
        </w:rPr>
        <w:t xml:space="preserve"> clienti e partner internazionali (provenienti da Germania, Austria, Romania, Italia e Francia).</w:t>
      </w:r>
    </w:p>
    <w:p w14:paraId="63267838" w14:textId="77777777" w:rsidR="00C174BE" w:rsidRPr="00F30989" w:rsidRDefault="00C174BE" w:rsidP="00C174BE">
      <w:pPr>
        <w:rPr>
          <w:rFonts w:ascii="Arial" w:hAnsi="Arial" w:cs="Arial"/>
          <w:sz w:val="22"/>
          <w:szCs w:val="22"/>
          <w:lang w:val="it-IT"/>
        </w:rPr>
      </w:pPr>
    </w:p>
    <w:p w14:paraId="4714ADF0" w14:textId="3DCDAE04" w:rsidR="00C174BE" w:rsidRPr="00297D4B" w:rsidRDefault="007F6D68" w:rsidP="00297D4B">
      <w:pPr>
        <w:rPr>
          <w:rFonts w:eastAsia="Times New Roman"/>
        </w:rPr>
      </w:pPr>
      <w:r>
        <w:rPr>
          <w:rFonts w:ascii="Arial" w:hAnsi="Arial" w:cs="Arial"/>
          <w:sz w:val="22"/>
          <w:szCs w:val="22"/>
          <w:lang w:val="it-IT"/>
        </w:rPr>
        <w:t xml:space="preserve">Fabrizio Manfredi, </w:t>
      </w:r>
      <w:r w:rsidR="00297D4B" w:rsidRPr="00297D4B">
        <w:rPr>
          <w:rFonts w:ascii="Arial" w:hAnsi="Arial" w:cs="Arial"/>
          <w:sz w:val="22"/>
          <w:szCs w:val="22"/>
          <w:lang w:val="it-IT"/>
        </w:rPr>
        <w:t xml:space="preserve">Sales Manager Italia </w:t>
      </w:r>
      <w:r w:rsidR="00297D4B">
        <w:rPr>
          <w:rFonts w:ascii="Arial" w:hAnsi="Arial" w:cs="Arial"/>
          <w:sz w:val="22"/>
          <w:szCs w:val="22"/>
          <w:lang w:val="it-IT"/>
        </w:rPr>
        <w:t>e</w:t>
      </w:r>
      <w:r w:rsidR="00297D4B" w:rsidRPr="00297D4B">
        <w:rPr>
          <w:rFonts w:ascii="Arial" w:hAnsi="Arial" w:cs="Arial"/>
          <w:sz w:val="22"/>
          <w:szCs w:val="22"/>
          <w:lang w:val="it-IT"/>
        </w:rPr>
        <w:t xml:space="preserve"> Malta</w:t>
      </w:r>
      <w:r>
        <w:rPr>
          <w:rFonts w:ascii="Arial" w:hAnsi="Arial" w:cs="Arial"/>
          <w:sz w:val="22"/>
          <w:szCs w:val="22"/>
          <w:lang w:val="it-IT"/>
        </w:rPr>
        <w:t>, ha raccontato: “</w:t>
      </w:r>
      <w:r w:rsidR="00C174BE" w:rsidRPr="00F30989">
        <w:rPr>
          <w:rFonts w:ascii="Arial" w:hAnsi="Arial" w:cs="Arial"/>
          <w:sz w:val="22"/>
          <w:szCs w:val="22"/>
          <w:lang w:val="it-IT"/>
        </w:rPr>
        <w:t xml:space="preserve">Il riscontro </w:t>
      </w:r>
      <w:r w:rsidR="00F30989">
        <w:rPr>
          <w:rFonts w:ascii="Arial" w:hAnsi="Arial" w:cs="Arial"/>
          <w:sz w:val="22"/>
          <w:szCs w:val="22"/>
          <w:lang w:val="it-IT"/>
        </w:rPr>
        <w:t>dei partecipanti</w:t>
      </w:r>
      <w:r w:rsidR="00C174BE" w:rsidRPr="00F30989">
        <w:rPr>
          <w:rFonts w:ascii="Arial" w:hAnsi="Arial" w:cs="Arial"/>
          <w:sz w:val="22"/>
          <w:szCs w:val="22"/>
          <w:lang w:val="it-IT"/>
        </w:rPr>
        <w:t xml:space="preserve"> è stato molto positivo e tutti hanno </w:t>
      </w:r>
      <w:r>
        <w:rPr>
          <w:rFonts w:ascii="Arial" w:hAnsi="Arial" w:cs="Arial"/>
          <w:sz w:val="22"/>
          <w:szCs w:val="22"/>
          <w:lang w:val="it-IT"/>
        </w:rPr>
        <w:t xml:space="preserve">riportato </w:t>
      </w:r>
      <w:r w:rsidR="00C174BE" w:rsidRPr="00F30989">
        <w:rPr>
          <w:rFonts w:ascii="Arial" w:hAnsi="Arial" w:cs="Arial"/>
          <w:sz w:val="22"/>
          <w:szCs w:val="22"/>
          <w:lang w:val="it-IT"/>
        </w:rPr>
        <w:t>un’ottima p</w:t>
      </w:r>
      <w:r w:rsidR="00F30989">
        <w:rPr>
          <w:rFonts w:ascii="Arial" w:hAnsi="Arial" w:cs="Arial"/>
          <w:sz w:val="22"/>
          <w:szCs w:val="22"/>
          <w:lang w:val="it-IT"/>
        </w:rPr>
        <w:t xml:space="preserve">erformance su ghiaccio e neve, </w:t>
      </w:r>
      <w:r w:rsidR="00C174BE" w:rsidRPr="00F30989">
        <w:rPr>
          <w:rFonts w:ascii="Arial" w:hAnsi="Arial" w:cs="Arial"/>
          <w:sz w:val="22"/>
          <w:szCs w:val="22"/>
          <w:lang w:val="it-IT"/>
        </w:rPr>
        <w:t xml:space="preserve">grande manovrabilità e un ottimo </w:t>
      </w:r>
      <w:proofErr w:type="spellStart"/>
      <w:r w:rsidR="00C174BE" w:rsidRPr="00F30989">
        <w:rPr>
          <w:rFonts w:ascii="Arial" w:hAnsi="Arial" w:cs="Arial"/>
          <w:sz w:val="22"/>
          <w:szCs w:val="22"/>
          <w:lang w:val="it-IT"/>
        </w:rPr>
        <w:t>grip</w:t>
      </w:r>
      <w:proofErr w:type="spellEnd"/>
      <w:r>
        <w:rPr>
          <w:rFonts w:ascii="Arial" w:hAnsi="Arial" w:cs="Arial"/>
          <w:sz w:val="22"/>
          <w:szCs w:val="22"/>
          <w:lang w:val="it-IT"/>
        </w:rPr>
        <w:t>”</w:t>
      </w:r>
      <w:r w:rsidR="00C174BE" w:rsidRPr="00F30989">
        <w:rPr>
          <w:rFonts w:ascii="Arial" w:hAnsi="Arial" w:cs="Arial"/>
          <w:sz w:val="22"/>
          <w:szCs w:val="22"/>
          <w:lang w:val="it-IT"/>
        </w:rPr>
        <w:t xml:space="preserve">. </w:t>
      </w:r>
    </w:p>
    <w:p w14:paraId="76EDD007" w14:textId="77777777" w:rsidR="00C174BE" w:rsidRDefault="00C174BE" w:rsidP="00434069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/>
        </w:rPr>
      </w:pPr>
    </w:p>
    <w:p w14:paraId="467012B6" w14:textId="72A5830E" w:rsidR="00993187" w:rsidRDefault="00C174BE" w:rsidP="00C174B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Il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driving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event prevedeva lezioni di </w:t>
      </w:r>
      <w:r w:rsidR="00993187" w:rsidRPr="00F30989">
        <w:rPr>
          <w:rFonts w:ascii="Arial" w:hAnsi="Arial" w:cs="Arial"/>
          <w:sz w:val="22"/>
          <w:szCs w:val="22"/>
          <w:lang w:val="it-IT"/>
        </w:rPr>
        <w:t>slalom</w:t>
      </w:r>
      <w:r w:rsidRPr="00F30989">
        <w:rPr>
          <w:rFonts w:ascii="Arial" w:hAnsi="Arial" w:cs="Arial"/>
          <w:sz w:val="22"/>
          <w:szCs w:val="22"/>
          <w:lang w:val="it-IT"/>
        </w:rPr>
        <w:t xml:space="preserve"> e f</w:t>
      </w:r>
      <w:r w:rsidR="00993187" w:rsidRPr="00F30989">
        <w:rPr>
          <w:rFonts w:ascii="Arial" w:hAnsi="Arial" w:cs="Arial"/>
          <w:sz w:val="22"/>
          <w:szCs w:val="22"/>
          <w:lang w:val="it-IT"/>
        </w:rPr>
        <w:t>ondamenti di controllo d</w:t>
      </w:r>
      <w:r w:rsidR="00F30989">
        <w:rPr>
          <w:rFonts w:ascii="Arial" w:hAnsi="Arial" w:cs="Arial"/>
          <w:sz w:val="22"/>
          <w:szCs w:val="22"/>
          <w:lang w:val="it-IT"/>
        </w:rPr>
        <w:t>el veicolo, tecnica di sterzata e</w:t>
      </w:r>
      <w:r w:rsidR="00993187" w:rsidRPr="00F30989">
        <w:rPr>
          <w:rFonts w:ascii="Arial" w:hAnsi="Arial" w:cs="Arial"/>
          <w:sz w:val="22"/>
          <w:szCs w:val="22"/>
          <w:lang w:val="it-IT"/>
        </w:rPr>
        <w:t xml:space="preserve"> guida su superfici scivolose</w:t>
      </w:r>
      <w:r w:rsidR="00BF1449">
        <w:rPr>
          <w:rFonts w:ascii="Arial" w:hAnsi="Arial" w:cs="Arial"/>
          <w:sz w:val="22"/>
          <w:szCs w:val="22"/>
          <w:lang w:val="it-IT"/>
        </w:rPr>
        <w:t>.</w:t>
      </w:r>
      <w:r w:rsidR="00AD593E">
        <w:rPr>
          <w:rFonts w:ascii="Arial" w:hAnsi="Arial" w:cs="Arial"/>
          <w:sz w:val="22"/>
          <w:szCs w:val="22"/>
          <w:lang w:val="it-IT"/>
        </w:rPr>
        <w:t xml:space="preserve"> </w:t>
      </w:r>
      <w:r w:rsidRPr="00F30989">
        <w:rPr>
          <w:rFonts w:ascii="Arial" w:hAnsi="Arial" w:cs="Arial"/>
          <w:sz w:val="22"/>
          <w:szCs w:val="22"/>
          <w:lang w:val="it-IT"/>
        </w:rPr>
        <w:t xml:space="preserve">Diverse le tecniche insegnate tra cui lo </w:t>
      </w:r>
      <w:r w:rsidR="00993187" w:rsidRPr="00F30989">
        <w:rPr>
          <w:rFonts w:ascii="Arial" w:hAnsi="Arial" w:cs="Arial"/>
          <w:sz w:val="22"/>
          <w:szCs w:val="22"/>
          <w:lang w:val="it-IT"/>
        </w:rPr>
        <w:t>slalom con cambio di carico</w:t>
      </w:r>
      <w:r>
        <w:rPr>
          <w:rFonts w:ascii="Arial" w:hAnsi="Arial" w:cs="Arial"/>
          <w:sz w:val="22"/>
          <w:szCs w:val="22"/>
          <w:lang w:val="it-IT"/>
        </w:rPr>
        <w:t xml:space="preserve">, </w:t>
      </w:r>
      <w:r w:rsidRPr="00F30989">
        <w:rPr>
          <w:rFonts w:ascii="Arial" w:hAnsi="Arial" w:cs="Arial"/>
          <w:sz w:val="22"/>
          <w:szCs w:val="22"/>
          <w:lang w:val="it-IT"/>
        </w:rPr>
        <w:t>i</w:t>
      </w:r>
      <w:r w:rsidR="00993187" w:rsidRPr="00F30989">
        <w:rPr>
          <w:rFonts w:ascii="Arial" w:hAnsi="Arial" w:cs="Arial"/>
          <w:sz w:val="22"/>
          <w:szCs w:val="22"/>
          <w:lang w:val="it-IT"/>
        </w:rPr>
        <w:t>nnesco della derapata</w:t>
      </w:r>
      <w:r w:rsidRPr="00F30989">
        <w:rPr>
          <w:rFonts w:ascii="Arial" w:hAnsi="Arial" w:cs="Arial"/>
          <w:sz w:val="22"/>
          <w:szCs w:val="22"/>
          <w:lang w:val="it-IT"/>
        </w:rPr>
        <w:t xml:space="preserve"> e</w:t>
      </w:r>
      <w:r w:rsidR="00993187" w:rsidRPr="00F30989">
        <w:rPr>
          <w:rFonts w:ascii="Arial" w:hAnsi="Arial" w:cs="Arial"/>
          <w:sz w:val="22"/>
          <w:szCs w:val="22"/>
          <w:lang w:val="it-IT"/>
        </w:rPr>
        <w:t xml:space="preserve"> sovrasterzo controllato</w:t>
      </w:r>
      <w:r w:rsidR="00F30989">
        <w:rPr>
          <w:rFonts w:ascii="Arial" w:hAnsi="Arial" w:cs="Arial"/>
          <w:sz w:val="22"/>
          <w:szCs w:val="22"/>
          <w:lang w:val="it-IT"/>
        </w:rPr>
        <w:t xml:space="preserve"> oltre alla </w:t>
      </w:r>
      <w:r>
        <w:rPr>
          <w:rFonts w:ascii="Arial" w:hAnsi="Arial" w:cs="Arial"/>
          <w:sz w:val="22"/>
          <w:szCs w:val="22"/>
          <w:lang w:val="it-IT"/>
        </w:rPr>
        <w:t>d</w:t>
      </w:r>
      <w:r w:rsidR="00993187" w:rsidRPr="00F30989">
        <w:rPr>
          <w:rFonts w:ascii="Arial" w:hAnsi="Arial" w:cs="Arial"/>
          <w:sz w:val="22"/>
          <w:szCs w:val="22"/>
          <w:lang w:val="it-IT"/>
        </w:rPr>
        <w:t>eriva</w:t>
      </w:r>
      <w:r w:rsidR="00AD593E">
        <w:rPr>
          <w:rFonts w:ascii="Arial" w:hAnsi="Arial" w:cs="Arial"/>
          <w:sz w:val="22"/>
          <w:szCs w:val="22"/>
          <w:lang w:val="it-IT"/>
        </w:rPr>
        <w:t xml:space="preserve"> (</w:t>
      </w:r>
      <w:proofErr w:type="spellStart"/>
      <w:r w:rsidR="00AD593E" w:rsidRPr="00AD593E">
        <w:rPr>
          <w:rFonts w:ascii="Arial" w:hAnsi="Arial" w:cs="Arial"/>
          <w:i/>
          <w:sz w:val="22"/>
          <w:szCs w:val="22"/>
          <w:lang w:val="it-IT"/>
        </w:rPr>
        <w:t>drift</w:t>
      </w:r>
      <w:proofErr w:type="spellEnd"/>
      <w:r w:rsidR="00AD593E" w:rsidRPr="00AD593E">
        <w:rPr>
          <w:rFonts w:ascii="Arial" w:hAnsi="Arial" w:cs="Arial"/>
          <w:i/>
          <w:sz w:val="22"/>
          <w:szCs w:val="22"/>
          <w:lang w:val="it-IT"/>
        </w:rPr>
        <w:t>)</w:t>
      </w:r>
      <w:r w:rsidR="00993187" w:rsidRPr="00F30989">
        <w:rPr>
          <w:rFonts w:ascii="Arial" w:hAnsi="Arial" w:cs="Arial"/>
          <w:sz w:val="22"/>
          <w:szCs w:val="22"/>
          <w:lang w:val="it-IT"/>
        </w:rPr>
        <w:t xml:space="preserve"> di un tornante a 180</w:t>
      </w:r>
      <w:r w:rsidR="00F30989">
        <w:rPr>
          <w:rFonts w:ascii="Arial" w:hAnsi="Arial" w:cs="Arial"/>
          <w:sz w:val="22"/>
          <w:szCs w:val="22"/>
          <w:lang w:val="it-IT"/>
        </w:rPr>
        <w:t xml:space="preserve">° </w:t>
      </w:r>
      <w:r w:rsidRPr="00F30989">
        <w:rPr>
          <w:rFonts w:ascii="Arial" w:hAnsi="Arial" w:cs="Arial"/>
          <w:sz w:val="22"/>
          <w:szCs w:val="22"/>
          <w:lang w:val="it-IT"/>
        </w:rPr>
        <w:t>e</w:t>
      </w:r>
      <w:r w:rsidR="00F30989">
        <w:rPr>
          <w:rFonts w:ascii="Arial" w:hAnsi="Arial" w:cs="Arial"/>
          <w:sz w:val="22"/>
          <w:szCs w:val="22"/>
          <w:lang w:val="it-IT"/>
        </w:rPr>
        <w:t xml:space="preserve"> </w:t>
      </w:r>
      <w:r w:rsidR="00993187" w:rsidRPr="00F30989">
        <w:rPr>
          <w:rFonts w:ascii="Arial" w:hAnsi="Arial" w:cs="Arial"/>
          <w:sz w:val="22"/>
          <w:szCs w:val="22"/>
          <w:lang w:val="it-IT"/>
        </w:rPr>
        <w:t>"</w:t>
      </w:r>
      <w:proofErr w:type="spellStart"/>
      <w:r w:rsidR="00993187" w:rsidRPr="00F30989">
        <w:rPr>
          <w:rFonts w:ascii="Arial" w:hAnsi="Arial" w:cs="Arial"/>
          <w:sz w:val="22"/>
          <w:szCs w:val="22"/>
          <w:lang w:val="it-IT"/>
        </w:rPr>
        <w:t>flick</w:t>
      </w:r>
      <w:proofErr w:type="spellEnd"/>
      <w:r w:rsidR="00993187" w:rsidRPr="00F30989">
        <w:rPr>
          <w:rFonts w:ascii="Arial" w:hAnsi="Arial" w:cs="Arial"/>
          <w:sz w:val="22"/>
          <w:szCs w:val="22"/>
          <w:lang w:val="it-IT"/>
        </w:rPr>
        <w:t xml:space="preserve"> scandinavo".</w:t>
      </w:r>
    </w:p>
    <w:p w14:paraId="79EF4FBB" w14:textId="77777777" w:rsidR="00F30989" w:rsidRPr="00F30989" w:rsidRDefault="00F30989" w:rsidP="00C174B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/>
        </w:rPr>
      </w:pPr>
    </w:p>
    <w:p w14:paraId="65FA756F" w14:textId="489EF4FB" w:rsidR="00993187" w:rsidRPr="00F30989" w:rsidRDefault="00C174BE" w:rsidP="00993187">
      <w:pPr>
        <w:rPr>
          <w:rFonts w:ascii="Arial" w:hAnsi="Arial" w:cs="Arial"/>
          <w:sz w:val="22"/>
          <w:szCs w:val="22"/>
          <w:lang w:val="it-IT"/>
        </w:rPr>
      </w:pPr>
      <w:r w:rsidRPr="00F30989">
        <w:rPr>
          <w:rFonts w:ascii="Arial" w:hAnsi="Arial" w:cs="Arial"/>
          <w:sz w:val="22"/>
          <w:szCs w:val="22"/>
          <w:lang w:val="it-IT"/>
        </w:rPr>
        <w:lastRenderedPageBreak/>
        <w:t xml:space="preserve">Presenti inoltre percorsi di </w:t>
      </w:r>
      <w:proofErr w:type="spellStart"/>
      <w:r w:rsidRPr="00F30989">
        <w:rPr>
          <w:rFonts w:ascii="Arial" w:hAnsi="Arial" w:cs="Arial"/>
          <w:sz w:val="22"/>
          <w:szCs w:val="22"/>
          <w:lang w:val="it-IT"/>
        </w:rPr>
        <w:t>h</w:t>
      </w:r>
      <w:r w:rsidR="00F30989">
        <w:rPr>
          <w:rFonts w:ascii="Arial" w:hAnsi="Arial" w:cs="Arial"/>
          <w:sz w:val="22"/>
          <w:szCs w:val="22"/>
          <w:lang w:val="it-IT"/>
        </w:rPr>
        <w:t>andling</w:t>
      </w:r>
      <w:proofErr w:type="spellEnd"/>
      <w:r w:rsidR="00F30989">
        <w:rPr>
          <w:rFonts w:ascii="Arial" w:hAnsi="Arial" w:cs="Arial"/>
          <w:sz w:val="22"/>
          <w:szCs w:val="22"/>
          <w:lang w:val="it-IT"/>
        </w:rPr>
        <w:t xml:space="preserve"> che comprendevano </w:t>
      </w:r>
      <w:r w:rsidR="00993187" w:rsidRPr="00F30989">
        <w:rPr>
          <w:rFonts w:ascii="Arial" w:hAnsi="Arial" w:cs="Arial"/>
          <w:sz w:val="22"/>
          <w:szCs w:val="22"/>
          <w:lang w:val="it-IT"/>
        </w:rPr>
        <w:t xml:space="preserve">curve </w:t>
      </w:r>
      <w:proofErr w:type="gramStart"/>
      <w:r w:rsidR="00993187" w:rsidRPr="00F30989">
        <w:rPr>
          <w:rFonts w:ascii="Arial" w:hAnsi="Arial" w:cs="Arial"/>
          <w:sz w:val="22"/>
          <w:szCs w:val="22"/>
          <w:lang w:val="it-IT"/>
        </w:rPr>
        <w:t>interconnesse</w:t>
      </w:r>
      <w:proofErr w:type="gramEnd"/>
      <w:r w:rsidR="00F30989">
        <w:rPr>
          <w:rFonts w:ascii="Arial" w:hAnsi="Arial" w:cs="Arial"/>
          <w:sz w:val="22"/>
          <w:szCs w:val="22"/>
          <w:lang w:val="it-IT"/>
        </w:rPr>
        <w:t xml:space="preserve"> in cui derapare</w:t>
      </w:r>
      <w:r w:rsidR="00993187" w:rsidRPr="00F30989">
        <w:rPr>
          <w:rFonts w:ascii="Arial" w:hAnsi="Arial" w:cs="Arial"/>
          <w:sz w:val="22"/>
          <w:szCs w:val="22"/>
          <w:lang w:val="it-IT"/>
        </w:rPr>
        <w:t xml:space="preserve">, </w:t>
      </w:r>
      <w:r w:rsidR="00AD593E">
        <w:rPr>
          <w:rFonts w:ascii="Arial" w:hAnsi="Arial" w:cs="Arial"/>
          <w:sz w:val="22"/>
          <w:szCs w:val="22"/>
          <w:lang w:val="it-IT"/>
        </w:rPr>
        <w:t>consolida</w:t>
      </w:r>
      <w:r w:rsidR="00BF1449">
        <w:rPr>
          <w:rFonts w:ascii="Arial" w:hAnsi="Arial" w:cs="Arial"/>
          <w:sz w:val="22"/>
          <w:szCs w:val="22"/>
          <w:lang w:val="it-IT"/>
        </w:rPr>
        <w:t>ndo così</w:t>
      </w:r>
      <w:r w:rsidR="00AD593E">
        <w:rPr>
          <w:rFonts w:ascii="Arial" w:hAnsi="Arial" w:cs="Arial"/>
          <w:sz w:val="22"/>
          <w:szCs w:val="22"/>
          <w:lang w:val="it-IT"/>
        </w:rPr>
        <w:t xml:space="preserve"> le tecniche apprese, sempre utili per acquisire maggiore sicurezza in inverno, nelle strade coperte da neve e ghiaccio.</w:t>
      </w:r>
    </w:p>
    <w:p w14:paraId="2F8C9F21" w14:textId="77777777" w:rsidR="00C174BE" w:rsidRDefault="00C174BE" w:rsidP="00993187">
      <w:pPr>
        <w:rPr>
          <w:rFonts w:ascii="Arial" w:hAnsi="Arial" w:cs="Arial"/>
          <w:sz w:val="22"/>
          <w:szCs w:val="22"/>
          <w:lang w:val="it-IT"/>
        </w:rPr>
      </w:pPr>
    </w:p>
    <w:p w14:paraId="0673739F" w14:textId="3B1B6E69" w:rsidR="00D7697B" w:rsidRDefault="00AD593E" w:rsidP="00FA61F6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Parte fondamentale del mix di sicurezza e divertimento </w:t>
      </w:r>
      <w:proofErr w:type="gramStart"/>
      <w:r>
        <w:rPr>
          <w:rFonts w:ascii="Arial" w:hAnsi="Arial" w:cs="Arial"/>
          <w:sz w:val="22"/>
          <w:szCs w:val="22"/>
          <w:lang w:val="it-IT"/>
        </w:rPr>
        <w:t>è</w:t>
      </w:r>
      <w:proofErr w:type="gramEnd"/>
      <w:r>
        <w:rPr>
          <w:rFonts w:ascii="Arial" w:hAnsi="Arial" w:cs="Arial"/>
          <w:sz w:val="22"/>
          <w:szCs w:val="22"/>
          <w:lang w:val="it-IT"/>
        </w:rPr>
        <w:t xml:space="preserve"> stata assicurata dagli pneumatici EUROWINTER HS02 Pro per </w:t>
      </w:r>
      <w:r w:rsidR="005A52B5">
        <w:rPr>
          <w:rFonts w:ascii="Arial" w:hAnsi="Arial" w:cs="Arial"/>
          <w:sz w:val="22"/>
          <w:szCs w:val="22"/>
          <w:lang w:val="it-IT"/>
        </w:rPr>
        <w:t xml:space="preserve">automobili e </w:t>
      </w:r>
      <w:r>
        <w:rPr>
          <w:rFonts w:ascii="Arial" w:hAnsi="Arial" w:cs="Arial"/>
          <w:sz w:val="22"/>
          <w:szCs w:val="22"/>
          <w:lang w:val="it-IT"/>
        </w:rPr>
        <w:t>SUV</w:t>
      </w:r>
      <w:r w:rsidR="005A52B5">
        <w:rPr>
          <w:rFonts w:ascii="Arial" w:hAnsi="Arial" w:cs="Arial"/>
          <w:sz w:val="22"/>
          <w:szCs w:val="22"/>
          <w:lang w:val="it-IT"/>
        </w:rPr>
        <w:t xml:space="preserve"> dagli alti standard dinamici</w:t>
      </w:r>
      <w:r>
        <w:rPr>
          <w:rFonts w:ascii="Arial" w:hAnsi="Arial" w:cs="Arial"/>
          <w:sz w:val="22"/>
          <w:szCs w:val="22"/>
          <w:lang w:val="it-IT"/>
        </w:rPr>
        <w:t xml:space="preserve">. </w:t>
      </w:r>
      <w:r w:rsidR="007F6D68">
        <w:rPr>
          <w:rFonts w:ascii="Arial" w:hAnsi="Arial" w:cs="Arial"/>
          <w:sz w:val="22"/>
          <w:szCs w:val="22"/>
          <w:lang w:val="it-IT"/>
        </w:rPr>
        <w:t>“</w:t>
      </w:r>
      <w:r w:rsidR="00855178">
        <w:rPr>
          <w:rFonts w:ascii="Arial" w:hAnsi="Arial" w:cs="Arial"/>
          <w:sz w:val="22"/>
          <w:szCs w:val="22"/>
          <w:lang w:val="it-IT"/>
        </w:rPr>
        <w:t>Nei primi test di</w:t>
      </w:r>
      <w:r w:rsidR="00FA61F6" w:rsidRPr="00FA61F6">
        <w:rPr>
          <w:rFonts w:ascii="Arial" w:hAnsi="Arial" w:cs="Arial"/>
          <w:sz w:val="22"/>
          <w:szCs w:val="22"/>
          <w:lang w:val="it-IT"/>
        </w:rPr>
        <w:t xml:space="preserve"> prova invernali nell’</w:t>
      </w:r>
      <w:proofErr w:type="spellStart"/>
      <w:r w:rsidR="00FA61F6" w:rsidRPr="00FA61F6">
        <w:rPr>
          <w:rFonts w:ascii="Arial" w:hAnsi="Arial" w:cs="Arial"/>
          <w:sz w:val="22"/>
          <w:szCs w:val="22"/>
          <w:lang w:val="it-IT"/>
        </w:rPr>
        <w:t>Arnemark</w:t>
      </w:r>
      <w:proofErr w:type="spellEnd"/>
      <w:r w:rsidR="00FA61F6" w:rsidRPr="00FA61F6">
        <w:rPr>
          <w:rFonts w:ascii="Arial" w:hAnsi="Arial" w:cs="Arial"/>
          <w:sz w:val="22"/>
          <w:szCs w:val="22"/>
          <w:lang w:val="it-IT"/>
        </w:rPr>
        <w:t xml:space="preserve"> in Svezia, i nuovi EUROWINTER HS02 e HS02 Pro </w:t>
      </w:r>
      <w:r w:rsidR="00FA61F6">
        <w:rPr>
          <w:rFonts w:ascii="Arial" w:hAnsi="Arial" w:cs="Arial"/>
          <w:sz w:val="22"/>
          <w:szCs w:val="22"/>
          <w:lang w:val="it-IT"/>
        </w:rPr>
        <w:t xml:space="preserve">di </w:t>
      </w:r>
      <w:proofErr w:type="spellStart"/>
      <w:r w:rsidR="00FA61F6" w:rsidRPr="00FA61F6">
        <w:rPr>
          <w:rFonts w:ascii="Arial" w:hAnsi="Arial" w:cs="Arial"/>
          <w:sz w:val="22"/>
          <w:szCs w:val="22"/>
          <w:lang w:val="it-IT"/>
        </w:rPr>
        <w:t>Falken</w:t>
      </w:r>
      <w:proofErr w:type="spellEnd"/>
      <w:r w:rsidR="00FA61F6" w:rsidRPr="00FA61F6">
        <w:rPr>
          <w:rFonts w:ascii="Arial" w:hAnsi="Arial" w:cs="Arial"/>
          <w:sz w:val="22"/>
          <w:szCs w:val="22"/>
          <w:lang w:val="it-IT"/>
        </w:rPr>
        <w:t xml:space="preserve"> </w:t>
      </w:r>
      <w:r w:rsidR="007F6D68">
        <w:rPr>
          <w:rFonts w:ascii="Arial" w:hAnsi="Arial" w:cs="Arial"/>
          <w:sz w:val="22"/>
          <w:szCs w:val="22"/>
          <w:lang w:val="it-IT"/>
        </w:rPr>
        <w:t>erano</w:t>
      </w:r>
      <w:r w:rsidR="007F6D68" w:rsidRPr="00FA61F6">
        <w:rPr>
          <w:rFonts w:ascii="Arial" w:hAnsi="Arial" w:cs="Arial"/>
          <w:sz w:val="22"/>
          <w:szCs w:val="22"/>
          <w:lang w:val="it-IT"/>
        </w:rPr>
        <w:t xml:space="preserve"> </w:t>
      </w:r>
      <w:proofErr w:type="gramStart"/>
      <w:r w:rsidR="00FA61F6" w:rsidRPr="00FA61F6">
        <w:rPr>
          <w:rFonts w:ascii="Arial" w:hAnsi="Arial" w:cs="Arial"/>
          <w:sz w:val="22"/>
          <w:szCs w:val="22"/>
          <w:lang w:val="it-IT"/>
        </w:rPr>
        <w:t>risultati</w:t>
      </w:r>
      <w:proofErr w:type="gramEnd"/>
      <w:r w:rsidR="00FA61F6" w:rsidRPr="00FA61F6">
        <w:rPr>
          <w:rFonts w:ascii="Arial" w:hAnsi="Arial" w:cs="Arial"/>
          <w:sz w:val="22"/>
          <w:szCs w:val="22"/>
          <w:lang w:val="it-IT"/>
        </w:rPr>
        <w:t xml:space="preserve"> nettamente superiori rispetto ai riferimenti interni nei criteri di aderenza sulla neve, rumorosità e comfort, efficienza in termini di consumi di carburante, comportamento sull’asciutto, comportamento sul bagnato, così come di frenata sul bagnato, lasciando indietro anche i concorrenti premium</w:t>
      </w:r>
      <w:r w:rsidR="007F6D68">
        <w:rPr>
          <w:rFonts w:ascii="Arial" w:hAnsi="Arial" w:cs="Arial"/>
          <w:sz w:val="22"/>
          <w:szCs w:val="22"/>
          <w:lang w:val="it-IT"/>
        </w:rPr>
        <w:t>”, ha spiegato Manfredi</w:t>
      </w:r>
      <w:r w:rsidR="00FA61F6" w:rsidRPr="00FA61F6">
        <w:rPr>
          <w:rFonts w:ascii="Arial" w:hAnsi="Arial" w:cs="Arial"/>
          <w:sz w:val="22"/>
          <w:szCs w:val="22"/>
          <w:lang w:val="it-IT"/>
        </w:rPr>
        <w:t>.</w:t>
      </w:r>
    </w:p>
    <w:p w14:paraId="3B454D6E" w14:textId="77777777" w:rsidR="00FA61F6" w:rsidRDefault="00FA61F6" w:rsidP="00FA61F6">
      <w:pPr>
        <w:rPr>
          <w:rFonts w:ascii="Arial" w:hAnsi="Arial" w:cs="Arial"/>
          <w:sz w:val="22"/>
          <w:szCs w:val="22"/>
          <w:lang w:val="it-IT"/>
        </w:rPr>
      </w:pPr>
    </w:p>
    <w:p w14:paraId="0D3E35F9" w14:textId="266788EA" w:rsidR="00FA61F6" w:rsidRDefault="007F6D68" w:rsidP="00855178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Questi giudizi </w:t>
      </w:r>
      <w:r w:rsidR="00855178">
        <w:rPr>
          <w:rFonts w:ascii="Arial" w:hAnsi="Arial" w:cs="Arial"/>
          <w:sz w:val="22"/>
          <w:szCs w:val="22"/>
          <w:lang w:val="it-IT"/>
        </w:rPr>
        <w:t xml:space="preserve">che sono stati confermati anche sulla pista di </w:t>
      </w:r>
      <w:proofErr w:type="spellStart"/>
      <w:r w:rsidR="00855178">
        <w:rPr>
          <w:rFonts w:ascii="Arial" w:hAnsi="Arial" w:cs="Arial"/>
          <w:sz w:val="22"/>
          <w:szCs w:val="22"/>
          <w:lang w:val="it-IT"/>
        </w:rPr>
        <w:t>Lungau</w:t>
      </w:r>
      <w:proofErr w:type="spellEnd"/>
      <w:r w:rsidR="00855178">
        <w:rPr>
          <w:rFonts w:ascii="Arial" w:hAnsi="Arial" w:cs="Arial"/>
          <w:sz w:val="22"/>
          <w:szCs w:val="22"/>
          <w:lang w:val="it-IT"/>
        </w:rPr>
        <w:t xml:space="preserve"> per quanto riguarda l’aderenza superiore su neve e ghiaccio, grazie ai bordi 3D del battistrada che aumentano l’assorbimento della neve da parte dello pneumatico. Aderenza che si sposa a ottime </w:t>
      </w:r>
      <w:r w:rsidR="00D7697B" w:rsidRPr="00FA61F6">
        <w:rPr>
          <w:rFonts w:ascii="Arial" w:hAnsi="Arial" w:cs="Arial"/>
          <w:sz w:val="22"/>
          <w:szCs w:val="22"/>
          <w:lang w:val="it-IT"/>
        </w:rPr>
        <w:t xml:space="preserve">prestazioni in </w:t>
      </w:r>
      <w:r w:rsidR="00FA61F6" w:rsidRPr="00FA61F6">
        <w:rPr>
          <w:rFonts w:ascii="Arial" w:hAnsi="Arial" w:cs="Arial"/>
          <w:sz w:val="22"/>
          <w:szCs w:val="22"/>
          <w:lang w:val="it-IT"/>
        </w:rPr>
        <w:t xml:space="preserve">frenata </w:t>
      </w:r>
      <w:r w:rsidR="00D7697B" w:rsidRPr="00FA61F6">
        <w:rPr>
          <w:rFonts w:ascii="Arial" w:hAnsi="Arial" w:cs="Arial"/>
          <w:sz w:val="22"/>
          <w:szCs w:val="22"/>
          <w:lang w:val="it-IT"/>
        </w:rPr>
        <w:t xml:space="preserve">e </w:t>
      </w:r>
      <w:r w:rsidR="00855178">
        <w:rPr>
          <w:rFonts w:ascii="Arial" w:hAnsi="Arial" w:cs="Arial"/>
          <w:sz w:val="22"/>
          <w:szCs w:val="22"/>
          <w:lang w:val="it-IT"/>
        </w:rPr>
        <w:t xml:space="preserve">a </w:t>
      </w:r>
      <w:r w:rsidR="00D7697B" w:rsidRPr="00FA61F6">
        <w:rPr>
          <w:rFonts w:ascii="Arial" w:hAnsi="Arial" w:cs="Arial"/>
          <w:sz w:val="22"/>
          <w:szCs w:val="22"/>
          <w:lang w:val="it-IT"/>
        </w:rPr>
        <w:t xml:space="preserve">un ottimo </w:t>
      </w:r>
      <w:proofErr w:type="spellStart"/>
      <w:r w:rsidR="00FA61F6" w:rsidRPr="00FA61F6">
        <w:rPr>
          <w:rFonts w:ascii="Arial" w:hAnsi="Arial" w:cs="Arial"/>
          <w:sz w:val="22"/>
          <w:szCs w:val="22"/>
          <w:lang w:val="it-IT"/>
        </w:rPr>
        <w:t>ha</w:t>
      </w:r>
      <w:r w:rsidR="00855178">
        <w:rPr>
          <w:rFonts w:ascii="Arial" w:hAnsi="Arial" w:cs="Arial"/>
          <w:sz w:val="22"/>
          <w:szCs w:val="22"/>
          <w:lang w:val="it-IT"/>
        </w:rPr>
        <w:t>n</w:t>
      </w:r>
      <w:r w:rsidR="00FA61F6" w:rsidRPr="00FA61F6">
        <w:rPr>
          <w:rFonts w:ascii="Arial" w:hAnsi="Arial" w:cs="Arial"/>
          <w:sz w:val="22"/>
          <w:szCs w:val="22"/>
          <w:lang w:val="it-IT"/>
        </w:rPr>
        <w:t>dling</w:t>
      </w:r>
      <w:proofErr w:type="spellEnd"/>
      <w:r w:rsidR="00855178">
        <w:rPr>
          <w:rFonts w:ascii="Arial" w:hAnsi="Arial" w:cs="Arial"/>
          <w:sz w:val="22"/>
          <w:szCs w:val="22"/>
          <w:lang w:val="it-IT"/>
        </w:rPr>
        <w:t xml:space="preserve"> della macchina, anche in situazioni climatiche estreme</w:t>
      </w:r>
      <w:r w:rsidR="00FA61F6" w:rsidRPr="00FA61F6">
        <w:rPr>
          <w:rFonts w:ascii="Arial" w:hAnsi="Arial" w:cs="Arial"/>
          <w:sz w:val="22"/>
          <w:szCs w:val="22"/>
          <w:lang w:val="it-IT"/>
        </w:rPr>
        <w:t>.</w:t>
      </w:r>
      <w:r w:rsidR="00D7697B" w:rsidRPr="00FA61F6">
        <w:rPr>
          <w:rFonts w:ascii="Arial" w:hAnsi="Arial" w:cs="Arial"/>
          <w:sz w:val="22"/>
          <w:szCs w:val="22"/>
          <w:lang w:val="it-IT"/>
        </w:rPr>
        <w:t xml:space="preserve"> </w:t>
      </w:r>
    </w:p>
    <w:p w14:paraId="5E245C18" w14:textId="77777777" w:rsidR="00587F10" w:rsidRDefault="00587F10" w:rsidP="00FA61F6">
      <w:pPr>
        <w:rPr>
          <w:rFonts w:ascii="Arial" w:hAnsi="Arial" w:cs="Arial"/>
          <w:sz w:val="22"/>
          <w:szCs w:val="22"/>
          <w:lang w:val="it-IT"/>
        </w:rPr>
      </w:pPr>
    </w:p>
    <w:p w14:paraId="01F75A04" w14:textId="69F4A38E" w:rsidR="00A62345" w:rsidRDefault="003B7520" w:rsidP="00FA61F6">
      <w:pPr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Un breve video dell’evento di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Falken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sulla pista austriaca può essere visionato qui</w:t>
      </w:r>
      <w:r w:rsidR="001779EA">
        <w:rPr>
          <w:rFonts w:ascii="Arial" w:hAnsi="Arial" w:cs="Arial"/>
          <w:sz w:val="22"/>
          <w:szCs w:val="22"/>
          <w:lang w:val="it-IT"/>
        </w:rPr>
        <w:t xml:space="preserve"> </w:t>
      </w:r>
      <w:hyperlink r:id="rId9" w:history="1">
        <w:proofErr w:type="spellStart"/>
        <w:r w:rsidR="001779EA" w:rsidRPr="001779EA">
          <w:rPr>
            <w:rStyle w:val="Collegamentoipertestuale"/>
            <w:rFonts w:ascii="Arial" w:hAnsi="Arial" w:cs="Arial"/>
            <w:sz w:val="22"/>
            <w:szCs w:val="22"/>
            <w:lang w:val="it-IT"/>
          </w:rPr>
          <w:t>Reel</w:t>
        </w:r>
        <w:proofErr w:type="spellEnd"/>
        <w:r w:rsidR="001779EA" w:rsidRPr="001779EA">
          <w:rPr>
            <w:rStyle w:val="Collegamentoipertestuale"/>
            <w:rFonts w:ascii="Arial" w:hAnsi="Arial" w:cs="Arial"/>
            <w:sz w:val="22"/>
            <w:szCs w:val="22"/>
            <w:lang w:val="it-IT"/>
          </w:rPr>
          <w:t xml:space="preserve"> </w:t>
        </w:r>
        <w:proofErr w:type="spellStart"/>
        <w:r w:rsidR="001779EA" w:rsidRPr="001779EA">
          <w:rPr>
            <w:rStyle w:val="Collegamentoipertestuale"/>
            <w:rFonts w:ascii="Arial" w:hAnsi="Arial" w:cs="Arial"/>
            <w:sz w:val="22"/>
            <w:szCs w:val="22"/>
            <w:lang w:val="it-IT"/>
          </w:rPr>
          <w:t>Falken</w:t>
        </w:r>
        <w:proofErr w:type="spellEnd"/>
      </w:hyperlink>
    </w:p>
    <w:p w14:paraId="693369E2" w14:textId="77777777" w:rsidR="001779EA" w:rsidRDefault="001779EA" w:rsidP="00FA61F6">
      <w:pPr>
        <w:rPr>
          <w:rFonts w:ascii="Arial" w:hAnsi="Arial" w:cs="Arial"/>
          <w:sz w:val="22"/>
          <w:szCs w:val="22"/>
          <w:lang w:val="it-IT"/>
        </w:rPr>
      </w:pPr>
    </w:p>
    <w:p w14:paraId="7471E122" w14:textId="77777777" w:rsidR="001779EA" w:rsidRDefault="001779EA" w:rsidP="00434069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it-IT"/>
        </w:rPr>
      </w:pPr>
    </w:p>
    <w:p w14:paraId="7CCB7B30" w14:textId="77777777" w:rsidR="00434069" w:rsidRPr="001779EA" w:rsidRDefault="00434069" w:rsidP="00434069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it-IT"/>
        </w:rPr>
      </w:pPr>
      <w:proofErr w:type="spellStart"/>
      <w:r w:rsidRPr="001779EA">
        <w:rPr>
          <w:rFonts w:ascii="Arial" w:hAnsi="Arial" w:cs="Arial"/>
          <w:b/>
          <w:sz w:val="20"/>
          <w:szCs w:val="20"/>
          <w:lang w:val="it-IT"/>
        </w:rPr>
        <w:t>Falken</w:t>
      </w:r>
      <w:proofErr w:type="spellEnd"/>
      <w:r w:rsidRPr="001779EA">
        <w:rPr>
          <w:rFonts w:ascii="Arial" w:hAnsi="Arial" w:cs="Arial"/>
          <w:b/>
          <w:sz w:val="20"/>
          <w:szCs w:val="20"/>
          <w:lang w:val="it-IT"/>
        </w:rPr>
        <w:t xml:space="preserve"> Tyre Europe</w:t>
      </w:r>
    </w:p>
    <w:p w14:paraId="178FB83C" w14:textId="77777777" w:rsidR="00FA61F6" w:rsidRPr="001779EA" w:rsidRDefault="00FA61F6" w:rsidP="00434069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it-IT"/>
        </w:rPr>
      </w:pPr>
    </w:p>
    <w:p w14:paraId="2541E596" w14:textId="2FD67C44" w:rsidR="00434069" w:rsidRPr="001779EA" w:rsidRDefault="00434069" w:rsidP="00434069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  <w:lang w:val="it-IT"/>
        </w:rPr>
      </w:pPr>
      <w:proofErr w:type="spellStart"/>
      <w:r w:rsidRPr="001779EA">
        <w:rPr>
          <w:rFonts w:ascii="Arial" w:hAnsi="Arial" w:cs="Arial"/>
          <w:sz w:val="20"/>
          <w:szCs w:val="20"/>
          <w:lang w:val="it-IT"/>
        </w:rPr>
        <w:t>Falken</w:t>
      </w:r>
      <w:proofErr w:type="spellEnd"/>
      <w:r w:rsidRPr="001779EA">
        <w:rPr>
          <w:rFonts w:ascii="Arial" w:hAnsi="Arial" w:cs="Arial"/>
          <w:sz w:val="20"/>
          <w:szCs w:val="20"/>
          <w:lang w:val="it-IT"/>
        </w:rPr>
        <w:t xml:space="preserve"> Tyre Europe GmbH è la filiale europea del produttore di pneumatici giapponese Sumitomo Rubber Industries Ltd. </w:t>
      </w:r>
      <w:proofErr w:type="gramStart"/>
      <w:r w:rsidRPr="001779EA">
        <w:rPr>
          <w:rFonts w:ascii="Arial" w:hAnsi="Arial" w:cs="Arial"/>
          <w:sz w:val="20"/>
          <w:szCs w:val="20"/>
          <w:lang w:val="it-IT"/>
        </w:rPr>
        <w:t>(S</w:t>
      </w:r>
      <w:r w:rsidRPr="001779EA">
        <w:rPr>
          <w:rFonts w:ascii="Arial" w:hAnsi="Arial" w:cs="Arial"/>
          <w:i/>
          <w:iCs/>
          <w:sz w:val="20"/>
          <w:szCs w:val="20"/>
          <w:lang w:val="it-IT"/>
        </w:rPr>
        <w:t>RI</w:t>
      </w:r>
      <w:proofErr w:type="gramEnd"/>
      <w:r w:rsidRPr="001779EA">
        <w:rPr>
          <w:rFonts w:ascii="Arial" w:hAnsi="Arial" w:cs="Arial"/>
          <w:i/>
          <w:iCs/>
          <w:sz w:val="20"/>
          <w:szCs w:val="20"/>
          <w:lang w:val="it-IT"/>
        </w:rPr>
        <w:t xml:space="preserve">), il quinto produttore di pneumatici al mondo con più di 40.055 dipendenti. La produzione degli pneumatici è distribuita in oltre </w:t>
      </w:r>
      <w:proofErr w:type="gramStart"/>
      <w:r w:rsidRPr="001779EA">
        <w:rPr>
          <w:rFonts w:ascii="Arial" w:hAnsi="Arial" w:cs="Arial"/>
          <w:i/>
          <w:iCs/>
          <w:sz w:val="20"/>
          <w:szCs w:val="20"/>
          <w:lang w:val="it-IT"/>
        </w:rPr>
        <w:t>12</w:t>
      </w:r>
      <w:proofErr w:type="gramEnd"/>
      <w:r w:rsidRPr="001779EA">
        <w:rPr>
          <w:rFonts w:ascii="Arial" w:hAnsi="Arial" w:cs="Arial"/>
          <w:i/>
          <w:iCs/>
          <w:sz w:val="20"/>
          <w:szCs w:val="20"/>
          <w:lang w:val="it-IT"/>
        </w:rPr>
        <w:t xml:space="preserve"> stabilimenti, con oltre 116 milioni di gomme vendute ogni anno. Il marchio </w:t>
      </w:r>
      <w:proofErr w:type="spellStart"/>
      <w:r w:rsidRPr="001779EA">
        <w:rPr>
          <w:rFonts w:ascii="Arial" w:hAnsi="Arial" w:cs="Arial"/>
          <w:i/>
          <w:iCs/>
          <w:sz w:val="20"/>
          <w:szCs w:val="20"/>
          <w:lang w:val="it-IT"/>
        </w:rPr>
        <w:t>Falken</w:t>
      </w:r>
      <w:proofErr w:type="spellEnd"/>
      <w:r w:rsidRPr="001779EA">
        <w:rPr>
          <w:rFonts w:ascii="Arial" w:hAnsi="Arial" w:cs="Arial"/>
          <w:i/>
          <w:iCs/>
          <w:sz w:val="20"/>
          <w:szCs w:val="20"/>
          <w:lang w:val="it-IT"/>
        </w:rPr>
        <w:t xml:space="preserve"> è nato nel 1983 e l’apertura della prima filiale in Germania risale al 1988. Dalla sua sede di Offenbach </w:t>
      </w:r>
      <w:proofErr w:type="spellStart"/>
      <w:r w:rsidRPr="001779EA">
        <w:rPr>
          <w:rFonts w:ascii="Arial" w:hAnsi="Arial" w:cs="Arial"/>
          <w:i/>
          <w:iCs/>
          <w:sz w:val="20"/>
          <w:szCs w:val="20"/>
          <w:lang w:val="it-IT"/>
        </w:rPr>
        <w:t>am</w:t>
      </w:r>
      <w:proofErr w:type="spellEnd"/>
      <w:r w:rsidRPr="001779EA">
        <w:rPr>
          <w:rFonts w:ascii="Arial" w:hAnsi="Arial" w:cs="Arial"/>
          <w:i/>
          <w:iCs/>
          <w:sz w:val="20"/>
          <w:szCs w:val="20"/>
          <w:lang w:val="it-IT"/>
        </w:rPr>
        <w:t xml:space="preserve"> </w:t>
      </w:r>
      <w:proofErr w:type="spellStart"/>
      <w:r w:rsidRPr="001779EA">
        <w:rPr>
          <w:rFonts w:ascii="Arial" w:hAnsi="Arial" w:cs="Arial"/>
          <w:i/>
          <w:iCs/>
          <w:sz w:val="20"/>
          <w:szCs w:val="20"/>
          <w:lang w:val="it-IT"/>
        </w:rPr>
        <w:t>Main</w:t>
      </w:r>
      <w:proofErr w:type="spellEnd"/>
      <w:r w:rsidRPr="001779EA">
        <w:rPr>
          <w:rFonts w:ascii="Arial" w:hAnsi="Arial" w:cs="Arial"/>
          <w:i/>
          <w:iCs/>
          <w:sz w:val="20"/>
          <w:szCs w:val="20"/>
          <w:lang w:val="it-IT"/>
        </w:rPr>
        <w:t xml:space="preserve">, </w:t>
      </w:r>
      <w:proofErr w:type="spellStart"/>
      <w:r w:rsidRPr="001779EA">
        <w:rPr>
          <w:rFonts w:ascii="Arial" w:hAnsi="Arial" w:cs="Arial"/>
          <w:i/>
          <w:iCs/>
          <w:sz w:val="20"/>
          <w:szCs w:val="20"/>
          <w:lang w:val="it-IT"/>
        </w:rPr>
        <w:t>Falken</w:t>
      </w:r>
      <w:proofErr w:type="spellEnd"/>
      <w:r w:rsidRPr="001779EA">
        <w:rPr>
          <w:rFonts w:ascii="Arial" w:hAnsi="Arial" w:cs="Arial"/>
          <w:i/>
          <w:iCs/>
          <w:sz w:val="20"/>
          <w:szCs w:val="20"/>
          <w:lang w:val="it-IT"/>
        </w:rPr>
        <w:t xml:space="preserve"> Tyre Europe GmbH commercializza e distribuisce una gamma completa di pneumatici per auto, camion, autocarri leggeri e SUV come primo equipaggiamento e in tutto il mercato europeo dei ricambi. </w:t>
      </w:r>
      <w:r w:rsidRPr="001779EA">
        <w:rPr>
          <w:rFonts w:ascii="Arial" w:hAnsi="Arial" w:cs="Arial"/>
          <w:i/>
          <w:sz w:val="20"/>
          <w:szCs w:val="20"/>
          <w:lang w:val="it-IT"/>
        </w:rPr>
        <w:t xml:space="preserve">Oltre 220 impiegati di </w:t>
      </w:r>
      <w:proofErr w:type="gramStart"/>
      <w:r w:rsidRPr="001779EA">
        <w:rPr>
          <w:rFonts w:ascii="Arial" w:hAnsi="Arial" w:cs="Arial"/>
          <w:i/>
          <w:sz w:val="20"/>
          <w:szCs w:val="20"/>
          <w:lang w:val="it-IT"/>
        </w:rPr>
        <w:t>24</w:t>
      </w:r>
      <w:proofErr w:type="gramEnd"/>
      <w:r w:rsidRPr="001779EA">
        <w:rPr>
          <w:rFonts w:ascii="Arial" w:hAnsi="Arial" w:cs="Arial"/>
          <w:i/>
          <w:sz w:val="20"/>
          <w:szCs w:val="20"/>
          <w:lang w:val="it-IT"/>
        </w:rPr>
        <w:t xml:space="preserve"> nazioni diverse lavorano per </w:t>
      </w:r>
      <w:proofErr w:type="spellStart"/>
      <w:r w:rsidRPr="001779EA">
        <w:rPr>
          <w:rFonts w:ascii="Arial" w:hAnsi="Arial" w:cs="Arial"/>
          <w:i/>
          <w:sz w:val="20"/>
          <w:szCs w:val="20"/>
          <w:lang w:val="it-IT"/>
        </w:rPr>
        <w:t>Falken</w:t>
      </w:r>
      <w:proofErr w:type="spellEnd"/>
      <w:r w:rsidRPr="001779EA">
        <w:rPr>
          <w:rFonts w:ascii="Arial" w:hAnsi="Arial" w:cs="Arial"/>
          <w:i/>
          <w:sz w:val="20"/>
          <w:szCs w:val="20"/>
          <w:lang w:val="it-IT"/>
        </w:rPr>
        <w:t xml:space="preserve"> Tyre Europe, supportati da una rete di circa 8.000 gommisti partner in tutta Europa che gestiscono la vendita e il montaggio degli pneumatici. </w:t>
      </w:r>
      <w:r w:rsidRPr="001779EA">
        <w:rPr>
          <w:rFonts w:ascii="Arial" w:hAnsi="Arial" w:cs="Arial"/>
          <w:i/>
          <w:iCs/>
          <w:sz w:val="20"/>
          <w:szCs w:val="20"/>
          <w:lang w:val="it-IT"/>
        </w:rPr>
        <w:t xml:space="preserve">Tutti gli stabilimenti di produzione </w:t>
      </w:r>
      <w:proofErr w:type="spellStart"/>
      <w:r w:rsidRPr="001779EA">
        <w:rPr>
          <w:rFonts w:ascii="Arial" w:hAnsi="Arial" w:cs="Arial"/>
          <w:i/>
          <w:iCs/>
          <w:sz w:val="20"/>
          <w:szCs w:val="20"/>
          <w:lang w:val="it-IT"/>
        </w:rPr>
        <w:t>Falken</w:t>
      </w:r>
      <w:proofErr w:type="spellEnd"/>
      <w:r w:rsidRPr="001779EA">
        <w:rPr>
          <w:rFonts w:ascii="Arial" w:hAnsi="Arial" w:cs="Arial"/>
          <w:i/>
          <w:iCs/>
          <w:sz w:val="20"/>
          <w:szCs w:val="20"/>
          <w:lang w:val="it-IT"/>
        </w:rPr>
        <w:t xml:space="preserve"> soddisfano i requisiti delle attuali norme di qualità ISO 9001, IATF 16949 e della norma ambientale ISO 14001. </w:t>
      </w:r>
    </w:p>
    <w:p w14:paraId="0517629B" w14:textId="77777777" w:rsidR="00434069" w:rsidRPr="001779EA" w:rsidRDefault="00434069" w:rsidP="00434069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lang w:val="it-IT"/>
        </w:rPr>
      </w:pPr>
    </w:p>
    <w:p w14:paraId="6C001FA1" w14:textId="77777777" w:rsidR="00434069" w:rsidRPr="00CB7127" w:rsidRDefault="00434069" w:rsidP="00434069">
      <w:pPr>
        <w:widowControl w:val="0"/>
        <w:autoSpaceDE w:val="0"/>
        <w:autoSpaceDN w:val="0"/>
        <w:adjustRightInd w:val="0"/>
        <w:rPr>
          <w:rFonts w:cs="Arial"/>
          <w:b/>
          <w:sz w:val="20"/>
          <w:szCs w:val="20"/>
          <w:lang w:val="it-IT"/>
        </w:rPr>
      </w:pPr>
    </w:p>
    <w:p w14:paraId="75ED2E4A" w14:textId="77777777" w:rsidR="00434069" w:rsidRPr="00CB7127" w:rsidRDefault="00434069" w:rsidP="0043406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  <w:r w:rsidRPr="00CB7127">
        <w:rPr>
          <w:rFonts w:ascii="Arial" w:hAnsi="Arial" w:cs="Arial"/>
          <w:b/>
          <w:sz w:val="20"/>
          <w:szCs w:val="20"/>
          <w:lang w:val="it-IT"/>
        </w:rPr>
        <w:t>Contatto stampa:</w:t>
      </w:r>
      <w:r w:rsidRPr="00CB7127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CB7127">
        <w:rPr>
          <w:rFonts w:ascii="Arial" w:hAnsi="Arial" w:cs="Arial"/>
          <w:sz w:val="20"/>
          <w:szCs w:val="20"/>
          <w:lang w:val="it-IT"/>
        </w:rPr>
        <w:t>Falken</w:t>
      </w:r>
      <w:proofErr w:type="spellEnd"/>
      <w:r w:rsidRPr="00CB7127">
        <w:rPr>
          <w:rFonts w:ascii="Arial" w:hAnsi="Arial" w:cs="Arial"/>
          <w:sz w:val="20"/>
          <w:szCs w:val="20"/>
          <w:lang w:val="it-IT"/>
        </w:rPr>
        <w:t xml:space="preserve"> Tyre Europe GmbH</w:t>
      </w:r>
    </w:p>
    <w:p w14:paraId="2715D614" w14:textId="77777777" w:rsidR="00434069" w:rsidRPr="00CB7127" w:rsidRDefault="00434069" w:rsidP="0043406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  <w:proofErr w:type="spellStart"/>
      <w:r w:rsidRPr="00CB7127">
        <w:rPr>
          <w:rFonts w:ascii="Arial" w:hAnsi="Arial" w:cs="Arial"/>
          <w:sz w:val="20"/>
          <w:szCs w:val="20"/>
          <w:lang w:val="it-IT"/>
        </w:rPr>
        <w:t>Nadine</w:t>
      </w:r>
      <w:proofErr w:type="spellEnd"/>
      <w:r w:rsidRPr="00CB7127">
        <w:rPr>
          <w:rFonts w:ascii="Arial" w:hAnsi="Arial" w:cs="Arial"/>
          <w:sz w:val="20"/>
          <w:szCs w:val="20"/>
          <w:lang w:val="it-IT"/>
        </w:rPr>
        <w:t xml:space="preserve"> Cerone-Schatz, Tel.: + 49 69 2</w:t>
      </w:r>
      <w:bookmarkStart w:id="0" w:name="_GoBack"/>
      <w:bookmarkEnd w:id="0"/>
      <w:r w:rsidRPr="00CB7127">
        <w:rPr>
          <w:rFonts w:ascii="Arial" w:hAnsi="Arial" w:cs="Arial"/>
          <w:sz w:val="20"/>
          <w:szCs w:val="20"/>
          <w:lang w:val="it-IT"/>
        </w:rPr>
        <w:t>47 5252 678</w:t>
      </w:r>
    </w:p>
    <w:p w14:paraId="0BC28739" w14:textId="77777777" w:rsidR="00434069" w:rsidRPr="00CB7127" w:rsidRDefault="00434069" w:rsidP="0043406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  <w:r w:rsidRPr="00CB7127">
        <w:rPr>
          <w:rFonts w:ascii="Arial" w:hAnsi="Arial" w:cs="Arial"/>
          <w:sz w:val="20"/>
          <w:szCs w:val="20"/>
          <w:lang w:val="it-IT"/>
        </w:rPr>
        <w:t>E-Mail:</w:t>
      </w:r>
      <w:r w:rsidRPr="00CB7127">
        <w:rPr>
          <w:rFonts w:ascii="Arial" w:hAnsi="Arial" w:cs="Arial"/>
          <w:color w:val="646464"/>
          <w:sz w:val="20"/>
          <w:szCs w:val="20"/>
          <w:lang w:val="it-IT"/>
        </w:rPr>
        <w:t xml:space="preserve"> </w:t>
      </w:r>
      <w:hyperlink r:id="rId10" w:history="1">
        <w:r w:rsidRPr="00CB7127">
          <w:rPr>
            <w:rStyle w:val="Collegamentoipertestuale"/>
            <w:rFonts w:ascii="Arial" w:hAnsi="Arial" w:cs="Arial"/>
            <w:sz w:val="20"/>
            <w:szCs w:val="20"/>
            <w:lang w:val="it-IT"/>
          </w:rPr>
          <w:t>nadine.cerone-schatz@falkentyre.com</w:t>
        </w:r>
      </w:hyperlink>
      <w:r w:rsidRPr="00CB7127">
        <w:rPr>
          <w:rFonts w:ascii="Arial" w:hAnsi="Arial" w:cs="Arial"/>
          <w:sz w:val="20"/>
          <w:szCs w:val="20"/>
          <w:lang w:val="it-IT"/>
        </w:rPr>
        <w:t xml:space="preserve"> </w:t>
      </w:r>
    </w:p>
    <w:p w14:paraId="40CA53E6" w14:textId="77777777" w:rsidR="00434069" w:rsidRPr="00CB7127" w:rsidRDefault="00434069" w:rsidP="0043406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</w:p>
    <w:p w14:paraId="2D016F41" w14:textId="363CFC6F" w:rsidR="00434069" w:rsidRPr="00CB7127" w:rsidRDefault="00332699" w:rsidP="0043406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b/>
          <w:bCs/>
          <w:sz w:val="20"/>
          <w:szCs w:val="20"/>
          <w:lang w:val="it-IT"/>
        </w:rPr>
        <w:t>Ufficio stampa Italia</w:t>
      </w:r>
      <w:r w:rsidR="00434069" w:rsidRPr="00CB7127">
        <w:rPr>
          <w:rFonts w:ascii="Arial" w:hAnsi="Arial" w:cs="Arial"/>
          <w:b/>
          <w:bCs/>
          <w:sz w:val="20"/>
          <w:szCs w:val="20"/>
          <w:lang w:val="it-IT"/>
        </w:rPr>
        <w:t xml:space="preserve">: </w:t>
      </w:r>
      <w:r w:rsidR="00434069" w:rsidRPr="00CB7127">
        <w:rPr>
          <w:rFonts w:ascii="Arial" w:hAnsi="Arial" w:cs="Arial"/>
          <w:sz w:val="20"/>
          <w:szCs w:val="20"/>
          <w:lang w:val="it-IT"/>
        </w:rPr>
        <w:t>Alarcon y Harris</w:t>
      </w:r>
    </w:p>
    <w:p w14:paraId="2B15DC25" w14:textId="77777777" w:rsidR="00434069" w:rsidRPr="00CB7127" w:rsidRDefault="00434069" w:rsidP="0043406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  <w:r w:rsidRPr="00CB7127">
        <w:rPr>
          <w:rFonts w:ascii="Arial" w:hAnsi="Arial" w:cs="Arial"/>
          <w:sz w:val="20"/>
          <w:szCs w:val="20"/>
          <w:lang w:val="it-IT"/>
        </w:rPr>
        <w:t>Susanna Laino, Tel.</w:t>
      </w:r>
      <w:proofErr w:type="gramStart"/>
      <w:r w:rsidRPr="00CB7127">
        <w:rPr>
          <w:rFonts w:ascii="Arial" w:hAnsi="Arial" w:cs="Arial"/>
          <w:sz w:val="20"/>
          <w:szCs w:val="20"/>
          <w:lang w:val="it-IT"/>
        </w:rPr>
        <w:t> :</w:t>
      </w:r>
      <w:proofErr w:type="gramEnd"/>
      <w:r w:rsidRPr="00CB7127">
        <w:rPr>
          <w:rFonts w:ascii="Arial" w:hAnsi="Arial" w:cs="Arial"/>
          <w:sz w:val="20"/>
          <w:szCs w:val="20"/>
          <w:lang w:val="it-IT"/>
        </w:rPr>
        <w:t xml:space="preserve"> +39 389 474 63 76</w:t>
      </w:r>
    </w:p>
    <w:p w14:paraId="00AB2E85" w14:textId="77777777" w:rsidR="00434069" w:rsidRPr="00CB7127" w:rsidRDefault="00434069" w:rsidP="0043406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it-IT"/>
        </w:rPr>
      </w:pPr>
      <w:r w:rsidRPr="00CB7127">
        <w:rPr>
          <w:rFonts w:ascii="Arial" w:hAnsi="Arial" w:cs="Arial"/>
          <w:sz w:val="20"/>
          <w:szCs w:val="20"/>
          <w:lang w:val="it-IT"/>
        </w:rPr>
        <w:t>E-Mail</w:t>
      </w:r>
      <w:proofErr w:type="gramStart"/>
      <w:r w:rsidRPr="00CB7127">
        <w:rPr>
          <w:rFonts w:ascii="Arial" w:hAnsi="Arial" w:cs="Arial"/>
          <w:sz w:val="20"/>
          <w:szCs w:val="20"/>
          <w:lang w:val="it-IT"/>
        </w:rPr>
        <w:t> :</w:t>
      </w:r>
      <w:proofErr w:type="gramEnd"/>
      <w:r w:rsidRPr="00CB7127">
        <w:rPr>
          <w:rFonts w:ascii="Arial" w:hAnsi="Arial" w:cs="Arial"/>
          <w:sz w:val="20"/>
          <w:szCs w:val="20"/>
          <w:lang w:val="it-IT"/>
        </w:rPr>
        <w:t xml:space="preserve">susanna.laino@alarconyharris.com </w:t>
      </w:r>
    </w:p>
    <w:p w14:paraId="4854760A" w14:textId="47946F5B" w:rsidR="00DB70D4" w:rsidRPr="00CB7127" w:rsidRDefault="00DB70D4" w:rsidP="00CB597D">
      <w:pPr>
        <w:widowControl w:val="0"/>
        <w:autoSpaceDE w:val="0"/>
        <w:autoSpaceDN w:val="0"/>
        <w:adjustRightInd w:val="0"/>
        <w:rPr>
          <w:rFonts w:ascii="Arial" w:hAnsi="Arial" w:cs="Arial"/>
          <w:lang w:val="it-IT"/>
        </w:rPr>
      </w:pPr>
    </w:p>
    <w:p w14:paraId="5A8F68A0" w14:textId="77777777" w:rsidR="0094257C" w:rsidRPr="00CB7127" w:rsidRDefault="0094257C" w:rsidP="008D05BF">
      <w:pPr>
        <w:widowControl w:val="0"/>
        <w:autoSpaceDE w:val="0"/>
        <w:autoSpaceDN w:val="0"/>
        <w:adjustRightInd w:val="0"/>
        <w:rPr>
          <w:rFonts w:ascii="Arial" w:hAnsi="Arial" w:cs="Arial"/>
          <w:lang w:val="it-IT"/>
        </w:rPr>
      </w:pPr>
    </w:p>
    <w:p w14:paraId="767FEF8F" w14:textId="77777777" w:rsidR="00E15034" w:rsidRPr="00CB7127" w:rsidRDefault="00E15034" w:rsidP="008D05BF">
      <w:pPr>
        <w:widowControl w:val="0"/>
        <w:autoSpaceDE w:val="0"/>
        <w:autoSpaceDN w:val="0"/>
        <w:adjustRightInd w:val="0"/>
        <w:rPr>
          <w:rFonts w:ascii="Arial" w:hAnsi="Arial" w:cs="Arial"/>
          <w:lang w:val="it-IT"/>
        </w:rPr>
      </w:pPr>
    </w:p>
    <w:p w14:paraId="2119FDDB" w14:textId="77777777" w:rsidR="00CB7127" w:rsidRDefault="00CB7127">
      <w:pPr>
        <w:rPr>
          <w:rFonts w:asciiTheme="minorHAnsi" w:hAnsiTheme="minorHAnsi"/>
          <w:lang w:val="de-DE"/>
        </w:rPr>
      </w:pPr>
    </w:p>
    <w:sectPr w:rsidR="00CB7127" w:rsidSect="006316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1B4A40" w14:textId="77777777" w:rsidR="007B4523" w:rsidRDefault="007B4523" w:rsidP="00560BCF">
      <w:r>
        <w:separator/>
      </w:r>
    </w:p>
  </w:endnote>
  <w:endnote w:type="continuationSeparator" w:id="0">
    <w:p w14:paraId="7896E759" w14:textId="77777777" w:rsidR="007B4523" w:rsidRDefault="007B4523" w:rsidP="00560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lo Offc">
    <w:altName w:val="Arial"/>
    <w:charset w:val="00"/>
    <w:family w:val="auto"/>
    <w:pitch w:val="variable"/>
    <w:sig w:usb0="00000003" w:usb1="4000205B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ovarese Book">
    <w:altName w:val="DokChampa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94909F" w14:textId="77777777" w:rsidR="00587F10" w:rsidRDefault="00587F10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A935E" w14:textId="77777777" w:rsidR="00587F10" w:rsidRDefault="00587F10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26AB4" w14:textId="77777777" w:rsidR="00587F10" w:rsidRDefault="00587F1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438A99" w14:textId="77777777" w:rsidR="007B4523" w:rsidRDefault="007B4523" w:rsidP="00560BCF">
      <w:r>
        <w:separator/>
      </w:r>
    </w:p>
  </w:footnote>
  <w:footnote w:type="continuationSeparator" w:id="0">
    <w:p w14:paraId="47E0A4D1" w14:textId="77777777" w:rsidR="007B4523" w:rsidRDefault="007B4523" w:rsidP="00560B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91824" w14:textId="77777777" w:rsidR="00587F10" w:rsidRDefault="00587F10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BA32E" w14:textId="52E57C79" w:rsidR="00587F10" w:rsidRDefault="00587F10">
    <w:pPr>
      <w:pStyle w:val="Intestazione"/>
    </w:pPr>
    <w:r>
      <w:rPr>
        <w:noProof/>
        <w:lang w:val="it-IT" w:eastAsia="it-IT"/>
      </w:rPr>
      <w:drawing>
        <wp:inline distT="0" distB="0" distL="0" distR="0" wp14:anchorId="48E50B64" wp14:editId="071B21F6">
          <wp:extent cx="5756910" cy="685165"/>
          <wp:effectExtent l="0" t="0" r="0" b="63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alken_PR_Balken_Fi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685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6E9F4" w14:textId="77777777" w:rsidR="00587F10" w:rsidRDefault="00587F1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BCF"/>
    <w:rsid w:val="000006BC"/>
    <w:rsid w:val="00007DAC"/>
    <w:rsid w:val="0003311F"/>
    <w:rsid w:val="00080008"/>
    <w:rsid w:val="00080EB1"/>
    <w:rsid w:val="00097761"/>
    <w:rsid w:val="000A109C"/>
    <w:rsid w:val="000A7C0F"/>
    <w:rsid w:val="000B6906"/>
    <w:rsid w:val="000B7421"/>
    <w:rsid w:val="000C3166"/>
    <w:rsid w:val="000C3890"/>
    <w:rsid w:val="000D3243"/>
    <w:rsid w:val="000E7C7E"/>
    <w:rsid w:val="00115E48"/>
    <w:rsid w:val="001253E3"/>
    <w:rsid w:val="00130B0F"/>
    <w:rsid w:val="00132ABB"/>
    <w:rsid w:val="00142FC8"/>
    <w:rsid w:val="0015089D"/>
    <w:rsid w:val="0015179B"/>
    <w:rsid w:val="00153AED"/>
    <w:rsid w:val="00155AAC"/>
    <w:rsid w:val="00165DAB"/>
    <w:rsid w:val="001740FE"/>
    <w:rsid w:val="001779EA"/>
    <w:rsid w:val="0018258A"/>
    <w:rsid w:val="0018264A"/>
    <w:rsid w:val="001920EF"/>
    <w:rsid w:val="001927D8"/>
    <w:rsid w:val="00194159"/>
    <w:rsid w:val="001941FB"/>
    <w:rsid w:val="001976E9"/>
    <w:rsid w:val="001B0DA1"/>
    <w:rsid w:val="001C55D0"/>
    <w:rsid w:val="001F609D"/>
    <w:rsid w:val="001F7BF7"/>
    <w:rsid w:val="002112EC"/>
    <w:rsid w:val="002118B0"/>
    <w:rsid w:val="00212C68"/>
    <w:rsid w:val="00213B37"/>
    <w:rsid w:val="00216C9D"/>
    <w:rsid w:val="00220D01"/>
    <w:rsid w:val="002230A3"/>
    <w:rsid w:val="00240820"/>
    <w:rsid w:val="002575E5"/>
    <w:rsid w:val="002623DD"/>
    <w:rsid w:val="00264C0D"/>
    <w:rsid w:val="00267095"/>
    <w:rsid w:val="00270308"/>
    <w:rsid w:val="00270BA9"/>
    <w:rsid w:val="0028279B"/>
    <w:rsid w:val="0028702D"/>
    <w:rsid w:val="00293A19"/>
    <w:rsid w:val="00297D4B"/>
    <w:rsid w:val="002A0823"/>
    <w:rsid w:val="002A1E2F"/>
    <w:rsid w:val="002A231B"/>
    <w:rsid w:val="002B5901"/>
    <w:rsid w:val="002E03A7"/>
    <w:rsid w:val="002F07B4"/>
    <w:rsid w:val="002F29E5"/>
    <w:rsid w:val="002F7E25"/>
    <w:rsid w:val="00306807"/>
    <w:rsid w:val="00311EAC"/>
    <w:rsid w:val="00325E2C"/>
    <w:rsid w:val="00332699"/>
    <w:rsid w:val="00347873"/>
    <w:rsid w:val="00347CFF"/>
    <w:rsid w:val="003601B5"/>
    <w:rsid w:val="00372F3E"/>
    <w:rsid w:val="003766DC"/>
    <w:rsid w:val="00376A5C"/>
    <w:rsid w:val="003931A7"/>
    <w:rsid w:val="00396C3B"/>
    <w:rsid w:val="003A573F"/>
    <w:rsid w:val="003B184A"/>
    <w:rsid w:val="003B3102"/>
    <w:rsid w:val="003B7520"/>
    <w:rsid w:val="003C0E79"/>
    <w:rsid w:val="003C78C0"/>
    <w:rsid w:val="003E04B1"/>
    <w:rsid w:val="003E3BBC"/>
    <w:rsid w:val="003F0E1F"/>
    <w:rsid w:val="00400C14"/>
    <w:rsid w:val="00434069"/>
    <w:rsid w:val="00451C79"/>
    <w:rsid w:val="004679CA"/>
    <w:rsid w:val="004A44EB"/>
    <w:rsid w:val="004A66A7"/>
    <w:rsid w:val="004D1528"/>
    <w:rsid w:val="004D1D7F"/>
    <w:rsid w:val="004D37F0"/>
    <w:rsid w:val="004D7404"/>
    <w:rsid w:val="004E4BA8"/>
    <w:rsid w:val="004F0BDF"/>
    <w:rsid w:val="005044E8"/>
    <w:rsid w:val="00522C5A"/>
    <w:rsid w:val="00543B60"/>
    <w:rsid w:val="005505DC"/>
    <w:rsid w:val="00555792"/>
    <w:rsid w:val="00560BCF"/>
    <w:rsid w:val="00587F10"/>
    <w:rsid w:val="005A52B5"/>
    <w:rsid w:val="005B01AC"/>
    <w:rsid w:val="005B2AE3"/>
    <w:rsid w:val="005B6765"/>
    <w:rsid w:val="005B7FE5"/>
    <w:rsid w:val="005E0B9E"/>
    <w:rsid w:val="005E6A48"/>
    <w:rsid w:val="005F56E8"/>
    <w:rsid w:val="006024AD"/>
    <w:rsid w:val="006117D7"/>
    <w:rsid w:val="00614C45"/>
    <w:rsid w:val="00617269"/>
    <w:rsid w:val="0061740C"/>
    <w:rsid w:val="00617944"/>
    <w:rsid w:val="00620998"/>
    <w:rsid w:val="006316FE"/>
    <w:rsid w:val="00644C89"/>
    <w:rsid w:val="0065512F"/>
    <w:rsid w:val="00663F8A"/>
    <w:rsid w:val="00675533"/>
    <w:rsid w:val="00676479"/>
    <w:rsid w:val="00681233"/>
    <w:rsid w:val="006B70EC"/>
    <w:rsid w:val="006C0C0B"/>
    <w:rsid w:val="006D5999"/>
    <w:rsid w:val="007140C2"/>
    <w:rsid w:val="00737007"/>
    <w:rsid w:val="00740895"/>
    <w:rsid w:val="00751B94"/>
    <w:rsid w:val="007578D3"/>
    <w:rsid w:val="007968D7"/>
    <w:rsid w:val="00797465"/>
    <w:rsid w:val="007B2F69"/>
    <w:rsid w:val="007B4523"/>
    <w:rsid w:val="007C0FEF"/>
    <w:rsid w:val="007E0205"/>
    <w:rsid w:val="007E28FF"/>
    <w:rsid w:val="007E76DB"/>
    <w:rsid w:val="007F620B"/>
    <w:rsid w:val="007F6D68"/>
    <w:rsid w:val="00805801"/>
    <w:rsid w:val="008148E7"/>
    <w:rsid w:val="00816848"/>
    <w:rsid w:val="00816F94"/>
    <w:rsid w:val="008460E7"/>
    <w:rsid w:val="00855178"/>
    <w:rsid w:val="008558AC"/>
    <w:rsid w:val="00860110"/>
    <w:rsid w:val="00867237"/>
    <w:rsid w:val="0087026C"/>
    <w:rsid w:val="00872F98"/>
    <w:rsid w:val="00873D14"/>
    <w:rsid w:val="008777B6"/>
    <w:rsid w:val="008802F5"/>
    <w:rsid w:val="008942FB"/>
    <w:rsid w:val="008D05BF"/>
    <w:rsid w:val="008D30DE"/>
    <w:rsid w:val="008E4A23"/>
    <w:rsid w:val="008F266B"/>
    <w:rsid w:val="00900224"/>
    <w:rsid w:val="00903CD8"/>
    <w:rsid w:val="00906A48"/>
    <w:rsid w:val="00911604"/>
    <w:rsid w:val="00911A13"/>
    <w:rsid w:val="00911C20"/>
    <w:rsid w:val="0091624A"/>
    <w:rsid w:val="00923D9D"/>
    <w:rsid w:val="0092478E"/>
    <w:rsid w:val="0094257C"/>
    <w:rsid w:val="00952B1E"/>
    <w:rsid w:val="00953A61"/>
    <w:rsid w:val="00957642"/>
    <w:rsid w:val="009606A9"/>
    <w:rsid w:val="0097160A"/>
    <w:rsid w:val="00977C2F"/>
    <w:rsid w:val="00990598"/>
    <w:rsid w:val="0099130C"/>
    <w:rsid w:val="00993187"/>
    <w:rsid w:val="00993273"/>
    <w:rsid w:val="00A01C7D"/>
    <w:rsid w:val="00A04729"/>
    <w:rsid w:val="00A11371"/>
    <w:rsid w:val="00A151EB"/>
    <w:rsid w:val="00A16E2C"/>
    <w:rsid w:val="00A2114D"/>
    <w:rsid w:val="00A56AC9"/>
    <w:rsid w:val="00A62345"/>
    <w:rsid w:val="00A64C02"/>
    <w:rsid w:val="00A64D4F"/>
    <w:rsid w:val="00A731E4"/>
    <w:rsid w:val="00A84DB9"/>
    <w:rsid w:val="00A86867"/>
    <w:rsid w:val="00AA0DBB"/>
    <w:rsid w:val="00AA6F25"/>
    <w:rsid w:val="00AB545D"/>
    <w:rsid w:val="00AD593E"/>
    <w:rsid w:val="00AD75E7"/>
    <w:rsid w:val="00AE7856"/>
    <w:rsid w:val="00B11193"/>
    <w:rsid w:val="00B14584"/>
    <w:rsid w:val="00B15C5B"/>
    <w:rsid w:val="00B4529B"/>
    <w:rsid w:val="00B474EE"/>
    <w:rsid w:val="00B475AB"/>
    <w:rsid w:val="00B477D7"/>
    <w:rsid w:val="00B65EEC"/>
    <w:rsid w:val="00B75CD8"/>
    <w:rsid w:val="00B814A1"/>
    <w:rsid w:val="00B92B3D"/>
    <w:rsid w:val="00B94E05"/>
    <w:rsid w:val="00B96FEC"/>
    <w:rsid w:val="00BA5526"/>
    <w:rsid w:val="00BB3EE2"/>
    <w:rsid w:val="00BB6FBD"/>
    <w:rsid w:val="00BE4468"/>
    <w:rsid w:val="00BE79DA"/>
    <w:rsid w:val="00BF1449"/>
    <w:rsid w:val="00BF691A"/>
    <w:rsid w:val="00C142BE"/>
    <w:rsid w:val="00C167A9"/>
    <w:rsid w:val="00C174BE"/>
    <w:rsid w:val="00C252E4"/>
    <w:rsid w:val="00C438D0"/>
    <w:rsid w:val="00C4656B"/>
    <w:rsid w:val="00C47D5D"/>
    <w:rsid w:val="00C85C4D"/>
    <w:rsid w:val="00C90680"/>
    <w:rsid w:val="00C90DE9"/>
    <w:rsid w:val="00C94DD3"/>
    <w:rsid w:val="00C955C6"/>
    <w:rsid w:val="00CB4F92"/>
    <w:rsid w:val="00CB597D"/>
    <w:rsid w:val="00CB7127"/>
    <w:rsid w:val="00CC3114"/>
    <w:rsid w:val="00CC7664"/>
    <w:rsid w:val="00CD1437"/>
    <w:rsid w:val="00CE0A2B"/>
    <w:rsid w:val="00CE54EB"/>
    <w:rsid w:val="00CF0189"/>
    <w:rsid w:val="00CF200C"/>
    <w:rsid w:val="00CF4A10"/>
    <w:rsid w:val="00CF6397"/>
    <w:rsid w:val="00D2673D"/>
    <w:rsid w:val="00D450C8"/>
    <w:rsid w:val="00D529B6"/>
    <w:rsid w:val="00D53CC6"/>
    <w:rsid w:val="00D60632"/>
    <w:rsid w:val="00D60C0B"/>
    <w:rsid w:val="00D60C0D"/>
    <w:rsid w:val="00D61BF7"/>
    <w:rsid w:val="00D7697B"/>
    <w:rsid w:val="00D773A5"/>
    <w:rsid w:val="00D826E0"/>
    <w:rsid w:val="00D94A1C"/>
    <w:rsid w:val="00D95065"/>
    <w:rsid w:val="00DA1184"/>
    <w:rsid w:val="00DB5338"/>
    <w:rsid w:val="00DB70D4"/>
    <w:rsid w:val="00DD03A5"/>
    <w:rsid w:val="00DF4EE0"/>
    <w:rsid w:val="00DF656A"/>
    <w:rsid w:val="00E15034"/>
    <w:rsid w:val="00E16F43"/>
    <w:rsid w:val="00E41231"/>
    <w:rsid w:val="00E42C35"/>
    <w:rsid w:val="00E45A79"/>
    <w:rsid w:val="00E52B0C"/>
    <w:rsid w:val="00E55EFF"/>
    <w:rsid w:val="00E60348"/>
    <w:rsid w:val="00E6410C"/>
    <w:rsid w:val="00E64365"/>
    <w:rsid w:val="00E709AA"/>
    <w:rsid w:val="00E74979"/>
    <w:rsid w:val="00E75137"/>
    <w:rsid w:val="00E77B42"/>
    <w:rsid w:val="00E85F3B"/>
    <w:rsid w:val="00E9192B"/>
    <w:rsid w:val="00EB6773"/>
    <w:rsid w:val="00EC5724"/>
    <w:rsid w:val="00ED03BA"/>
    <w:rsid w:val="00ED5DA0"/>
    <w:rsid w:val="00ED7AEB"/>
    <w:rsid w:val="00EE3E90"/>
    <w:rsid w:val="00F024AE"/>
    <w:rsid w:val="00F112E6"/>
    <w:rsid w:val="00F120B6"/>
    <w:rsid w:val="00F204F3"/>
    <w:rsid w:val="00F22E39"/>
    <w:rsid w:val="00F30989"/>
    <w:rsid w:val="00F36AB0"/>
    <w:rsid w:val="00F41480"/>
    <w:rsid w:val="00F45235"/>
    <w:rsid w:val="00F45734"/>
    <w:rsid w:val="00F50484"/>
    <w:rsid w:val="00F6251E"/>
    <w:rsid w:val="00F81E25"/>
    <w:rsid w:val="00F82785"/>
    <w:rsid w:val="00F90161"/>
    <w:rsid w:val="00F91DF6"/>
    <w:rsid w:val="00FA57CF"/>
    <w:rsid w:val="00FA61F6"/>
    <w:rsid w:val="00FB0CC0"/>
    <w:rsid w:val="00FB70D7"/>
    <w:rsid w:val="00FD7CDA"/>
    <w:rsid w:val="00FF01AA"/>
    <w:rsid w:val="00FF432B"/>
    <w:rsid w:val="00FF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9856410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16FE"/>
    <w:rPr>
      <w:rFonts w:ascii="Milo Offc" w:hAnsi="Milo Offc"/>
      <w:lang w:val="fr-FR"/>
    </w:rPr>
  </w:style>
  <w:style w:type="paragraph" w:styleId="Titolo1">
    <w:name w:val="heading 1"/>
    <w:basedOn w:val="Normale"/>
    <w:link w:val="Titolo1Carattere"/>
    <w:uiPriority w:val="9"/>
    <w:qFormat/>
    <w:rsid w:val="00332699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it-IT"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0BC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60BCF"/>
    <w:rPr>
      <w:rFonts w:ascii="Lucida Grande" w:hAnsi="Lucida Grande"/>
      <w:sz w:val="18"/>
      <w:szCs w:val="18"/>
      <w:lang w:val="fr-FR"/>
    </w:rPr>
  </w:style>
  <w:style w:type="paragraph" w:styleId="Intestazione">
    <w:name w:val="header"/>
    <w:basedOn w:val="Normale"/>
    <w:link w:val="IntestazioneCarattere"/>
    <w:uiPriority w:val="99"/>
    <w:unhideWhenUsed/>
    <w:rsid w:val="00560BC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60BCF"/>
    <w:rPr>
      <w:rFonts w:ascii="Milo Offc" w:hAnsi="Milo Offc"/>
      <w:lang w:val="fr-FR"/>
    </w:rPr>
  </w:style>
  <w:style w:type="paragraph" w:styleId="Pidipagina">
    <w:name w:val="footer"/>
    <w:basedOn w:val="Normale"/>
    <w:link w:val="PidipaginaCarattere"/>
    <w:uiPriority w:val="99"/>
    <w:unhideWhenUsed/>
    <w:rsid w:val="00560BC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60BCF"/>
    <w:rPr>
      <w:rFonts w:ascii="Milo Offc" w:hAnsi="Milo Offc"/>
      <w:lang w:val="fr-FR"/>
    </w:rPr>
  </w:style>
  <w:style w:type="character" w:styleId="Collegamentoipertestuale">
    <w:name w:val="Hyperlink"/>
    <w:basedOn w:val="Caratterepredefinitoparagrafo"/>
    <w:uiPriority w:val="99"/>
    <w:unhideWhenUsed/>
    <w:rsid w:val="00560BCF"/>
    <w:rPr>
      <w:color w:val="0000FF" w:themeColor="hyperlink"/>
      <w:u w:val="single"/>
    </w:rPr>
  </w:style>
  <w:style w:type="paragraph" w:customStyle="1" w:styleId="Hintergrund">
    <w:name w:val="Hintergrund"/>
    <w:basedOn w:val="Normale"/>
    <w:rsid w:val="00560BCF"/>
    <w:rPr>
      <w:rFonts w:ascii="Novarese Book" w:eastAsia="Times New Roman" w:hAnsi="Novarese Book" w:cs="Times New Roman"/>
      <w:i/>
      <w:sz w:val="20"/>
      <w:szCs w:val="20"/>
      <w:lang w:val="de-D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DA1184"/>
    <w:rPr>
      <w:color w:val="800080" w:themeColor="followedHyperlink"/>
      <w:u w:val="single"/>
    </w:rPr>
  </w:style>
  <w:style w:type="character" w:styleId="Enfasicorsivo">
    <w:name w:val="Emphasis"/>
    <w:basedOn w:val="Caratterepredefinitoparagrafo"/>
    <w:uiPriority w:val="20"/>
    <w:qFormat/>
    <w:rsid w:val="004E4BA8"/>
    <w:rPr>
      <w:i/>
      <w:iCs/>
    </w:rPr>
  </w:style>
  <w:style w:type="paragraph" w:styleId="Revisione">
    <w:name w:val="Revision"/>
    <w:hidden/>
    <w:uiPriority w:val="99"/>
    <w:semiHidden/>
    <w:rsid w:val="00155AAC"/>
    <w:rPr>
      <w:rFonts w:ascii="Milo Offc" w:hAnsi="Milo Offc"/>
      <w:lang w:val="fr-FR"/>
    </w:rPr>
  </w:style>
  <w:style w:type="table" w:styleId="Grigliatabella">
    <w:name w:val="Table Grid"/>
    <w:basedOn w:val="Tabellanormale"/>
    <w:uiPriority w:val="59"/>
    <w:rsid w:val="008D05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4D37F0"/>
    <w:rPr>
      <w:color w:val="605E5C"/>
      <w:shd w:val="clear" w:color="auto" w:fill="E1DFDD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2F6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2F69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2F69"/>
    <w:rPr>
      <w:rFonts w:ascii="Milo Offc" w:hAnsi="Milo Offc"/>
      <w:sz w:val="20"/>
      <w:szCs w:val="20"/>
      <w:lang w:val="fr-F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2F6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2F69"/>
    <w:rPr>
      <w:rFonts w:ascii="Milo Offc" w:hAnsi="Milo Offc"/>
      <w:b/>
      <w:bCs/>
      <w:sz w:val="20"/>
      <w:szCs w:val="20"/>
      <w:lang w:val="fr-FR"/>
    </w:rPr>
  </w:style>
  <w:style w:type="paragraph" w:customStyle="1" w:styleId="Textedesaisie">
    <w:name w:val="Texte de saisie"/>
    <w:basedOn w:val="Normale"/>
    <w:qFormat/>
    <w:rsid w:val="0018264A"/>
    <w:pPr>
      <w:spacing w:line="260" w:lineRule="atLeast"/>
      <w:jc w:val="both"/>
    </w:pPr>
    <w:rPr>
      <w:rFonts w:asciiTheme="minorHAnsi" w:eastAsiaTheme="minorHAnsi" w:hAnsiTheme="minorHAnsi"/>
      <w:color w:val="000000" w:themeColor="text1"/>
      <w:sz w:val="19"/>
      <w:szCs w:val="22"/>
      <w:lang w:val="en-GB" w:eastAsia="en-US"/>
    </w:rPr>
  </w:style>
  <w:style w:type="paragraph" w:styleId="NormaleWeb">
    <w:name w:val="Normal (Web)"/>
    <w:basedOn w:val="Normale"/>
    <w:uiPriority w:val="99"/>
    <w:semiHidden/>
    <w:unhideWhenUsed/>
    <w:rsid w:val="00E64365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it-IT" w:eastAsia="it-I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332699"/>
    <w:rPr>
      <w:rFonts w:ascii="Times New Roman" w:hAnsi="Times New Roman" w:cs="Times New Roman"/>
      <w:b/>
      <w:bCs/>
      <w:kern w:val="36"/>
      <w:sz w:val="48"/>
      <w:szCs w:val="48"/>
      <w:lang w:val="it-IT" w:eastAsia="it-IT"/>
    </w:rPr>
  </w:style>
  <w:style w:type="character" w:customStyle="1" w:styleId="ui-provider">
    <w:name w:val="ui-provider"/>
    <w:basedOn w:val="Caratterepredefinitoparagrafo"/>
    <w:rsid w:val="00993187"/>
  </w:style>
  <w:style w:type="character" w:customStyle="1" w:styleId="apple-converted-space">
    <w:name w:val="apple-converted-space"/>
    <w:basedOn w:val="Caratterepredefinitoparagrafo"/>
    <w:rsid w:val="00993187"/>
  </w:style>
  <w:style w:type="character" w:customStyle="1" w:styleId="x193iq5w">
    <w:name w:val="x193iq5w"/>
    <w:basedOn w:val="Caratterepredefinitoparagrafo"/>
    <w:rsid w:val="00C174B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16FE"/>
    <w:rPr>
      <w:rFonts w:ascii="Milo Offc" w:hAnsi="Milo Offc"/>
      <w:lang w:val="fr-FR"/>
    </w:rPr>
  </w:style>
  <w:style w:type="paragraph" w:styleId="Titolo1">
    <w:name w:val="heading 1"/>
    <w:basedOn w:val="Normale"/>
    <w:link w:val="Titolo1Carattere"/>
    <w:uiPriority w:val="9"/>
    <w:qFormat/>
    <w:rsid w:val="00332699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it-IT"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0BC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60BCF"/>
    <w:rPr>
      <w:rFonts w:ascii="Lucida Grande" w:hAnsi="Lucida Grande"/>
      <w:sz w:val="18"/>
      <w:szCs w:val="18"/>
      <w:lang w:val="fr-FR"/>
    </w:rPr>
  </w:style>
  <w:style w:type="paragraph" w:styleId="Intestazione">
    <w:name w:val="header"/>
    <w:basedOn w:val="Normale"/>
    <w:link w:val="IntestazioneCarattere"/>
    <w:uiPriority w:val="99"/>
    <w:unhideWhenUsed/>
    <w:rsid w:val="00560BC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60BCF"/>
    <w:rPr>
      <w:rFonts w:ascii="Milo Offc" w:hAnsi="Milo Offc"/>
      <w:lang w:val="fr-FR"/>
    </w:rPr>
  </w:style>
  <w:style w:type="paragraph" w:styleId="Pidipagina">
    <w:name w:val="footer"/>
    <w:basedOn w:val="Normale"/>
    <w:link w:val="PidipaginaCarattere"/>
    <w:uiPriority w:val="99"/>
    <w:unhideWhenUsed/>
    <w:rsid w:val="00560BC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60BCF"/>
    <w:rPr>
      <w:rFonts w:ascii="Milo Offc" w:hAnsi="Milo Offc"/>
      <w:lang w:val="fr-FR"/>
    </w:rPr>
  </w:style>
  <w:style w:type="character" w:styleId="Collegamentoipertestuale">
    <w:name w:val="Hyperlink"/>
    <w:basedOn w:val="Caratterepredefinitoparagrafo"/>
    <w:uiPriority w:val="99"/>
    <w:unhideWhenUsed/>
    <w:rsid w:val="00560BCF"/>
    <w:rPr>
      <w:color w:val="0000FF" w:themeColor="hyperlink"/>
      <w:u w:val="single"/>
    </w:rPr>
  </w:style>
  <w:style w:type="paragraph" w:customStyle="1" w:styleId="Hintergrund">
    <w:name w:val="Hintergrund"/>
    <w:basedOn w:val="Normale"/>
    <w:rsid w:val="00560BCF"/>
    <w:rPr>
      <w:rFonts w:ascii="Novarese Book" w:eastAsia="Times New Roman" w:hAnsi="Novarese Book" w:cs="Times New Roman"/>
      <w:i/>
      <w:sz w:val="20"/>
      <w:szCs w:val="20"/>
      <w:lang w:val="de-D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DA1184"/>
    <w:rPr>
      <w:color w:val="800080" w:themeColor="followedHyperlink"/>
      <w:u w:val="single"/>
    </w:rPr>
  </w:style>
  <w:style w:type="character" w:styleId="Enfasicorsivo">
    <w:name w:val="Emphasis"/>
    <w:basedOn w:val="Caratterepredefinitoparagrafo"/>
    <w:uiPriority w:val="20"/>
    <w:qFormat/>
    <w:rsid w:val="004E4BA8"/>
    <w:rPr>
      <w:i/>
      <w:iCs/>
    </w:rPr>
  </w:style>
  <w:style w:type="paragraph" w:styleId="Revisione">
    <w:name w:val="Revision"/>
    <w:hidden/>
    <w:uiPriority w:val="99"/>
    <w:semiHidden/>
    <w:rsid w:val="00155AAC"/>
    <w:rPr>
      <w:rFonts w:ascii="Milo Offc" w:hAnsi="Milo Offc"/>
      <w:lang w:val="fr-FR"/>
    </w:rPr>
  </w:style>
  <w:style w:type="table" w:styleId="Grigliatabella">
    <w:name w:val="Table Grid"/>
    <w:basedOn w:val="Tabellanormale"/>
    <w:uiPriority w:val="59"/>
    <w:rsid w:val="008D05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4D37F0"/>
    <w:rPr>
      <w:color w:val="605E5C"/>
      <w:shd w:val="clear" w:color="auto" w:fill="E1DFDD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2F6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2F69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2F69"/>
    <w:rPr>
      <w:rFonts w:ascii="Milo Offc" w:hAnsi="Milo Offc"/>
      <w:sz w:val="20"/>
      <w:szCs w:val="20"/>
      <w:lang w:val="fr-F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2F6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2F69"/>
    <w:rPr>
      <w:rFonts w:ascii="Milo Offc" w:hAnsi="Milo Offc"/>
      <w:b/>
      <w:bCs/>
      <w:sz w:val="20"/>
      <w:szCs w:val="20"/>
      <w:lang w:val="fr-FR"/>
    </w:rPr>
  </w:style>
  <w:style w:type="paragraph" w:customStyle="1" w:styleId="Textedesaisie">
    <w:name w:val="Texte de saisie"/>
    <w:basedOn w:val="Normale"/>
    <w:qFormat/>
    <w:rsid w:val="0018264A"/>
    <w:pPr>
      <w:spacing w:line="260" w:lineRule="atLeast"/>
      <w:jc w:val="both"/>
    </w:pPr>
    <w:rPr>
      <w:rFonts w:asciiTheme="minorHAnsi" w:eastAsiaTheme="minorHAnsi" w:hAnsiTheme="minorHAnsi"/>
      <w:color w:val="000000" w:themeColor="text1"/>
      <w:sz w:val="19"/>
      <w:szCs w:val="22"/>
      <w:lang w:val="en-GB" w:eastAsia="en-US"/>
    </w:rPr>
  </w:style>
  <w:style w:type="paragraph" w:styleId="NormaleWeb">
    <w:name w:val="Normal (Web)"/>
    <w:basedOn w:val="Normale"/>
    <w:uiPriority w:val="99"/>
    <w:semiHidden/>
    <w:unhideWhenUsed/>
    <w:rsid w:val="00E64365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it-IT" w:eastAsia="it-IT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332699"/>
    <w:rPr>
      <w:rFonts w:ascii="Times New Roman" w:hAnsi="Times New Roman" w:cs="Times New Roman"/>
      <w:b/>
      <w:bCs/>
      <w:kern w:val="36"/>
      <w:sz w:val="48"/>
      <w:szCs w:val="48"/>
      <w:lang w:val="it-IT" w:eastAsia="it-IT"/>
    </w:rPr>
  </w:style>
  <w:style w:type="character" w:customStyle="1" w:styleId="ui-provider">
    <w:name w:val="ui-provider"/>
    <w:basedOn w:val="Caratterepredefinitoparagrafo"/>
    <w:rsid w:val="00993187"/>
  </w:style>
  <w:style w:type="character" w:customStyle="1" w:styleId="apple-converted-space">
    <w:name w:val="apple-converted-space"/>
    <w:basedOn w:val="Caratterepredefinitoparagrafo"/>
    <w:rsid w:val="00993187"/>
  </w:style>
  <w:style w:type="character" w:customStyle="1" w:styleId="x193iq5w">
    <w:name w:val="x193iq5w"/>
    <w:basedOn w:val="Caratterepredefinitoparagrafo"/>
    <w:rsid w:val="00C174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7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1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60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151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1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53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66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80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91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17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11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13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9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87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89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2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9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7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9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95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25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04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0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39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6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s://www.instagram.com/reel/ComUrtjOlqF/?utm_source=ig_web_copy_link" TargetMode="External"/><Relationship Id="rId10" Type="http://schemas.openxmlformats.org/officeDocument/2006/relationships/hyperlink" Target="file:///C:\Users\fte037\AppData\Local\Microsoft\Windows\INetCache\Content.Outlook\NXFKVZHK\nadine.cerone-schatz@falkentyr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9E4BB81E-A466-5D4C-86B2-83A0FB1E6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639</Words>
  <Characters>3645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4276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Gaczensky</dc:creator>
  <cp:keywords/>
  <dc:description/>
  <cp:lastModifiedBy>Susanna Laino</cp:lastModifiedBy>
  <cp:revision>5</cp:revision>
  <cp:lastPrinted>2023-02-19T10:59:00Z</cp:lastPrinted>
  <dcterms:created xsi:type="dcterms:W3CDTF">2023-03-01T08:20:00Z</dcterms:created>
  <dcterms:modified xsi:type="dcterms:W3CDTF">2023-03-01T08:48:00Z</dcterms:modified>
  <cp:category/>
</cp:coreProperties>
</file>