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46A18" w14:textId="10B29316" w:rsidR="00E808B5" w:rsidRPr="005132D6" w:rsidRDefault="00254A4C" w:rsidP="00C619CD">
      <w:pPr>
        <w:spacing w:line="288" w:lineRule="auto"/>
        <w:jc w:val="center"/>
        <w:rPr>
          <w:b/>
        </w:rPr>
      </w:pPr>
      <w:r w:rsidRPr="005132D6">
        <w:rPr>
          <w:b/>
        </w:rPr>
        <w:t xml:space="preserve">STADLER </w:t>
      </w:r>
      <w:r w:rsidR="004F069A" w:rsidRPr="005132D6">
        <w:rPr>
          <w:b/>
        </w:rPr>
        <w:t>Test</w:t>
      </w:r>
      <w:r w:rsidR="00291B26" w:rsidRPr="005132D6">
        <w:rPr>
          <w:b/>
        </w:rPr>
        <w:t>- und Innovationszentrum in Slowenien -</w:t>
      </w:r>
      <w:r w:rsidR="00291B26" w:rsidRPr="005132D6">
        <w:rPr>
          <w:b/>
        </w:rPr>
        <w:br/>
        <w:t>eine wertvolle Ressource für Forschungsprojekte zu Abfallsortierungsprozessen</w:t>
      </w:r>
    </w:p>
    <w:p w14:paraId="02F6DE88" w14:textId="77777777" w:rsidR="002646CA" w:rsidRPr="005132D6" w:rsidRDefault="002646CA" w:rsidP="001B3555">
      <w:pPr>
        <w:rPr>
          <w:b/>
        </w:rPr>
      </w:pPr>
    </w:p>
    <w:p w14:paraId="191B884D" w14:textId="7CF221E2" w:rsidR="002646CA" w:rsidRPr="005132D6" w:rsidRDefault="00291B26" w:rsidP="003E0874">
      <w:pPr>
        <w:spacing w:after="240" w:line="288" w:lineRule="auto"/>
        <w:rPr>
          <w:bCs/>
          <w:i/>
          <w:iCs/>
        </w:rPr>
      </w:pPr>
      <w:r w:rsidRPr="005132D6">
        <w:rPr>
          <w:i/>
          <w:iCs/>
        </w:rPr>
        <w:t xml:space="preserve">Das </w:t>
      </w:r>
      <w:r w:rsidR="0071488F">
        <w:rPr>
          <w:i/>
          <w:iCs/>
        </w:rPr>
        <w:t xml:space="preserve">vor </w:t>
      </w:r>
      <w:r w:rsidRPr="005132D6">
        <w:rPr>
          <w:i/>
          <w:iCs/>
        </w:rPr>
        <w:t>zwei Jahr</w:t>
      </w:r>
      <w:r w:rsidR="0071488F">
        <w:rPr>
          <w:i/>
          <w:iCs/>
        </w:rPr>
        <w:t xml:space="preserve">en eröffnete </w:t>
      </w:r>
      <w:r w:rsidR="00807479" w:rsidRPr="005132D6">
        <w:rPr>
          <w:i/>
          <w:iCs/>
        </w:rPr>
        <w:t xml:space="preserve">STADLER </w:t>
      </w:r>
      <w:r w:rsidRPr="005132D6">
        <w:rPr>
          <w:i/>
          <w:iCs/>
        </w:rPr>
        <w:t xml:space="preserve">Zentrum erfüllt seine Rolle als Innovationsstandort </w:t>
      </w:r>
      <w:r w:rsidR="00B505D9">
        <w:rPr>
          <w:i/>
          <w:iCs/>
        </w:rPr>
        <w:t xml:space="preserve">und wirkt </w:t>
      </w:r>
      <w:r w:rsidRPr="005132D6">
        <w:rPr>
          <w:i/>
          <w:iCs/>
        </w:rPr>
        <w:t>bei wichtigen Forschungsarbeiten wie dem preisgekrönten EnEWA Papierrecycling-Projekt</w:t>
      </w:r>
      <w:r w:rsidR="00B505D9">
        <w:rPr>
          <w:i/>
          <w:iCs/>
        </w:rPr>
        <w:t xml:space="preserve"> mit</w:t>
      </w:r>
      <w:r w:rsidRPr="005132D6">
        <w:rPr>
          <w:i/>
          <w:iCs/>
        </w:rPr>
        <w:t>. Auch für die Kunden leistet es einen wertvollen Service</w:t>
      </w:r>
      <w:r w:rsidR="00B505D9">
        <w:rPr>
          <w:i/>
          <w:iCs/>
        </w:rPr>
        <w:t>:</w:t>
      </w:r>
      <w:r w:rsidRPr="005132D6">
        <w:rPr>
          <w:i/>
          <w:iCs/>
        </w:rPr>
        <w:t xml:space="preserve"> </w:t>
      </w:r>
      <w:r w:rsidR="00B505D9">
        <w:rPr>
          <w:i/>
          <w:iCs/>
        </w:rPr>
        <w:t xml:space="preserve">Hier können sie sich </w:t>
      </w:r>
      <w:r w:rsidRPr="005132D6">
        <w:rPr>
          <w:i/>
          <w:iCs/>
        </w:rPr>
        <w:t xml:space="preserve">den Sortierprozess, den STADLER speziell für sie entwickelt hat, vorführen lassen </w:t>
      </w:r>
      <w:r w:rsidR="005132D6" w:rsidRPr="005132D6">
        <w:rPr>
          <w:i/>
          <w:iCs/>
        </w:rPr>
        <w:t xml:space="preserve">und so fundierte Investitionsentscheidungen treffen. </w:t>
      </w:r>
    </w:p>
    <w:p w14:paraId="61F49135" w14:textId="76DCD70A" w:rsidR="00E0366C" w:rsidRPr="005132D6" w:rsidRDefault="00E80399" w:rsidP="00C619CD">
      <w:pPr>
        <w:pStyle w:val="Grundtext"/>
        <w:spacing w:after="240" w:line="288" w:lineRule="auto"/>
      </w:pPr>
      <w:r w:rsidRPr="005132D6">
        <w:rPr>
          <w:b/>
        </w:rPr>
        <w:t xml:space="preserve">Altshausen, </w:t>
      </w:r>
      <w:r w:rsidR="00317CEE">
        <w:rPr>
          <w:b/>
        </w:rPr>
        <w:t>20</w:t>
      </w:r>
      <w:r w:rsidRPr="005132D6">
        <w:rPr>
          <w:b/>
        </w:rPr>
        <w:t xml:space="preserve"> </w:t>
      </w:r>
      <w:r w:rsidR="005132D6" w:rsidRPr="005132D6">
        <w:rPr>
          <w:b/>
        </w:rPr>
        <w:t xml:space="preserve">Oktober </w:t>
      </w:r>
      <w:r w:rsidRPr="005132D6">
        <w:rPr>
          <w:b/>
        </w:rPr>
        <w:t>2022</w:t>
      </w:r>
      <w:r w:rsidR="005132D6" w:rsidRPr="005132D6">
        <w:rPr>
          <w:b/>
        </w:rPr>
        <w:t xml:space="preserve"> </w:t>
      </w:r>
      <w:r w:rsidR="00283545" w:rsidRPr="005132D6">
        <w:t>–</w:t>
      </w:r>
      <w:r w:rsidR="005132D6" w:rsidRPr="005132D6">
        <w:t xml:space="preserve"> Das Test- und Innovationszentrum im slowenischen </w:t>
      </w:r>
      <w:bookmarkStart w:id="0" w:name="_Hlk116990794"/>
      <w:r w:rsidR="005132D6" w:rsidRPr="005132D6">
        <w:t>Kr</w:t>
      </w:r>
      <w:r w:rsidR="00B90439">
        <w:t>š</w:t>
      </w:r>
      <w:r w:rsidR="005132D6" w:rsidRPr="005132D6">
        <w:t xml:space="preserve">ko </w:t>
      </w:r>
      <w:bookmarkEnd w:id="0"/>
      <w:r w:rsidR="005132D6" w:rsidRPr="005132D6">
        <w:t xml:space="preserve">wurde von </w:t>
      </w:r>
      <w:r w:rsidR="00732A15" w:rsidRPr="005132D6">
        <w:t xml:space="preserve">STADLER </w:t>
      </w:r>
      <w:r w:rsidR="005132D6" w:rsidRPr="005132D6">
        <w:t>2020 eingeweiht mit dem Ziel, Kundenvorführungen und Schulungen zu</w:t>
      </w:r>
      <w:r w:rsidR="0071488F">
        <w:t xml:space="preserve"> </w:t>
      </w:r>
      <w:r w:rsidR="005132D6" w:rsidRPr="005132D6">
        <w:t xml:space="preserve">ermöglichen und Forschung und Entwicklung zu </w:t>
      </w:r>
      <w:r w:rsidR="0071488F">
        <w:t>betreiben</w:t>
      </w:r>
      <w:r w:rsidR="005132D6" w:rsidRPr="005132D6">
        <w:t xml:space="preserve">. Das </w:t>
      </w:r>
      <w:r w:rsidR="0071488F">
        <w:t xml:space="preserve">anfänglich </w:t>
      </w:r>
      <w:r w:rsidR="005132D6" w:rsidRPr="005132D6">
        <w:t>1.200 m² große Gebäude wurde inzwischen auf 2.000 m² vergrößert und beherbergt die meisten der Maschinen, die für die Vorführung eines kompletten Sortierprozesses erforderlich sind. Dabei sind die Maschinen im Zentrum so angeordnet, dass sowohl Einzeltests der Maschinen möglich sind als auch der Test des gesamten Prozesses</w:t>
      </w:r>
      <w:r w:rsidR="00B505D9">
        <w:t xml:space="preserve"> – </w:t>
      </w:r>
      <w:r w:rsidR="005132D6" w:rsidRPr="005132D6">
        <w:t>so wie er auch in einer Sortieranlage implementiert würde</w:t>
      </w:r>
      <w:r w:rsidR="00E0366C" w:rsidRPr="005132D6">
        <w:t>.</w:t>
      </w:r>
    </w:p>
    <w:p w14:paraId="68768EF3" w14:textId="15AC0443" w:rsidR="00E0366C" w:rsidRPr="005132D6" w:rsidRDefault="005132D6" w:rsidP="00C619CD">
      <w:pPr>
        <w:spacing w:after="240" w:line="288" w:lineRule="auto"/>
        <w:rPr>
          <w:b/>
          <w:bCs/>
        </w:rPr>
      </w:pPr>
      <w:r w:rsidRPr="005132D6">
        <w:rPr>
          <w:b/>
          <w:bCs/>
        </w:rPr>
        <w:t>Der gesamte Sortierprozess “live in action”</w:t>
      </w:r>
    </w:p>
    <w:p w14:paraId="45B31B36" w14:textId="27832B6A" w:rsidR="00E0366C" w:rsidRPr="005132D6" w:rsidRDefault="00FB1181" w:rsidP="00C619CD">
      <w:pPr>
        <w:spacing w:after="240" w:line="288" w:lineRule="auto"/>
      </w:pPr>
      <w:r>
        <w:t>Die Sortieranlage</w:t>
      </w:r>
      <w:r w:rsidR="0071488F">
        <w:t xml:space="preserve"> hat </w:t>
      </w:r>
      <w:r>
        <w:t>eine</w:t>
      </w:r>
      <w:r w:rsidR="0071488F">
        <w:t xml:space="preserve"> Durchsatz</w:t>
      </w:r>
      <w:r w:rsidR="00B505D9">
        <w:t>leistung</w:t>
      </w:r>
      <w:r w:rsidR="0071488F">
        <w:t xml:space="preserve"> </w:t>
      </w:r>
      <w:r>
        <w:t xml:space="preserve">von 5 Tonnen Leichtverpackung pro Stunde </w:t>
      </w:r>
      <w:r w:rsidR="0071488F">
        <w:t xml:space="preserve">und </w:t>
      </w:r>
      <w:r>
        <w:t xml:space="preserve">ist dafür ausgelegt, sechs Sortiervorgänge durchzuführen: Dosierung mit Schneckendosierer, Entfernung von Etiketten – </w:t>
      </w:r>
      <w:r w:rsidR="0071488F">
        <w:t xml:space="preserve">wobei dieser </w:t>
      </w:r>
      <w:r>
        <w:t>Schritt</w:t>
      </w:r>
      <w:r w:rsidR="0071488F">
        <w:t xml:space="preserve"> </w:t>
      </w:r>
      <w:r>
        <w:t>mit einem mobilen Gurtförderer umgangen werden kann – gefolgt von ballistischer Separation in flächige (2D), rollende (3D) und Absiebfraktionen</w:t>
      </w:r>
      <w:r w:rsidR="009E527C" w:rsidRPr="005132D6">
        <w:t xml:space="preserve">. </w:t>
      </w:r>
      <w:r>
        <w:t xml:space="preserve">Reversierbare und mobile Förderer unterhalb des Ballistikseparators legen fest, welche 2D- und 3D-Fraktion zu </w:t>
      </w:r>
      <w:r w:rsidR="00F7646C">
        <w:t xml:space="preserve">Magnetabscheidern für die Entfernung von Eisen-Metallen und Wirbelstromabscheidern für das Aussortieren von Nicht-Eisenmetallen </w:t>
      </w:r>
      <w:r w:rsidR="00AB5F1A">
        <w:t>weitergeführt wird</w:t>
      </w:r>
      <w:r w:rsidR="009E527C" w:rsidRPr="005132D6">
        <w:t xml:space="preserve">. </w:t>
      </w:r>
      <w:r w:rsidR="00AB5F1A">
        <w:t xml:space="preserve">Der optische Separierprozess wurde jüngst mit einem zweiten </w:t>
      </w:r>
      <w:r w:rsidR="00D777EE" w:rsidRPr="005132D6">
        <w:t>NIR</w:t>
      </w:r>
      <w:r w:rsidR="00AB5F1A">
        <w:t xml:space="preserve">-Sortierer modernisiert, so dass nun entweder </w:t>
      </w:r>
      <w:r w:rsidR="00D777EE" w:rsidRPr="005132D6">
        <w:t>2D</w:t>
      </w:r>
      <w:r w:rsidR="00AB5F1A">
        <w:t>-</w:t>
      </w:r>
      <w:r w:rsidR="00D777EE" w:rsidRPr="005132D6">
        <w:t xml:space="preserve"> </w:t>
      </w:r>
      <w:r w:rsidR="00AB5F1A">
        <w:t>u</w:t>
      </w:r>
      <w:r w:rsidR="00D777EE" w:rsidRPr="005132D6">
        <w:t>nd 3D</w:t>
      </w:r>
      <w:r w:rsidR="00AB5F1A">
        <w:t xml:space="preserve">-Fraktionen parallel sortiert werden können oder jede Fraktion eine doppelte </w:t>
      </w:r>
      <w:r w:rsidR="0071488F">
        <w:t xml:space="preserve">Aussortierung </w:t>
      </w:r>
      <w:r w:rsidR="00AB5F1A">
        <w:t xml:space="preserve">in den beiden </w:t>
      </w:r>
      <w:r w:rsidR="0071488F">
        <w:t xml:space="preserve">Geräten </w:t>
      </w:r>
      <w:r w:rsidR="00AB5F1A">
        <w:t>durchlaufen kann</w:t>
      </w:r>
      <w:r w:rsidR="00FA610C" w:rsidRPr="005132D6">
        <w:t xml:space="preserve">. </w:t>
      </w:r>
      <w:r w:rsidR="00AB5F1A">
        <w:t xml:space="preserve">Eine weitere Modernisierung ist für dieses Jahr geplant, dann sollen der neueste </w:t>
      </w:r>
      <w:r w:rsidR="00DC7C16" w:rsidRPr="00456220">
        <w:t xml:space="preserve">TOMRA </w:t>
      </w:r>
      <w:r w:rsidR="007123EA" w:rsidRPr="00456220">
        <w:t xml:space="preserve">AUTOSORT mit </w:t>
      </w:r>
      <w:r w:rsidR="00DC7C16" w:rsidRPr="00456220">
        <w:t>NIR</w:t>
      </w:r>
      <w:r w:rsidR="007123EA" w:rsidRPr="00456220">
        <w:t>-Technolog</w:t>
      </w:r>
      <w:r w:rsidR="00AD595A" w:rsidRPr="00456220">
        <w:t>i</w:t>
      </w:r>
      <w:r w:rsidR="007123EA" w:rsidRPr="00456220">
        <w:t>e</w:t>
      </w:r>
      <w:r w:rsidR="00AB5F1A">
        <w:t xml:space="preserve"> und der neue Beschleunigungsförderer PX von </w:t>
      </w:r>
      <w:r w:rsidR="00DC7C16" w:rsidRPr="005132D6">
        <w:t>STADLER</w:t>
      </w:r>
      <w:r w:rsidR="00AB5F1A">
        <w:t xml:space="preserve"> hinzukommen</w:t>
      </w:r>
      <w:r w:rsidR="00DC7C16" w:rsidRPr="005132D6">
        <w:t>.</w:t>
      </w:r>
    </w:p>
    <w:p w14:paraId="65321B03" w14:textId="6AF252A7" w:rsidR="000464E3" w:rsidRPr="005132D6" w:rsidRDefault="00AB5F1A" w:rsidP="00C619CD">
      <w:pPr>
        <w:spacing w:after="240" w:line="288" w:lineRule="auto"/>
      </w:pPr>
      <w:r>
        <w:rPr>
          <w:b/>
          <w:bCs/>
        </w:rPr>
        <w:t>Die Bedeutung von Kundentests</w:t>
      </w:r>
    </w:p>
    <w:p w14:paraId="280065E0" w14:textId="0D95FFA5" w:rsidR="000464E3" w:rsidRPr="005132D6" w:rsidRDefault="00AB5F1A" w:rsidP="00C619CD">
      <w:pPr>
        <w:spacing w:after="240" w:line="288" w:lineRule="auto"/>
      </w:pPr>
      <w:r>
        <w:t>Das Test- und Innovationszentrum ist ein wertvolle</w:t>
      </w:r>
      <w:r w:rsidR="0071488F">
        <w:t>s</w:t>
      </w:r>
      <w:r>
        <w:t xml:space="preserve"> </w:t>
      </w:r>
      <w:r w:rsidR="0071488F">
        <w:t>Instrument</w:t>
      </w:r>
      <w:r w:rsidR="00882D78">
        <w:t>,</w:t>
      </w:r>
      <w:r>
        <w:t xml:space="preserve"> um sicherzustellen, dass </w:t>
      </w:r>
      <w:r w:rsidR="00882D78">
        <w:t xml:space="preserve">mit dem </w:t>
      </w:r>
      <w:r>
        <w:t>Konzept, das für einen Kunden entwickelt wurde, das gewünschte Ergebnis mit seinem Material erreicht wird.</w:t>
      </w:r>
      <w:r w:rsidR="000464E3" w:rsidRPr="005132D6">
        <w:t xml:space="preserve"> </w:t>
      </w:r>
      <w:r>
        <w:t xml:space="preserve">Projektleiter </w:t>
      </w:r>
      <w:r w:rsidR="000464E3" w:rsidRPr="005132D6">
        <w:t xml:space="preserve">Nejc </w:t>
      </w:r>
      <w:bookmarkStart w:id="1" w:name="_Hlk116990734"/>
      <w:r w:rsidR="003965D6">
        <w:rPr>
          <w:lang w:val="sl-SI"/>
        </w:rPr>
        <w:t>Božič</w:t>
      </w:r>
      <w:bookmarkEnd w:id="1"/>
      <w:r>
        <w:t xml:space="preserve"> erläutert</w:t>
      </w:r>
      <w:r w:rsidR="000464E3" w:rsidRPr="005132D6">
        <w:t xml:space="preserve">: </w:t>
      </w:r>
      <w:r>
        <w:t>„Tests mit dem Material unser</w:t>
      </w:r>
      <w:r w:rsidR="00B505D9">
        <w:t>e</w:t>
      </w:r>
      <w:r>
        <w:t xml:space="preserve">s Kunden </w:t>
      </w:r>
      <w:r w:rsidR="00F7646C">
        <w:t>verschaffen uns einen Einblick darüber, wie wir unsere Technologie planen müssen</w:t>
      </w:r>
      <w:r w:rsidR="00D342F4" w:rsidRPr="005132D6">
        <w:t xml:space="preserve">. </w:t>
      </w:r>
      <w:r w:rsidR="00F7646C">
        <w:t>Wir können außerdem neue Maschineneinstellungen für ein bestimmte</w:t>
      </w:r>
      <w:r w:rsidR="00882D78">
        <w:t>s</w:t>
      </w:r>
      <w:r w:rsidR="00F7646C">
        <w:t xml:space="preserve"> Input</w:t>
      </w:r>
      <w:r w:rsidR="00882D78">
        <w:t>material</w:t>
      </w:r>
      <w:r w:rsidR="00F7646C">
        <w:t xml:space="preserve"> testen und die Einheit von vornherein für eine bestimmte Funktion oder ein bestimmtes Material einstellen</w:t>
      </w:r>
      <w:r w:rsidR="00D342F4" w:rsidRPr="005132D6">
        <w:t xml:space="preserve">. </w:t>
      </w:r>
      <w:r w:rsidR="00F7646C">
        <w:t>Bei den Tests können wir die verschiedensten Parameter prüfen</w:t>
      </w:r>
      <w:r w:rsidR="00A802B5">
        <w:t>.</w:t>
      </w:r>
      <w:r w:rsidR="00F7646C">
        <w:t xml:space="preserve"> Am häufigsten </w:t>
      </w:r>
      <w:r w:rsidR="00B505D9">
        <w:t xml:space="preserve">messen </w:t>
      </w:r>
      <w:r w:rsidR="00F7646C">
        <w:t xml:space="preserve">wir Durchsatz, </w:t>
      </w:r>
      <w:r w:rsidR="00A802B5">
        <w:t>Rückgewinnung und Reinheit, aber wir ermitteln auch den Energieverbrauch einzelner Einheiten oder der Gesamtanlage, den Druckluftverbrauch oder Daten von den verschiedenen Sensoren</w:t>
      </w:r>
      <w:r w:rsidR="00D342F4" w:rsidRPr="005132D6">
        <w:t xml:space="preserve">. </w:t>
      </w:r>
      <w:r w:rsidR="00A802B5">
        <w:t>Und wir führen Testläufe durch, um unseren Kunden zu zeigen, wie die konzipierte Anlage für sie funktionieren und die gewünschten Ergebnisse erbringen wird</w:t>
      </w:r>
      <w:r w:rsidR="00D342F4" w:rsidRPr="005132D6">
        <w:t>.”</w:t>
      </w:r>
    </w:p>
    <w:p w14:paraId="785E6BD0" w14:textId="6A9CB644" w:rsidR="005D63F2" w:rsidRPr="005132D6" w:rsidRDefault="00A802B5" w:rsidP="00C619CD">
      <w:pPr>
        <w:keepNext/>
        <w:spacing w:after="240" w:line="288" w:lineRule="auto"/>
        <w:rPr>
          <w:b/>
          <w:bCs/>
        </w:rPr>
      </w:pPr>
      <w:r>
        <w:rPr>
          <w:b/>
          <w:bCs/>
        </w:rPr>
        <w:lastRenderedPageBreak/>
        <w:t>Wertvolle Forschungsressource</w:t>
      </w:r>
    </w:p>
    <w:p w14:paraId="71109DBD" w14:textId="2AF3BEC7" w:rsidR="00EB4726" w:rsidRPr="005132D6" w:rsidRDefault="00A802B5" w:rsidP="00C619CD">
      <w:pPr>
        <w:spacing w:after="240" w:line="288" w:lineRule="auto"/>
      </w:pPr>
      <w:r>
        <w:t xml:space="preserve">Die Möglichkeit, sowohl einzelne Maschinen als auch </w:t>
      </w:r>
      <w:r w:rsidR="00597B00">
        <w:t xml:space="preserve">den </w:t>
      </w:r>
      <w:r>
        <w:t>gesamten Prozess zu testen, gepaart mit der Expertise des Teams von STADLER im Test- und Innovationszentrum</w:t>
      </w:r>
      <w:r w:rsidR="003965D6">
        <w:t xml:space="preserve">, </w:t>
      </w:r>
      <w:r>
        <w:t>machen es zu einer wertvollen Ressource für Forschungsprojekte</w:t>
      </w:r>
      <w:r w:rsidR="008F2AC2" w:rsidRPr="005132D6">
        <w:t xml:space="preserve">. </w:t>
      </w:r>
      <w:r>
        <w:t>„Dank dieser Tests können wir verschiedene Aspekte des Prozesses</w:t>
      </w:r>
      <w:r w:rsidR="00882D78" w:rsidRPr="00882D78">
        <w:t xml:space="preserve"> </w:t>
      </w:r>
      <w:r w:rsidR="00882D78">
        <w:t>beurteilen</w:t>
      </w:r>
      <w:r>
        <w:t xml:space="preserve">, etwa die Auswirkungen der Durchsatzrate und der Zusammensetzung des Inputmaterials auf die Maschinenleistung, oder gezielt </w:t>
      </w:r>
      <w:r w:rsidR="00B505D9">
        <w:t xml:space="preserve">erforschen, welches </w:t>
      </w:r>
      <w:r>
        <w:t xml:space="preserve">Potenzial </w:t>
      </w:r>
      <w:r w:rsidR="00B505D9">
        <w:t xml:space="preserve">sich durch die </w:t>
      </w:r>
      <w:r>
        <w:t xml:space="preserve">Maschinenparameter </w:t>
      </w:r>
      <w:r w:rsidR="00882D78">
        <w:t xml:space="preserve">und </w:t>
      </w:r>
      <w:r w:rsidR="00B505D9">
        <w:t xml:space="preserve">die </w:t>
      </w:r>
      <w:r>
        <w:t xml:space="preserve">Digitalisierung der Maschinen </w:t>
      </w:r>
      <w:r w:rsidR="00B505D9">
        <w:t>erschließen lässt</w:t>
      </w:r>
      <w:r>
        <w:t xml:space="preserve">“, sagt </w:t>
      </w:r>
      <w:r w:rsidR="0023514F" w:rsidRPr="005132D6">
        <w:t xml:space="preserve">Dr. </w:t>
      </w:r>
      <w:r w:rsidR="008F2AC2" w:rsidRPr="005132D6">
        <w:t xml:space="preserve">Bastian Küppers, </w:t>
      </w:r>
      <w:r w:rsidR="003F58D1" w:rsidRPr="005132D6">
        <w:t xml:space="preserve">Engineer for Digital Business Development </w:t>
      </w:r>
      <w:r>
        <w:t xml:space="preserve">bei </w:t>
      </w:r>
      <w:r w:rsidR="008F2AC2" w:rsidRPr="005132D6">
        <w:t xml:space="preserve">STADLER. </w:t>
      </w:r>
      <w:r>
        <w:t>„Sie bringen uns Erkenntnisse über das Potenzial und die Grenzen unserer Maschinen und Anlagen, und damit können wir unsere Prozess- und Anlagenkonzeption optimieren</w:t>
      </w:r>
      <w:r w:rsidR="00805219" w:rsidRPr="005132D6">
        <w:t>.</w:t>
      </w:r>
      <w:r>
        <w:t>“</w:t>
      </w:r>
    </w:p>
    <w:p w14:paraId="07EA93D6" w14:textId="575394E1" w:rsidR="00805219" w:rsidRPr="00F8227A" w:rsidRDefault="00A802B5" w:rsidP="00C619CD">
      <w:pPr>
        <w:spacing w:after="240" w:line="288" w:lineRule="auto"/>
      </w:pPr>
      <w:r>
        <w:t xml:space="preserve">Das Zentrum hat </w:t>
      </w:r>
      <w:r w:rsidR="001C52F1">
        <w:t>sich in der letzten Zeit auch mit der Erforschung von adaptiver Maschinenregelung befasst, die angesichts der zunehmenden Digitalisierung der Anlagen immer relevanter wird. „</w:t>
      </w:r>
      <w:r w:rsidR="00B505D9">
        <w:t>Die a</w:t>
      </w:r>
      <w:r w:rsidR="001C52F1">
        <w:t xml:space="preserve">daptive </w:t>
      </w:r>
      <w:r w:rsidR="00B505D9">
        <w:t xml:space="preserve">Regelung von </w:t>
      </w:r>
      <w:r w:rsidR="001C52F1">
        <w:t>Prozess</w:t>
      </w:r>
      <w:r w:rsidR="00B505D9">
        <w:t>en</w:t>
      </w:r>
      <w:r w:rsidR="001C52F1">
        <w:t xml:space="preserve"> ermöglicht eine verbesserte und stabilere Sortierleistung. Durch sie können höhere Reinheitsgrade, Ausbeuten und Durchsätze erreicht und eventuelle Stillstandszeiten auf ein Minimum begrenzt werden“, </w:t>
      </w:r>
      <w:r w:rsidR="001C52F1" w:rsidRPr="00F8227A">
        <w:t xml:space="preserve">erläuterte Dr. </w:t>
      </w:r>
      <w:r w:rsidR="00805219" w:rsidRPr="00F8227A">
        <w:t xml:space="preserve">Küppers. </w:t>
      </w:r>
    </w:p>
    <w:p w14:paraId="40651395" w14:textId="7FD34BFA" w:rsidR="0042672E" w:rsidRPr="005132D6" w:rsidRDefault="001C52F1" w:rsidP="00C619CD">
      <w:pPr>
        <w:spacing w:after="240" w:line="288" w:lineRule="auto"/>
      </w:pPr>
      <w:r w:rsidRPr="00F8227A">
        <w:t xml:space="preserve">Das </w:t>
      </w:r>
      <w:r w:rsidR="00805219" w:rsidRPr="00F8227A">
        <w:t>STADLER Test</w:t>
      </w:r>
      <w:r w:rsidRPr="00F8227A">
        <w:t>- und Innovationszentrum ist zunehmend als Partner für Forschungsprojekte wie EsKorte gefragt</w:t>
      </w:r>
      <w:r w:rsidR="0042672E" w:rsidRPr="00F8227A">
        <w:t xml:space="preserve">. </w:t>
      </w:r>
      <w:r w:rsidRPr="00F8227A">
        <w:t xml:space="preserve">Bei diesem </w:t>
      </w:r>
      <w:r w:rsidR="00C61E68" w:rsidRPr="00F8227A">
        <w:t>Kooperationsp</w:t>
      </w:r>
      <w:r w:rsidRPr="00F8227A">
        <w:t xml:space="preserve">rojekt, </w:t>
      </w:r>
      <w:r w:rsidR="00C61E68" w:rsidRPr="00F8227A">
        <w:t xml:space="preserve">an dem unter anderem die </w:t>
      </w:r>
      <w:r w:rsidR="003F58D1" w:rsidRPr="00F8227A">
        <w:t xml:space="preserve">Montanuniversität Leoben </w:t>
      </w:r>
      <w:r w:rsidRPr="00F8227A">
        <w:t xml:space="preserve">und </w:t>
      </w:r>
      <w:r w:rsidR="00C61E68" w:rsidRPr="00F8227A">
        <w:t xml:space="preserve">die </w:t>
      </w:r>
      <w:r w:rsidR="003F58D1" w:rsidRPr="00F8227A">
        <w:t>RWTH Aachen</w:t>
      </w:r>
      <w:r w:rsidR="00C61E68" w:rsidRPr="00F8227A">
        <w:t xml:space="preserve"> beteiligt sind</w:t>
      </w:r>
      <w:r w:rsidR="004D316E" w:rsidRPr="00F8227A">
        <w:t xml:space="preserve">, </w:t>
      </w:r>
      <w:r w:rsidRPr="00F8227A">
        <w:t xml:space="preserve">geht es um die Entwicklung und </w:t>
      </w:r>
      <w:r w:rsidR="00C61E68" w:rsidRPr="00F8227A">
        <w:t xml:space="preserve">Erprobung </w:t>
      </w:r>
      <w:r w:rsidRPr="00F8227A">
        <w:t>eines sensor</w:t>
      </w:r>
      <w:r w:rsidR="00C61E68" w:rsidRPr="00F8227A">
        <w:t xml:space="preserve">gestützten </w:t>
      </w:r>
      <w:r w:rsidR="00895B8D" w:rsidRPr="00F8227A">
        <w:t>Stoffstrom</w:t>
      </w:r>
      <w:r w:rsidR="00C61E68" w:rsidRPr="00F8227A">
        <w:t>überwachungssystems</w:t>
      </w:r>
      <w:r w:rsidR="0042672E" w:rsidRPr="00F8227A">
        <w:t xml:space="preserve">. </w:t>
      </w:r>
      <w:r w:rsidRPr="00F8227A">
        <w:t>Für dieses Projekt wurden zahlreiche Tests im Zentrum durchgeführt. „Es ist großartig, die Möglichkeit zu haben, die Eigenschaften von realen Sortieranlagen zu simulieren</w:t>
      </w:r>
      <w:r w:rsidR="00C61E68" w:rsidRPr="00F8227A">
        <w:t>,</w:t>
      </w:r>
      <w:r w:rsidRPr="00F8227A">
        <w:t xml:space="preserve"> ohne durch den Anlagenbetrieb eingeschränkt zu sein</w:t>
      </w:r>
      <w:r w:rsidR="008D1DAF" w:rsidRPr="00F8227A">
        <w:t xml:space="preserve">. </w:t>
      </w:r>
      <w:r w:rsidRPr="00F8227A">
        <w:t xml:space="preserve">Die Zusammenarbeit mit </w:t>
      </w:r>
      <w:r w:rsidR="008D1DAF" w:rsidRPr="00F8227A">
        <w:t xml:space="preserve">STADLER </w:t>
      </w:r>
      <w:r w:rsidRPr="00F8227A">
        <w:t xml:space="preserve">war somit eine echte Bereicherung für unsere Forschungsarbeiten zur Verbesserung der Leistung von Sortieranlagen für Kunststoffverpackungsabfälle“, sagte </w:t>
      </w:r>
      <w:r w:rsidR="0042672E" w:rsidRPr="00F8227A">
        <w:t xml:space="preserve">Dipl.-Ing. Sabine Schlögl, </w:t>
      </w:r>
      <w:r w:rsidR="00895B8D" w:rsidRPr="00F8227A">
        <w:t xml:space="preserve">wissenschaftliche Mitarbeiterin am </w:t>
      </w:r>
      <w:r w:rsidRPr="00F8227A">
        <w:t>Lehrstuhl</w:t>
      </w:r>
      <w:r w:rsidR="00895B8D" w:rsidRPr="00F8227A">
        <w:t xml:space="preserve"> für Abfallverwertungstechnik und Abfallwirtschaft der </w:t>
      </w:r>
      <w:r w:rsidR="0042672E" w:rsidRPr="00F8227A">
        <w:t>Montanuniversität Leoben</w:t>
      </w:r>
      <w:r w:rsidR="008D1DAF" w:rsidRPr="00F8227A">
        <w:t>.</w:t>
      </w:r>
    </w:p>
    <w:p w14:paraId="09F5F1FA" w14:textId="1F5529D2" w:rsidR="003F21EC" w:rsidRPr="005132D6" w:rsidRDefault="003F21EC" w:rsidP="00C619CD">
      <w:pPr>
        <w:spacing w:after="240" w:line="288" w:lineRule="auto"/>
      </w:pPr>
      <w:r w:rsidRPr="005132D6">
        <w:t xml:space="preserve">STADLER </w:t>
      </w:r>
      <w:r w:rsidR="00895B8D">
        <w:t>wirkt</w:t>
      </w:r>
      <w:r w:rsidR="00B505D9">
        <w:t>e</w:t>
      </w:r>
      <w:r w:rsidR="00895B8D">
        <w:t xml:space="preserve"> auch an einem preisgekrönten Forschungsprojekt </w:t>
      </w:r>
      <w:r w:rsidR="00B505D9">
        <w:t xml:space="preserve">zur Rückführung von </w:t>
      </w:r>
      <w:r w:rsidR="00895B8D">
        <w:t xml:space="preserve">Altpapier aus </w:t>
      </w:r>
      <w:r w:rsidR="0085097D">
        <w:t>gemischten</w:t>
      </w:r>
      <w:r w:rsidR="00895B8D">
        <w:t xml:space="preserve"> Abfall</w:t>
      </w:r>
      <w:r w:rsidR="00C61E68">
        <w:t>sammlungen in den Papierkreislauf</w:t>
      </w:r>
      <w:r w:rsidR="003C3592">
        <w:t xml:space="preserve"> mit</w:t>
      </w:r>
      <w:r w:rsidR="00895B8D">
        <w:t xml:space="preserve">. Die </w:t>
      </w:r>
      <w:r w:rsidR="00C61E68">
        <w:t xml:space="preserve">Partner </w:t>
      </w:r>
      <w:r w:rsidR="00895B8D">
        <w:t xml:space="preserve">des </w:t>
      </w:r>
      <w:r w:rsidRPr="005132D6">
        <w:t>EnEWA</w:t>
      </w:r>
      <w:r w:rsidR="00B505D9">
        <w:t>-</w:t>
      </w:r>
      <w:r w:rsidR="00895B8D">
        <w:t xml:space="preserve">Projekts </w:t>
      </w:r>
      <w:r w:rsidR="00B43707" w:rsidRPr="005132D6">
        <w:t xml:space="preserve">– </w:t>
      </w:r>
      <w:r w:rsidRPr="005132D6">
        <w:t>Universität Siegen, RWTH Aachen, LEIPA Group, PROPAKMA</w:t>
      </w:r>
      <w:r w:rsidR="00B43707" w:rsidRPr="005132D6">
        <w:t xml:space="preserve">, </w:t>
      </w:r>
      <w:r w:rsidRPr="00456220">
        <w:t>TOMRA</w:t>
      </w:r>
      <w:r w:rsidR="00B43707" w:rsidRPr="005132D6">
        <w:t xml:space="preserve"> </w:t>
      </w:r>
      <w:r w:rsidR="00895B8D">
        <w:t>u</w:t>
      </w:r>
      <w:r w:rsidR="00B43707" w:rsidRPr="005132D6">
        <w:t xml:space="preserve">nd STADLER – </w:t>
      </w:r>
      <w:r w:rsidR="00895B8D">
        <w:t>hatte klare Ziele vorgegeben</w:t>
      </w:r>
      <w:r w:rsidRPr="005132D6">
        <w:t xml:space="preserve">: </w:t>
      </w:r>
      <w:r w:rsidR="00895B8D">
        <w:t xml:space="preserve">Erhöhung der Recyclingraten bei der Papiererzeugung und Verringerung des Primärenergiebedarfs und der </w:t>
      </w:r>
      <w:r w:rsidR="00895B8D" w:rsidRPr="00AC5CC2">
        <w:t>CO</w:t>
      </w:r>
      <w:r w:rsidR="00895B8D" w:rsidRPr="00AC5CC2">
        <w:rPr>
          <w:vertAlign w:val="subscript"/>
        </w:rPr>
        <w:t>2</w:t>
      </w:r>
      <w:r w:rsidR="00895B8D">
        <w:t>-Emissionen</w:t>
      </w:r>
      <w:r w:rsidRPr="005132D6">
        <w:t xml:space="preserve">. </w:t>
      </w:r>
      <w:r w:rsidR="00B43707" w:rsidRPr="005132D6">
        <w:t xml:space="preserve">STADLER </w:t>
      </w:r>
      <w:r w:rsidR="00895B8D">
        <w:t xml:space="preserve">entwickelt derzeit ein Konzept für eine Sortieranlage zur Verarbeitung von Papierfraktionen aus Leichtverpackungen, </w:t>
      </w:r>
      <w:r w:rsidR="00C61E68">
        <w:t>Restabfall und Gewerbeabfall</w:t>
      </w:r>
      <w:r w:rsidR="00895B8D">
        <w:t xml:space="preserve">, damit diese Fraktionen als Rohstoff </w:t>
      </w:r>
      <w:r w:rsidR="00C61E68">
        <w:t xml:space="preserve">in der </w:t>
      </w:r>
      <w:r w:rsidR="00895B8D">
        <w:t>Herstellung von neuem Papier verwertet werden können</w:t>
      </w:r>
      <w:r w:rsidR="00DA354F" w:rsidRPr="005132D6">
        <w:t xml:space="preserve">. </w:t>
      </w:r>
      <w:r w:rsidR="00895B8D">
        <w:t xml:space="preserve">Der Validierungsprozess erfolgt durch Probeläufe im STADTLER Test- und Innovationszentrum. Dieses bahnbrechende Projekt wurde mit dem </w:t>
      </w:r>
      <w:r w:rsidR="00FB257C" w:rsidRPr="005132D6">
        <w:t xml:space="preserve">European Paper Recycling Council Award 2021/22 in </w:t>
      </w:r>
      <w:r w:rsidR="00895B8D">
        <w:t>der Kategorie „</w:t>
      </w:r>
      <w:r w:rsidR="00FB257C" w:rsidRPr="005132D6">
        <w:t>Innovative Technologie</w:t>
      </w:r>
      <w:r w:rsidR="00853F8E">
        <w:t>n</w:t>
      </w:r>
      <w:r w:rsidR="00FB257C" w:rsidRPr="005132D6">
        <w:t xml:space="preserve"> </w:t>
      </w:r>
      <w:r w:rsidR="00853F8E">
        <w:t>und Forschung &amp; Entwicklung</w:t>
      </w:r>
      <w:r w:rsidR="00FB257C" w:rsidRPr="005132D6">
        <w:t>”</w:t>
      </w:r>
      <w:r w:rsidR="00853F8E">
        <w:t xml:space="preserve"> ausgezeichnet</w:t>
      </w:r>
      <w:r w:rsidR="00FB257C" w:rsidRPr="005132D6">
        <w:t>.</w:t>
      </w:r>
    </w:p>
    <w:p w14:paraId="66CAF656" w14:textId="3FB0368B" w:rsidR="00805219" w:rsidRPr="005132D6" w:rsidRDefault="00853F8E" w:rsidP="00C619CD">
      <w:pPr>
        <w:spacing w:after="240" w:line="288" w:lineRule="auto"/>
      </w:pPr>
      <w:r>
        <w:t xml:space="preserve">Die Mitwirkung von </w:t>
      </w:r>
      <w:r w:rsidR="00D91D46" w:rsidRPr="005132D6">
        <w:t>STADLER</w:t>
      </w:r>
      <w:r>
        <w:t xml:space="preserve"> an derartigen Projekten kann </w:t>
      </w:r>
      <w:r w:rsidR="00695658">
        <w:t xml:space="preserve">schnell </w:t>
      </w:r>
      <w:r w:rsidR="00FB5438">
        <w:t xml:space="preserve">auch </w:t>
      </w:r>
      <w:r>
        <w:t xml:space="preserve">Vorteile für seine Kunden bringen: „Testergebnisse haben eine unmittelbare Auswirkung auf die </w:t>
      </w:r>
      <w:r>
        <w:lastRenderedPageBreak/>
        <w:t xml:space="preserve">Prozessgestaltung, da unsere Maschinen immer wieder an ihre Grenzen gebracht werden“, ergänzt Dr. </w:t>
      </w:r>
      <w:r w:rsidR="00DA354F" w:rsidRPr="005132D6">
        <w:t xml:space="preserve">Küppers. </w:t>
      </w:r>
      <w:r>
        <w:t xml:space="preserve">„So haben zum Beispiel die </w:t>
      </w:r>
      <w:r w:rsidR="00FB5438">
        <w:t xml:space="preserve">Ergebnisse der </w:t>
      </w:r>
      <w:r>
        <w:t xml:space="preserve">Tests, die wir für das Projekt EsKorte durchgeführt haben, </w:t>
      </w:r>
      <w:r w:rsidR="00FB5438">
        <w:t xml:space="preserve">eine erhebliche Verbesserung der </w:t>
      </w:r>
      <w:r>
        <w:t xml:space="preserve">Sortierleistung bei einer </w:t>
      </w:r>
      <w:r w:rsidR="00695658">
        <w:t xml:space="preserve">Kundenanlage </w:t>
      </w:r>
      <w:r w:rsidR="00FB5438">
        <w:t>möglich gemacht</w:t>
      </w:r>
      <w:r w:rsidR="0027133F" w:rsidRPr="005132D6">
        <w:t xml:space="preserve">. </w:t>
      </w:r>
      <w:r w:rsidR="00FB5438">
        <w:t>Ganz g</w:t>
      </w:r>
      <w:r>
        <w:t>enerell bin ich davon überzeugt, dass wir durch die adaptive Anlagenregelung die Qualität einer Reihe von Produktfraktionen bei unseren Leichtverpackungsanlagen weiter verbessern können</w:t>
      </w:r>
      <w:r w:rsidR="00D91D46" w:rsidRPr="005132D6">
        <w:t>.</w:t>
      </w:r>
      <w:r w:rsidR="00281D3D" w:rsidRPr="005132D6">
        <w:t xml:space="preserve"> </w:t>
      </w:r>
      <w:r w:rsidR="007167FB">
        <w:t xml:space="preserve">Unsere Ergebnisse beim </w:t>
      </w:r>
      <w:r w:rsidR="00281D3D" w:rsidRPr="005132D6">
        <w:t>EnEWA</w:t>
      </w:r>
      <w:r w:rsidR="007167FB">
        <w:t>-Projekt können uns helfen, die derzeitigen Prozesse zu verschlanken und die Sortierleistung zu verbessern, um höhere Reinheit und mehr Ausbeute zu erreichen</w:t>
      </w:r>
      <w:r w:rsidR="00281D3D" w:rsidRPr="005132D6">
        <w:t>.</w:t>
      </w:r>
      <w:r w:rsidR="00DA354F" w:rsidRPr="005132D6">
        <w:t>”</w:t>
      </w:r>
      <w:r w:rsidR="00110C1B">
        <w:t xml:space="preserve"> </w:t>
      </w:r>
    </w:p>
    <w:p w14:paraId="0C74DA2A" w14:textId="30624BA2" w:rsidR="003F21EC" w:rsidRPr="005132D6" w:rsidRDefault="007167FB" w:rsidP="00C619CD">
      <w:pPr>
        <w:spacing w:after="240" w:line="288" w:lineRule="auto"/>
      </w:pPr>
      <w:r>
        <w:t xml:space="preserve">Das Test- und Innovationszentrum ist ein perfektes Beispiel für das Streben von </w:t>
      </w:r>
      <w:r w:rsidR="003C111B" w:rsidRPr="005132D6">
        <w:t>STADLER</w:t>
      </w:r>
      <w:r>
        <w:t xml:space="preserve"> nach kontinuierlicher Verbesserung</w:t>
      </w:r>
      <w:r w:rsidR="003C111B" w:rsidRPr="005132D6">
        <w:t xml:space="preserve">. </w:t>
      </w:r>
      <w:r>
        <w:t xml:space="preserve">Hier wird laufend nach Möglichkeiten zur Optimierung der Effizienz der Sortierprozesse gesucht und nach innovativen Lösungen geforscht, um die Grenzen der Abfallverarbeitung </w:t>
      </w:r>
      <w:r w:rsidR="00FB5438">
        <w:t>zu erweitern</w:t>
      </w:r>
      <w:r w:rsidR="003C111B" w:rsidRPr="005132D6">
        <w:t>.</w:t>
      </w:r>
    </w:p>
    <w:p w14:paraId="480406A4" w14:textId="77777777" w:rsidR="00C6082D" w:rsidRPr="005132D6" w:rsidRDefault="00C6082D" w:rsidP="00374F84">
      <w:pPr>
        <w:spacing w:after="240" w:line="288" w:lineRule="auto"/>
      </w:pPr>
    </w:p>
    <w:p w14:paraId="69BE2937" w14:textId="77777777" w:rsidR="007167FB" w:rsidRPr="00DD0F9A" w:rsidRDefault="007167FB" w:rsidP="007167FB">
      <w:pPr>
        <w:spacing w:after="240" w:line="278" w:lineRule="auto"/>
        <w:rPr>
          <w:b/>
        </w:rPr>
      </w:pPr>
      <w:r w:rsidRPr="00DD0F9A">
        <w:rPr>
          <w:b/>
        </w:rPr>
        <w:t>Über STADLER</w:t>
      </w:r>
    </w:p>
    <w:p w14:paraId="3F401014" w14:textId="77777777" w:rsidR="007167FB" w:rsidRPr="00DD0F9A" w:rsidRDefault="007167FB" w:rsidP="007167FB">
      <w:pPr>
        <w:spacing w:after="240" w:line="278" w:lineRule="auto"/>
      </w:pPr>
      <w:r w:rsidRPr="00DD0F9A">
        <w:rPr>
          <w:b/>
        </w:rPr>
        <w:t>STADLER</w:t>
      </w:r>
      <w:r w:rsidRPr="00DD0F9A">
        <w:rPr>
          <w:b/>
          <w:vertAlign w:val="superscript"/>
        </w:rPr>
        <w:sym w:font="Symbol" w:char="F0D2"/>
      </w:r>
      <w:r w:rsidRPr="00DD0F9A">
        <w:rPr>
          <w:b/>
        </w:rPr>
        <w:t xml:space="preserve"> </w:t>
      </w:r>
      <w:r w:rsidRPr="00DD0F9A">
        <w:t>plant, fertigt und montiert weltweit Sortieranlagen und Komponenten für die Entsorgungs- und Recyclingindustrie. Mit über 450 qualifizierten Mitarbeitern bietet das Unternehmen einen maßgeschneiderten „Full-Service“, von der Konzeptionierung über die Planung, Fertigung, Modernisierung, Optimierung, Montage und Inbetriebnahme bis hin zu Umbau, Demontage, Wartung und Service von Komponenten und kompletten Recycling- und Sortieranlagen. Das Produktspektrum umfasst neben Ballistikseparatoren, Förderbändern, Siebtrommeln und Delabelern auch Stahlkonstruktionen und Schaltschränke für die installierten Anlagen. Qualität, Zuverlässigkeit und Kundenzufriedenheit sind ebenso fester Bestandteil der Unternehmenskultur des 1791 gegründeten Familienunternehmens wie soziales Engagement und die Sorge um die Belange der Belegschaft.</w:t>
      </w:r>
    </w:p>
    <w:p w14:paraId="17B594BA" w14:textId="77777777" w:rsidR="007167FB" w:rsidRPr="00DD0F9A" w:rsidRDefault="007167FB" w:rsidP="007167FB">
      <w:pPr>
        <w:spacing w:line="260" w:lineRule="atLeast"/>
      </w:pPr>
      <w:r w:rsidRPr="00DD0F9A">
        <w:t xml:space="preserve">Mehr erfahren Sie unter </w:t>
      </w:r>
      <w:hyperlink r:id="rId8" w:history="1">
        <w:r w:rsidRPr="00DD0F9A">
          <w:rPr>
            <w:color w:val="0000FF"/>
            <w:u w:val="single"/>
          </w:rPr>
          <w:t>www.w-stadler.de</w:t>
        </w:r>
      </w:hyperlink>
    </w:p>
    <w:p w14:paraId="2C1765A9" w14:textId="77777777" w:rsidR="007167FB" w:rsidRPr="00DD0F9A" w:rsidRDefault="007167FB" w:rsidP="007167FB">
      <w:pPr>
        <w:numPr>
          <w:ilvl w:val="0"/>
          <w:numId w:val="0"/>
        </w:numPr>
        <w:spacing w:line="240" w:lineRule="auto"/>
        <w:rPr>
          <w:rFonts w:asciiTheme="minorHAnsi" w:eastAsia="Calibri" w:hAnsiTheme="minorHAnsi" w:cs="Times New Roman"/>
          <w:b/>
          <w:color w:val="auto"/>
          <w:sz w:val="24"/>
        </w:rPr>
      </w:pPr>
    </w:p>
    <w:p w14:paraId="18A3BFD1" w14:textId="77777777" w:rsidR="007167FB" w:rsidRPr="00DD0F9A" w:rsidRDefault="007167FB" w:rsidP="007167FB">
      <w:pPr>
        <w:numPr>
          <w:ilvl w:val="0"/>
          <w:numId w:val="0"/>
        </w:numPr>
        <w:tabs>
          <w:tab w:val="left" w:pos="4111"/>
        </w:tabs>
        <w:spacing w:line="240" w:lineRule="auto"/>
        <w:rPr>
          <w:rFonts w:asciiTheme="minorHAnsi" w:eastAsia="Calibri" w:hAnsiTheme="minorHAnsi" w:cs="Times New Roman"/>
          <w:b/>
          <w:color w:val="auto"/>
          <w:sz w:val="24"/>
        </w:rPr>
      </w:pPr>
      <w:r w:rsidRPr="00DD0F9A">
        <w:rPr>
          <w:rFonts w:asciiTheme="minorHAnsi" w:eastAsia="Calibri" w:hAnsiTheme="minorHAnsi" w:cs="Times New Roman"/>
          <w:b/>
          <w:color w:val="auto"/>
          <w:sz w:val="24"/>
        </w:rPr>
        <w:t>Medienkontakte:</w:t>
      </w:r>
    </w:p>
    <w:p w14:paraId="5D0269F9" w14:textId="77777777" w:rsidR="007167FB" w:rsidRPr="00DD0F9A" w:rsidRDefault="007167FB" w:rsidP="007167FB">
      <w:pPr>
        <w:numPr>
          <w:ilvl w:val="0"/>
          <w:numId w:val="0"/>
        </w:numPr>
        <w:tabs>
          <w:tab w:val="left" w:pos="4111"/>
        </w:tabs>
        <w:spacing w:line="240" w:lineRule="auto"/>
        <w:rPr>
          <w:rFonts w:eastAsia="Calibri"/>
          <w:color w:val="auto"/>
        </w:rPr>
      </w:pPr>
      <w:r w:rsidRPr="00DD0F9A">
        <w:rPr>
          <w:rFonts w:eastAsia="Calibri"/>
          <w:color w:val="auto"/>
        </w:rPr>
        <w:t>Nuria Martí</w:t>
      </w:r>
      <w:r w:rsidRPr="00DD0F9A">
        <w:rPr>
          <w:rFonts w:eastAsia="Calibri"/>
          <w:color w:val="auto"/>
        </w:rPr>
        <w:tab/>
        <w:t>Maria Gebel</w:t>
      </w:r>
    </w:p>
    <w:p w14:paraId="40A86660" w14:textId="77777777" w:rsidR="007167FB" w:rsidRPr="00DD0F9A" w:rsidRDefault="007167FB" w:rsidP="007167FB">
      <w:pPr>
        <w:numPr>
          <w:ilvl w:val="0"/>
          <w:numId w:val="0"/>
        </w:numPr>
        <w:tabs>
          <w:tab w:val="left" w:pos="4111"/>
        </w:tabs>
        <w:spacing w:line="240" w:lineRule="auto"/>
        <w:rPr>
          <w:rFonts w:eastAsia="Calibri" w:cs="Times New Roman"/>
          <w:color w:val="auto"/>
        </w:rPr>
      </w:pPr>
      <w:r w:rsidRPr="00DD0F9A">
        <w:rPr>
          <w:rFonts w:eastAsia="Calibri" w:cs="Times New Roman"/>
          <w:color w:val="auto"/>
        </w:rPr>
        <w:t>Director</w:t>
      </w:r>
      <w:r w:rsidRPr="00DD0F9A">
        <w:rPr>
          <w:rFonts w:eastAsia="Calibri" w:cs="Times New Roman"/>
          <w:color w:val="auto"/>
        </w:rPr>
        <w:tab/>
        <w:t>Marketing</w:t>
      </w:r>
    </w:p>
    <w:p w14:paraId="176C4074" w14:textId="77777777" w:rsidR="007167FB" w:rsidRPr="00DD0F9A" w:rsidRDefault="007167FB" w:rsidP="007167FB">
      <w:pPr>
        <w:numPr>
          <w:ilvl w:val="0"/>
          <w:numId w:val="0"/>
        </w:numPr>
        <w:tabs>
          <w:tab w:val="left" w:pos="4111"/>
        </w:tabs>
        <w:spacing w:line="240" w:lineRule="auto"/>
        <w:rPr>
          <w:rFonts w:eastAsia="Calibri" w:cs="Times New Roman"/>
          <w:color w:val="auto"/>
        </w:rPr>
      </w:pPr>
      <w:r w:rsidRPr="00DD0F9A">
        <w:rPr>
          <w:rFonts w:eastAsia="Calibri" w:cs="Times New Roman"/>
          <w:color w:val="auto"/>
        </w:rPr>
        <w:t>Alarcon &amp; Harris PR</w:t>
      </w:r>
      <w:r w:rsidRPr="00DD0F9A">
        <w:rPr>
          <w:rFonts w:eastAsia="Calibri" w:cs="Times New Roman"/>
          <w:color w:val="auto"/>
        </w:rPr>
        <w:tab/>
        <w:t>STADLER Anlagenbau GmbH</w:t>
      </w:r>
    </w:p>
    <w:p w14:paraId="2EF151DF" w14:textId="77777777" w:rsidR="007167FB" w:rsidRPr="00DD0F9A" w:rsidRDefault="007167FB" w:rsidP="007167FB">
      <w:pPr>
        <w:numPr>
          <w:ilvl w:val="0"/>
          <w:numId w:val="0"/>
        </w:numPr>
        <w:tabs>
          <w:tab w:val="left" w:pos="4111"/>
        </w:tabs>
        <w:spacing w:line="240" w:lineRule="auto"/>
        <w:rPr>
          <w:rFonts w:eastAsia="Calibri" w:cs="Times New Roman"/>
          <w:color w:val="auto"/>
        </w:rPr>
      </w:pPr>
      <w:r w:rsidRPr="00DD0F9A">
        <w:rPr>
          <w:rFonts w:eastAsia="Calibri" w:cs="Times New Roman"/>
          <w:color w:val="auto"/>
        </w:rPr>
        <w:t>Telefon: +34 91 415 30 20</w:t>
      </w:r>
      <w:r w:rsidRPr="00DD0F9A">
        <w:rPr>
          <w:rFonts w:eastAsia="Calibri" w:cs="Times New Roman"/>
          <w:color w:val="auto"/>
        </w:rPr>
        <w:tab/>
        <w:t xml:space="preserve">Telefon: </w:t>
      </w:r>
      <w:r w:rsidRPr="00DD0F9A">
        <w:t>+49 2041 77126-2015</w:t>
      </w:r>
    </w:p>
    <w:p w14:paraId="7ADEA689" w14:textId="77777777" w:rsidR="007167FB" w:rsidRPr="00DD0F9A" w:rsidRDefault="007167FB" w:rsidP="007167FB">
      <w:pPr>
        <w:numPr>
          <w:ilvl w:val="0"/>
          <w:numId w:val="0"/>
        </w:numPr>
        <w:tabs>
          <w:tab w:val="left" w:pos="4111"/>
        </w:tabs>
        <w:spacing w:line="240" w:lineRule="auto"/>
        <w:rPr>
          <w:rFonts w:eastAsia="Calibri" w:cs="Times New Roman"/>
          <w:color w:val="auto"/>
        </w:rPr>
      </w:pPr>
      <w:r w:rsidRPr="00DD0F9A">
        <w:rPr>
          <w:rFonts w:eastAsia="Calibri" w:cs="Times New Roman"/>
          <w:color w:val="auto"/>
        </w:rPr>
        <w:t xml:space="preserve">E-Mail: </w:t>
      </w:r>
      <w:r w:rsidRPr="00C619CD">
        <w:rPr>
          <w:color w:val="0000FF"/>
          <w:u w:val="single"/>
        </w:rPr>
        <w:t>nmarti@alarconyharris.com</w:t>
      </w:r>
      <w:r w:rsidRPr="00DD0F9A">
        <w:rPr>
          <w:rFonts w:eastAsia="Calibri" w:cs="Times New Roman"/>
          <w:color w:val="auto"/>
        </w:rPr>
        <w:tab/>
        <w:t xml:space="preserve">E-Mail: </w:t>
      </w:r>
      <w:hyperlink r:id="rId9" w:history="1">
        <w:r w:rsidRPr="00DD0F9A">
          <w:rPr>
            <w:rStyle w:val="Hipervnculo"/>
          </w:rPr>
          <w:t>ma</w:t>
        </w:r>
        <w:r w:rsidRPr="00DD0F9A">
          <w:rPr>
            <w:rStyle w:val="Hipervnculo"/>
            <w:rFonts w:eastAsia="Calibri"/>
          </w:rPr>
          <w:t>ria.gebel</w:t>
        </w:r>
        <w:r w:rsidRPr="00DD0F9A">
          <w:rPr>
            <w:rStyle w:val="Hipervnculo"/>
          </w:rPr>
          <w:t xml:space="preserve">@w-stadler.de </w:t>
        </w:r>
      </w:hyperlink>
    </w:p>
    <w:p w14:paraId="4AA7BD65" w14:textId="77777777" w:rsidR="007167FB" w:rsidRPr="00DD0F9A" w:rsidRDefault="007167FB" w:rsidP="007167FB">
      <w:pPr>
        <w:numPr>
          <w:ilvl w:val="0"/>
          <w:numId w:val="0"/>
        </w:numPr>
        <w:tabs>
          <w:tab w:val="left" w:pos="4111"/>
        </w:tabs>
        <w:spacing w:line="240" w:lineRule="auto"/>
      </w:pPr>
      <w:r w:rsidRPr="00DD0F9A">
        <w:t xml:space="preserve">Internet: </w:t>
      </w:r>
      <w:hyperlink r:id="rId10" w:history="1">
        <w:r w:rsidRPr="00DD0F9A">
          <w:rPr>
            <w:color w:val="0000FF"/>
            <w:u w:val="single"/>
          </w:rPr>
          <w:t>www.alarconyharris.com</w:t>
        </w:r>
      </w:hyperlink>
      <w:r w:rsidRPr="00DD0F9A">
        <w:tab/>
        <w:t xml:space="preserve">Internet: </w:t>
      </w:r>
      <w:hyperlink r:id="rId11" w:history="1">
        <w:r w:rsidRPr="00DD0F9A">
          <w:rPr>
            <w:color w:val="0000FF"/>
            <w:u w:val="single"/>
          </w:rPr>
          <w:t xml:space="preserve">www.w-stadler.de </w:t>
        </w:r>
      </w:hyperlink>
    </w:p>
    <w:sectPr w:rsidR="007167FB" w:rsidRPr="00DD0F9A" w:rsidSect="0084332E">
      <w:headerReference w:type="default" r:id="rId12"/>
      <w:footerReference w:type="default" r:id="rId13"/>
      <w:headerReference w:type="first" r:id="rId14"/>
      <w:footerReference w:type="first" r:id="rId15"/>
      <w:pgSz w:w="11906" w:h="16838" w:code="9"/>
      <w:pgMar w:top="1418" w:right="1418" w:bottom="1134" w:left="141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8D70A" w14:textId="77777777" w:rsidR="009F4443" w:rsidRDefault="009F4443" w:rsidP="001C6DA9">
      <w:r>
        <w:separator/>
      </w:r>
    </w:p>
  </w:endnote>
  <w:endnote w:type="continuationSeparator" w:id="0">
    <w:p w14:paraId="17BEE3D8" w14:textId="77777777" w:rsidR="009F4443" w:rsidRDefault="009F4443" w:rsidP="001C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8" w:space="0" w:color="949494"/>
      </w:tblBorders>
      <w:tblLayout w:type="fixed"/>
      <w:tblCellMar>
        <w:left w:w="0" w:type="dxa"/>
        <w:right w:w="0" w:type="dxa"/>
      </w:tblCellMar>
      <w:tblLook w:val="04A0" w:firstRow="1" w:lastRow="0" w:firstColumn="1" w:lastColumn="0" w:noHBand="0" w:noVBand="1"/>
    </w:tblPr>
    <w:tblGrid>
      <w:gridCol w:w="6804"/>
      <w:gridCol w:w="2268"/>
    </w:tblGrid>
    <w:tr w:rsidR="00217173" w14:paraId="11C22B52" w14:textId="77777777" w:rsidTr="004A6709">
      <w:trPr>
        <w:trHeight w:hRule="exact" w:val="437"/>
      </w:trPr>
      <w:tc>
        <w:tcPr>
          <w:tcW w:w="6804" w:type="dxa"/>
          <w:vAlign w:val="center"/>
          <w:hideMark/>
        </w:tcPr>
        <w:p w14:paraId="63AED078" w14:textId="1E3B2C2B" w:rsidR="00217173" w:rsidRDefault="001B3555">
          <w:pPr>
            <w:pStyle w:val="Piedepgina"/>
            <w:spacing w:line="276" w:lineRule="auto"/>
            <w:jc w:val="left"/>
          </w:pPr>
          <w:r>
            <w:t>P</w:t>
          </w:r>
          <w:r w:rsidR="00E808B5">
            <w:t>ress</w:t>
          </w:r>
          <w:r w:rsidR="001B408F">
            <w:t>emitteilung</w:t>
          </w:r>
        </w:p>
      </w:tc>
      <w:tc>
        <w:tcPr>
          <w:tcW w:w="2268" w:type="dxa"/>
          <w:vAlign w:val="center"/>
          <w:hideMark/>
        </w:tcPr>
        <w:p w14:paraId="448086DA" w14:textId="77777777" w:rsidR="00217173" w:rsidRDefault="00217173">
          <w:pPr>
            <w:pStyle w:val="Piedepgina"/>
            <w:spacing w:line="276" w:lineRule="auto"/>
          </w:pPr>
          <w:r>
            <w:fldChar w:fldCharType="begin"/>
          </w:r>
          <w:r>
            <w:instrText xml:space="preserve"> PAGE   </w:instrText>
          </w:r>
          <w:r>
            <w:fldChar w:fldCharType="separate"/>
          </w:r>
          <w:r w:rsidR="0079448E">
            <w:rPr>
              <w:noProof/>
            </w:rPr>
            <w:t>1</w:t>
          </w:r>
          <w:r>
            <w:fldChar w:fldCharType="end"/>
          </w:r>
          <w:r>
            <w:t xml:space="preserve"> </w:t>
          </w:r>
        </w:p>
      </w:tc>
    </w:tr>
  </w:tbl>
  <w:p w14:paraId="61049F43" w14:textId="77777777" w:rsidR="00217173" w:rsidRDefault="00217173" w:rsidP="0003258A">
    <w:pPr>
      <w:pStyle w:val="Piedepgina"/>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50" w:type="dxa"/>
      <w:tblBorders>
        <w:top w:val="single" w:sz="4" w:space="0" w:color="00448A"/>
      </w:tblBorders>
      <w:tblLayout w:type="fixed"/>
      <w:tblCellMar>
        <w:left w:w="0" w:type="dxa"/>
        <w:right w:w="0" w:type="dxa"/>
      </w:tblCellMar>
      <w:tblLook w:val="04A0" w:firstRow="1" w:lastRow="0" w:firstColumn="1" w:lastColumn="0" w:noHBand="0" w:noVBand="1"/>
    </w:tblPr>
    <w:tblGrid>
      <w:gridCol w:w="7078"/>
      <w:gridCol w:w="1772"/>
    </w:tblGrid>
    <w:tr w:rsidR="00217173" w14:paraId="0C44B6D9" w14:textId="77777777" w:rsidTr="00217173">
      <w:trPr>
        <w:trHeight w:hRule="exact" w:val="437"/>
      </w:trPr>
      <w:tc>
        <w:tcPr>
          <w:tcW w:w="7938" w:type="dxa"/>
          <w:tcBorders>
            <w:top w:val="single" w:sz="4" w:space="0" w:color="00448A"/>
            <w:left w:val="nil"/>
            <w:bottom w:val="nil"/>
            <w:right w:val="nil"/>
          </w:tcBorders>
          <w:vAlign w:val="center"/>
          <w:hideMark/>
        </w:tcPr>
        <w:p w14:paraId="33F2531B" w14:textId="10B40346" w:rsidR="00217173" w:rsidRDefault="00456220">
          <w:pPr>
            <w:pStyle w:val="Piedepgina"/>
            <w:spacing w:line="276" w:lineRule="auto"/>
            <w:jc w:val="left"/>
          </w:pPr>
          <w:r>
            <w:fldChar w:fldCharType="begin"/>
          </w:r>
          <w:r>
            <w:instrText xml:space="preserve"> DOCPROPERTY  Template  \* MERGEFORMAT </w:instrText>
          </w:r>
          <w:r>
            <w:fldChar w:fldCharType="separate"/>
          </w:r>
          <w:r w:rsidR="001B0398">
            <w:t>Normal</w:t>
          </w:r>
          <w:r>
            <w:fldChar w:fldCharType="end"/>
          </w:r>
        </w:p>
      </w:tc>
      <w:tc>
        <w:tcPr>
          <w:tcW w:w="1985" w:type="dxa"/>
          <w:tcBorders>
            <w:top w:val="single" w:sz="4" w:space="0" w:color="00448A"/>
            <w:left w:val="nil"/>
            <w:bottom w:val="nil"/>
            <w:right w:val="nil"/>
          </w:tcBorders>
          <w:vAlign w:val="center"/>
          <w:hideMark/>
        </w:tcPr>
        <w:p w14:paraId="726AF4F8" w14:textId="77777777" w:rsidR="00217173" w:rsidRDefault="00217173">
          <w:pPr>
            <w:pStyle w:val="Piedepgina"/>
            <w:spacing w:line="276" w:lineRule="auto"/>
          </w:pPr>
          <w:r>
            <w:fldChar w:fldCharType="begin"/>
          </w:r>
          <w:r>
            <w:instrText xml:space="preserve"> PAGE   </w:instrText>
          </w:r>
          <w:r>
            <w:fldChar w:fldCharType="separate"/>
          </w:r>
          <w:r w:rsidR="0003258A">
            <w:rPr>
              <w:noProof/>
            </w:rPr>
            <w:t>1</w:t>
          </w:r>
          <w:r>
            <w:fldChar w:fldCharType="end"/>
          </w:r>
          <w:r>
            <w:t xml:space="preserve"> </w:t>
          </w:r>
        </w:p>
      </w:tc>
    </w:tr>
  </w:tbl>
  <w:p w14:paraId="432753E9" w14:textId="77777777" w:rsidR="00217173" w:rsidRDefault="00217173" w:rsidP="0003258A">
    <w:pPr>
      <w:pStyle w:val="Piedepgina"/>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DEE61" w14:textId="77777777" w:rsidR="009F4443" w:rsidRDefault="009F4443" w:rsidP="001C6DA9">
      <w:r>
        <w:separator/>
      </w:r>
    </w:p>
  </w:footnote>
  <w:footnote w:type="continuationSeparator" w:id="0">
    <w:p w14:paraId="52EFF81A" w14:textId="77777777" w:rsidR="009F4443" w:rsidRDefault="009F4443" w:rsidP="001C6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4A0" w:firstRow="1" w:lastRow="0" w:firstColumn="1" w:lastColumn="0" w:noHBand="0" w:noVBand="1"/>
    </w:tblPr>
    <w:tblGrid>
      <w:gridCol w:w="6803"/>
      <w:gridCol w:w="2269"/>
    </w:tblGrid>
    <w:tr w:rsidR="00217173" w:rsidRPr="001B3555" w14:paraId="7AD99E77" w14:textId="77777777" w:rsidTr="004A6709">
      <w:trPr>
        <w:trHeight w:hRule="exact" w:val="567"/>
      </w:trPr>
      <w:tc>
        <w:tcPr>
          <w:tcW w:w="6803" w:type="dxa"/>
          <w:tcBorders>
            <w:bottom w:val="single" w:sz="8" w:space="0" w:color="949494"/>
          </w:tcBorders>
          <w:shd w:val="clear" w:color="auto" w:fill="auto"/>
        </w:tcPr>
        <w:p w14:paraId="6D71D121" w14:textId="32F8F2B1" w:rsidR="00217173" w:rsidRPr="00E808B5" w:rsidRDefault="001B3555" w:rsidP="00BB4EDA">
          <w:pPr>
            <w:pStyle w:val="Encabezado"/>
            <w:jc w:val="left"/>
            <w:rPr>
              <w:sz w:val="22"/>
              <w:lang w:val="en-US"/>
            </w:rPr>
          </w:pPr>
          <w:proofErr w:type="spellStart"/>
          <w:r>
            <w:rPr>
              <w:szCs w:val="20"/>
              <w:lang w:val="en-US"/>
            </w:rPr>
            <w:t>Press</w:t>
          </w:r>
          <w:r w:rsidR="001B408F">
            <w:rPr>
              <w:szCs w:val="20"/>
              <w:lang w:val="en-US"/>
            </w:rPr>
            <w:t>emitteilung</w:t>
          </w:r>
          <w:proofErr w:type="spellEnd"/>
        </w:p>
      </w:tc>
      <w:tc>
        <w:tcPr>
          <w:tcW w:w="2269" w:type="dxa"/>
          <w:shd w:val="clear" w:color="auto" w:fill="auto"/>
          <w:vAlign w:val="center"/>
        </w:tcPr>
        <w:p w14:paraId="4270C245" w14:textId="77777777" w:rsidR="00217173" w:rsidRPr="00E808B5" w:rsidRDefault="001B3555" w:rsidP="00BB4EDA">
          <w:pPr>
            <w:pStyle w:val="Encabezado"/>
            <w:rPr>
              <w:sz w:val="22"/>
              <w:lang w:val="en-US"/>
            </w:rPr>
          </w:pPr>
          <w:r>
            <w:rPr>
              <w:noProof/>
              <w:lang w:eastAsia="es-ES"/>
            </w:rPr>
            <w:drawing>
              <wp:inline distT="0" distB="0" distL="0" distR="0" wp14:anchorId="4EF29CA7" wp14:editId="4C70A263">
                <wp:extent cx="1199401" cy="403797"/>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dler_Logo_E.png"/>
                        <pic:cNvPicPr/>
                      </pic:nvPicPr>
                      <pic:blipFill>
                        <a:blip r:embed="rId1">
                          <a:extLst>
                            <a:ext uri="{28A0092B-C50C-407E-A947-70E740481C1C}">
                              <a14:useLocalDpi xmlns:a14="http://schemas.microsoft.com/office/drawing/2010/main" val="0"/>
                            </a:ext>
                          </a:extLst>
                        </a:blip>
                        <a:stretch>
                          <a:fillRect/>
                        </a:stretch>
                      </pic:blipFill>
                      <pic:spPr>
                        <a:xfrm>
                          <a:off x="0" y="0"/>
                          <a:ext cx="1252139" cy="421552"/>
                        </a:xfrm>
                        <a:prstGeom prst="rect">
                          <a:avLst/>
                        </a:prstGeom>
                      </pic:spPr>
                    </pic:pic>
                  </a:graphicData>
                </a:graphic>
              </wp:inline>
            </w:drawing>
          </w:r>
        </w:p>
      </w:tc>
    </w:tr>
  </w:tbl>
  <w:p w14:paraId="09A12D6D" w14:textId="77777777" w:rsidR="00217173" w:rsidRPr="00E808B5" w:rsidRDefault="00217173">
    <w:pPr>
      <w:pStyle w:val="Encabezado"/>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44" w:type="dxa"/>
      <w:tblLayout w:type="fixed"/>
      <w:tblCellMar>
        <w:left w:w="0" w:type="dxa"/>
        <w:right w:w="0" w:type="dxa"/>
      </w:tblCellMar>
      <w:tblLook w:val="04A0" w:firstRow="1" w:lastRow="0" w:firstColumn="1" w:lastColumn="0" w:noHBand="0" w:noVBand="1"/>
    </w:tblPr>
    <w:tblGrid>
      <w:gridCol w:w="6803"/>
      <w:gridCol w:w="2041"/>
    </w:tblGrid>
    <w:tr w:rsidR="00826DC7" w:rsidRPr="00090F88" w14:paraId="4398E4F9" w14:textId="77777777" w:rsidTr="002C746A">
      <w:trPr>
        <w:trHeight w:hRule="exact" w:val="567"/>
      </w:trPr>
      <w:tc>
        <w:tcPr>
          <w:tcW w:w="6803" w:type="dxa"/>
          <w:tcBorders>
            <w:bottom w:val="single" w:sz="4" w:space="0" w:color="00448A"/>
          </w:tcBorders>
          <w:shd w:val="clear" w:color="auto" w:fill="auto"/>
        </w:tcPr>
        <w:p w14:paraId="0F8DFDE5" w14:textId="77777777" w:rsidR="00826DC7" w:rsidRPr="009E6062" w:rsidRDefault="0003258A" w:rsidP="002C746A">
          <w:pPr>
            <w:pStyle w:val="Encabezado"/>
            <w:jc w:val="left"/>
          </w:pPr>
          <w:r>
            <w:t>Externer Zugriff auf Unternehmen</w:t>
          </w:r>
        </w:p>
      </w:tc>
      <w:tc>
        <w:tcPr>
          <w:tcW w:w="2041" w:type="dxa"/>
          <w:shd w:val="clear" w:color="auto" w:fill="auto"/>
          <w:vAlign w:val="center"/>
        </w:tcPr>
        <w:p w14:paraId="5551F10A" w14:textId="77777777" w:rsidR="00826DC7" w:rsidRPr="009E6062" w:rsidRDefault="00826DC7" w:rsidP="002C746A">
          <w:pPr>
            <w:pStyle w:val="Encabezado"/>
          </w:pPr>
          <w:r w:rsidRPr="009E6062">
            <w:rPr>
              <w:noProof/>
            </w:rPr>
            <w:drawing>
              <wp:anchor distT="0" distB="0" distL="114300" distR="114300" simplePos="0" relativeHeight="251665408" behindDoc="1" locked="0" layoutInCell="1" allowOverlap="1" wp14:anchorId="18128323" wp14:editId="193DA105">
                <wp:simplePos x="0" y="0"/>
                <wp:positionH relativeFrom="column">
                  <wp:posOffset>360045</wp:posOffset>
                </wp:positionH>
                <wp:positionV relativeFrom="page">
                  <wp:posOffset>125730</wp:posOffset>
                </wp:positionV>
                <wp:extent cx="1080000" cy="262800"/>
                <wp:effectExtent l="0" t="0" r="6350" b="4445"/>
                <wp:wrapTight wrapText="bothSides">
                  <wp:wrapPolygon edited="0">
                    <wp:start x="0" y="0"/>
                    <wp:lineTo x="0" y="20397"/>
                    <wp:lineTo x="21346" y="20397"/>
                    <wp:lineTo x="21346" y="0"/>
                    <wp:lineTo x="0" y="0"/>
                  </wp:wrapPolygon>
                </wp:wrapTight>
                <wp:docPr id="5" name="Grafik 5"/>
                <wp:cNvGraphicFramePr/>
                <a:graphic xmlns:a="http://schemas.openxmlformats.org/drawingml/2006/main">
                  <a:graphicData uri="http://schemas.openxmlformats.org/drawingml/2006/picture">
                    <pic:pic xmlns:pic="http://schemas.openxmlformats.org/drawingml/2006/picture">
                      <pic:nvPicPr>
                        <pic:cNvPr id="3429" name="Grafik 3429"/>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262800"/>
                        </a:xfrm>
                        <a:prstGeom prst="rect">
                          <a:avLst/>
                        </a:prstGeom>
                      </pic:spPr>
                    </pic:pic>
                  </a:graphicData>
                </a:graphic>
                <wp14:sizeRelH relativeFrom="margin">
                  <wp14:pctWidth>0</wp14:pctWidth>
                </wp14:sizeRelH>
                <wp14:sizeRelV relativeFrom="margin">
                  <wp14:pctHeight>0</wp14:pctHeight>
                </wp14:sizeRelV>
              </wp:anchor>
            </w:drawing>
          </w:r>
        </w:p>
      </w:tc>
    </w:tr>
  </w:tbl>
  <w:p w14:paraId="5B950437" w14:textId="77777777" w:rsidR="00826DC7" w:rsidRDefault="00826DC7">
    <w:pPr>
      <w:pStyle w:val="Encabezado"/>
    </w:pPr>
  </w:p>
  <w:p w14:paraId="7ECF9110" w14:textId="77777777" w:rsidR="00826DC7" w:rsidRDefault="00826DC7" w:rsidP="0020694C">
    <w:pPr>
      <w:pStyle w:val="Encabezado"/>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2pt;height:11.4pt" o:bullet="t">
        <v:imagedata r:id="rId1" o:title="BD21300_"/>
      </v:shape>
    </w:pict>
  </w:numPicBullet>
  <w:numPicBullet w:numPicBulletId="1">
    <w:pict>
      <v:shape id="_x0000_i1027" type="#_x0000_t75" style="width:13.2pt;height:13.2pt" o:bullet="t">
        <v:imagedata r:id="rId2" o:title="BD14565_"/>
      </v:shape>
    </w:pict>
  </w:numPicBullet>
  <w:numPicBullet w:numPicBulletId="2">
    <w:pict>
      <v:shape id="_x0000_i1028" type="#_x0000_t75" style="width:14.4pt;height:13.2pt" o:bullet="t">
        <v:imagedata r:id="rId3" o:title="pfeil"/>
      </v:shape>
    </w:pict>
  </w:numPicBullet>
  <w:numPicBullet w:numPicBulletId="3">
    <w:pict>
      <v:shape id="_x0000_i1029" type="#_x0000_t75" style="width:14.4pt;height:14.4pt" o:bullet="t">
        <v:imagedata r:id="rId4" o:title="BD21329_"/>
      </v:shape>
    </w:pict>
  </w:numPicBullet>
  <w:abstractNum w:abstractNumId="0" w15:restartNumberingAfterBreak="0">
    <w:nsid w:val="05FF2F4D"/>
    <w:multiLevelType w:val="hybridMultilevel"/>
    <w:tmpl w:val="BC6020F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7417855"/>
    <w:multiLevelType w:val="hybridMultilevel"/>
    <w:tmpl w:val="BFD4AA8E"/>
    <w:lvl w:ilvl="0" w:tplc="B0FEAC48">
      <w:start w:val="1"/>
      <w:numFmt w:val="bullet"/>
      <w:pStyle w:val="Liste2Unterpunkt"/>
      <w:lvlText w:val=""/>
      <w:lvlJc w:val="left"/>
      <w:pPr>
        <w:ind w:left="1040" w:hanging="360"/>
      </w:pPr>
      <w:rPr>
        <w:rFonts w:ascii="Symbol" w:hAnsi="Symbol" w:hint="default"/>
        <w:color w:val="A2A49D"/>
      </w:rPr>
    </w:lvl>
    <w:lvl w:ilvl="1" w:tplc="04070003" w:tentative="1">
      <w:start w:val="1"/>
      <w:numFmt w:val="bullet"/>
      <w:lvlText w:val="o"/>
      <w:lvlJc w:val="left"/>
      <w:pPr>
        <w:ind w:left="1928" w:hanging="360"/>
      </w:pPr>
      <w:rPr>
        <w:rFonts w:ascii="Courier New" w:hAnsi="Courier New" w:cs="Courier New" w:hint="default"/>
      </w:rPr>
    </w:lvl>
    <w:lvl w:ilvl="2" w:tplc="04070005" w:tentative="1">
      <w:start w:val="1"/>
      <w:numFmt w:val="bullet"/>
      <w:lvlText w:val=""/>
      <w:lvlJc w:val="left"/>
      <w:pPr>
        <w:ind w:left="2648" w:hanging="360"/>
      </w:pPr>
      <w:rPr>
        <w:rFonts w:ascii="Wingdings" w:hAnsi="Wingdings" w:hint="default"/>
      </w:rPr>
    </w:lvl>
    <w:lvl w:ilvl="3" w:tplc="04070001" w:tentative="1">
      <w:start w:val="1"/>
      <w:numFmt w:val="bullet"/>
      <w:lvlText w:val=""/>
      <w:lvlJc w:val="left"/>
      <w:pPr>
        <w:ind w:left="3368" w:hanging="360"/>
      </w:pPr>
      <w:rPr>
        <w:rFonts w:ascii="Symbol" w:hAnsi="Symbol" w:hint="default"/>
      </w:rPr>
    </w:lvl>
    <w:lvl w:ilvl="4" w:tplc="04070003" w:tentative="1">
      <w:start w:val="1"/>
      <w:numFmt w:val="bullet"/>
      <w:lvlText w:val="o"/>
      <w:lvlJc w:val="left"/>
      <w:pPr>
        <w:ind w:left="4088" w:hanging="360"/>
      </w:pPr>
      <w:rPr>
        <w:rFonts w:ascii="Courier New" w:hAnsi="Courier New" w:cs="Courier New" w:hint="default"/>
      </w:rPr>
    </w:lvl>
    <w:lvl w:ilvl="5" w:tplc="04070005" w:tentative="1">
      <w:start w:val="1"/>
      <w:numFmt w:val="bullet"/>
      <w:lvlText w:val=""/>
      <w:lvlJc w:val="left"/>
      <w:pPr>
        <w:ind w:left="4808" w:hanging="360"/>
      </w:pPr>
      <w:rPr>
        <w:rFonts w:ascii="Wingdings" w:hAnsi="Wingdings" w:hint="default"/>
      </w:rPr>
    </w:lvl>
    <w:lvl w:ilvl="6" w:tplc="04070001" w:tentative="1">
      <w:start w:val="1"/>
      <w:numFmt w:val="bullet"/>
      <w:lvlText w:val=""/>
      <w:lvlJc w:val="left"/>
      <w:pPr>
        <w:ind w:left="5528" w:hanging="360"/>
      </w:pPr>
      <w:rPr>
        <w:rFonts w:ascii="Symbol" w:hAnsi="Symbol" w:hint="default"/>
      </w:rPr>
    </w:lvl>
    <w:lvl w:ilvl="7" w:tplc="04070003" w:tentative="1">
      <w:start w:val="1"/>
      <w:numFmt w:val="bullet"/>
      <w:lvlText w:val="o"/>
      <w:lvlJc w:val="left"/>
      <w:pPr>
        <w:ind w:left="6248" w:hanging="360"/>
      </w:pPr>
      <w:rPr>
        <w:rFonts w:ascii="Courier New" w:hAnsi="Courier New" w:cs="Courier New" w:hint="default"/>
      </w:rPr>
    </w:lvl>
    <w:lvl w:ilvl="8" w:tplc="04070005" w:tentative="1">
      <w:start w:val="1"/>
      <w:numFmt w:val="bullet"/>
      <w:pStyle w:val="Liste2Unterpunkt"/>
      <w:lvlText w:val=""/>
      <w:lvlJc w:val="left"/>
      <w:pPr>
        <w:ind w:left="6968" w:hanging="360"/>
      </w:pPr>
      <w:rPr>
        <w:rFonts w:ascii="Wingdings" w:hAnsi="Wingdings" w:hint="default"/>
      </w:rPr>
    </w:lvl>
  </w:abstractNum>
  <w:abstractNum w:abstractNumId="2" w15:restartNumberingAfterBreak="0">
    <w:nsid w:val="093907F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E615935"/>
    <w:multiLevelType w:val="hybridMultilevel"/>
    <w:tmpl w:val="431AA02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1300AF2"/>
    <w:multiLevelType w:val="multilevel"/>
    <w:tmpl w:val="6D6648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5" w15:restartNumberingAfterBreak="0">
    <w:nsid w:val="16712F72"/>
    <w:multiLevelType w:val="multilevel"/>
    <w:tmpl w:val="78EEAD92"/>
    <w:styleLink w:val="FDVoraussetzungen"/>
    <w:lvl w:ilvl="0">
      <w:start w:val="1"/>
      <w:numFmt w:val="bullet"/>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lvlText w:val=""/>
      <w:lvlJc w:val="left"/>
      <w:pPr>
        <w:ind w:left="3240" w:hanging="360"/>
      </w:pPr>
      <w:rPr>
        <w:rFonts w:ascii="Wingdings 2" w:hAnsi="Wingdings 2" w:hint="default"/>
        <w:color w:val="auto"/>
        <w:sz w:val="16"/>
      </w:rPr>
    </w:lvl>
  </w:abstractNum>
  <w:abstractNum w:abstractNumId="6" w15:restartNumberingAfterBreak="0">
    <w:nsid w:val="17775477"/>
    <w:multiLevelType w:val="hybridMultilevel"/>
    <w:tmpl w:val="F8462F98"/>
    <w:lvl w:ilvl="0" w:tplc="5950B3EC">
      <w:start w:val="1"/>
      <w:numFmt w:val="bullet"/>
      <w:pStyle w:val="TabHandlung"/>
      <w:lvlText w:val=""/>
      <w:lvlPicBulletId w:val="2"/>
      <w:lvlJc w:val="left"/>
      <w:pPr>
        <w:ind w:left="360" w:hanging="360"/>
      </w:pPr>
      <w:rPr>
        <w:rFonts w:ascii="Symbol" w:hAnsi="Symbol" w:hint="default"/>
        <w:b w:val="0"/>
        <w:i w:val="0"/>
        <w:color w:val="auto"/>
        <w:sz w:val="18"/>
      </w:rPr>
    </w:lvl>
    <w:lvl w:ilvl="1" w:tplc="04070003">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pStyle w:val="TabHandlung"/>
      <w:lvlText w:val=""/>
      <w:lvlJc w:val="left"/>
      <w:pPr>
        <w:ind w:left="6707" w:hanging="360"/>
      </w:pPr>
      <w:rPr>
        <w:rFonts w:ascii="Wingdings" w:hAnsi="Wingdings" w:hint="default"/>
      </w:rPr>
    </w:lvl>
  </w:abstractNum>
  <w:abstractNum w:abstractNumId="7" w15:restartNumberingAfterBreak="0">
    <w:nsid w:val="18CD1ED3"/>
    <w:multiLevelType w:val="hybridMultilevel"/>
    <w:tmpl w:val="8500D612"/>
    <w:lvl w:ilvl="0" w:tplc="9794AE1E">
      <w:numFmt w:val="bullet"/>
      <w:lvlText w:val="-"/>
      <w:lvlJc w:val="left"/>
      <w:pPr>
        <w:ind w:left="707" w:hanging="360"/>
      </w:pPr>
      <w:rPr>
        <w:rFonts w:ascii="Arial" w:eastAsia="Arial" w:hAnsi="Arial" w:cs="Arial" w:hint="default"/>
      </w:rPr>
    </w:lvl>
    <w:lvl w:ilvl="1" w:tplc="04070003" w:tentative="1">
      <w:start w:val="1"/>
      <w:numFmt w:val="bullet"/>
      <w:lvlText w:val="o"/>
      <w:lvlJc w:val="left"/>
      <w:pPr>
        <w:ind w:left="1427" w:hanging="360"/>
      </w:pPr>
      <w:rPr>
        <w:rFonts w:ascii="Courier New" w:hAnsi="Courier New" w:cs="Courier New" w:hint="default"/>
      </w:rPr>
    </w:lvl>
    <w:lvl w:ilvl="2" w:tplc="04070005" w:tentative="1">
      <w:start w:val="1"/>
      <w:numFmt w:val="bullet"/>
      <w:lvlText w:val=""/>
      <w:lvlJc w:val="left"/>
      <w:pPr>
        <w:ind w:left="2147" w:hanging="360"/>
      </w:pPr>
      <w:rPr>
        <w:rFonts w:ascii="Wingdings" w:hAnsi="Wingdings" w:hint="default"/>
      </w:rPr>
    </w:lvl>
    <w:lvl w:ilvl="3" w:tplc="04070001" w:tentative="1">
      <w:start w:val="1"/>
      <w:numFmt w:val="bullet"/>
      <w:lvlText w:val=""/>
      <w:lvlJc w:val="left"/>
      <w:pPr>
        <w:ind w:left="2867" w:hanging="360"/>
      </w:pPr>
      <w:rPr>
        <w:rFonts w:ascii="Symbol" w:hAnsi="Symbol" w:hint="default"/>
      </w:rPr>
    </w:lvl>
    <w:lvl w:ilvl="4" w:tplc="04070003" w:tentative="1">
      <w:start w:val="1"/>
      <w:numFmt w:val="bullet"/>
      <w:lvlText w:val="o"/>
      <w:lvlJc w:val="left"/>
      <w:pPr>
        <w:ind w:left="3587" w:hanging="360"/>
      </w:pPr>
      <w:rPr>
        <w:rFonts w:ascii="Courier New" w:hAnsi="Courier New" w:cs="Courier New" w:hint="default"/>
      </w:rPr>
    </w:lvl>
    <w:lvl w:ilvl="5" w:tplc="04070005" w:tentative="1">
      <w:start w:val="1"/>
      <w:numFmt w:val="bullet"/>
      <w:lvlText w:val=""/>
      <w:lvlJc w:val="left"/>
      <w:pPr>
        <w:ind w:left="4307" w:hanging="360"/>
      </w:pPr>
      <w:rPr>
        <w:rFonts w:ascii="Wingdings" w:hAnsi="Wingdings" w:hint="default"/>
      </w:rPr>
    </w:lvl>
    <w:lvl w:ilvl="6" w:tplc="04070001" w:tentative="1">
      <w:start w:val="1"/>
      <w:numFmt w:val="bullet"/>
      <w:lvlText w:val=""/>
      <w:lvlJc w:val="left"/>
      <w:pPr>
        <w:ind w:left="5027" w:hanging="360"/>
      </w:pPr>
      <w:rPr>
        <w:rFonts w:ascii="Symbol" w:hAnsi="Symbol" w:hint="default"/>
      </w:rPr>
    </w:lvl>
    <w:lvl w:ilvl="7" w:tplc="04070003" w:tentative="1">
      <w:start w:val="1"/>
      <w:numFmt w:val="bullet"/>
      <w:lvlText w:val="o"/>
      <w:lvlJc w:val="left"/>
      <w:pPr>
        <w:ind w:left="5747" w:hanging="360"/>
      </w:pPr>
      <w:rPr>
        <w:rFonts w:ascii="Courier New" w:hAnsi="Courier New" w:cs="Courier New" w:hint="default"/>
      </w:rPr>
    </w:lvl>
    <w:lvl w:ilvl="8" w:tplc="04070005" w:tentative="1">
      <w:start w:val="1"/>
      <w:numFmt w:val="bullet"/>
      <w:lvlText w:val=""/>
      <w:lvlJc w:val="left"/>
      <w:pPr>
        <w:ind w:left="6467" w:hanging="360"/>
      </w:pPr>
      <w:rPr>
        <w:rFonts w:ascii="Wingdings" w:hAnsi="Wingdings" w:hint="default"/>
      </w:rPr>
    </w:lvl>
  </w:abstractNum>
  <w:abstractNum w:abstractNumId="8" w15:restartNumberingAfterBreak="0">
    <w:nsid w:val="18D569F2"/>
    <w:multiLevelType w:val="multilevel"/>
    <w:tmpl w:val="2D9C1390"/>
    <w:styleLink w:val="FDMassnahmen"/>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Wingdings" w:hAnsi="Wingdings"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Wingdings" w:hAnsi="Wingdings"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9" w15:restartNumberingAfterBreak="0">
    <w:nsid w:val="20B161EB"/>
    <w:multiLevelType w:val="multilevel"/>
    <w:tmpl w:val="1656567E"/>
    <w:styleLink w:val="FDAQF"/>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0" w15:restartNumberingAfterBreak="0">
    <w:nsid w:val="276924BB"/>
    <w:multiLevelType w:val="hybridMultilevel"/>
    <w:tmpl w:val="459E346C"/>
    <w:lvl w:ilvl="0" w:tplc="8B3022FA">
      <w:start w:val="1"/>
      <w:numFmt w:val="bullet"/>
      <w:pStyle w:val="Handlungfrei"/>
      <w:lvlText w:val=""/>
      <w:lvlPicBulletId w:val="0"/>
      <w:lvlJc w:val="left"/>
      <w:pPr>
        <w:ind w:left="360" w:hanging="360"/>
      </w:pPr>
      <w:rPr>
        <w:rFonts w:ascii="Symbol" w:hAnsi="Symbol" w:hint="default"/>
        <w:color w:val="auto"/>
        <w:sz w:val="16"/>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Handlungfrei"/>
      <w:lvlText w:val=""/>
      <w:lvlJc w:val="left"/>
      <w:pPr>
        <w:ind w:left="6480" w:hanging="360"/>
      </w:pPr>
      <w:rPr>
        <w:rFonts w:ascii="Wingdings" w:hAnsi="Wingdings" w:hint="default"/>
      </w:rPr>
    </w:lvl>
  </w:abstractNum>
  <w:abstractNum w:abstractNumId="11" w15:restartNumberingAfterBreak="0">
    <w:nsid w:val="287D0D8E"/>
    <w:multiLevelType w:val="hybridMultilevel"/>
    <w:tmpl w:val="779ADB26"/>
    <w:lvl w:ilvl="0" w:tplc="6402376E">
      <w:start w:val="1"/>
      <w:numFmt w:val="bullet"/>
      <w:pStyle w:val="WHMassnahmeuntergeordnet"/>
      <w:lvlText w:val=""/>
      <w:lvlPicBulletId w:val="3"/>
      <w:lvlJc w:val="left"/>
      <w:pPr>
        <w:ind w:left="1060" w:hanging="360"/>
      </w:pPr>
      <w:rPr>
        <w:rFonts w:ascii="Symbol" w:hAnsi="Symbol" w:hint="default"/>
        <w:color w:val="auto"/>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2" w15:restartNumberingAfterBreak="0">
    <w:nsid w:val="2BC85977"/>
    <w:multiLevelType w:val="multilevel"/>
    <w:tmpl w:val="78EEAD92"/>
    <w:lvl w:ilvl="0">
      <w:start w:val="1"/>
      <w:numFmt w:val="bullet"/>
      <w:pStyle w:val="Voraussetzung"/>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pStyle w:val="Voraussetzung"/>
      <w:lvlText w:val=""/>
      <w:lvlJc w:val="left"/>
      <w:pPr>
        <w:ind w:left="3240" w:hanging="360"/>
      </w:pPr>
      <w:rPr>
        <w:rFonts w:ascii="Wingdings 2" w:hAnsi="Wingdings 2" w:hint="default"/>
        <w:color w:val="auto"/>
        <w:sz w:val="16"/>
      </w:rPr>
    </w:lvl>
  </w:abstractNum>
  <w:abstractNum w:abstractNumId="13" w15:restartNumberingAfterBreak="0">
    <w:nsid w:val="2C1D0B9A"/>
    <w:multiLevelType w:val="hybridMultilevel"/>
    <w:tmpl w:val="0B1ED936"/>
    <w:lvl w:ilvl="0" w:tplc="95F2CDC8">
      <w:start w:val="1"/>
      <w:numFmt w:val="bullet"/>
      <w:pStyle w:val="Liste1Unterpunkt"/>
      <w:lvlText w:val=""/>
      <w:lvlJc w:val="left"/>
      <w:pPr>
        <w:ind w:left="700" w:hanging="360"/>
      </w:pPr>
      <w:rPr>
        <w:rFonts w:ascii="Symbol" w:hAnsi="Symbol" w:hint="default"/>
        <w:color w:val="A2A49D"/>
        <w:sz w:val="16"/>
      </w:rPr>
    </w:lvl>
    <w:lvl w:ilvl="1" w:tplc="04070003" w:tentative="1">
      <w:start w:val="1"/>
      <w:numFmt w:val="bullet"/>
      <w:lvlText w:val="o"/>
      <w:lvlJc w:val="left"/>
      <w:pPr>
        <w:ind w:left="1685" w:hanging="360"/>
      </w:pPr>
      <w:rPr>
        <w:rFonts w:ascii="Courier New" w:hAnsi="Courier New" w:cs="Courier New" w:hint="default"/>
      </w:rPr>
    </w:lvl>
    <w:lvl w:ilvl="2" w:tplc="04070005" w:tentative="1">
      <w:start w:val="1"/>
      <w:numFmt w:val="bullet"/>
      <w:lvlText w:val=""/>
      <w:lvlJc w:val="left"/>
      <w:pPr>
        <w:ind w:left="2405" w:hanging="360"/>
      </w:pPr>
      <w:rPr>
        <w:rFonts w:ascii="Wingdings" w:hAnsi="Wingdings" w:hint="default"/>
      </w:rPr>
    </w:lvl>
    <w:lvl w:ilvl="3" w:tplc="04070001" w:tentative="1">
      <w:start w:val="1"/>
      <w:numFmt w:val="bullet"/>
      <w:lvlText w:val=""/>
      <w:lvlJc w:val="left"/>
      <w:pPr>
        <w:ind w:left="3125" w:hanging="360"/>
      </w:pPr>
      <w:rPr>
        <w:rFonts w:ascii="Symbol" w:hAnsi="Symbol" w:hint="default"/>
      </w:rPr>
    </w:lvl>
    <w:lvl w:ilvl="4" w:tplc="04070003" w:tentative="1">
      <w:start w:val="1"/>
      <w:numFmt w:val="bullet"/>
      <w:lvlText w:val="o"/>
      <w:lvlJc w:val="left"/>
      <w:pPr>
        <w:ind w:left="3845" w:hanging="360"/>
      </w:pPr>
      <w:rPr>
        <w:rFonts w:ascii="Courier New" w:hAnsi="Courier New" w:cs="Courier New" w:hint="default"/>
      </w:rPr>
    </w:lvl>
    <w:lvl w:ilvl="5" w:tplc="04070005" w:tentative="1">
      <w:start w:val="1"/>
      <w:numFmt w:val="bullet"/>
      <w:lvlText w:val=""/>
      <w:lvlJc w:val="left"/>
      <w:pPr>
        <w:ind w:left="4565" w:hanging="360"/>
      </w:pPr>
      <w:rPr>
        <w:rFonts w:ascii="Wingdings" w:hAnsi="Wingdings" w:hint="default"/>
      </w:rPr>
    </w:lvl>
    <w:lvl w:ilvl="6" w:tplc="04070001" w:tentative="1">
      <w:start w:val="1"/>
      <w:numFmt w:val="bullet"/>
      <w:lvlText w:val=""/>
      <w:lvlJc w:val="left"/>
      <w:pPr>
        <w:ind w:left="5285" w:hanging="360"/>
      </w:pPr>
      <w:rPr>
        <w:rFonts w:ascii="Symbol" w:hAnsi="Symbol" w:hint="default"/>
      </w:rPr>
    </w:lvl>
    <w:lvl w:ilvl="7" w:tplc="04070003" w:tentative="1">
      <w:start w:val="1"/>
      <w:numFmt w:val="bullet"/>
      <w:lvlText w:val="o"/>
      <w:lvlJc w:val="left"/>
      <w:pPr>
        <w:ind w:left="6005" w:hanging="360"/>
      </w:pPr>
      <w:rPr>
        <w:rFonts w:ascii="Courier New" w:hAnsi="Courier New" w:cs="Courier New" w:hint="default"/>
      </w:rPr>
    </w:lvl>
    <w:lvl w:ilvl="8" w:tplc="04070005" w:tentative="1">
      <w:start w:val="1"/>
      <w:numFmt w:val="bullet"/>
      <w:pStyle w:val="Liste1Unterpunkt"/>
      <w:lvlText w:val=""/>
      <w:lvlJc w:val="left"/>
      <w:pPr>
        <w:ind w:left="6725" w:hanging="360"/>
      </w:pPr>
      <w:rPr>
        <w:rFonts w:ascii="Wingdings" w:hAnsi="Wingdings" w:hint="default"/>
      </w:rPr>
    </w:lvl>
  </w:abstractNum>
  <w:abstractNum w:abstractNumId="14" w15:restartNumberingAfterBreak="0">
    <w:nsid w:val="2C7B2F4A"/>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DB2313E"/>
    <w:multiLevelType w:val="hybridMultilevel"/>
    <w:tmpl w:val="755CB31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2E7B670F"/>
    <w:multiLevelType w:val="multilevel"/>
    <w:tmpl w:val="392A6F4A"/>
    <w:styleLink w:val="FDHandlungsprogramm"/>
    <w:lvl w:ilvl="0">
      <w:start w:val="1"/>
      <w:numFmt w:val="bullet"/>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17" w15:restartNumberingAfterBreak="0">
    <w:nsid w:val="2F075763"/>
    <w:multiLevelType w:val="hybridMultilevel"/>
    <w:tmpl w:val="68B678C6"/>
    <w:lvl w:ilvl="0" w:tplc="40CE845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0864A59"/>
    <w:multiLevelType w:val="multilevel"/>
    <w:tmpl w:val="392A6F4A"/>
    <w:lvl w:ilvl="0">
      <w:start w:val="1"/>
      <w:numFmt w:val="bullet"/>
      <w:pStyle w:val="HandlungFolge"/>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pStyle w:val="HandlungFolge"/>
      <w:lvlText w:val=""/>
      <w:lvlJc w:val="left"/>
      <w:pPr>
        <w:ind w:left="3213" w:hanging="357"/>
      </w:pPr>
      <w:rPr>
        <w:rFonts w:ascii="Symbol" w:hAnsi="Symbol" w:hint="default"/>
        <w:color w:val="auto"/>
      </w:rPr>
    </w:lvl>
  </w:abstractNum>
  <w:abstractNum w:abstractNumId="19" w15:restartNumberingAfterBreak="0">
    <w:nsid w:val="34056E44"/>
    <w:multiLevelType w:val="hybridMultilevel"/>
    <w:tmpl w:val="329CDF26"/>
    <w:lvl w:ilvl="0" w:tplc="3E5E067A">
      <w:start w:val="1"/>
      <w:numFmt w:val="bullet"/>
      <w:pStyle w:val="HandlungsortiertUnterpunkt"/>
      <w:lvlText w:val=""/>
      <w:lvlPicBulletId w:val="1"/>
      <w:lvlJc w:val="left"/>
      <w:pPr>
        <w:ind w:left="1040" w:hanging="360"/>
      </w:pPr>
      <w:rPr>
        <w:rFonts w:ascii="Symbol" w:hAnsi="Symbol" w:hint="default"/>
        <w:color w:val="auto"/>
      </w:rPr>
    </w:lvl>
    <w:lvl w:ilvl="1" w:tplc="04070003" w:tentative="1">
      <w:start w:val="1"/>
      <w:numFmt w:val="bullet"/>
      <w:lvlText w:val="o"/>
      <w:lvlJc w:val="left"/>
      <w:pPr>
        <w:ind w:left="2120" w:hanging="360"/>
      </w:pPr>
      <w:rPr>
        <w:rFonts w:ascii="Courier New" w:hAnsi="Courier New" w:cs="Courier New" w:hint="default"/>
      </w:rPr>
    </w:lvl>
    <w:lvl w:ilvl="2" w:tplc="04070005" w:tentative="1">
      <w:start w:val="1"/>
      <w:numFmt w:val="bullet"/>
      <w:lvlText w:val=""/>
      <w:lvlJc w:val="left"/>
      <w:pPr>
        <w:ind w:left="2840" w:hanging="360"/>
      </w:pPr>
      <w:rPr>
        <w:rFonts w:ascii="Wingdings" w:hAnsi="Wingdings" w:hint="default"/>
      </w:rPr>
    </w:lvl>
    <w:lvl w:ilvl="3" w:tplc="04070001" w:tentative="1">
      <w:start w:val="1"/>
      <w:numFmt w:val="bullet"/>
      <w:lvlText w:val=""/>
      <w:lvlJc w:val="left"/>
      <w:pPr>
        <w:ind w:left="3560" w:hanging="360"/>
      </w:pPr>
      <w:rPr>
        <w:rFonts w:ascii="Symbol" w:hAnsi="Symbol" w:hint="default"/>
      </w:rPr>
    </w:lvl>
    <w:lvl w:ilvl="4" w:tplc="04070003" w:tentative="1">
      <w:start w:val="1"/>
      <w:numFmt w:val="bullet"/>
      <w:lvlText w:val="o"/>
      <w:lvlJc w:val="left"/>
      <w:pPr>
        <w:ind w:left="4280" w:hanging="360"/>
      </w:pPr>
      <w:rPr>
        <w:rFonts w:ascii="Courier New" w:hAnsi="Courier New" w:cs="Courier New" w:hint="default"/>
      </w:rPr>
    </w:lvl>
    <w:lvl w:ilvl="5" w:tplc="04070005" w:tentative="1">
      <w:start w:val="1"/>
      <w:numFmt w:val="bullet"/>
      <w:lvlText w:val=""/>
      <w:lvlJc w:val="left"/>
      <w:pPr>
        <w:ind w:left="5000" w:hanging="360"/>
      </w:pPr>
      <w:rPr>
        <w:rFonts w:ascii="Wingdings" w:hAnsi="Wingdings" w:hint="default"/>
      </w:rPr>
    </w:lvl>
    <w:lvl w:ilvl="6" w:tplc="04070001" w:tentative="1">
      <w:start w:val="1"/>
      <w:numFmt w:val="bullet"/>
      <w:lvlText w:val=""/>
      <w:lvlJc w:val="left"/>
      <w:pPr>
        <w:ind w:left="5720" w:hanging="360"/>
      </w:pPr>
      <w:rPr>
        <w:rFonts w:ascii="Symbol" w:hAnsi="Symbol" w:hint="default"/>
      </w:rPr>
    </w:lvl>
    <w:lvl w:ilvl="7" w:tplc="04070003" w:tentative="1">
      <w:start w:val="1"/>
      <w:numFmt w:val="bullet"/>
      <w:lvlText w:val="o"/>
      <w:lvlJc w:val="left"/>
      <w:pPr>
        <w:ind w:left="6440" w:hanging="360"/>
      </w:pPr>
      <w:rPr>
        <w:rFonts w:ascii="Courier New" w:hAnsi="Courier New" w:cs="Courier New" w:hint="default"/>
      </w:rPr>
    </w:lvl>
    <w:lvl w:ilvl="8" w:tplc="04070005" w:tentative="1">
      <w:start w:val="1"/>
      <w:numFmt w:val="bullet"/>
      <w:pStyle w:val="HandlungsortiertUnterpunkt"/>
      <w:lvlText w:val=""/>
      <w:lvlJc w:val="left"/>
      <w:pPr>
        <w:ind w:left="7160" w:hanging="360"/>
      </w:pPr>
      <w:rPr>
        <w:rFonts w:ascii="Wingdings" w:hAnsi="Wingdings" w:hint="default"/>
      </w:rPr>
    </w:lvl>
  </w:abstractNum>
  <w:abstractNum w:abstractNumId="20" w15:restartNumberingAfterBreak="0">
    <w:nsid w:val="3D9C46A3"/>
    <w:multiLevelType w:val="multilevel"/>
    <w:tmpl w:val="2E42FCD4"/>
    <w:lvl w:ilvl="0">
      <w:start w:val="1"/>
      <w:numFmt w:val="bullet"/>
      <w:pStyle w:val="Liste1"/>
      <w:lvlText w:val=""/>
      <w:lvlJc w:val="left"/>
      <w:pPr>
        <w:ind w:left="360" w:hanging="360"/>
      </w:pPr>
      <w:rPr>
        <w:rFonts w:ascii="Symbol" w:hAnsi="Symbol" w:hint="default"/>
        <w:b w:val="0"/>
        <w:i w:val="0"/>
        <w:color w:val="00448A"/>
        <w:sz w:val="18"/>
      </w:rPr>
    </w:lvl>
    <w:lvl w:ilvl="1">
      <w:start w:val="1"/>
      <w:numFmt w:val="bullet"/>
      <w:lvlText w:val=""/>
      <w:lvlJc w:val="left"/>
      <w:pPr>
        <w:ind w:left="461" w:hanging="216"/>
      </w:pPr>
      <w:rPr>
        <w:rFonts w:ascii="Wingdings" w:hAnsi="Wingdings" w:hint="default"/>
        <w:b w:val="0"/>
        <w:i w:val="0"/>
        <w:color w:val="438086"/>
        <w:sz w:val="12"/>
      </w:rPr>
    </w:lvl>
    <w:lvl w:ilvl="2">
      <w:start w:val="1"/>
      <w:numFmt w:val="bullet"/>
      <w:lvlText w:val=""/>
      <w:lvlJc w:val="left"/>
      <w:pPr>
        <w:ind w:left="706" w:hanging="216"/>
      </w:pPr>
      <w:rPr>
        <w:rFonts w:ascii="Symbol" w:hAnsi="Symbol" w:hint="default"/>
        <w:b w:val="0"/>
        <w:i w:val="0"/>
        <w:color w:val="53548A"/>
        <w:sz w:val="16"/>
      </w:rPr>
    </w:lvl>
    <w:lvl w:ilvl="3">
      <w:start w:val="1"/>
      <w:numFmt w:val="bullet"/>
      <w:lvlText w:val=""/>
      <w:lvlJc w:val="left"/>
      <w:pPr>
        <w:ind w:left="951" w:hanging="216"/>
      </w:pPr>
      <w:rPr>
        <w:rFonts w:ascii="Symbol" w:hAnsi="Symbol" w:hint="default"/>
        <w:b w:val="0"/>
        <w:i w:val="0"/>
        <w:color w:val="53548A"/>
        <w:sz w:val="16"/>
      </w:rPr>
    </w:lvl>
    <w:lvl w:ilvl="4">
      <w:start w:val="1"/>
      <w:numFmt w:val="bullet"/>
      <w:lvlText w:val=""/>
      <w:lvlJc w:val="left"/>
      <w:pPr>
        <w:ind w:left="1196" w:hanging="216"/>
      </w:pPr>
      <w:rPr>
        <w:rFonts w:ascii="Symbol" w:hAnsi="Symbol" w:hint="default"/>
        <w:color w:val="53548A"/>
        <w:sz w:val="16"/>
      </w:rPr>
    </w:lvl>
    <w:lvl w:ilvl="5">
      <w:start w:val="1"/>
      <w:numFmt w:val="bullet"/>
      <w:lvlText w:val=""/>
      <w:lvlJc w:val="left"/>
      <w:pPr>
        <w:ind w:left="1441" w:hanging="216"/>
      </w:pPr>
      <w:rPr>
        <w:rFonts w:ascii="Symbol" w:hAnsi="Symbol" w:hint="default"/>
        <w:color w:val="53548A"/>
        <w:sz w:val="16"/>
      </w:rPr>
    </w:lvl>
    <w:lvl w:ilvl="6">
      <w:start w:val="1"/>
      <w:numFmt w:val="bullet"/>
      <w:lvlText w:val=""/>
      <w:lvlJc w:val="left"/>
      <w:pPr>
        <w:ind w:left="1686" w:hanging="216"/>
      </w:pPr>
      <w:rPr>
        <w:rFonts w:ascii="Symbol" w:hAnsi="Symbol" w:hint="default"/>
        <w:color w:val="53548A"/>
        <w:sz w:val="16"/>
      </w:rPr>
    </w:lvl>
    <w:lvl w:ilvl="7">
      <w:start w:val="1"/>
      <w:numFmt w:val="bullet"/>
      <w:lvlText w:val=""/>
      <w:lvlJc w:val="left"/>
      <w:pPr>
        <w:ind w:left="1931" w:hanging="216"/>
      </w:pPr>
      <w:rPr>
        <w:rFonts w:ascii="Symbol" w:hAnsi="Symbol" w:hint="default"/>
        <w:color w:val="53548A"/>
        <w:sz w:val="16"/>
      </w:rPr>
    </w:lvl>
    <w:lvl w:ilvl="8">
      <w:start w:val="1"/>
      <w:numFmt w:val="bullet"/>
      <w:pStyle w:val="Liste1"/>
      <w:lvlText w:val=""/>
      <w:lvlJc w:val="left"/>
      <w:pPr>
        <w:ind w:left="2176" w:hanging="216"/>
      </w:pPr>
      <w:rPr>
        <w:rFonts w:ascii="Symbol" w:hAnsi="Symbol" w:hint="default"/>
        <w:color w:val="53548A"/>
        <w:sz w:val="16"/>
      </w:rPr>
    </w:lvl>
  </w:abstractNum>
  <w:abstractNum w:abstractNumId="21" w15:restartNumberingAfterBreak="0">
    <w:nsid w:val="492C6864"/>
    <w:multiLevelType w:val="hybridMultilevel"/>
    <w:tmpl w:val="067CFB50"/>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EA438D0"/>
    <w:multiLevelType w:val="hybridMultilevel"/>
    <w:tmpl w:val="9AD42572"/>
    <w:lvl w:ilvl="0" w:tplc="992A5096">
      <w:start w:val="1"/>
      <w:numFmt w:val="bullet"/>
      <w:pStyle w:val="WHMassnahme"/>
      <w:lvlText w:val="►"/>
      <w:lvlJc w:val="left"/>
      <w:pPr>
        <w:tabs>
          <w:tab w:val="num" w:pos="360"/>
        </w:tabs>
        <w:ind w:left="340" w:hanging="340"/>
      </w:pPr>
      <w:rPr>
        <w:rFonts w:ascii="Times New Roman" w:hAnsi="Times New Roman" w:cs="Times New Roman" w:hint="default"/>
        <w:b/>
        <w:i w:val="0"/>
        <w:color w:val="E73D12"/>
        <w:sz w:val="20"/>
        <w:szCs w:val="20"/>
      </w:rPr>
    </w:lvl>
    <w:lvl w:ilvl="1" w:tplc="03701CC8">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2F7703"/>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1113D80"/>
    <w:multiLevelType w:val="hybridMultilevel"/>
    <w:tmpl w:val="2370CD9C"/>
    <w:lvl w:ilvl="0" w:tplc="5F0CAD56">
      <w:start w:val="1"/>
      <w:numFmt w:val="bullet"/>
      <w:pStyle w:val="TabHandlungUnterpunkt"/>
      <w:lvlText w:val=""/>
      <w:lvlPicBulletId w:val="1"/>
      <w:lvlJc w:val="left"/>
      <w:pPr>
        <w:ind w:left="1571" w:hanging="360"/>
      </w:pPr>
      <w:rPr>
        <w:rFonts w:ascii="Symbol" w:hAnsi="Symbol" w:hint="default"/>
        <w:color w:val="auto"/>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pStyle w:val="TabHandlungUnterpunkt"/>
      <w:lvlText w:val=""/>
      <w:lvlJc w:val="left"/>
      <w:pPr>
        <w:ind w:left="7331" w:hanging="360"/>
      </w:pPr>
      <w:rPr>
        <w:rFonts w:ascii="Wingdings" w:hAnsi="Wingdings" w:hint="default"/>
      </w:rPr>
    </w:lvl>
  </w:abstractNum>
  <w:abstractNum w:abstractNumId="25" w15:restartNumberingAfterBreak="0">
    <w:nsid w:val="5EE66A31"/>
    <w:multiLevelType w:val="multilevel"/>
    <w:tmpl w:val="7E3C46D6"/>
    <w:styleLink w:val="FDBeschr"/>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6" w15:restartNumberingAfterBreak="0">
    <w:nsid w:val="668E1642"/>
    <w:multiLevelType w:val="singleLevel"/>
    <w:tmpl w:val="C9D6AE4A"/>
    <w:lvl w:ilvl="0">
      <w:start w:val="1"/>
      <w:numFmt w:val="decimal"/>
      <w:pStyle w:val="Handlungsortiert"/>
      <w:lvlText w:val="  %1. "/>
      <w:lvlJc w:val="left"/>
      <w:pPr>
        <w:ind w:left="567"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7" w15:restartNumberingAfterBreak="0">
    <w:nsid w:val="6F9F6E9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6FC40994"/>
    <w:multiLevelType w:val="hybridMultilevel"/>
    <w:tmpl w:val="33D8739A"/>
    <w:lvl w:ilvl="0" w:tplc="304E7B62">
      <w:start w:val="1"/>
      <w:numFmt w:val="bullet"/>
      <w:pStyle w:val="TabListeUnterpunk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Unterpunkt"/>
      <w:lvlText w:val=""/>
      <w:lvlJc w:val="left"/>
      <w:pPr>
        <w:ind w:left="6480" w:hanging="360"/>
      </w:pPr>
      <w:rPr>
        <w:rFonts w:ascii="Wingdings" w:hAnsi="Wingdings" w:hint="default"/>
      </w:rPr>
    </w:lvl>
  </w:abstractNum>
  <w:abstractNum w:abstractNumId="29" w15:restartNumberingAfterBreak="0">
    <w:nsid w:val="721A1501"/>
    <w:multiLevelType w:val="hybridMultilevel"/>
    <w:tmpl w:val="FE18A8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3AB30B2"/>
    <w:multiLevelType w:val="hybridMultilevel"/>
    <w:tmpl w:val="D4A65C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7525F21"/>
    <w:multiLevelType w:val="hybridMultilevel"/>
    <w:tmpl w:val="475CE25A"/>
    <w:lvl w:ilvl="0" w:tplc="6FB86A1C">
      <w:start w:val="1"/>
      <w:numFmt w:val="bullet"/>
      <w:lvlText w:val=""/>
      <w:lvlJc w:val="left"/>
      <w:pPr>
        <w:ind w:left="720" w:hanging="360"/>
      </w:pPr>
      <w:rPr>
        <w:rFonts w:ascii="Symbol" w:eastAsia="Arial"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85363D0"/>
    <w:multiLevelType w:val="hybridMultilevel"/>
    <w:tmpl w:val="DF5A078E"/>
    <w:lvl w:ilvl="0" w:tplc="D976285E">
      <w:start w:val="1"/>
      <w:numFmt w:val="bullet"/>
      <w:pStyle w:val="TabListe"/>
      <w:lvlText w:val=""/>
      <w:lvlJc w:val="left"/>
      <w:pPr>
        <w:ind w:left="720" w:hanging="360"/>
      </w:pPr>
      <w:rPr>
        <w:rFonts w:ascii="Symbol" w:hAnsi="Symbol" w:hint="default"/>
        <w:color w:val="00448A"/>
      </w:rPr>
    </w:lvl>
    <w:lvl w:ilvl="1" w:tplc="62DCF54C">
      <w:start w:val="1"/>
      <w:numFmt w:val="bullet"/>
      <w:lvlText w:val=""/>
      <w:lvlJc w:val="left"/>
      <w:pPr>
        <w:ind w:left="1440" w:hanging="360"/>
      </w:pPr>
      <w:rPr>
        <w:rFonts w:ascii="Symbol" w:hAnsi="Symbol" w:hint="default"/>
        <w:b w:val="0"/>
        <w:i w:val="0"/>
        <w:color w:val="A2A49D"/>
        <w:sz w:val="18"/>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
      <w:lvlText w:val=""/>
      <w:lvlJc w:val="left"/>
      <w:pPr>
        <w:ind w:left="6480" w:hanging="360"/>
      </w:pPr>
      <w:rPr>
        <w:rFonts w:ascii="Wingdings" w:hAnsi="Wingdings" w:hint="default"/>
      </w:rPr>
    </w:lvl>
  </w:abstractNum>
  <w:abstractNum w:abstractNumId="33" w15:restartNumberingAfterBreak="0">
    <w:nsid w:val="7B315608"/>
    <w:multiLevelType w:val="hybridMultilevel"/>
    <w:tmpl w:val="EFFAEEF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EA2619D"/>
    <w:multiLevelType w:val="multilevel"/>
    <w:tmpl w:val="75BC2E64"/>
    <w:styleLink w:val="Handlungssequenz"/>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num w:numId="1" w16cid:durableId="1848522530">
    <w:abstractNumId w:val="9"/>
  </w:num>
  <w:num w:numId="2" w16cid:durableId="1462456871">
    <w:abstractNumId w:val="25"/>
  </w:num>
  <w:num w:numId="3" w16cid:durableId="1151825610">
    <w:abstractNumId w:val="16"/>
  </w:num>
  <w:num w:numId="4" w16cid:durableId="944850584">
    <w:abstractNumId w:val="8"/>
  </w:num>
  <w:num w:numId="5" w16cid:durableId="723334841">
    <w:abstractNumId w:val="5"/>
  </w:num>
  <w:num w:numId="6" w16cid:durableId="838690243">
    <w:abstractNumId w:val="34"/>
  </w:num>
  <w:num w:numId="7" w16cid:durableId="123475684">
    <w:abstractNumId w:val="22"/>
  </w:num>
  <w:num w:numId="8" w16cid:durableId="392239380">
    <w:abstractNumId w:val="18"/>
  </w:num>
  <w:num w:numId="9" w16cid:durableId="414716360">
    <w:abstractNumId w:val="26"/>
  </w:num>
  <w:num w:numId="10" w16cid:durableId="1021473136">
    <w:abstractNumId w:val="1"/>
  </w:num>
  <w:num w:numId="11" w16cid:durableId="1589000608">
    <w:abstractNumId w:val="19"/>
  </w:num>
  <w:num w:numId="12" w16cid:durableId="1030569548">
    <w:abstractNumId w:val="20"/>
  </w:num>
  <w:num w:numId="13" w16cid:durableId="653028833">
    <w:abstractNumId w:val="13"/>
  </w:num>
  <w:num w:numId="14" w16cid:durableId="662856332">
    <w:abstractNumId w:val="32"/>
  </w:num>
  <w:num w:numId="15" w16cid:durableId="96099383">
    <w:abstractNumId w:val="6"/>
  </w:num>
  <w:num w:numId="16" w16cid:durableId="2093699085">
    <w:abstractNumId w:val="24"/>
  </w:num>
  <w:num w:numId="17" w16cid:durableId="399064730">
    <w:abstractNumId w:val="28"/>
  </w:num>
  <w:num w:numId="18" w16cid:durableId="555627522">
    <w:abstractNumId w:val="10"/>
  </w:num>
  <w:num w:numId="19" w16cid:durableId="1460033066">
    <w:abstractNumId w:val="12"/>
  </w:num>
  <w:num w:numId="20" w16cid:durableId="1655647101">
    <w:abstractNumId w:val="11"/>
  </w:num>
  <w:num w:numId="21" w16cid:durableId="1724015170">
    <w:abstractNumId w:val="4"/>
  </w:num>
  <w:num w:numId="22" w16cid:durableId="1558395717">
    <w:abstractNumId w:val="33"/>
  </w:num>
  <w:num w:numId="23" w16cid:durableId="139814365">
    <w:abstractNumId w:val="7"/>
  </w:num>
  <w:num w:numId="24" w16cid:durableId="569463526">
    <w:abstractNumId w:val="21"/>
  </w:num>
  <w:num w:numId="25" w16cid:durableId="1770466985">
    <w:abstractNumId w:val="3"/>
  </w:num>
  <w:num w:numId="26" w16cid:durableId="77142598">
    <w:abstractNumId w:val="15"/>
  </w:num>
  <w:num w:numId="27" w16cid:durableId="182864572">
    <w:abstractNumId w:val="14"/>
  </w:num>
  <w:num w:numId="28" w16cid:durableId="623080395">
    <w:abstractNumId w:val="27"/>
  </w:num>
  <w:num w:numId="29" w16cid:durableId="1037387496">
    <w:abstractNumId w:val="30"/>
  </w:num>
  <w:num w:numId="30" w16cid:durableId="103773517">
    <w:abstractNumId w:val="29"/>
  </w:num>
  <w:num w:numId="31" w16cid:durableId="1332568475">
    <w:abstractNumId w:val="0"/>
  </w:num>
  <w:num w:numId="32" w16cid:durableId="863521473">
    <w:abstractNumId w:val="2"/>
  </w:num>
  <w:num w:numId="33" w16cid:durableId="1569996590">
    <w:abstractNumId w:val="23"/>
  </w:num>
  <w:num w:numId="34" w16cid:durableId="544952902">
    <w:abstractNumId w:val="17"/>
  </w:num>
  <w:num w:numId="35" w16cid:durableId="1363357792">
    <w:abstractNumId w:val="3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09"/>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172"/>
    <w:rsid w:val="000001CA"/>
    <w:rsid w:val="00006D8D"/>
    <w:rsid w:val="000113A3"/>
    <w:rsid w:val="00011994"/>
    <w:rsid w:val="000176E4"/>
    <w:rsid w:val="00021657"/>
    <w:rsid w:val="0003258A"/>
    <w:rsid w:val="00032B21"/>
    <w:rsid w:val="000464E3"/>
    <w:rsid w:val="000556B2"/>
    <w:rsid w:val="000644A0"/>
    <w:rsid w:val="000866AC"/>
    <w:rsid w:val="000873C7"/>
    <w:rsid w:val="000A5871"/>
    <w:rsid w:val="000B67BA"/>
    <w:rsid w:val="000F148C"/>
    <w:rsid w:val="00106761"/>
    <w:rsid w:val="00110C1B"/>
    <w:rsid w:val="00125C6E"/>
    <w:rsid w:val="001354E4"/>
    <w:rsid w:val="001432F2"/>
    <w:rsid w:val="00150658"/>
    <w:rsid w:val="00161062"/>
    <w:rsid w:val="0019141D"/>
    <w:rsid w:val="00195CAE"/>
    <w:rsid w:val="001A39E3"/>
    <w:rsid w:val="001A4C9A"/>
    <w:rsid w:val="001B0398"/>
    <w:rsid w:val="001B3555"/>
    <w:rsid w:val="001B408F"/>
    <w:rsid w:val="001B5F85"/>
    <w:rsid w:val="001C52F1"/>
    <w:rsid w:val="001C6DA9"/>
    <w:rsid w:val="0020694C"/>
    <w:rsid w:val="00217173"/>
    <w:rsid w:val="00227D9B"/>
    <w:rsid w:val="002332DA"/>
    <w:rsid w:val="0023514F"/>
    <w:rsid w:val="0024103A"/>
    <w:rsid w:val="00254A4C"/>
    <w:rsid w:val="00261238"/>
    <w:rsid w:val="00263C6F"/>
    <w:rsid w:val="002646CA"/>
    <w:rsid w:val="00270F36"/>
    <w:rsid w:val="0027133F"/>
    <w:rsid w:val="002739E5"/>
    <w:rsid w:val="00273BAF"/>
    <w:rsid w:val="0027607D"/>
    <w:rsid w:val="00281D3D"/>
    <w:rsid w:val="00282152"/>
    <w:rsid w:val="00283545"/>
    <w:rsid w:val="00283563"/>
    <w:rsid w:val="00284561"/>
    <w:rsid w:val="00291B26"/>
    <w:rsid w:val="00297B2D"/>
    <w:rsid w:val="002A6C4D"/>
    <w:rsid w:val="002A6C8A"/>
    <w:rsid w:val="002B5E7B"/>
    <w:rsid w:val="002D509E"/>
    <w:rsid w:val="002E768E"/>
    <w:rsid w:val="002F01D0"/>
    <w:rsid w:val="002F4658"/>
    <w:rsid w:val="00305281"/>
    <w:rsid w:val="0031147D"/>
    <w:rsid w:val="00317CEE"/>
    <w:rsid w:val="00322C99"/>
    <w:rsid w:val="003274E0"/>
    <w:rsid w:val="00335B29"/>
    <w:rsid w:val="00337617"/>
    <w:rsid w:val="003564F7"/>
    <w:rsid w:val="0036004D"/>
    <w:rsid w:val="00370626"/>
    <w:rsid w:val="00374F84"/>
    <w:rsid w:val="00377430"/>
    <w:rsid w:val="003774CD"/>
    <w:rsid w:val="00377E2E"/>
    <w:rsid w:val="00390C90"/>
    <w:rsid w:val="003965D6"/>
    <w:rsid w:val="003A0316"/>
    <w:rsid w:val="003A4E2C"/>
    <w:rsid w:val="003B1B3F"/>
    <w:rsid w:val="003C111B"/>
    <w:rsid w:val="003C3592"/>
    <w:rsid w:val="003D3176"/>
    <w:rsid w:val="003D4736"/>
    <w:rsid w:val="003E0874"/>
    <w:rsid w:val="003F21EC"/>
    <w:rsid w:val="003F58D1"/>
    <w:rsid w:val="00421116"/>
    <w:rsid w:val="00423957"/>
    <w:rsid w:val="0042672E"/>
    <w:rsid w:val="00440E70"/>
    <w:rsid w:val="00456220"/>
    <w:rsid w:val="00457A2D"/>
    <w:rsid w:val="0046113F"/>
    <w:rsid w:val="00470503"/>
    <w:rsid w:val="00472C7B"/>
    <w:rsid w:val="00492A52"/>
    <w:rsid w:val="004A6709"/>
    <w:rsid w:val="004C06F9"/>
    <w:rsid w:val="004D316E"/>
    <w:rsid w:val="004D669C"/>
    <w:rsid w:val="004F069A"/>
    <w:rsid w:val="004F1BF8"/>
    <w:rsid w:val="004F5833"/>
    <w:rsid w:val="004F6085"/>
    <w:rsid w:val="005132D6"/>
    <w:rsid w:val="00517A1C"/>
    <w:rsid w:val="00520843"/>
    <w:rsid w:val="00525B9D"/>
    <w:rsid w:val="00527552"/>
    <w:rsid w:val="00544086"/>
    <w:rsid w:val="00553EF9"/>
    <w:rsid w:val="00596B1B"/>
    <w:rsid w:val="00597B00"/>
    <w:rsid w:val="005C11BA"/>
    <w:rsid w:val="005C281C"/>
    <w:rsid w:val="005D48B6"/>
    <w:rsid w:val="005D63F2"/>
    <w:rsid w:val="005E42A2"/>
    <w:rsid w:val="005E4BA3"/>
    <w:rsid w:val="00603E31"/>
    <w:rsid w:val="006110F7"/>
    <w:rsid w:val="00621C21"/>
    <w:rsid w:val="006304D4"/>
    <w:rsid w:val="006478B0"/>
    <w:rsid w:val="006562F7"/>
    <w:rsid w:val="0065664C"/>
    <w:rsid w:val="0066075E"/>
    <w:rsid w:val="00666A8D"/>
    <w:rsid w:val="00685B99"/>
    <w:rsid w:val="0068707C"/>
    <w:rsid w:val="0069237C"/>
    <w:rsid w:val="00695658"/>
    <w:rsid w:val="006A3BAD"/>
    <w:rsid w:val="006B6A42"/>
    <w:rsid w:val="006B7CF1"/>
    <w:rsid w:val="006C6122"/>
    <w:rsid w:val="006D22E1"/>
    <w:rsid w:val="006F61A9"/>
    <w:rsid w:val="007123EA"/>
    <w:rsid w:val="00712D52"/>
    <w:rsid w:val="0071321F"/>
    <w:rsid w:val="0071488F"/>
    <w:rsid w:val="007167FB"/>
    <w:rsid w:val="00732A15"/>
    <w:rsid w:val="00752F1E"/>
    <w:rsid w:val="0075381D"/>
    <w:rsid w:val="00754BC1"/>
    <w:rsid w:val="00756160"/>
    <w:rsid w:val="00772C27"/>
    <w:rsid w:val="00772E70"/>
    <w:rsid w:val="00782F22"/>
    <w:rsid w:val="0079448E"/>
    <w:rsid w:val="007B72FA"/>
    <w:rsid w:val="007C5F59"/>
    <w:rsid w:val="007C7B20"/>
    <w:rsid w:val="007E5AC7"/>
    <w:rsid w:val="007E5F83"/>
    <w:rsid w:val="007E6559"/>
    <w:rsid w:val="00805219"/>
    <w:rsid w:val="00806748"/>
    <w:rsid w:val="008067B4"/>
    <w:rsid w:val="00807479"/>
    <w:rsid w:val="00814F1B"/>
    <w:rsid w:val="00815B81"/>
    <w:rsid w:val="00826DC7"/>
    <w:rsid w:val="0084332E"/>
    <w:rsid w:val="00846172"/>
    <w:rsid w:val="00850561"/>
    <w:rsid w:val="0085097D"/>
    <w:rsid w:val="00853F8E"/>
    <w:rsid w:val="008562F8"/>
    <w:rsid w:val="00864721"/>
    <w:rsid w:val="00867B71"/>
    <w:rsid w:val="008701CC"/>
    <w:rsid w:val="0087709E"/>
    <w:rsid w:val="00882479"/>
    <w:rsid w:val="00882D78"/>
    <w:rsid w:val="00895B8D"/>
    <w:rsid w:val="008C26CC"/>
    <w:rsid w:val="008D1DAF"/>
    <w:rsid w:val="008D295D"/>
    <w:rsid w:val="008D3B16"/>
    <w:rsid w:val="008D642C"/>
    <w:rsid w:val="008E31BC"/>
    <w:rsid w:val="008E6D4D"/>
    <w:rsid w:val="008F2AC2"/>
    <w:rsid w:val="00911285"/>
    <w:rsid w:val="00914135"/>
    <w:rsid w:val="00970997"/>
    <w:rsid w:val="009875FF"/>
    <w:rsid w:val="0099066A"/>
    <w:rsid w:val="009A7C16"/>
    <w:rsid w:val="009C180B"/>
    <w:rsid w:val="009C3D1F"/>
    <w:rsid w:val="009C5DB6"/>
    <w:rsid w:val="009C7CD3"/>
    <w:rsid w:val="009D177C"/>
    <w:rsid w:val="009D4EA1"/>
    <w:rsid w:val="009E527C"/>
    <w:rsid w:val="009F4443"/>
    <w:rsid w:val="00A0187B"/>
    <w:rsid w:val="00A31A9F"/>
    <w:rsid w:val="00A35EB4"/>
    <w:rsid w:val="00A360A7"/>
    <w:rsid w:val="00A37367"/>
    <w:rsid w:val="00A4407F"/>
    <w:rsid w:val="00A46CBF"/>
    <w:rsid w:val="00A618F6"/>
    <w:rsid w:val="00A65D28"/>
    <w:rsid w:val="00A802B5"/>
    <w:rsid w:val="00A91110"/>
    <w:rsid w:val="00AB5F1A"/>
    <w:rsid w:val="00AC2555"/>
    <w:rsid w:val="00AC67B0"/>
    <w:rsid w:val="00AD595A"/>
    <w:rsid w:val="00AE0285"/>
    <w:rsid w:val="00AE26D8"/>
    <w:rsid w:val="00AE7078"/>
    <w:rsid w:val="00AF5F2B"/>
    <w:rsid w:val="00B028AE"/>
    <w:rsid w:val="00B04ACB"/>
    <w:rsid w:val="00B265AE"/>
    <w:rsid w:val="00B27E43"/>
    <w:rsid w:val="00B43707"/>
    <w:rsid w:val="00B44F45"/>
    <w:rsid w:val="00B4763D"/>
    <w:rsid w:val="00B505D9"/>
    <w:rsid w:val="00B61A99"/>
    <w:rsid w:val="00B65EDC"/>
    <w:rsid w:val="00B7521D"/>
    <w:rsid w:val="00B83824"/>
    <w:rsid w:val="00B90439"/>
    <w:rsid w:val="00B931B9"/>
    <w:rsid w:val="00BC2D3D"/>
    <w:rsid w:val="00BF3367"/>
    <w:rsid w:val="00C004FE"/>
    <w:rsid w:val="00C3241D"/>
    <w:rsid w:val="00C36E4E"/>
    <w:rsid w:val="00C46C5A"/>
    <w:rsid w:val="00C6082D"/>
    <w:rsid w:val="00C619CD"/>
    <w:rsid w:val="00C61E68"/>
    <w:rsid w:val="00C6799D"/>
    <w:rsid w:val="00C67B3D"/>
    <w:rsid w:val="00C7159F"/>
    <w:rsid w:val="00C8209F"/>
    <w:rsid w:val="00CB189B"/>
    <w:rsid w:val="00CD0160"/>
    <w:rsid w:val="00CE2E21"/>
    <w:rsid w:val="00CE66D7"/>
    <w:rsid w:val="00CF307B"/>
    <w:rsid w:val="00D12304"/>
    <w:rsid w:val="00D155EC"/>
    <w:rsid w:val="00D20486"/>
    <w:rsid w:val="00D342F4"/>
    <w:rsid w:val="00D4502B"/>
    <w:rsid w:val="00D47FA3"/>
    <w:rsid w:val="00D56A96"/>
    <w:rsid w:val="00D7414D"/>
    <w:rsid w:val="00D777EE"/>
    <w:rsid w:val="00D91D46"/>
    <w:rsid w:val="00DA354F"/>
    <w:rsid w:val="00DB5A25"/>
    <w:rsid w:val="00DC7C16"/>
    <w:rsid w:val="00DF7933"/>
    <w:rsid w:val="00E0366C"/>
    <w:rsid w:val="00E07481"/>
    <w:rsid w:val="00E142C2"/>
    <w:rsid w:val="00E14A13"/>
    <w:rsid w:val="00E15323"/>
    <w:rsid w:val="00E26FDE"/>
    <w:rsid w:val="00E80399"/>
    <w:rsid w:val="00E808B5"/>
    <w:rsid w:val="00E85027"/>
    <w:rsid w:val="00E85817"/>
    <w:rsid w:val="00E85888"/>
    <w:rsid w:val="00E94787"/>
    <w:rsid w:val="00E9765F"/>
    <w:rsid w:val="00EA4200"/>
    <w:rsid w:val="00EB13B6"/>
    <w:rsid w:val="00EB4726"/>
    <w:rsid w:val="00EC12CF"/>
    <w:rsid w:val="00EF4162"/>
    <w:rsid w:val="00F042E7"/>
    <w:rsid w:val="00F04DEC"/>
    <w:rsid w:val="00F13173"/>
    <w:rsid w:val="00F2395B"/>
    <w:rsid w:val="00F248CE"/>
    <w:rsid w:val="00F27AC6"/>
    <w:rsid w:val="00F334D3"/>
    <w:rsid w:val="00F37A2C"/>
    <w:rsid w:val="00F42505"/>
    <w:rsid w:val="00F46F5A"/>
    <w:rsid w:val="00F56A4D"/>
    <w:rsid w:val="00F621C0"/>
    <w:rsid w:val="00F75D01"/>
    <w:rsid w:val="00F7646C"/>
    <w:rsid w:val="00F8227A"/>
    <w:rsid w:val="00FA3226"/>
    <w:rsid w:val="00FA610C"/>
    <w:rsid w:val="00FB1181"/>
    <w:rsid w:val="00FB257C"/>
    <w:rsid w:val="00FB5438"/>
    <w:rsid w:val="00FB76D0"/>
    <w:rsid w:val="00FE05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6174FA93"/>
  <w15:docId w15:val="{74CB6F75-31E3-4F74-A334-BEEAE8E1C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Arial"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181"/>
    <w:pPr>
      <w:numPr>
        <w:ilvl w:val="9"/>
      </w:numPr>
      <w:spacing w:after="0" w:line="253" w:lineRule="atLeast"/>
    </w:pPr>
    <w:rPr>
      <w:rFonts w:ascii="Arial" w:hAnsi="Arial" w:cs="Arial"/>
      <w:color w:val="000000"/>
      <w:lang w:eastAsia="de-DE"/>
    </w:rPr>
  </w:style>
  <w:style w:type="paragraph" w:styleId="Ttulo1">
    <w:name w:val="heading 1"/>
    <w:basedOn w:val="Normal"/>
    <w:next w:val="Normal"/>
    <w:link w:val="Ttulo1Car"/>
    <w:autoRedefine/>
    <w:uiPriority w:val="9"/>
    <w:qFormat/>
    <w:rsid w:val="006562F7"/>
    <w:pPr>
      <w:numPr>
        <w:ilvl w:val="0"/>
      </w:numPr>
      <w:tabs>
        <w:tab w:val="left" w:pos="0"/>
        <w:tab w:val="num" w:pos="360"/>
      </w:tabs>
      <w:spacing w:before="840" w:after="80"/>
      <w:ind w:left="709" w:hanging="709"/>
      <w:outlineLvl w:val="0"/>
    </w:pPr>
    <w:rPr>
      <w:rFonts w:eastAsia="Georgia" w:cs="Georgia"/>
      <w:color w:val="53548A"/>
      <w:sz w:val="56"/>
      <w:szCs w:val="32"/>
    </w:rPr>
  </w:style>
  <w:style w:type="paragraph" w:styleId="Ttulo2">
    <w:name w:val="heading 2"/>
    <w:basedOn w:val="Ttulo1"/>
    <w:next w:val="Normal"/>
    <w:link w:val="Ttulo2Car"/>
    <w:autoRedefine/>
    <w:uiPriority w:val="9"/>
    <w:qFormat/>
    <w:rsid w:val="00106761"/>
    <w:pPr>
      <w:keepNext/>
      <w:numPr>
        <w:ilvl w:val="1"/>
      </w:numPr>
      <w:pBdr>
        <w:bottom w:val="single" w:sz="2" w:space="1" w:color="00448A"/>
      </w:pBdr>
      <w:tabs>
        <w:tab w:val="num" w:pos="360"/>
      </w:tabs>
      <w:spacing w:after="240"/>
      <w:ind w:left="709" w:hanging="709"/>
      <w:outlineLvl w:val="1"/>
    </w:pPr>
    <w:rPr>
      <w:i/>
      <w:color w:val="00448A"/>
      <w:sz w:val="28"/>
      <w:szCs w:val="28"/>
    </w:rPr>
  </w:style>
  <w:style w:type="paragraph" w:styleId="Ttulo3">
    <w:name w:val="heading 3"/>
    <w:basedOn w:val="Normal"/>
    <w:next w:val="Normal"/>
    <w:link w:val="Ttulo3Car"/>
    <w:autoRedefine/>
    <w:uiPriority w:val="9"/>
    <w:qFormat/>
    <w:rsid w:val="00161062"/>
    <w:pPr>
      <w:keepNext/>
      <w:keepLines/>
      <w:numPr>
        <w:ilvl w:val="2"/>
        <w:numId w:val="21"/>
      </w:numPr>
      <w:pBdr>
        <w:bottom w:val="single" w:sz="4" w:space="1" w:color="1F497D" w:themeColor="text2"/>
      </w:pBdr>
      <w:tabs>
        <w:tab w:val="left" w:pos="851"/>
      </w:tabs>
      <w:spacing w:before="360" w:after="240"/>
      <w:outlineLvl w:val="2"/>
    </w:pPr>
    <w:rPr>
      <w:rFonts w:eastAsia="Georgia" w:cs="Georgia"/>
      <w:color w:val="00448A"/>
      <w:sz w:val="24"/>
      <w:szCs w:val="24"/>
    </w:rPr>
  </w:style>
  <w:style w:type="paragraph" w:styleId="Ttulo4">
    <w:name w:val="heading 4"/>
    <w:basedOn w:val="Normal"/>
    <w:next w:val="Normal"/>
    <w:link w:val="Ttulo4Car"/>
    <w:autoRedefine/>
    <w:uiPriority w:val="9"/>
    <w:qFormat/>
    <w:rsid w:val="00161062"/>
    <w:pPr>
      <w:numPr>
        <w:ilvl w:val="3"/>
        <w:numId w:val="21"/>
      </w:numPr>
      <w:spacing w:before="120" w:after="120"/>
      <w:outlineLvl w:val="3"/>
    </w:pPr>
    <w:rPr>
      <w:rFonts w:eastAsia="Georgia" w:cs="Georgia"/>
      <w:i/>
      <w:color w:val="00448A"/>
    </w:rPr>
  </w:style>
  <w:style w:type="paragraph" w:styleId="Ttulo5">
    <w:name w:val="heading 5"/>
    <w:basedOn w:val="Normal"/>
    <w:next w:val="Normal"/>
    <w:link w:val="Ttulo5Car"/>
    <w:autoRedefine/>
    <w:uiPriority w:val="9"/>
    <w:qFormat/>
    <w:rsid w:val="00161062"/>
    <w:pPr>
      <w:numPr>
        <w:ilvl w:val="4"/>
        <w:numId w:val="21"/>
      </w:numPr>
      <w:outlineLvl w:val="4"/>
    </w:pPr>
    <w:rPr>
      <w:rFonts w:eastAsia="Georgia" w:cs="Georgia"/>
      <w:b/>
      <w:color w:val="438086"/>
      <w:sz w:val="20"/>
      <w:szCs w:val="20"/>
    </w:rPr>
  </w:style>
  <w:style w:type="paragraph" w:styleId="Ttulo6">
    <w:name w:val="heading 6"/>
    <w:basedOn w:val="Normal"/>
    <w:next w:val="Normal"/>
    <w:link w:val="Ttulo6Car"/>
    <w:uiPriority w:val="9"/>
    <w:qFormat/>
    <w:rsid w:val="00161062"/>
    <w:pPr>
      <w:keepNext/>
      <w:keepLines/>
      <w:numPr>
        <w:ilvl w:val="5"/>
        <w:numId w:val="21"/>
      </w:numPr>
      <w:spacing w:before="200"/>
      <w:outlineLvl w:val="5"/>
    </w:pPr>
    <w:rPr>
      <w:rFonts w:eastAsia="Times New Roman"/>
      <w:i/>
      <w:iCs/>
      <w:color w:val="243F60"/>
    </w:rPr>
  </w:style>
  <w:style w:type="paragraph" w:styleId="Ttulo7">
    <w:name w:val="heading 7"/>
    <w:basedOn w:val="Normal"/>
    <w:next w:val="Normal"/>
    <w:link w:val="Ttulo7Car"/>
    <w:uiPriority w:val="9"/>
    <w:qFormat/>
    <w:rsid w:val="00161062"/>
    <w:pPr>
      <w:keepNext/>
      <w:keepLines/>
      <w:numPr>
        <w:ilvl w:val="6"/>
        <w:numId w:val="21"/>
      </w:numPr>
      <w:spacing w:before="200"/>
      <w:outlineLvl w:val="6"/>
    </w:pPr>
    <w:rPr>
      <w:rFonts w:eastAsia="Times New Roman"/>
      <w:i/>
      <w:iCs/>
      <w:color w:val="404040"/>
    </w:rPr>
  </w:style>
  <w:style w:type="paragraph" w:styleId="Ttulo8">
    <w:name w:val="heading 8"/>
    <w:basedOn w:val="Normal"/>
    <w:next w:val="Normal"/>
    <w:link w:val="Ttulo8Car"/>
    <w:uiPriority w:val="9"/>
    <w:qFormat/>
    <w:rsid w:val="00161062"/>
    <w:pPr>
      <w:keepNext/>
      <w:keepLines/>
      <w:numPr>
        <w:ilvl w:val="7"/>
        <w:numId w:val="21"/>
      </w:numPr>
      <w:spacing w:before="200"/>
      <w:outlineLvl w:val="7"/>
    </w:pPr>
    <w:rPr>
      <w:rFonts w:eastAsia="Times New Roman"/>
      <w:color w:val="404040"/>
      <w:sz w:val="20"/>
      <w:szCs w:val="20"/>
    </w:rPr>
  </w:style>
  <w:style w:type="paragraph" w:styleId="Ttulo9">
    <w:name w:val="heading 9"/>
    <w:basedOn w:val="Normal"/>
    <w:next w:val="Normal"/>
    <w:link w:val="Ttulo9Car"/>
    <w:uiPriority w:val="9"/>
    <w:qFormat/>
    <w:rsid w:val="00161062"/>
    <w:pPr>
      <w:keepNext/>
      <w:keepLines/>
      <w:numPr>
        <w:ilvl w:val="8"/>
        <w:numId w:val="21"/>
      </w:numPr>
      <w:spacing w:before="200"/>
      <w:outlineLvl w:val="8"/>
    </w:pPr>
    <w:rPr>
      <w:rFonts w:eastAsia="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562F7"/>
    <w:rPr>
      <w:rFonts w:ascii="Arial" w:eastAsia="Georgia" w:hAnsi="Arial" w:cs="Georgia"/>
      <w:color w:val="53548A"/>
      <w:sz w:val="56"/>
      <w:szCs w:val="32"/>
      <w:lang w:eastAsia="de-DE"/>
    </w:rPr>
  </w:style>
  <w:style w:type="character" w:customStyle="1" w:styleId="Ttulo2Car">
    <w:name w:val="Título 2 Car"/>
    <w:link w:val="Ttulo2"/>
    <w:uiPriority w:val="9"/>
    <w:rsid w:val="00106761"/>
    <w:rPr>
      <w:rFonts w:ascii="Arial" w:eastAsia="Georgia" w:hAnsi="Arial" w:cs="Georgia"/>
      <w:i/>
      <w:color w:val="00448A"/>
      <w:sz w:val="28"/>
      <w:szCs w:val="28"/>
      <w:lang w:eastAsia="de-DE"/>
    </w:rPr>
  </w:style>
  <w:style w:type="character" w:customStyle="1" w:styleId="Ttulo3Car">
    <w:name w:val="Título 3 Car"/>
    <w:link w:val="Ttulo3"/>
    <w:uiPriority w:val="9"/>
    <w:rsid w:val="00161062"/>
    <w:rPr>
      <w:rFonts w:ascii="Arial" w:eastAsia="Georgia" w:hAnsi="Arial" w:cs="Georgia"/>
      <w:color w:val="00448A"/>
      <w:sz w:val="24"/>
      <w:szCs w:val="24"/>
      <w:lang w:eastAsia="de-DE"/>
    </w:rPr>
  </w:style>
  <w:style w:type="character" w:customStyle="1" w:styleId="Ttulo4Car">
    <w:name w:val="Título 4 Car"/>
    <w:link w:val="Ttulo4"/>
    <w:uiPriority w:val="9"/>
    <w:rsid w:val="00161062"/>
    <w:rPr>
      <w:rFonts w:ascii="Arial" w:eastAsia="Georgia" w:hAnsi="Arial" w:cs="Georgia"/>
      <w:i/>
      <w:color w:val="00448A"/>
      <w:lang w:eastAsia="de-DE"/>
    </w:rPr>
  </w:style>
  <w:style w:type="character" w:customStyle="1" w:styleId="Ttulo5Car">
    <w:name w:val="Título 5 Car"/>
    <w:link w:val="Ttulo5"/>
    <w:uiPriority w:val="9"/>
    <w:rsid w:val="00161062"/>
    <w:rPr>
      <w:rFonts w:ascii="Arial" w:eastAsia="Georgia" w:hAnsi="Arial" w:cs="Georgia"/>
      <w:b/>
      <w:color w:val="438086"/>
      <w:sz w:val="20"/>
      <w:szCs w:val="20"/>
      <w:lang w:eastAsia="de-DE"/>
    </w:rPr>
  </w:style>
  <w:style w:type="character" w:customStyle="1" w:styleId="Ttulo6Car">
    <w:name w:val="Título 6 Car"/>
    <w:link w:val="Ttulo6"/>
    <w:uiPriority w:val="9"/>
    <w:rsid w:val="00161062"/>
    <w:rPr>
      <w:rFonts w:ascii="Arial" w:eastAsia="Times New Roman" w:hAnsi="Arial" w:cs="Times New Roman"/>
      <w:i/>
      <w:iCs/>
      <w:color w:val="243F60"/>
    </w:rPr>
  </w:style>
  <w:style w:type="character" w:customStyle="1" w:styleId="Ttulo7Car">
    <w:name w:val="Título 7 Car"/>
    <w:link w:val="Ttulo7"/>
    <w:uiPriority w:val="9"/>
    <w:rsid w:val="00161062"/>
    <w:rPr>
      <w:rFonts w:ascii="Arial" w:eastAsia="Times New Roman" w:hAnsi="Arial" w:cs="Times New Roman"/>
      <w:i/>
      <w:iCs/>
      <w:color w:val="404040"/>
    </w:rPr>
  </w:style>
  <w:style w:type="character" w:customStyle="1" w:styleId="Ttulo8Car">
    <w:name w:val="Título 8 Car"/>
    <w:link w:val="Ttulo8"/>
    <w:uiPriority w:val="9"/>
    <w:rsid w:val="00161062"/>
    <w:rPr>
      <w:rFonts w:ascii="Arial" w:eastAsia="Times New Roman" w:hAnsi="Arial" w:cs="Times New Roman"/>
      <w:color w:val="404040"/>
      <w:sz w:val="20"/>
      <w:szCs w:val="20"/>
    </w:rPr>
  </w:style>
  <w:style w:type="character" w:customStyle="1" w:styleId="Ttulo9Car">
    <w:name w:val="Título 9 Car"/>
    <w:link w:val="Ttulo9"/>
    <w:uiPriority w:val="9"/>
    <w:rsid w:val="00161062"/>
    <w:rPr>
      <w:rFonts w:ascii="Arial" w:eastAsia="Times New Roman" w:hAnsi="Arial" w:cs="Times New Roman"/>
      <w:i/>
      <w:iCs/>
      <w:color w:val="404040"/>
      <w:sz w:val="20"/>
      <w:szCs w:val="20"/>
    </w:rPr>
  </w:style>
  <w:style w:type="paragraph" w:styleId="TDC1">
    <w:name w:val="toc 1"/>
    <w:basedOn w:val="Normal"/>
    <w:next w:val="Normal"/>
    <w:autoRedefine/>
    <w:uiPriority w:val="39"/>
    <w:unhideWhenUsed/>
    <w:rsid w:val="00161062"/>
    <w:pPr>
      <w:tabs>
        <w:tab w:val="left" w:pos="440"/>
        <w:tab w:val="right" w:leader="dot" w:pos="9060"/>
      </w:tabs>
      <w:spacing w:before="360"/>
    </w:pPr>
    <w:rPr>
      <w:b/>
      <w:bCs/>
      <w:sz w:val="24"/>
      <w:szCs w:val="24"/>
    </w:rPr>
  </w:style>
  <w:style w:type="paragraph" w:styleId="TDC2">
    <w:name w:val="toc 2"/>
    <w:basedOn w:val="Normal"/>
    <w:next w:val="Normal"/>
    <w:autoRedefine/>
    <w:uiPriority w:val="39"/>
    <w:unhideWhenUsed/>
    <w:rsid w:val="00161062"/>
    <w:rPr>
      <w:rFonts w:cs="Calibri"/>
      <w:bCs/>
      <w:sz w:val="20"/>
      <w:szCs w:val="20"/>
    </w:rPr>
  </w:style>
  <w:style w:type="paragraph" w:styleId="TDC3">
    <w:name w:val="toc 3"/>
    <w:basedOn w:val="Normal"/>
    <w:next w:val="Normal"/>
    <w:autoRedefine/>
    <w:uiPriority w:val="39"/>
    <w:unhideWhenUsed/>
    <w:rsid w:val="00161062"/>
    <w:pPr>
      <w:tabs>
        <w:tab w:val="left" w:pos="880"/>
        <w:tab w:val="right" w:leader="dot" w:pos="9060"/>
      </w:tabs>
      <w:ind w:left="221"/>
    </w:pPr>
    <w:rPr>
      <w:rFonts w:ascii="Calibri" w:hAnsi="Calibri" w:cs="Calibri"/>
      <w:sz w:val="20"/>
      <w:szCs w:val="20"/>
    </w:rPr>
  </w:style>
  <w:style w:type="paragraph" w:styleId="TDC4">
    <w:name w:val="toc 4"/>
    <w:basedOn w:val="Normal"/>
    <w:next w:val="Normal"/>
    <w:autoRedefine/>
    <w:uiPriority w:val="39"/>
    <w:unhideWhenUsed/>
    <w:rsid w:val="00161062"/>
    <w:pPr>
      <w:ind w:left="440"/>
    </w:pPr>
    <w:rPr>
      <w:rFonts w:ascii="Calibri" w:hAnsi="Calibri" w:cs="Calibri"/>
      <w:sz w:val="20"/>
      <w:szCs w:val="20"/>
    </w:rPr>
  </w:style>
  <w:style w:type="paragraph" w:styleId="TDC5">
    <w:name w:val="toc 5"/>
    <w:basedOn w:val="Normal"/>
    <w:next w:val="Normal"/>
    <w:autoRedefine/>
    <w:uiPriority w:val="39"/>
    <w:unhideWhenUsed/>
    <w:rsid w:val="00161062"/>
    <w:pPr>
      <w:ind w:left="660"/>
    </w:pPr>
    <w:rPr>
      <w:rFonts w:ascii="Calibri" w:hAnsi="Calibri" w:cs="Calibri"/>
      <w:sz w:val="20"/>
      <w:szCs w:val="20"/>
    </w:rPr>
  </w:style>
  <w:style w:type="paragraph" w:styleId="TDC6">
    <w:name w:val="toc 6"/>
    <w:basedOn w:val="Normal"/>
    <w:next w:val="Normal"/>
    <w:autoRedefine/>
    <w:uiPriority w:val="39"/>
    <w:unhideWhenUsed/>
    <w:rsid w:val="00161062"/>
    <w:pPr>
      <w:ind w:left="880"/>
    </w:pPr>
    <w:rPr>
      <w:rFonts w:ascii="Calibri" w:hAnsi="Calibri" w:cs="Calibri"/>
      <w:sz w:val="20"/>
      <w:szCs w:val="20"/>
    </w:rPr>
  </w:style>
  <w:style w:type="paragraph" w:styleId="TDC7">
    <w:name w:val="toc 7"/>
    <w:basedOn w:val="Normal"/>
    <w:next w:val="Normal"/>
    <w:autoRedefine/>
    <w:uiPriority w:val="39"/>
    <w:unhideWhenUsed/>
    <w:rsid w:val="00161062"/>
    <w:pPr>
      <w:ind w:left="1100"/>
    </w:pPr>
    <w:rPr>
      <w:rFonts w:ascii="Calibri" w:hAnsi="Calibri" w:cs="Calibri"/>
      <w:sz w:val="20"/>
      <w:szCs w:val="20"/>
    </w:rPr>
  </w:style>
  <w:style w:type="paragraph" w:styleId="TDC8">
    <w:name w:val="toc 8"/>
    <w:basedOn w:val="Normal"/>
    <w:next w:val="Normal"/>
    <w:autoRedefine/>
    <w:uiPriority w:val="39"/>
    <w:unhideWhenUsed/>
    <w:rsid w:val="00161062"/>
    <w:pPr>
      <w:ind w:left="1320"/>
    </w:pPr>
    <w:rPr>
      <w:rFonts w:ascii="Calibri" w:hAnsi="Calibri" w:cs="Calibri"/>
      <w:sz w:val="20"/>
      <w:szCs w:val="20"/>
    </w:rPr>
  </w:style>
  <w:style w:type="paragraph" w:styleId="TDC9">
    <w:name w:val="toc 9"/>
    <w:basedOn w:val="Normal"/>
    <w:next w:val="Normal"/>
    <w:autoRedefine/>
    <w:uiPriority w:val="39"/>
    <w:unhideWhenUsed/>
    <w:rsid w:val="00161062"/>
    <w:pPr>
      <w:ind w:left="1540"/>
    </w:pPr>
    <w:rPr>
      <w:rFonts w:ascii="Calibri" w:hAnsi="Calibri" w:cs="Calibri"/>
      <w:sz w:val="20"/>
      <w:szCs w:val="20"/>
    </w:rPr>
  </w:style>
  <w:style w:type="paragraph" w:customStyle="1" w:styleId="Verweis">
    <w:name w:val="Verweis"/>
    <w:basedOn w:val="Normal"/>
    <w:autoRedefine/>
    <w:qFormat/>
    <w:rsid w:val="00161062"/>
    <w:pPr>
      <w:tabs>
        <w:tab w:val="left" w:pos="567"/>
      </w:tabs>
      <w:ind w:left="567" w:hanging="567"/>
    </w:pPr>
    <w:rPr>
      <w:i/>
      <w:color w:val="A2A49D"/>
      <w:sz w:val="20"/>
    </w:rPr>
  </w:style>
  <w:style w:type="character" w:customStyle="1" w:styleId="Verweisa">
    <w:name w:val="Verweis_a"/>
    <w:uiPriority w:val="1"/>
    <w:qFormat/>
    <w:rsid w:val="00161062"/>
    <w:rPr>
      <w:i/>
      <w:color w:val="A2A49D"/>
      <w:sz w:val="20"/>
    </w:rPr>
  </w:style>
  <w:style w:type="paragraph" w:styleId="Ttulo">
    <w:name w:val="Title"/>
    <w:basedOn w:val="Normal"/>
    <w:link w:val="TtuloCar"/>
    <w:uiPriority w:val="10"/>
    <w:qFormat/>
    <w:rsid w:val="00161062"/>
    <w:pPr>
      <w:spacing w:before="400"/>
    </w:pPr>
    <w:rPr>
      <w:rFonts w:ascii="Trebuchet MS" w:eastAsia="Georgia" w:hAnsi="Trebuchet MS" w:cs="Georgia"/>
      <w:color w:val="53548A"/>
      <w:sz w:val="56"/>
      <w:szCs w:val="56"/>
    </w:rPr>
  </w:style>
  <w:style w:type="character" w:customStyle="1" w:styleId="TtuloCar">
    <w:name w:val="Título Car"/>
    <w:link w:val="Ttulo"/>
    <w:uiPriority w:val="10"/>
    <w:rsid w:val="00161062"/>
    <w:rPr>
      <w:rFonts w:ascii="Trebuchet MS" w:eastAsia="Georgia" w:hAnsi="Trebuchet MS" w:cs="Georgia"/>
      <w:color w:val="53548A"/>
      <w:sz w:val="56"/>
      <w:szCs w:val="56"/>
      <w:lang w:eastAsia="de-DE"/>
    </w:rPr>
  </w:style>
  <w:style w:type="paragraph" w:styleId="ndice1">
    <w:name w:val="index 1"/>
    <w:basedOn w:val="Normal"/>
    <w:next w:val="Normal"/>
    <w:autoRedefine/>
    <w:uiPriority w:val="99"/>
    <w:unhideWhenUsed/>
    <w:rsid w:val="00161062"/>
    <w:pPr>
      <w:ind w:left="220" w:hanging="220"/>
    </w:pPr>
    <w:rPr>
      <w:sz w:val="18"/>
      <w:szCs w:val="18"/>
    </w:rPr>
  </w:style>
  <w:style w:type="paragraph" w:styleId="ndice2">
    <w:name w:val="index 2"/>
    <w:basedOn w:val="Normal"/>
    <w:next w:val="Normal"/>
    <w:autoRedefine/>
    <w:uiPriority w:val="99"/>
    <w:unhideWhenUsed/>
    <w:rsid w:val="00161062"/>
    <w:pPr>
      <w:ind w:left="440" w:hanging="220"/>
    </w:pPr>
    <w:rPr>
      <w:sz w:val="18"/>
    </w:rPr>
  </w:style>
  <w:style w:type="paragraph" w:styleId="ndice3">
    <w:name w:val="index 3"/>
    <w:basedOn w:val="Normal"/>
    <w:next w:val="Normal"/>
    <w:autoRedefine/>
    <w:uiPriority w:val="99"/>
    <w:unhideWhenUsed/>
    <w:rsid w:val="00161062"/>
    <w:pPr>
      <w:ind w:left="660" w:hanging="220"/>
    </w:pPr>
    <w:rPr>
      <w:rFonts w:asciiTheme="minorHAnsi" w:hAnsiTheme="minorHAnsi"/>
      <w:sz w:val="18"/>
      <w:szCs w:val="18"/>
    </w:rPr>
  </w:style>
  <w:style w:type="paragraph" w:styleId="ndice4">
    <w:name w:val="index 4"/>
    <w:basedOn w:val="Normal"/>
    <w:next w:val="Normal"/>
    <w:autoRedefine/>
    <w:uiPriority w:val="99"/>
    <w:unhideWhenUsed/>
    <w:rsid w:val="00161062"/>
    <w:pPr>
      <w:ind w:left="880" w:hanging="220"/>
    </w:pPr>
    <w:rPr>
      <w:rFonts w:asciiTheme="minorHAnsi" w:hAnsiTheme="minorHAnsi"/>
      <w:sz w:val="18"/>
      <w:szCs w:val="18"/>
    </w:rPr>
  </w:style>
  <w:style w:type="paragraph" w:styleId="ndice5">
    <w:name w:val="index 5"/>
    <w:basedOn w:val="Normal"/>
    <w:next w:val="Normal"/>
    <w:autoRedefine/>
    <w:uiPriority w:val="99"/>
    <w:unhideWhenUsed/>
    <w:rsid w:val="00161062"/>
    <w:pPr>
      <w:ind w:left="1100" w:hanging="220"/>
    </w:pPr>
    <w:rPr>
      <w:rFonts w:asciiTheme="minorHAnsi" w:hAnsiTheme="minorHAnsi"/>
      <w:sz w:val="18"/>
      <w:szCs w:val="18"/>
    </w:rPr>
  </w:style>
  <w:style w:type="paragraph" w:styleId="ndice6">
    <w:name w:val="index 6"/>
    <w:basedOn w:val="Normal"/>
    <w:next w:val="Normal"/>
    <w:autoRedefine/>
    <w:uiPriority w:val="99"/>
    <w:unhideWhenUsed/>
    <w:rsid w:val="00161062"/>
    <w:pPr>
      <w:ind w:left="1320" w:hanging="220"/>
    </w:pPr>
    <w:rPr>
      <w:rFonts w:asciiTheme="minorHAnsi" w:hAnsiTheme="minorHAnsi"/>
      <w:sz w:val="18"/>
      <w:szCs w:val="18"/>
    </w:rPr>
  </w:style>
  <w:style w:type="paragraph" w:styleId="ndice7">
    <w:name w:val="index 7"/>
    <w:basedOn w:val="Normal"/>
    <w:next w:val="Normal"/>
    <w:autoRedefine/>
    <w:uiPriority w:val="99"/>
    <w:unhideWhenUsed/>
    <w:rsid w:val="00161062"/>
    <w:pPr>
      <w:ind w:left="1540" w:hanging="220"/>
    </w:pPr>
    <w:rPr>
      <w:rFonts w:asciiTheme="minorHAnsi" w:hAnsiTheme="minorHAnsi"/>
      <w:sz w:val="18"/>
      <w:szCs w:val="18"/>
    </w:rPr>
  </w:style>
  <w:style w:type="paragraph" w:styleId="ndice8">
    <w:name w:val="index 8"/>
    <w:basedOn w:val="Normal"/>
    <w:next w:val="Normal"/>
    <w:autoRedefine/>
    <w:uiPriority w:val="99"/>
    <w:unhideWhenUsed/>
    <w:rsid w:val="00161062"/>
    <w:pPr>
      <w:ind w:left="1760" w:hanging="220"/>
    </w:pPr>
    <w:rPr>
      <w:rFonts w:asciiTheme="minorHAnsi" w:hAnsiTheme="minorHAnsi"/>
      <w:sz w:val="18"/>
      <w:szCs w:val="18"/>
    </w:rPr>
  </w:style>
  <w:style w:type="paragraph" w:styleId="ndice9">
    <w:name w:val="index 9"/>
    <w:basedOn w:val="Normal"/>
    <w:next w:val="Normal"/>
    <w:autoRedefine/>
    <w:uiPriority w:val="99"/>
    <w:unhideWhenUsed/>
    <w:rsid w:val="00161062"/>
    <w:pPr>
      <w:ind w:left="1980" w:hanging="220"/>
    </w:pPr>
    <w:rPr>
      <w:rFonts w:asciiTheme="minorHAnsi" w:hAnsiTheme="minorHAnsi"/>
      <w:sz w:val="18"/>
      <w:szCs w:val="18"/>
    </w:rPr>
  </w:style>
  <w:style w:type="paragraph" w:styleId="Ttulodendice">
    <w:name w:val="index heading"/>
    <w:basedOn w:val="Normal"/>
    <w:next w:val="ndice1"/>
    <w:uiPriority w:val="99"/>
    <w:unhideWhenUsed/>
    <w:rsid w:val="00161062"/>
    <w:pPr>
      <w:spacing w:before="240" w:after="120"/>
      <w:ind w:left="140"/>
    </w:pPr>
    <w:rPr>
      <w:b/>
      <w:bCs/>
      <w:sz w:val="28"/>
      <w:szCs w:val="28"/>
    </w:rPr>
  </w:style>
  <w:style w:type="paragraph" w:styleId="Textodeglobo">
    <w:name w:val="Balloon Text"/>
    <w:basedOn w:val="Normal"/>
    <w:link w:val="TextodegloboCar"/>
    <w:uiPriority w:val="99"/>
    <w:semiHidden/>
    <w:unhideWhenUsed/>
    <w:rsid w:val="00161062"/>
    <w:rPr>
      <w:rFonts w:ascii="Tahoma" w:hAnsi="Tahoma" w:cs="Tahoma"/>
      <w:sz w:val="16"/>
      <w:szCs w:val="16"/>
    </w:rPr>
  </w:style>
  <w:style w:type="character" w:customStyle="1" w:styleId="TextodegloboCar">
    <w:name w:val="Texto de globo Car"/>
    <w:link w:val="Textodeglobo"/>
    <w:uiPriority w:val="99"/>
    <w:semiHidden/>
    <w:rsid w:val="00161062"/>
    <w:rPr>
      <w:rFonts w:ascii="Tahoma" w:hAnsi="Tahoma" w:cs="Tahoma"/>
      <w:sz w:val="16"/>
      <w:szCs w:val="16"/>
    </w:rPr>
  </w:style>
  <w:style w:type="character" w:customStyle="1" w:styleId="Bedienelement">
    <w:name w:val="Bedienelement"/>
    <w:uiPriority w:val="1"/>
    <w:qFormat/>
    <w:rsid w:val="00161062"/>
    <w:rPr>
      <w:rFonts w:ascii="Arial" w:hAnsi="Arial"/>
      <w:b/>
    </w:rPr>
  </w:style>
  <w:style w:type="paragraph" w:styleId="Descripcin">
    <w:name w:val="caption"/>
    <w:aliases w:val="FD:Beschriftung"/>
    <w:basedOn w:val="Normal"/>
    <w:next w:val="Legende"/>
    <w:autoRedefine/>
    <w:uiPriority w:val="99"/>
    <w:qFormat/>
    <w:rsid w:val="00161062"/>
    <w:pPr>
      <w:spacing w:before="120"/>
    </w:pPr>
    <w:rPr>
      <w:rFonts w:eastAsia="Georgia" w:cs="Georgia"/>
      <w:b/>
      <w:bCs/>
      <w:color w:val="53548A"/>
      <w:sz w:val="18"/>
      <w:szCs w:val="18"/>
    </w:rPr>
  </w:style>
  <w:style w:type="paragraph" w:customStyle="1" w:styleId="Grundtext">
    <w:name w:val="Grundtext"/>
    <w:basedOn w:val="Normal"/>
    <w:link w:val="GrundtextZchn"/>
    <w:qFormat/>
    <w:rsid w:val="00161062"/>
    <w:pPr>
      <w:spacing w:after="120"/>
    </w:pPr>
  </w:style>
  <w:style w:type="character" w:customStyle="1" w:styleId="GrundtextZchn">
    <w:name w:val="Grundtext Zchn"/>
    <w:link w:val="Grundtext"/>
    <w:rsid w:val="00161062"/>
    <w:rPr>
      <w:rFonts w:ascii="Arial" w:hAnsi="Arial" w:cs="Times New Roman"/>
    </w:rPr>
  </w:style>
  <w:style w:type="paragraph" w:customStyle="1" w:styleId="Bild">
    <w:name w:val="Bild"/>
    <w:basedOn w:val="Grundtext"/>
    <w:next w:val="Descripcin"/>
    <w:qFormat/>
    <w:rsid w:val="00161062"/>
  </w:style>
  <w:style w:type="paragraph" w:customStyle="1" w:styleId="BildMitte">
    <w:name w:val="Bild_Mitte"/>
    <w:basedOn w:val="Grundtext"/>
    <w:next w:val="Descripcin"/>
    <w:link w:val="BildMitteZchn"/>
    <w:autoRedefine/>
    <w:qFormat/>
    <w:rsid w:val="00161062"/>
    <w:pPr>
      <w:jc w:val="center"/>
    </w:pPr>
  </w:style>
  <w:style w:type="character" w:customStyle="1" w:styleId="BildMitteZchn">
    <w:name w:val="Bild_Mitte Zchn"/>
    <w:link w:val="BildMitte"/>
    <w:rsid w:val="00161062"/>
    <w:rPr>
      <w:rFonts w:ascii="Arial" w:hAnsi="Arial" w:cs="Times New Roman"/>
    </w:rPr>
  </w:style>
  <w:style w:type="character" w:styleId="Ttulodellibro">
    <w:name w:val="Book Title"/>
    <w:basedOn w:val="Fuentedeprrafopredeter"/>
    <w:uiPriority w:val="33"/>
    <w:qFormat/>
    <w:rsid w:val="00161062"/>
    <w:rPr>
      <w:b/>
      <w:bCs/>
      <w:i/>
      <w:iCs/>
      <w:spacing w:val="5"/>
    </w:rPr>
  </w:style>
  <w:style w:type="paragraph" w:customStyle="1" w:styleId="Dokumenttyp">
    <w:name w:val="Dokumenttyp"/>
    <w:basedOn w:val="Grundtext"/>
    <w:qFormat/>
    <w:rsid w:val="00161062"/>
    <w:pPr>
      <w:jc w:val="center"/>
    </w:pPr>
    <w:rPr>
      <w:sz w:val="32"/>
    </w:rPr>
  </w:style>
  <w:style w:type="numbering" w:customStyle="1" w:styleId="FDBeschr">
    <w:name w:val="FD:Beschr"/>
    <w:uiPriority w:val="99"/>
    <w:rsid w:val="00161062"/>
    <w:pPr>
      <w:numPr>
        <w:numId w:val="2"/>
      </w:numPr>
    </w:pPr>
  </w:style>
  <w:style w:type="character" w:customStyle="1" w:styleId="FDHervorhebung">
    <w:name w:val="FD:Hervorhebung"/>
    <w:uiPriority w:val="1"/>
    <w:qFormat/>
    <w:rsid w:val="00161062"/>
    <w:rPr>
      <w:b/>
    </w:rPr>
  </w:style>
  <w:style w:type="numbering" w:customStyle="1" w:styleId="FDMassnahmen">
    <w:name w:val="FD:Massnahmen"/>
    <w:uiPriority w:val="99"/>
    <w:rsid w:val="00161062"/>
    <w:pPr>
      <w:numPr>
        <w:numId w:val="4"/>
      </w:numPr>
    </w:pPr>
  </w:style>
  <w:style w:type="paragraph" w:customStyle="1" w:styleId="WHMassnahme">
    <w:name w:val="WH_Massnahme"/>
    <w:link w:val="WHMassnahmeZchn"/>
    <w:rsid w:val="00161062"/>
    <w:pPr>
      <w:numPr>
        <w:numId w:val="7"/>
      </w:numPr>
      <w:suppressAutoHyphens/>
      <w:autoSpaceDE w:val="0"/>
      <w:autoSpaceDN w:val="0"/>
      <w:adjustRightInd w:val="0"/>
      <w:spacing w:after="120"/>
    </w:pPr>
    <w:rPr>
      <w:rFonts w:ascii="Arial" w:eastAsia="Times New Roman" w:hAnsi="Arial" w:cs="Arial"/>
      <w:noProof/>
      <w:color w:val="000000"/>
      <w:spacing w:val="2"/>
      <w:szCs w:val="20"/>
      <w:lang w:eastAsia="de-DE"/>
    </w:rPr>
  </w:style>
  <w:style w:type="character" w:customStyle="1" w:styleId="WHMassnahmeZchn">
    <w:name w:val="WH_Massnahme Zchn"/>
    <w:link w:val="WHMassnahme"/>
    <w:rsid w:val="00161062"/>
    <w:rPr>
      <w:rFonts w:ascii="Arial" w:eastAsia="Times New Roman" w:hAnsi="Arial" w:cs="Arial"/>
      <w:noProof/>
      <w:color w:val="000000"/>
      <w:spacing w:val="2"/>
      <w:szCs w:val="20"/>
      <w:lang w:eastAsia="de-DE"/>
    </w:rPr>
  </w:style>
  <w:style w:type="paragraph" w:customStyle="1" w:styleId="Formatvorlage1">
    <w:name w:val="Formatvorlage1"/>
    <w:basedOn w:val="WHMassnahme"/>
    <w:qFormat/>
    <w:rsid w:val="00161062"/>
    <w:pPr>
      <w:numPr>
        <w:numId w:val="0"/>
      </w:numPr>
      <w:tabs>
        <w:tab w:val="num" w:pos="1440"/>
      </w:tabs>
      <w:ind w:left="1440" w:hanging="360"/>
    </w:pPr>
  </w:style>
  <w:style w:type="paragraph" w:styleId="Piedepgina">
    <w:name w:val="footer"/>
    <w:basedOn w:val="Normal"/>
    <w:link w:val="PiedepginaCar"/>
    <w:uiPriority w:val="99"/>
    <w:unhideWhenUsed/>
    <w:rsid w:val="00161062"/>
    <w:pPr>
      <w:tabs>
        <w:tab w:val="center" w:pos="4536"/>
        <w:tab w:val="right" w:pos="9072"/>
      </w:tabs>
      <w:jc w:val="right"/>
    </w:pPr>
    <w:rPr>
      <w:sz w:val="20"/>
    </w:rPr>
  </w:style>
  <w:style w:type="character" w:customStyle="1" w:styleId="PiedepginaCar">
    <w:name w:val="Pie de página Car"/>
    <w:link w:val="Piedepgina"/>
    <w:uiPriority w:val="99"/>
    <w:rsid w:val="00161062"/>
    <w:rPr>
      <w:rFonts w:ascii="Arial" w:hAnsi="Arial" w:cs="Times New Roman"/>
      <w:sz w:val="20"/>
    </w:rPr>
  </w:style>
  <w:style w:type="paragraph" w:customStyle="1" w:styleId="HandlungFolge">
    <w:name w:val="Handlung_Folge"/>
    <w:basedOn w:val="Normal"/>
    <w:qFormat/>
    <w:rsid w:val="00161062"/>
    <w:pPr>
      <w:numPr>
        <w:numId w:val="8"/>
      </w:numPr>
      <w:tabs>
        <w:tab w:val="left" w:pos="567"/>
      </w:tabs>
      <w:spacing w:after="120"/>
    </w:pPr>
  </w:style>
  <w:style w:type="paragraph" w:customStyle="1" w:styleId="Handlungfrei">
    <w:name w:val="Handlung_frei"/>
    <w:basedOn w:val="Normal"/>
    <w:autoRedefine/>
    <w:qFormat/>
    <w:rsid w:val="00161062"/>
    <w:pPr>
      <w:numPr>
        <w:numId w:val="18"/>
      </w:numPr>
      <w:tabs>
        <w:tab w:val="left" w:pos="567"/>
      </w:tabs>
    </w:pPr>
  </w:style>
  <w:style w:type="paragraph" w:customStyle="1" w:styleId="Handlungsortiert">
    <w:name w:val="Handlung_sortiert"/>
    <w:basedOn w:val="Normal"/>
    <w:autoRedefine/>
    <w:qFormat/>
    <w:rsid w:val="00161062"/>
    <w:pPr>
      <w:numPr>
        <w:numId w:val="9"/>
      </w:numPr>
      <w:tabs>
        <w:tab w:val="left" w:pos="454"/>
        <w:tab w:val="left" w:pos="567"/>
      </w:tabs>
      <w:spacing w:after="120"/>
    </w:pPr>
  </w:style>
  <w:style w:type="paragraph" w:customStyle="1" w:styleId="Liste2Unterpunkt">
    <w:name w:val="Liste_2_Unterpunkt"/>
    <w:basedOn w:val="Normal"/>
    <w:autoRedefine/>
    <w:uiPriority w:val="38"/>
    <w:qFormat/>
    <w:rsid w:val="00161062"/>
    <w:pPr>
      <w:numPr>
        <w:numId w:val="10"/>
      </w:numPr>
      <w:contextualSpacing/>
    </w:pPr>
    <w:rPr>
      <w:rFonts w:eastAsia="Georgia" w:cs="Georgia"/>
      <w:szCs w:val="20"/>
    </w:rPr>
  </w:style>
  <w:style w:type="paragraph" w:customStyle="1" w:styleId="HandlungsortiertUnterpunkt">
    <w:name w:val="Handlung_sortiert_Unterpunkt"/>
    <w:basedOn w:val="Liste2Unterpunkt"/>
    <w:autoRedefine/>
    <w:qFormat/>
    <w:rsid w:val="00161062"/>
    <w:pPr>
      <w:numPr>
        <w:numId w:val="11"/>
      </w:numPr>
      <w:spacing w:after="240"/>
    </w:pPr>
  </w:style>
  <w:style w:type="numbering" w:customStyle="1" w:styleId="Handlungssequenz">
    <w:name w:val="Handlungssequenz"/>
    <w:uiPriority w:val="99"/>
    <w:rsid w:val="00161062"/>
    <w:pPr>
      <w:numPr>
        <w:numId w:val="6"/>
      </w:numPr>
    </w:pPr>
  </w:style>
  <w:style w:type="table" w:styleId="Listaclara-nfasis1">
    <w:name w:val="Light List Accent 1"/>
    <w:basedOn w:val="Tablanormal"/>
    <w:uiPriority w:val="61"/>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claro">
    <w:name w:val="Light Shading"/>
    <w:basedOn w:val="Tablanormal"/>
    <w:uiPriority w:val="60"/>
    <w:rsid w:val="00161062"/>
    <w:pPr>
      <w:spacing w:after="0" w:line="240" w:lineRule="auto"/>
    </w:pPr>
    <w:rPr>
      <w:rFonts w:ascii="Arial" w:hAnsi="Arial" w:cs="Times New Roman"/>
      <w:color w:val="000000"/>
      <w:sz w:val="20"/>
      <w:szCs w:val="20"/>
      <w:lang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3">
    <w:name w:val="Light Shading Accent 3"/>
    <w:basedOn w:val="Tablanormal"/>
    <w:uiPriority w:val="60"/>
    <w:rsid w:val="00161062"/>
    <w:pPr>
      <w:spacing w:after="0" w:line="240" w:lineRule="auto"/>
    </w:pPr>
    <w:rPr>
      <w:rFonts w:ascii="Arial" w:hAnsi="Arial" w:cs="Times New Roman"/>
      <w:color w:val="76923C" w:themeColor="accent3" w:themeShade="BF"/>
      <w:sz w:val="20"/>
      <w:szCs w:val="20"/>
      <w:lang w:eastAsia="de-DE"/>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nfasis">
    <w:name w:val="Emphasis"/>
    <w:uiPriority w:val="20"/>
    <w:qFormat/>
    <w:rsid w:val="00161062"/>
    <w:rPr>
      <w:i/>
      <w:iCs/>
    </w:rPr>
  </w:style>
  <w:style w:type="character" w:styleId="Hipervnculo">
    <w:name w:val="Hyperlink"/>
    <w:uiPriority w:val="99"/>
    <w:unhideWhenUsed/>
    <w:rsid w:val="00161062"/>
    <w:rPr>
      <w:color w:val="0000FF"/>
      <w:u w:val="single"/>
    </w:rPr>
  </w:style>
  <w:style w:type="character" w:styleId="nfasisintenso">
    <w:name w:val="Intense Emphasis"/>
    <w:uiPriority w:val="21"/>
    <w:qFormat/>
    <w:rsid w:val="00161062"/>
    <w:rPr>
      <w:b/>
      <w:bCs/>
      <w:i/>
      <w:iCs/>
      <w:color w:val="4F81BD"/>
    </w:rPr>
  </w:style>
  <w:style w:type="paragraph" w:customStyle="1" w:styleId="IVZberschrift">
    <w:name w:val="IVZ_Überschrift"/>
    <w:basedOn w:val="Normal"/>
    <w:next w:val="Normal"/>
    <w:autoRedefine/>
    <w:semiHidden/>
    <w:qFormat/>
    <w:rsid w:val="00161062"/>
    <w:pPr>
      <w:spacing w:before="480" w:after="120"/>
    </w:pPr>
    <w:rPr>
      <w:color w:val="00448A"/>
      <w:sz w:val="56"/>
    </w:rPr>
  </w:style>
  <w:style w:type="paragraph" w:styleId="Textocomentario">
    <w:name w:val="annotation text"/>
    <w:basedOn w:val="Normal"/>
    <w:link w:val="TextocomentarioCar"/>
    <w:uiPriority w:val="99"/>
    <w:semiHidden/>
    <w:unhideWhenUsed/>
    <w:rsid w:val="00161062"/>
    <w:rPr>
      <w:sz w:val="20"/>
      <w:szCs w:val="20"/>
    </w:rPr>
  </w:style>
  <w:style w:type="character" w:customStyle="1" w:styleId="TextocomentarioCar">
    <w:name w:val="Texto comentario Car"/>
    <w:basedOn w:val="Fuentedeprrafopredeter"/>
    <w:link w:val="Textocomentario"/>
    <w:uiPriority w:val="99"/>
    <w:semiHidden/>
    <w:rsid w:val="00161062"/>
    <w:rPr>
      <w:rFonts w:ascii="Arial" w:hAnsi="Arial"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161062"/>
    <w:rPr>
      <w:b/>
      <w:bCs/>
    </w:rPr>
  </w:style>
  <w:style w:type="character" w:customStyle="1" w:styleId="AsuntodelcomentarioCar">
    <w:name w:val="Asunto del comentario Car"/>
    <w:basedOn w:val="TextocomentarioCar"/>
    <w:link w:val="Asuntodelcomentario"/>
    <w:uiPriority w:val="99"/>
    <w:semiHidden/>
    <w:rsid w:val="00161062"/>
    <w:rPr>
      <w:rFonts w:ascii="Arial" w:hAnsi="Arial" w:cs="Times New Roman"/>
      <w:b/>
      <w:bCs/>
      <w:sz w:val="20"/>
      <w:szCs w:val="20"/>
    </w:rPr>
  </w:style>
  <w:style w:type="character" w:styleId="Refdecomentario">
    <w:name w:val="annotation reference"/>
    <w:basedOn w:val="Fuentedeprrafopredeter"/>
    <w:uiPriority w:val="99"/>
    <w:semiHidden/>
    <w:unhideWhenUsed/>
    <w:rsid w:val="00161062"/>
    <w:rPr>
      <w:sz w:val="16"/>
      <w:szCs w:val="16"/>
    </w:rPr>
  </w:style>
  <w:style w:type="paragraph" w:styleId="Encabezado">
    <w:name w:val="header"/>
    <w:basedOn w:val="Normal"/>
    <w:link w:val="EncabezadoCar"/>
    <w:uiPriority w:val="99"/>
    <w:rsid w:val="00161062"/>
    <w:pPr>
      <w:tabs>
        <w:tab w:val="center" w:pos="4536"/>
        <w:tab w:val="right" w:pos="9072"/>
      </w:tabs>
      <w:jc w:val="right"/>
    </w:pPr>
    <w:rPr>
      <w:sz w:val="20"/>
    </w:rPr>
  </w:style>
  <w:style w:type="character" w:customStyle="1" w:styleId="EncabezadoCar">
    <w:name w:val="Encabezado Car"/>
    <w:link w:val="Encabezado"/>
    <w:uiPriority w:val="99"/>
    <w:rsid w:val="00161062"/>
    <w:rPr>
      <w:rFonts w:ascii="Arial" w:hAnsi="Arial" w:cs="Times New Roman"/>
      <w:sz w:val="20"/>
    </w:rPr>
  </w:style>
  <w:style w:type="paragraph" w:customStyle="1" w:styleId="Kopfzeilelinks">
    <w:name w:val="Kopfzeile_links"/>
    <w:basedOn w:val="Normal"/>
    <w:semiHidden/>
    <w:qFormat/>
    <w:rsid w:val="00161062"/>
    <w:pPr>
      <w:spacing w:after="120"/>
    </w:pPr>
    <w:rPr>
      <w:sz w:val="18"/>
    </w:rPr>
  </w:style>
  <w:style w:type="paragraph" w:customStyle="1" w:styleId="Kopfzeilerechts">
    <w:name w:val="Kopfzeile_rechts"/>
    <w:basedOn w:val="Normal"/>
    <w:semiHidden/>
    <w:qFormat/>
    <w:rsid w:val="00161062"/>
    <w:pPr>
      <w:spacing w:after="120"/>
      <w:jc w:val="right"/>
    </w:pPr>
    <w:rPr>
      <w:sz w:val="18"/>
    </w:rPr>
  </w:style>
  <w:style w:type="paragraph" w:customStyle="1" w:styleId="Leerzeile">
    <w:name w:val="Leerzeile"/>
    <w:basedOn w:val="Normal"/>
    <w:next w:val="Normal"/>
    <w:qFormat/>
    <w:rsid w:val="00161062"/>
    <w:rPr>
      <w:sz w:val="24"/>
    </w:rPr>
  </w:style>
  <w:style w:type="paragraph" w:customStyle="1" w:styleId="Legende">
    <w:name w:val="Legende"/>
    <w:basedOn w:val="Normal"/>
    <w:qFormat/>
    <w:rsid w:val="00161062"/>
    <w:pPr>
      <w:tabs>
        <w:tab w:val="left" w:pos="454"/>
        <w:tab w:val="left" w:pos="3402"/>
        <w:tab w:val="left" w:pos="3856"/>
      </w:tabs>
      <w:ind w:left="340" w:hanging="340"/>
    </w:pPr>
    <w:rPr>
      <w:sz w:val="20"/>
    </w:rPr>
  </w:style>
  <w:style w:type="paragraph" w:customStyle="1" w:styleId="Liste1">
    <w:name w:val="Liste 1"/>
    <w:basedOn w:val="Normal"/>
    <w:autoRedefine/>
    <w:uiPriority w:val="38"/>
    <w:qFormat/>
    <w:rsid w:val="00161062"/>
    <w:pPr>
      <w:numPr>
        <w:numId w:val="12"/>
      </w:numPr>
      <w:spacing w:line="312" w:lineRule="auto"/>
      <w:contextualSpacing/>
    </w:pPr>
    <w:rPr>
      <w:rFonts w:eastAsia="Georgia" w:cs="Georgia"/>
      <w:szCs w:val="20"/>
    </w:rPr>
  </w:style>
  <w:style w:type="paragraph" w:customStyle="1" w:styleId="Liste1Unterpunkt0">
    <w:name w:val="Liste: 1. Unterpunkt"/>
    <w:basedOn w:val="Normal"/>
    <w:autoRedefine/>
    <w:uiPriority w:val="38"/>
    <w:qFormat/>
    <w:rsid w:val="00D20486"/>
    <w:pPr>
      <w:ind w:left="700" w:hanging="360"/>
      <w:contextualSpacing/>
    </w:pPr>
    <w:rPr>
      <w:rFonts w:eastAsia="Georgia" w:cs="Georgia"/>
      <w:szCs w:val="20"/>
    </w:rPr>
  </w:style>
  <w:style w:type="paragraph" w:customStyle="1" w:styleId="Liste2Unterpunkt0">
    <w:name w:val="Liste: 2. Unterpunkt"/>
    <w:basedOn w:val="Normal"/>
    <w:autoRedefine/>
    <w:uiPriority w:val="38"/>
    <w:qFormat/>
    <w:rsid w:val="00D20486"/>
    <w:pPr>
      <w:ind w:left="1040" w:hanging="360"/>
      <w:contextualSpacing/>
    </w:pPr>
    <w:rPr>
      <w:rFonts w:eastAsia="Georgia" w:cs="Georgia"/>
      <w:szCs w:val="20"/>
    </w:rPr>
  </w:style>
  <w:style w:type="paragraph" w:customStyle="1" w:styleId="Liste1Unterpunkt">
    <w:name w:val="Liste_1_Unterpunkt"/>
    <w:basedOn w:val="Normal"/>
    <w:autoRedefine/>
    <w:uiPriority w:val="38"/>
    <w:qFormat/>
    <w:rsid w:val="00161062"/>
    <w:pPr>
      <w:numPr>
        <w:numId w:val="13"/>
      </w:numPr>
      <w:contextualSpacing/>
    </w:pPr>
    <w:rPr>
      <w:rFonts w:eastAsia="Georgia" w:cs="Georgia"/>
      <w:szCs w:val="20"/>
    </w:rPr>
  </w:style>
  <w:style w:type="paragraph" w:styleId="Prrafodelista">
    <w:name w:val="List Paragraph"/>
    <w:basedOn w:val="Normal"/>
    <w:uiPriority w:val="34"/>
    <w:qFormat/>
    <w:rsid w:val="00161062"/>
    <w:pPr>
      <w:ind w:left="720"/>
      <w:contextualSpacing/>
    </w:pPr>
  </w:style>
  <w:style w:type="table" w:styleId="Sombreadomedio1-nfasis1">
    <w:name w:val="Medium Shading 1 Accent 1"/>
    <w:basedOn w:val="Tablanormal"/>
    <w:uiPriority w:val="63"/>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MussInFuzeile">
    <w:name w:val="MussInFußzeile"/>
    <w:basedOn w:val="Grundtext"/>
    <w:rsid w:val="00161062"/>
    <w:pPr>
      <w:jc w:val="right"/>
    </w:pPr>
  </w:style>
  <w:style w:type="character" w:styleId="Textodelmarcadordeposicin">
    <w:name w:val="Placeholder Text"/>
    <w:uiPriority w:val="99"/>
    <w:semiHidden/>
    <w:rsid w:val="00161062"/>
    <w:rPr>
      <w:color w:val="808080"/>
    </w:rPr>
  </w:style>
  <w:style w:type="paragraph" w:customStyle="1" w:styleId="Produktname">
    <w:name w:val="Produktname"/>
    <w:basedOn w:val="Grundtext"/>
    <w:qFormat/>
    <w:rsid w:val="00161062"/>
    <w:pPr>
      <w:spacing w:before="200"/>
      <w:jc w:val="center"/>
    </w:pPr>
    <w:rPr>
      <w:noProof/>
      <w:color w:val="00448A"/>
      <w:sz w:val="72"/>
      <w:szCs w:val="72"/>
    </w:rPr>
  </w:style>
  <w:style w:type="paragraph" w:customStyle="1" w:styleId="Randnotiz">
    <w:name w:val="Randnotiz"/>
    <w:basedOn w:val="Grundtext"/>
    <w:autoRedefine/>
    <w:qFormat/>
    <w:rsid w:val="00161062"/>
    <w:pPr>
      <w:framePr w:w="1701" w:hSpace="170" w:wrap="around" w:vAnchor="text" w:hAnchor="page" w:y="1"/>
      <w:spacing w:after="0"/>
    </w:pPr>
  </w:style>
  <w:style w:type="character" w:styleId="nfasissutil">
    <w:name w:val="Subtle Emphasis"/>
    <w:uiPriority w:val="19"/>
    <w:qFormat/>
    <w:rsid w:val="00161062"/>
    <w:rPr>
      <w:i/>
      <w:iCs/>
      <w:color w:val="808080"/>
    </w:rPr>
  </w:style>
  <w:style w:type="paragraph" w:styleId="NormalWeb">
    <w:name w:val="Normal (Web)"/>
    <w:basedOn w:val="Normal"/>
    <w:autoRedefine/>
    <w:uiPriority w:val="99"/>
    <w:semiHidden/>
    <w:unhideWhenUsed/>
    <w:rsid w:val="00161062"/>
    <w:rPr>
      <w:sz w:val="24"/>
      <w:szCs w:val="24"/>
    </w:rPr>
  </w:style>
  <w:style w:type="paragraph" w:customStyle="1" w:styleId="Strich">
    <w:name w:val="Strich"/>
    <w:basedOn w:val="Normal"/>
    <w:qFormat/>
    <w:rsid w:val="00161062"/>
    <w:pPr>
      <w:pBdr>
        <w:bottom w:val="single" w:sz="4" w:space="1" w:color="A2A49D"/>
      </w:pBdr>
      <w:ind w:left="-1985"/>
    </w:pPr>
    <w:rPr>
      <w:sz w:val="16"/>
    </w:rPr>
  </w:style>
  <w:style w:type="paragraph" w:customStyle="1" w:styleId="TabText">
    <w:name w:val="Tab_Text"/>
    <w:basedOn w:val="Normal"/>
    <w:qFormat/>
    <w:rsid w:val="00161062"/>
    <w:rPr>
      <w:color w:val="00448A"/>
      <w:sz w:val="20"/>
    </w:rPr>
  </w:style>
  <w:style w:type="paragraph" w:customStyle="1" w:styleId="TabListe">
    <w:name w:val="Tab_Liste"/>
    <w:basedOn w:val="TabText"/>
    <w:qFormat/>
    <w:rsid w:val="00161062"/>
    <w:pPr>
      <w:numPr>
        <w:numId w:val="14"/>
      </w:numPr>
    </w:pPr>
  </w:style>
  <w:style w:type="paragraph" w:customStyle="1" w:styleId="TabHandlung">
    <w:name w:val="Tab_Handlung"/>
    <w:basedOn w:val="TabListe"/>
    <w:qFormat/>
    <w:rsid w:val="00161062"/>
    <w:pPr>
      <w:numPr>
        <w:numId w:val="15"/>
      </w:numPr>
    </w:pPr>
  </w:style>
  <w:style w:type="paragraph" w:customStyle="1" w:styleId="TabHandlungUnterpunkt">
    <w:name w:val="Tab_Handlung_Unterpunkt"/>
    <w:basedOn w:val="Normal"/>
    <w:autoRedefine/>
    <w:qFormat/>
    <w:rsid w:val="00161062"/>
    <w:pPr>
      <w:numPr>
        <w:numId w:val="16"/>
      </w:numPr>
    </w:pPr>
    <w:rPr>
      <w:color w:val="00448A"/>
      <w:sz w:val="20"/>
    </w:rPr>
  </w:style>
  <w:style w:type="paragraph" w:customStyle="1" w:styleId="TabListeUnterpunkt">
    <w:name w:val="Tab_Liste_Unterpunkt"/>
    <w:basedOn w:val="Normal"/>
    <w:qFormat/>
    <w:rsid w:val="00161062"/>
    <w:pPr>
      <w:numPr>
        <w:numId w:val="17"/>
      </w:numPr>
    </w:pPr>
    <w:rPr>
      <w:color w:val="00448A"/>
      <w:sz w:val="20"/>
    </w:rPr>
  </w:style>
  <w:style w:type="paragraph" w:customStyle="1" w:styleId="tabellehilfsabstand">
    <w:name w:val="tabelle_hilfsabstand"/>
    <w:basedOn w:val="Randnotiz"/>
    <w:qFormat/>
    <w:rsid w:val="00161062"/>
    <w:pPr>
      <w:framePr w:wrap="around"/>
      <w:pBdr>
        <w:between w:val="single" w:sz="4" w:space="1" w:color="auto"/>
        <w:bar w:val="single" w:sz="4" w:color="auto"/>
      </w:pBdr>
    </w:pPr>
    <w:rPr>
      <w:sz w:val="2"/>
    </w:rPr>
  </w:style>
  <w:style w:type="table" w:styleId="Tablaconcuadrcula">
    <w:name w:val="Table Grid"/>
    <w:basedOn w:val="Tablanormal"/>
    <w:uiPriority w:val="59"/>
    <w:rsid w:val="00161062"/>
    <w:pPr>
      <w:spacing w:after="0" w:line="240" w:lineRule="auto"/>
    </w:pPr>
    <w:rPr>
      <w:rFonts w:ascii="Arial"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efgestellt">
    <w:name w:val="Tiefgestellt"/>
    <w:uiPriority w:val="1"/>
    <w:qFormat/>
    <w:rsid w:val="00161062"/>
    <w:rPr>
      <w:vertAlign w:val="subscript"/>
    </w:rPr>
  </w:style>
  <w:style w:type="paragraph" w:customStyle="1" w:styleId="Tipp">
    <w:name w:val="Tipp"/>
    <w:basedOn w:val="HandlungFolge"/>
    <w:rsid w:val="00161062"/>
    <w:pPr>
      <w:numPr>
        <w:numId w:val="0"/>
      </w:numPr>
    </w:pPr>
  </w:style>
  <w:style w:type="paragraph" w:styleId="Subttulo">
    <w:name w:val="Subtitle"/>
    <w:basedOn w:val="Normal"/>
    <w:link w:val="SubttuloCar"/>
    <w:autoRedefine/>
    <w:uiPriority w:val="11"/>
    <w:qFormat/>
    <w:rsid w:val="00161062"/>
    <w:pPr>
      <w:spacing w:before="240" w:after="480"/>
    </w:pPr>
    <w:rPr>
      <w:rFonts w:eastAsia="Georgia" w:cs="Georgia"/>
      <w:i/>
      <w:color w:val="A2A49D"/>
      <w:sz w:val="24"/>
      <w:szCs w:val="24"/>
    </w:rPr>
  </w:style>
  <w:style w:type="character" w:customStyle="1" w:styleId="SubttuloCar">
    <w:name w:val="Subtítulo Car"/>
    <w:link w:val="Subttulo"/>
    <w:uiPriority w:val="11"/>
    <w:rsid w:val="00161062"/>
    <w:rPr>
      <w:rFonts w:ascii="Arial" w:eastAsia="Georgia" w:hAnsi="Arial" w:cs="Georgia"/>
      <w:i/>
      <w:color w:val="A2A49D"/>
      <w:sz w:val="24"/>
      <w:szCs w:val="24"/>
      <w:lang w:eastAsia="de-DE"/>
    </w:rPr>
  </w:style>
  <w:style w:type="paragraph" w:customStyle="1" w:styleId="Variante">
    <w:name w:val="Variante"/>
    <w:basedOn w:val="Normal"/>
    <w:next w:val="Normal"/>
    <w:autoRedefine/>
    <w:qFormat/>
    <w:rsid w:val="00161062"/>
    <w:pPr>
      <w:spacing w:before="200"/>
      <w:jc w:val="center"/>
    </w:pPr>
    <w:rPr>
      <w:b/>
      <w:noProof/>
      <w:color w:val="A2A49D"/>
      <w:sz w:val="36"/>
      <w:szCs w:val="36"/>
    </w:rPr>
  </w:style>
  <w:style w:type="paragraph" w:customStyle="1" w:styleId="Voraussetzung">
    <w:name w:val="Voraussetzung"/>
    <w:basedOn w:val="Normal"/>
    <w:qFormat/>
    <w:rsid w:val="00161062"/>
    <w:pPr>
      <w:numPr>
        <w:numId w:val="19"/>
      </w:numPr>
      <w:spacing w:after="120"/>
    </w:pPr>
  </w:style>
  <w:style w:type="paragraph" w:customStyle="1" w:styleId="WHAchtung">
    <w:name w:val="WH_Achtung"/>
    <w:basedOn w:val="Normal"/>
    <w:next w:val="Normal"/>
    <w:qFormat/>
    <w:rsid w:val="00161062"/>
    <w:pPr>
      <w:shd w:val="clear" w:color="auto" w:fill="00B0F0"/>
      <w:jc w:val="center"/>
    </w:pPr>
    <w:rPr>
      <w:b/>
      <w:i/>
      <w:color w:val="FFFFFF"/>
      <w:sz w:val="20"/>
    </w:rPr>
  </w:style>
  <w:style w:type="paragraph" w:customStyle="1" w:styleId="WHGefahr">
    <w:name w:val="WH_Gefahr"/>
    <w:basedOn w:val="Normal"/>
    <w:next w:val="Normal"/>
    <w:qFormat/>
    <w:rsid w:val="00161062"/>
    <w:pPr>
      <w:shd w:val="clear" w:color="auto" w:fill="FF0000"/>
      <w:jc w:val="center"/>
    </w:pPr>
    <w:rPr>
      <w:b/>
      <w:color w:val="FFFFFF"/>
      <w:sz w:val="20"/>
    </w:rPr>
  </w:style>
  <w:style w:type="paragraph" w:customStyle="1" w:styleId="WHGrundtext">
    <w:name w:val="WH_Grundtext"/>
    <w:basedOn w:val="Normal"/>
    <w:qFormat/>
    <w:rsid w:val="00161062"/>
    <w:pPr>
      <w:spacing w:before="120" w:after="120"/>
    </w:pPr>
  </w:style>
  <w:style w:type="paragraph" w:customStyle="1" w:styleId="WHMassnahmeuntergeordnet">
    <w:name w:val="WH_Massnahme_untergeordnet"/>
    <w:basedOn w:val="WHMassnahme"/>
    <w:qFormat/>
    <w:rsid w:val="00161062"/>
    <w:pPr>
      <w:numPr>
        <w:numId w:val="20"/>
      </w:numPr>
    </w:pPr>
  </w:style>
  <w:style w:type="paragraph" w:customStyle="1" w:styleId="WHVorsicht">
    <w:name w:val="WH_Vorsicht"/>
    <w:basedOn w:val="Normal"/>
    <w:next w:val="Normal"/>
    <w:autoRedefine/>
    <w:qFormat/>
    <w:rsid w:val="00161062"/>
    <w:pPr>
      <w:shd w:val="clear" w:color="auto" w:fill="FFFF00"/>
      <w:jc w:val="center"/>
    </w:pPr>
    <w:rPr>
      <w:b/>
      <w:bCs/>
      <w:sz w:val="20"/>
    </w:rPr>
  </w:style>
  <w:style w:type="paragraph" w:customStyle="1" w:styleId="WHWarnung">
    <w:name w:val="WH_Warnung"/>
    <w:basedOn w:val="Normal"/>
    <w:next w:val="Normal"/>
    <w:autoRedefine/>
    <w:rsid w:val="00161062"/>
    <w:pPr>
      <w:shd w:val="clear" w:color="auto" w:fill="FFC000"/>
      <w:jc w:val="center"/>
    </w:pPr>
    <w:rPr>
      <w:b/>
      <w:bCs/>
      <w:noProof/>
      <w:sz w:val="20"/>
    </w:rPr>
  </w:style>
  <w:style w:type="character" w:customStyle="1" w:styleId="xxx">
    <w:name w:val="xxx"/>
    <w:uiPriority w:val="1"/>
    <w:qFormat/>
    <w:rsid w:val="00161062"/>
    <w:rPr>
      <w:noProof/>
      <w:bdr w:val="none" w:sz="0" w:space="0" w:color="auto"/>
      <w:shd w:val="clear" w:color="auto" w:fill="FFFF00"/>
    </w:rPr>
  </w:style>
  <w:style w:type="paragraph" w:customStyle="1" w:styleId="Abstand">
    <w:name w:val="Abstand"/>
    <w:basedOn w:val="Grundtext"/>
    <w:next w:val="Grundtext"/>
    <w:link w:val="AbstandZchn"/>
    <w:qFormat/>
    <w:rsid w:val="00161062"/>
  </w:style>
  <w:style w:type="character" w:customStyle="1" w:styleId="AbstandZchn">
    <w:name w:val="Abstand Zchn"/>
    <w:link w:val="Abstand"/>
    <w:rsid w:val="00161062"/>
    <w:rPr>
      <w:rFonts w:ascii="Arial" w:hAnsi="Arial" w:cs="Times New Roman"/>
    </w:rPr>
  </w:style>
  <w:style w:type="character" w:styleId="Hipervnculovisitado">
    <w:name w:val="FollowedHyperlink"/>
    <w:basedOn w:val="Fuentedeprrafopredeter"/>
    <w:uiPriority w:val="99"/>
    <w:semiHidden/>
    <w:unhideWhenUsed/>
    <w:rsid w:val="00161062"/>
    <w:rPr>
      <w:color w:val="800080" w:themeColor="followedHyperlink"/>
      <w:u w:val="single"/>
    </w:rPr>
  </w:style>
  <w:style w:type="numbering" w:customStyle="1" w:styleId="FDAQF">
    <w:name w:val="FD:AQF"/>
    <w:uiPriority w:val="99"/>
    <w:rsid w:val="00161062"/>
    <w:pPr>
      <w:numPr>
        <w:numId w:val="1"/>
      </w:numPr>
    </w:pPr>
  </w:style>
  <w:style w:type="numbering" w:customStyle="1" w:styleId="FDHandlungsprogramm">
    <w:name w:val="FD:Handlungsprogramm"/>
    <w:uiPriority w:val="99"/>
    <w:rsid w:val="00161062"/>
    <w:pPr>
      <w:numPr>
        <w:numId w:val="3"/>
      </w:numPr>
    </w:pPr>
  </w:style>
  <w:style w:type="paragraph" w:customStyle="1" w:styleId="FDSignalWordPanel2">
    <w:name w:val="FD:Signal_Word_Panel_2"/>
    <w:basedOn w:val="Normal"/>
    <w:next w:val="Normal"/>
    <w:qFormat/>
    <w:rsid w:val="00161062"/>
    <w:pPr>
      <w:pBdr>
        <w:top w:val="single" w:sz="4" w:space="1" w:color="auto"/>
        <w:left w:val="single" w:sz="4" w:space="1" w:color="auto"/>
        <w:right w:val="single" w:sz="4" w:space="1" w:color="auto"/>
      </w:pBdr>
      <w:shd w:val="clear" w:color="auto" w:fill="FFFF00"/>
      <w:jc w:val="center"/>
    </w:pPr>
    <w:rPr>
      <w:rFonts w:asciiTheme="minorHAnsi" w:eastAsiaTheme="minorHAnsi" w:hAnsiTheme="minorHAnsi" w:cstheme="minorBidi"/>
      <w:b/>
      <w:sz w:val="20"/>
    </w:rPr>
  </w:style>
  <w:style w:type="numbering" w:customStyle="1" w:styleId="FDVoraussetzungen">
    <w:name w:val="FD:Voraussetzungen"/>
    <w:uiPriority w:val="99"/>
    <w:rsid w:val="00161062"/>
    <w:pPr>
      <w:numPr>
        <w:numId w:val="5"/>
      </w:numPr>
    </w:pPr>
  </w:style>
  <w:style w:type="paragraph" w:customStyle="1" w:styleId="FDWH-Liste">
    <w:name w:val="FD:WH-Liste"/>
    <w:basedOn w:val="Normal"/>
    <w:qFormat/>
    <w:rsid w:val="00161062"/>
    <w:pPr>
      <w:pBdr>
        <w:left w:val="single" w:sz="4" w:space="1" w:color="auto"/>
        <w:right w:val="single" w:sz="4" w:space="1" w:color="auto"/>
      </w:pBdr>
      <w:spacing w:after="120"/>
      <w:ind w:left="360" w:hanging="360"/>
    </w:pPr>
    <w:rPr>
      <w:sz w:val="20"/>
    </w:rPr>
  </w:style>
  <w:style w:type="character" w:styleId="CitaHTML">
    <w:name w:val="HTML Cite"/>
    <w:basedOn w:val="Fuentedeprrafopredeter"/>
    <w:uiPriority w:val="99"/>
    <w:unhideWhenUsed/>
    <w:rsid w:val="00161062"/>
    <w:rPr>
      <w:i/>
      <w:iCs/>
    </w:rPr>
  </w:style>
  <w:style w:type="paragraph" w:styleId="Lista2">
    <w:name w:val="List 2"/>
    <w:basedOn w:val="Normal"/>
    <w:uiPriority w:val="99"/>
    <w:unhideWhenUsed/>
    <w:rsid w:val="00161062"/>
    <w:pPr>
      <w:ind w:left="566" w:hanging="283"/>
      <w:contextualSpacing/>
    </w:pPr>
  </w:style>
  <w:style w:type="paragraph" w:styleId="Lista3">
    <w:name w:val="List 3"/>
    <w:basedOn w:val="Normal"/>
    <w:uiPriority w:val="99"/>
    <w:unhideWhenUsed/>
    <w:rsid w:val="00161062"/>
    <w:pPr>
      <w:ind w:left="849" w:hanging="283"/>
      <w:contextualSpacing/>
    </w:pPr>
  </w:style>
  <w:style w:type="paragraph" w:customStyle="1" w:styleId="Tabellentext">
    <w:name w:val="Tabellentext"/>
    <w:basedOn w:val="Normal"/>
    <w:qFormat/>
    <w:rsid w:val="00161062"/>
    <w:rPr>
      <w:color w:val="00448A"/>
      <w:sz w:val="20"/>
    </w:rPr>
  </w:style>
  <w:style w:type="paragraph" w:customStyle="1" w:styleId="TextCo">
    <w:name w:val="Text_Co"/>
    <w:basedOn w:val="Normal"/>
    <w:link w:val="TextCoZchn"/>
    <w:qFormat/>
    <w:rsid w:val="00161062"/>
    <w:rPr>
      <w:rFonts w:asciiTheme="minorHAnsi" w:eastAsiaTheme="minorHAnsi" w:hAnsiTheme="minorHAnsi"/>
      <w:sz w:val="20"/>
      <w:szCs w:val="20"/>
    </w:rPr>
  </w:style>
  <w:style w:type="character" w:customStyle="1" w:styleId="TextCoZchn">
    <w:name w:val="Text_Co Zchn"/>
    <w:basedOn w:val="Fuentedeprrafopredeter"/>
    <w:link w:val="TextCo"/>
    <w:rsid w:val="00161062"/>
    <w:rPr>
      <w:rFonts w:eastAsiaTheme="minorHAnsi" w:cs="Arial"/>
      <w:sz w:val="20"/>
      <w:szCs w:val="20"/>
    </w:rPr>
  </w:style>
  <w:style w:type="table" w:customStyle="1" w:styleId="STADLERTabelle">
    <w:name w:val="STADLER Tabelle"/>
    <w:basedOn w:val="Tablanormal"/>
    <w:uiPriority w:val="99"/>
    <w:rsid w:val="0079448E"/>
    <w:pPr>
      <w:spacing w:after="0" w:line="240" w:lineRule="auto"/>
    </w:pPr>
    <w:rPr>
      <w:rFonts w:ascii="Arial" w:hAnsi="Arial"/>
      <w:sz w:val="20"/>
    </w:rPr>
    <w:tblPr>
      <w:tblStyleRowBandSize w:val="1"/>
      <w:tblInd w:w="108"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Pr>
    <w:tblStylePr w:type="firstRow">
      <w:tblPr/>
      <w:tcPr>
        <w:tcBorders>
          <w:bottom w:val="single" w:sz="4" w:space="0" w:color="949494"/>
          <w:insideV w:val="single" w:sz="4" w:space="0" w:color="949494"/>
        </w:tcBorders>
        <w:shd w:val="clear" w:color="auto" w:fill="D5D5D5"/>
      </w:tcPr>
    </w:tblStylePr>
    <w:tblStylePr w:type="lastRow">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firstCol">
      <w:tblPr/>
      <w:tcPr>
        <w:shd w:val="clear" w:color="auto" w:fill="B5B5B5"/>
      </w:tcPr>
    </w:tblStylePr>
    <w:tblStylePr w:type="band1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tblStylePr w:type="nwCell">
      <w:tblPr/>
      <w:tcPr>
        <w:shd w:val="clear" w:color="auto" w:fill="B5B5B5"/>
      </w:tcPr>
    </w:tblStylePr>
    <w:tblStylePr w:type="swCell">
      <w:tblPr/>
      <w:tcPr>
        <w:tcBorders>
          <w:top w:val="nil"/>
          <w:left w:val="nil"/>
          <w:bottom w:val="single" w:sz="4" w:space="0" w:color="FFFFFF" w:themeColor="background1"/>
          <w:right w:val="nil"/>
          <w:insideH w:val="nil"/>
          <w:insideV w:val="nil"/>
          <w:tl2br w:val="nil"/>
          <w:tr2bl w:val="nil"/>
        </w:tcBorders>
      </w:tcPr>
    </w:tblStylePr>
  </w:style>
  <w:style w:type="paragraph" w:styleId="Sinespaciado">
    <w:name w:val="No Spacing"/>
    <w:qFormat/>
    <w:rsid w:val="001B3555"/>
    <w:pPr>
      <w:spacing w:after="0" w:line="240" w:lineRule="auto"/>
    </w:pPr>
    <w:rPr>
      <w:rFonts w:ascii="Calibri" w:eastAsia="Calibri" w:hAnsi="Calibri" w:cs="Times New Roman"/>
      <w:lang w:val="en-GB"/>
    </w:rPr>
  </w:style>
  <w:style w:type="paragraph" w:styleId="Revisin">
    <w:name w:val="Revision"/>
    <w:hidden/>
    <w:uiPriority w:val="99"/>
    <w:semiHidden/>
    <w:rsid w:val="001432F2"/>
    <w:pPr>
      <w:spacing w:after="0" w:line="240" w:lineRule="auto"/>
    </w:pPr>
    <w:rPr>
      <w:rFonts w:ascii="Arial" w:hAnsi="Arial" w:cs="Arial"/>
      <w:color w:val="00000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595061">
      <w:bodyDiv w:val="1"/>
      <w:marLeft w:val="0"/>
      <w:marRight w:val="0"/>
      <w:marTop w:val="0"/>
      <w:marBottom w:val="0"/>
      <w:divBdr>
        <w:top w:val="none" w:sz="0" w:space="0" w:color="auto"/>
        <w:left w:val="none" w:sz="0" w:space="0" w:color="auto"/>
        <w:bottom w:val="none" w:sz="0" w:space="0" w:color="auto"/>
        <w:right w:val="none" w:sz="0" w:space="0" w:color="auto"/>
      </w:divBdr>
    </w:div>
    <w:div w:id="154016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tadler.de/en/index.ph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stadler.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larconyharris.com" TargetMode="External"/><Relationship Id="rId4" Type="http://schemas.openxmlformats.org/officeDocument/2006/relationships/settings" Target="settings.xml"/><Relationship Id="rId9" Type="http://schemas.openxmlformats.org/officeDocument/2006/relationships/hyperlink" Target="mailto:maria.gebel@w-stadler.de%20"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61DB8-EE87-420B-B2B3-D8E529A06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1370</Words>
  <Characters>7536</Characters>
  <Application>Microsoft Office Word</Application>
  <DocSecurity>0</DocSecurity>
  <Lines>62</Lines>
  <Paragraphs>17</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Stadler Test und Innovationsszenrum</vt:lpstr>
      <vt:lpstr/>
      <vt:lpstr/>
    </vt:vector>
  </TitlesOfParts>
  <Company>Alarcon</Company>
  <LinksUpToDate>false</LinksUpToDate>
  <CharactersWithSpaces>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Stadler Test und Innovationsszenrum</dc:title>
  <dc:subject>EN-DE</dc:subject>
  <dc:creator>Marina Castro-Hempel;AJKL Astrid Journet</dc:creator>
  <cp:lastModifiedBy>Emilio Lopez</cp:lastModifiedBy>
  <cp:revision>4</cp:revision>
  <cp:lastPrinted>2022-10-10T06:41:00Z</cp:lastPrinted>
  <dcterms:created xsi:type="dcterms:W3CDTF">2022-10-18T11:03:00Z</dcterms:created>
  <dcterms:modified xsi:type="dcterms:W3CDTF">2022-10-19T13:43:00Z</dcterms:modified>
</cp:coreProperties>
</file>