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62CA" w14:textId="582D7DF2" w:rsidR="00013D80" w:rsidRDefault="00013D80" w:rsidP="00591B0A">
      <w:pPr>
        <w:rPr>
          <w:rFonts w:ascii="Calibri" w:eastAsia="Calibri" w:hAnsi="Calibri" w:cs="Times New Roman"/>
          <w:b/>
          <w:bCs/>
          <w:sz w:val="24"/>
          <w:szCs w:val="24"/>
          <w:lang w:val="pt-BR"/>
        </w:rPr>
      </w:pPr>
      <w:r w:rsidRPr="00013D80">
        <w:rPr>
          <w:rFonts w:ascii="Calibri" w:eastAsia="Calibri" w:hAnsi="Calibri" w:cs="Times New Roman"/>
          <w:b/>
          <w:bCs/>
          <w:sz w:val="24"/>
          <w:szCs w:val="24"/>
          <w:lang w:val="pt-BR"/>
        </w:rPr>
        <w:t>T</w:t>
      </w:r>
      <w:r>
        <w:rPr>
          <w:rFonts w:ascii="Calibri" w:eastAsia="Calibri" w:hAnsi="Calibri" w:cs="Times New Roman"/>
          <w:b/>
          <w:bCs/>
          <w:sz w:val="24"/>
          <w:szCs w:val="24"/>
          <w:lang w:val="pt-BR"/>
        </w:rPr>
        <w:t xml:space="preserve">OMRA Recycling </w:t>
      </w:r>
      <w:r w:rsidR="00E31301">
        <w:rPr>
          <w:rFonts w:ascii="Calibri" w:eastAsia="Calibri" w:hAnsi="Calibri" w:cs="Times New Roman"/>
          <w:b/>
          <w:bCs/>
          <w:sz w:val="24"/>
          <w:szCs w:val="24"/>
          <w:lang w:val="pt-BR"/>
        </w:rPr>
        <w:t xml:space="preserve">marca presença na Waste Expo e conta com unidade INNOSORT </w:t>
      </w:r>
      <w:r w:rsidR="00E31301" w:rsidRPr="00DD6C21">
        <w:rPr>
          <w:rFonts w:ascii="Calibri" w:eastAsia="Calibri" w:hAnsi="Calibri" w:cs="Times New Roman"/>
          <w:b/>
          <w:bCs/>
          <w:i/>
          <w:iCs/>
          <w:sz w:val="24"/>
          <w:szCs w:val="24"/>
          <w:lang w:val="pt-BR"/>
        </w:rPr>
        <w:t xml:space="preserve">Flake </w:t>
      </w:r>
      <w:r w:rsidR="00E31301">
        <w:rPr>
          <w:rFonts w:ascii="Calibri" w:eastAsia="Calibri" w:hAnsi="Calibri" w:cs="Times New Roman"/>
          <w:b/>
          <w:bCs/>
          <w:sz w:val="24"/>
          <w:szCs w:val="24"/>
          <w:lang w:val="pt-BR"/>
        </w:rPr>
        <w:t xml:space="preserve">no stand para demonstrações </w:t>
      </w:r>
    </w:p>
    <w:p w14:paraId="0A63F619" w14:textId="7F17A3AC" w:rsidR="00E31301" w:rsidRPr="00E31301" w:rsidRDefault="00E31301" w:rsidP="00E31301">
      <w:pPr>
        <w:rPr>
          <w:rFonts w:ascii="Calibri" w:eastAsia="Calibri" w:hAnsi="Calibri" w:cs="Times New Roman"/>
          <w:i/>
          <w:iCs/>
          <w:lang w:val="pt-BR"/>
        </w:rPr>
      </w:pPr>
      <w:r>
        <w:rPr>
          <w:rFonts w:ascii="Calibri" w:eastAsia="Calibri" w:hAnsi="Calibri" w:cs="Times New Roman"/>
          <w:i/>
          <w:iCs/>
          <w:lang w:val="pt-BR"/>
        </w:rPr>
        <w:t>A TOMRA Recycling</w:t>
      </w:r>
      <w:r w:rsidR="00707DE0">
        <w:rPr>
          <w:rFonts w:ascii="Calibri" w:eastAsia="Calibri" w:hAnsi="Calibri" w:cs="Times New Roman"/>
          <w:i/>
          <w:iCs/>
          <w:lang w:val="pt-BR"/>
        </w:rPr>
        <w:t xml:space="preserve"> Sorting</w:t>
      </w:r>
      <w:r>
        <w:rPr>
          <w:rFonts w:ascii="Calibri" w:eastAsia="Calibri" w:hAnsi="Calibri" w:cs="Times New Roman"/>
          <w:i/>
          <w:iCs/>
          <w:lang w:val="pt-BR"/>
        </w:rPr>
        <w:t xml:space="preserve"> vai marcar presença na Waste Expo, que </w:t>
      </w:r>
      <w:r w:rsidR="007F1955">
        <w:rPr>
          <w:rFonts w:ascii="Calibri" w:eastAsia="Calibri" w:hAnsi="Calibri" w:cs="Times New Roman"/>
          <w:i/>
          <w:iCs/>
          <w:lang w:val="pt-BR"/>
        </w:rPr>
        <w:t xml:space="preserve">ocorre </w:t>
      </w:r>
      <w:r>
        <w:rPr>
          <w:rFonts w:ascii="Calibri" w:eastAsia="Calibri" w:hAnsi="Calibri" w:cs="Times New Roman"/>
          <w:i/>
          <w:iCs/>
          <w:lang w:val="pt-BR"/>
        </w:rPr>
        <w:t xml:space="preserve">de 8 a 10 de </w:t>
      </w:r>
      <w:r w:rsidR="00DD6C21">
        <w:rPr>
          <w:rFonts w:ascii="Calibri" w:eastAsia="Calibri" w:hAnsi="Calibri" w:cs="Times New Roman"/>
          <w:i/>
          <w:iCs/>
          <w:lang w:val="pt-BR"/>
        </w:rPr>
        <w:t>novembro</w:t>
      </w:r>
      <w:r>
        <w:rPr>
          <w:rFonts w:ascii="Calibri" w:eastAsia="Calibri" w:hAnsi="Calibri" w:cs="Times New Roman"/>
          <w:i/>
          <w:iCs/>
          <w:lang w:val="pt-BR"/>
        </w:rPr>
        <w:t xml:space="preserve"> na Expo Cen</w:t>
      </w:r>
      <w:r w:rsidR="00DD6C21">
        <w:rPr>
          <w:rFonts w:ascii="Calibri" w:eastAsia="Calibri" w:hAnsi="Calibri" w:cs="Times New Roman"/>
          <w:i/>
          <w:iCs/>
          <w:lang w:val="pt-BR"/>
        </w:rPr>
        <w:t>ter Norte, São Paulo. Como líder de mercado, a TOMRA que vai estar n</w:t>
      </w:r>
      <w:r w:rsidR="005F6096">
        <w:rPr>
          <w:rFonts w:ascii="Calibri" w:eastAsia="Calibri" w:hAnsi="Calibri" w:cs="Times New Roman"/>
          <w:i/>
          <w:iCs/>
          <w:lang w:val="pt-BR"/>
        </w:rPr>
        <w:t xml:space="preserve">o Stand D1 </w:t>
      </w:r>
      <w:r w:rsidR="007F1955">
        <w:rPr>
          <w:rFonts w:ascii="Calibri" w:eastAsia="Calibri" w:hAnsi="Calibri" w:cs="Times New Roman"/>
          <w:i/>
          <w:iCs/>
          <w:lang w:val="pt-BR"/>
        </w:rPr>
        <w:t xml:space="preserve">(logo na entrada do pavilhão) </w:t>
      </w:r>
      <w:r w:rsidR="00DD6C21">
        <w:rPr>
          <w:rFonts w:ascii="Calibri" w:eastAsia="Calibri" w:hAnsi="Calibri" w:cs="Times New Roman"/>
          <w:i/>
          <w:iCs/>
          <w:lang w:val="pt-BR"/>
        </w:rPr>
        <w:t xml:space="preserve">procura reforçar a sua posição no mercado brasileiro estando mais perto dos decisores e dessa forma clarificar todas as questões ou dúvidas dos visitantes, daquele que é o maior evento sobre resíduos no Brasil. </w:t>
      </w:r>
    </w:p>
    <w:p w14:paraId="588D19BD" w14:textId="14B20D3D" w:rsidR="00DD6C21" w:rsidRDefault="00DD6C21" w:rsidP="00DD6C21">
      <w:pPr>
        <w:rPr>
          <w:rFonts w:ascii="Calibri" w:eastAsia="Calibri" w:hAnsi="Calibri" w:cs="Times New Roman"/>
          <w:lang w:val="pt-BR"/>
        </w:rPr>
      </w:pPr>
      <w:r>
        <w:rPr>
          <w:rFonts w:ascii="Calibri" w:eastAsia="Calibri" w:hAnsi="Calibri" w:cs="Times New Roman"/>
          <w:lang w:val="pt-BR"/>
        </w:rPr>
        <w:t xml:space="preserve">Para Daniel </w:t>
      </w:r>
      <w:r w:rsidRPr="00DD6C21">
        <w:rPr>
          <w:rFonts w:ascii="Calibri" w:eastAsia="Calibri" w:hAnsi="Calibri" w:cs="Times New Roman"/>
          <w:lang w:val="pt-PT"/>
        </w:rPr>
        <w:t>Ghiringhello</w:t>
      </w:r>
      <w:r>
        <w:rPr>
          <w:rFonts w:ascii="Calibri" w:eastAsia="Calibri" w:hAnsi="Calibri" w:cs="Times New Roman"/>
          <w:lang w:val="pt-PT"/>
        </w:rPr>
        <w:t xml:space="preserve">, Head of Sales da TOMRA Recycling </w:t>
      </w:r>
      <w:r w:rsidR="00707DE0">
        <w:rPr>
          <w:rFonts w:ascii="Calibri" w:eastAsia="Calibri" w:hAnsi="Calibri" w:cs="Times New Roman"/>
          <w:lang w:val="pt-PT"/>
        </w:rPr>
        <w:t xml:space="preserve">Sorting </w:t>
      </w:r>
      <w:r>
        <w:rPr>
          <w:rFonts w:ascii="Calibri" w:eastAsia="Calibri" w:hAnsi="Calibri" w:cs="Times New Roman"/>
          <w:lang w:val="pt-PT"/>
        </w:rPr>
        <w:t>Brasil, “</w:t>
      </w:r>
      <w:r>
        <w:rPr>
          <w:rFonts w:ascii="Calibri" w:eastAsia="Calibri" w:hAnsi="Calibri" w:cs="Times New Roman"/>
          <w:lang w:val="pt-BR"/>
        </w:rPr>
        <w:t xml:space="preserve">a TOMRA procura nestes eventos </w:t>
      </w:r>
      <w:r w:rsidR="00E31301" w:rsidRPr="00E31301">
        <w:rPr>
          <w:rFonts w:ascii="Calibri" w:eastAsia="Calibri" w:hAnsi="Calibri" w:cs="Times New Roman"/>
          <w:lang w:val="pt-BR"/>
        </w:rPr>
        <w:t xml:space="preserve">trazer </w:t>
      </w:r>
      <w:r>
        <w:rPr>
          <w:rFonts w:ascii="Calibri" w:eastAsia="Calibri" w:hAnsi="Calibri" w:cs="Times New Roman"/>
          <w:lang w:val="pt-BR"/>
        </w:rPr>
        <w:t xml:space="preserve">as </w:t>
      </w:r>
      <w:r w:rsidR="00E31301" w:rsidRPr="00E31301">
        <w:rPr>
          <w:rFonts w:ascii="Calibri" w:eastAsia="Calibri" w:hAnsi="Calibri" w:cs="Times New Roman"/>
          <w:lang w:val="pt-BR"/>
        </w:rPr>
        <w:t xml:space="preserve">nossas tecnologias de triagem, </w:t>
      </w:r>
      <w:r w:rsidR="007F1955">
        <w:rPr>
          <w:rFonts w:ascii="Calibri" w:eastAsia="Calibri" w:hAnsi="Calibri" w:cs="Times New Roman"/>
          <w:lang w:val="pt-BR"/>
        </w:rPr>
        <w:t xml:space="preserve">trazem </w:t>
      </w:r>
      <w:r w:rsidR="00E31301" w:rsidRPr="00E31301">
        <w:rPr>
          <w:rFonts w:ascii="Calibri" w:eastAsia="Calibri" w:hAnsi="Calibri" w:cs="Times New Roman"/>
          <w:lang w:val="pt-BR"/>
        </w:rPr>
        <w:t xml:space="preserve">sofisticação e eficácia </w:t>
      </w:r>
      <w:r>
        <w:rPr>
          <w:rFonts w:ascii="Calibri" w:eastAsia="Calibri" w:hAnsi="Calibri" w:cs="Times New Roman"/>
          <w:lang w:val="pt-BR"/>
        </w:rPr>
        <w:t xml:space="preserve">ao mercado brasileiro naquilo que é o principal objetivo de </w:t>
      </w:r>
      <w:r w:rsidRPr="00E31301">
        <w:rPr>
          <w:rFonts w:ascii="Calibri" w:eastAsia="Calibri" w:hAnsi="Calibri" w:cs="Times New Roman"/>
          <w:lang w:val="pt-BR"/>
        </w:rPr>
        <w:t>avançarmos</w:t>
      </w:r>
      <w:r w:rsidR="00E31301" w:rsidRPr="00E31301">
        <w:rPr>
          <w:rFonts w:ascii="Calibri" w:eastAsia="Calibri" w:hAnsi="Calibri" w:cs="Times New Roman"/>
          <w:lang w:val="pt-BR"/>
        </w:rPr>
        <w:t xml:space="preserve"> em direção a uma economia circular”.</w:t>
      </w:r>
      <w:r>
        <w:rPr>
          <w:rFonts w:ascii="Calibri" w:eastAsia="Calibri" w:hAnsi="Calibri" w:cs="Times New Roman"/>
          <w:lang w:val="pt-BR"/>
        </w:rPr>
        <w:t xml:space="preserve"> O</w:t>
      </w:r>
      <w:r w:rsidR="00E31301" w:rsidRPr="00E31301">
        <w:rPr>
          <w:rFonts w:ascii="Calibri" w:eastAsia="Calibri" w:hAnsi="Calibri" w:cs="Times New Roman"/>
          <w:lang w:val="pt-BR"/>
        </w:rPr>
        <w:t xml:space="preserve"> executiv</w:t>
      </w:r>
      <w:r>
        <w:rPr>
          <w:rFonts w:ascii="Calibri" w:eastAsia="Calibri" w:hAnsi="Calibri" w:cs="Times New Roman"/>
          <w:lang w:val="pt-BR"/>
        </w:rPr>
        <w:t>o</w:t>
      </w:r>
      <w:r w:rsidR="00E31301" w:rsidRPr="00E31301">
        <w:rPr>
          <w:rFonts w:ascii="Calibri" w:eastAsia="Calibri" w:hAnsi="Calibri" w:cs="Times New Roman"/>
          <w:lang w:val="pt-BR"/>
        </w:rPr>
        <w:t xml:space="preserve"> da </w:t>
      </w:r>
      <w:r>
        <w:rPr>
          <w:rFonts w:ascii="Calibri" w:eastAsia="Calibri" w:hAnsi="Calibri" w:cs="Times New Roman"/>
          <w:lang w:val="pt-BR"/>
        </w:rPr>
        <w:t xml:space="preserve">TOMRA </w:t>
      </w:r>
      <w:r w:rsidR="00E31301" w:rsidRPr="00E31301">
        <w:rPr>
          <w:rFonts w:ascii="Calibri" w:eastAsia="Calibri" w:hAnsi="Calibri" w:cs="Times New Roman"/>
          <w:lang w:val="pt-BR"/>
        </w:rPr>
        <w:t>reforçou que “para alcançar uma economia verdadeiramente circular, eliminando o desperdício e reutilizando recursos naturais limitados, tecnologias como as soluções de triagem da T</w:t>
      </w:r>
      <w:r>
        <w:rPr>
          <w:rFonts w:ascii="Calibri" w:eastAsia="Calibri" w:hAnsi="Calibri" w:cs="Times New Roman"/>
          <w:lang w:val="pt-BR"/>
        </w:rPr>
        <w:t>OMRA</w:t>
      </w:r>
      <w:r w:rsidR="00707DE0">
        <w:rPr>
          <w:rFonts w:ascii="Calibri" w:eastAsia="Calibri" w:hAnsi="Calibri" w:cs="Times New Roman"/>
          <w:lang w:val="pt-BR"/>
        </w:rPr>
        <w:t xml:space="preserve"> e abordagens holísticas</w:t>
      </w:r>
      <w:r>
        <w:rPr>
          <w:rFonts w:ascii="Calibri" w:eastAsia="Calibri" w:hAnsi="Calibri" w:cs="Times New Roman"/>
          <w:lang w:val="pt-BR"/>
        </w:rPr>
        <w:t xml:space="preserve"> </w:t>
      </w:r>
      <w:r w:rsidR="00E31301" w:rsidRPr="00E31301">
        <w:rPr>
          <w:rFonts w:ascii="Calibri" w:eastAsia="Calibri" w:hAnsi="Calibri" w:cs="Times New Roman"/>
          <w:lang w:val="pt-BR"/>
        </w:rPr>
        <w:t xml:space="preserve">serão essenciais e é por isso que trabalhamos diariamente numa base de inovação sustentada que já é </w:t>
      </w:r>
      <w:r w:rsidR="007F1955">
        <w:rPr>
          <w:rFonts w:ascii="Calibri" w:eastAsia="Calibri" w:hAnsi="Calibri" w:cs="Times New Roman"/>
          <w:lang w:val="pt-BR"/>
        </w:rPr>
        <w:t xml:space="preserve">o </w:t>
      </w:r>
      <w:r w:rsidR="00E31301" w:rsidRPr="00E31301">
        <w:rPr>
          <w:rFonts w:ascii="Calibri" w:eastAsia="Calibri" w:hAnsi="Calibri" w:cs="Times New Roman"/>
          <w:lang w:val="pt-BR"/>
        </w:rPr>
        <w:t>direcionamento da T</w:t>
      </w:r>
      <w:r>
        <w:rPr>
          <w:rFonts w:ascii="Calibri" w:eastAsia="Calibri" w:hAnsi="Calibri" w:cs="Times New Roman"/>
          <w:lang w:val="pt-BR"/>
        </w:rPr>
        <w:t>OMRA.</w:t>
      </w:r>
      <w:r w:rsidR="00E31301" w:rsidRPr="00E31301">
        <w:rPr>
          <w:rFonts w:ascii="Calibri" w:eastAsia="Calibri" w:hAnsi="Calibri" w:cs="Times New Roman"/>
          <w:lang w:val="pt-BR"/>
        </w:rPr>
        <w:t xml:space="preserve"> </w:t>
      </w:r>
    </w:p>
    <w:p w14:paraId="09220730" w14:textId="18919592" w:rsidR="00D90482" w:rsidRDefault="00386328" w:rsidP="00D90482">
      <w:pPr>
        <w:rPr>
          <w:rFonts w:ascii="Calibri" w:eastAsia="Calibri" w:hAnsi="Calibri" w:cs="Times New Roman"/>
          <w:lang w:val="pt-BR"/>
        </w:rPr>
      </w:pPr>
      <w:r w:rsidRPr="00386328">
        <w:rPr>
          <w:rFonts w:ascii="Calibri" w:eastAsia="Calibri" w:hAnsi="Calibri" w:cs="Times New Roman"/>
          <w:lang w:val="pt-BR"/>
        </w:rPr>
        <w:t xml:space="preserve">Começando pelo fato de que temos que aproveitar ao máximo nossos recursos e resíduos, a TOMRA auxilia </w:t>
      </w:r>
      <w:r w:rsidR="00E50327">
        <w:rPr>
          <w:rFonts w:ascii="Calibri" w:eastAsia="Calibri" w:hAnsi="Calibri" w:cs="Times New Roman"/>
          <w:lang w:val="pt-BR"/>
        </w:rPr>
        <w:t xml:space="preserve">com </w:t>
      </w:r>
      <w:r w:rsidR="00D90482" w:rsidRPr="00D90482">
        <w:rPr>
          <w:rFonts w:ascii="Calibri" w:eastAsia="Calibri" w:hAnsi="Calibri" w:cs="Times New Roman"/>
          <w:lang w:val="pt-BR"/>
        </w:rPr>
        <w:t xml:space="preserve">soluções baseadas em sensores no processo de triagem com </w:t>
      </w:r>
      <w:r w:rsidR="007F1955">
        <w:rPr>
          <w:rFonts w:ascii="Calibri" w:eastAsia="Calibri" w:hAnsi="Calibri" w:cs="Times New Roman"/>
          <w:lang w:val="pt-BR"/>
        </w:rPr>
        <w:t xml:space="preserve">a </w:t>
      </w:r>
      <w:r w:rsidR="002B590B">
        <w:rPr>
          <w:rFonts w:ascii="Calibri" w:eastAsia="Calibri" w:hAnsi="Calibri" w:cs="Times New Roman"/>
          <w:lang w:val="pt-BR"/>
        </w:rPr>
        <w:t xml:space="preserve">redução </w:t>
      </w:r>
      <w:r w:rsidR="002B590B" w:rsidRPr="00D90482">
        <w:rPr>
          <w:rFonts w:ascii="Calibri" w:eastAsia="Calibri" w:hAnsi="Calibri" w:cs="Times New Roman"/>
          <w:lang w:val="pt-BR"/>
        </w:rPr>
        <w:t>de</w:t>
      </w:r>
      <w:r w:rsidR="007F1955">
        <w:rPr>
          <w:rFonts w:ascii="Calibri" w:eastAsia="Calibri" w:hAnsi="Calibri" w:cs="Times New Roman"/>
          <w:lang w:val="pt-BR"/>
        </w:rPr>
        <w:t xml:space="preserve"> envio de</w:t>
      </w:r>
      <w:r w:rsidR="00D90482" w:rsidRPr="00D90482">
        <w:rPr>
          <w:rFonts w:ascii="Calibri" w:eastAsia="Calibri" w:hAnsi="Calibri" w:cs="Times New Roman"/>
          <w:lang w:val="pt-BR"/>
        </w:rPr>
        <w:t xml:space="preserve"> </w:t>
      </w:r>
      <w:r w:rsidR="007F1955" w:rsidRPr="00D90482">
        <w:rPr>
          <w:rFonts w:ascii="Calibri" w:eastAsia="Calibri" w:hAnsi="Calibri" w:cs="Times New Roman"/>
          <w:lang w:val="pt-BR"/>
        </w:rPr>
        <w:t>materia</w:t>
      </w:r>
      <w:r w:rsidR="007F1955">
        <w:rPr>
          <w:rFonts w:ascii="Calibri" w:eastAsia="Calibri" w:hAnsi="Calibri" w:cs="Times New Roman"/>
          <w:lang w:val="pt-BR"/>
        </w:rPr>
        <w:t>is</w:t>
      </w:r>
      <w:r w:rsidR="007F1955" w:rsidRPr="00D90482">
        <w:rPr>
          <w:rFonts w:ascii="Calibri" w:eastAsia="Calibri" w:hAnsi="Calibri" w:cs="Times New Roman"/>
          <w:lang w:val="pt-BR"/>
        </w:rPr>
        <w:t xml:space="preserve"> </w:t>
      </w:r>
      <w:r w:rsidR="007F1955">
        <w:rPr>
          <w:rFonts w:ascii="Calibri" w:eastAsia="Calibri" w:hAnsi="Calibri" w:cs="Times New Roman"/>
          <w:lang w:val="pt-BR"/>
        </w:rPr>
        <w:t>ao</w:t>
      </w:r>
      <w:r w:rsidR="00D90482" w:rsidRPr="00D90482">
        <w:rPr>
          <w:rFonts w:ascii="Calibri" w:eastAsia="Calibri" w:hAnsi="Calibri" w:cs="Times New Roman"/>
          <w:lang w:val="pt-BR"/>
        </w:rPr>
        <w:t xml:space="preserve"> aterro</w:t>
      </w:r>
      <w:r w:rsidR="007F1955">
        <w:rPr>
          <w:rFonts w:ascii="Calibri" w:eastAsia="Calibri" w:hAnsi="Calibri" w:cs="Times New Roman"/>
          <w:lang w:val="pt-BR"/>
        </w:rPr>
        <w:t>, o</w:t>
      </w:r>
      <w:r w:rsidR="00D90482" w:rsidRPr="00D90482">
        <w:rPr>
          <w:rFonts w:ascii="Calibri" w:eastAsia="Calibri" w:hAnsi="Calibri" w:cs="Times New Roman"/>
          <w:lang w:val="pt-BR"/>
        </w:rPr>
        <w:t xml:space="preserve"> que nos permite recuperar plásticos que não foram capturados em fluxos de reciclagem dedicados, pré-triagem precisa, classificação precisa de </w:t>
      </w:r>
      <w:r w:rsidR="007F1955" w:rsidRPr="00D90482">
        <w:rPr>
          <w:rFonts w:ascii="Calibri" w:eastAsia="Calibri" w:hAnsi="Calibri" w:cs="Times New Roman"/>
          <w:lang w:val="pt-BR"/>
        </w:rPr>
        <w:t>f</w:t>
      </w:r>
      <w:r w:rsidR="007F1955">
        <w:rPr>
          <w:rFonts w:ascii="Calibri" w:eastAsia="Calibri" w:hAnsi="Calibri" w:cs="Times New Roman"/>
          <w:lang w:val="pt-BR"/>
        </w:rPr>
        <w:t>lakes</w:t>
      </w:r>
      <w:r w:rsidR="007F1955" w:rsidRPr="00D90482">
        <w:rPr>
          <w:rFonts w:ascii="Calibri" w:eastAsia="Calibri" w:hAnsi="Calibri" w:cs="Times New Roman"/>
          <w:lang w:val="pt-BR"/>
        </w:rPr>
        <w:t xml:space="preserve"> </w:t>
      </w:r>
      <w:r w:rsidR="00D90482" w:rsidRPr="00D90482">
        <w:rPr>
          <w:rFonts w:ascii="Calibri" w:eastAsia="Calibri" w:hAnsi="Calibri" w:cs="Times New Roman"/>
          <w:lang w:val="pt-BR"/>
        </w:rPr>
        <w:t xml:space="preserve">como pré-requisito para a produção de reciclados de alta qualidade. Quanto mais puros forem os materiais recuperados, maior será a qualidade dos </w:t>
      </w:r>
      <w:r w:rsidR="00F601EB">
        <w:rPr>
          <w:rFonts w:ascii="Calibri" w:eastAsia="Calibri" w:hAnsi="Calibri" w:cs="Times New Roman"/>
          <w:lang w:val="pt-BR"/>
        </w:rPr>
        <w:t>flakes</w:t>
      </w:r>
      <w:r w:rsidR="00F601EB" w:rsidRPr="00D90482">
        <w:rPr>
          <w:rFonts w:ascii="Calibri" w:eastAsia="Calibri" w:hAnsi="Calibri" w:cs="Times New Roman"/>
          <w:lang w:val="pt-BR"/>
        </w:rPr>
        <w:t xml:space="preserve"> </w:t>
      </w:r>
      <w:r w:rsidR="00D90482" w:rsidRPr="00D90482">
        <w:rPr>
          <w:rFonts w:ascii="Calibri" w:eastAsia="Calibri" w:hAnsi="Calibri" w:cs="Times New Roman"/>
          <w:lang w:val="pt-BR"/>
        </w:rPr>
        <w:t>de polímeros reciclados em que são transformados.</w:t>
      </w:r>
    </w:p>
    <w:p w14:paraId="6726920B" w14:textId="17474D27" w:rsidR="00E95BF2" w:rsidRPr="00E95BF2" w:rsidRDefault="00E95BF2" w:rsidP="00DD6C21">
      <w:pPr>
        <w:rPr>
          <w:rFonts w:ascii="Calibri" w:eastAsia="Calibri" w:hAnsi="Calibri" w:cs="Times New Roman"/>
          <w:lang w:val="pt-PT"/>
        </w:rPr>
      </w:pPr>
      <w:r>
        <w:rPr>
          <w:rFonts w:ascii="Calibri" w:eastAsia="Calibri" w:hAnsi="Calibri" w:cs="Times New Roman"/>
          <w:lang w:val="pt-BR"/>
        </w:rPr>
        <w:t xml:space="preserve">Para dar a melhor resposta às necessidades de cada mercado, a </w:t>
      </w:r>
      <w:r w:rsidRPr="00E95BF2">
        <w:rPr>
          <w:rFonts w:ascii="Calibri" w:eastAsia="Calibri" w:hAnsi="Calibri" w:cs="Times New Roman"/>
          <w:lang w:val="pt-BR"/>
        </w:rPr>
        <w:t>TOMRA também trabalha com a indústria para desenvolver abordagens holísticas que apoiem a maximização da circularidade de recursos. A triagem de resíduos mistos, como parte do Sistema de Recursos Holísticos TOMRA</w:t>
      </w:r>
      <w:r>
        <w:rPr>
          <w:rFonts w:ascii="Calibri" w:eastAsia="Calibri" w:hAnsi="Calibri" w:cs="Times New Roman"/>
          <w:lang w:val="pt-BR"/>
        </w:rPr>
        <w:t>,</w:t>
      </w:r>
      <w:r w:rsidR="00F601EB">
        <w:rPr>
          <w:rFonts w:ascii="Calibri" w:eastAsia="Calibri" w:hAnsi="Calibri" w:cs="Times New Roman"/>
          <w:lang w:val="pt-BR"/>
        </w:rPr>
        <w:t xml:space="preserve"> </w:t>
      </w:r>
      <w:r w:rsidRPr="00E95BF2">
        <w:rPr>
          <w:rFonts w:ascii="Calibri" w:eastAsia="Calibri" w:hAnsi="Calibri" w:cs="Times New Roman"/>
          <w:lang w:val="pt-BR"/>
        </w:rPr>
        <w:t>apresentado apenas recentemente, nos ajuda a recuperar recicláveis valiosos que não foram capturados antes. Normalmente, esses materiais acabariam em aterros ou incinera</w:t>
      </w:r>
      <w:r w:rsidR="00F601EB">
        <w:rPr>
          <w:rFonts w:ascii="Calibri" w:eastAsia="Calibri" w:hAnsi="Calibri" w:cs="Times New Roman"/>
          <w:lang w:val="pt-BR"/>
        </w:rPr>
        <w:t>dos</w:t>
      </w:r>
      <w:r w:rsidRPr="00E95BF2">
        <w:rPr>
          <w:rFonts w:ascii="Calibri" w:eastAsia="Calibri" w:hAnsi="Calibri" w:cs="Times New Roman"/>
          <w:lang w:val="pt-BR"/>
        </w:rPr>
        <w:t>, mas se aplicássemos a triagem de resíduos mistos, podemos recuperar muito mais recicláveis.</w:t>
      </w:r>
    </w:p>
    <w:p w14:paraId="7A7177B0" w14:textId="43CD7E6C" w:rsidR="00386328" w:rsidRDefault="00386328" w:rsidP="00386328">
      <w:pPr>
        <w:rPr>
          <w:rFonts w:ascii="Calibri" w:eastAsia="Calibri" w:hAnsi="Calibri" w:cs="Times New Roman"/>
          <w:lang w:val="pt-BR"/>
        </w:rPr>
      </w:pPr>
      <w:r>
        <w:rPr>
          <w:rFonts w:ascii="Calibri" w:eastAsia="Calibri" w:hAnsi="Calibri" w:cs="Times New Roman"/>
          <w:lang w:val="pt-BR"/>
        </w:rPr>
        <w:t xml:space="preserve">No mercado brasileiro se torna ainda mais urgente o impacto que a TOMRA pode ter na reciclagem dos resíduos sólidos urbanos. </w:t>
      </w:r>
      <w:r w:rsidRPr="00386328">
        <w:rPr>
          <w:rFonts w:ascii="Calibri" w:eastAsia="Calibri" w:hAnsi="Calibri" w:cs="Times New Roman"/>
          <w:lang w:val="pt-BR"/>
        </w:rPr>
        <w:t xml:space="preserve">O Brasil, </w:t>
      </w:r>
      <w:r>
        <w:rPr>
          <w:rFonts w:ascii="Calibri" w:eastAsia="Calibri" w:hAnsi="Calibri" w:cs="Times New Roman"/>
          <w:lang w:val="pt-BR"/>
        </w:rPr>
        <w:t xml:space="preserve">o </w:t>
      </w:r>
      <w:r w:rsidRPr="00386328">
        <w:rPr>
          <w:rFonts w:ascii="Calibri" w:eastAsia="Calibri" w:hAnsi="Calibri" w:cs="Times New Roman"/>
          <w:lang w:val="pt-BR"/>
        </w:rPr>
        <w:t>maior país da América Latina, gera cerca de 80 milhões de toneladas de resíduos sólidos todos os anos. Em relação à coleta seletiva e reciclagem de resíduos, ainda há muito espaço para melhorias.</w:t>
      </w:r>
      <w:r>
        <w:rPr>
          <w:rFonts w:ascii="Calibri" w:eastAsia="Calibri" w:hAnsi="Calibri" w:cs="Times New Roman"/>
          <w:lang w:val="pt-BR"/>
        </w:rPr>
        <w:t xml:space="preserve"> Nos últimos anos,</w:t>
      </w:r>
      <w:r w:rsidRPr="00386328">
        <w:rPr>
          <w:rFonts w:ascii="Calibri" w:eastAsia="Calibri" w:hAnsi="Calibri" w:cs="Times New Roman"/>
          <w:lang w:val="pt-BR"/>
        </w:rPr>
        <w:t xml:space="preserve"> 79 milhões de toneladas de resíduos sólidos urbanos foram produzidos no país, Desse total, 92% (72,7 milhões de toneladas) foram coletados</w:t>
      </w:r>
      <w:r>
        <w:rPr>
          <w:rFonts w:ascii="Calibri" w:eastAsia="Calibri" w:hAnsi="Calibri" w:cs="Times New Roman"/>
          <w:lang w:val="pt-BR"/>
        </w:rPr>
        <w:t>, sendo que</w:t>
      </w:r>
      <w:r w:rsidRPr="00386328">
        <w:rPr>
          <w:rFonts w:ascii="Calibri" w:eastAsia="Calibri" w:hAnsi="Calibri" w:cs="Times New Roman"/>
          <w:lang w:val="pt-BR"/>
        </w:rPr>
        <w:t xml:space="preserve"> 6,3 milhões de toneladas de resíduos permaneceram sem coleta nas cidades. Os números são da avaliação da Associação Brasileira das Empresas de Limpeza Pública e Resíduos Especiais (Abrelpe)</w:t>
      </w:r>
      <w:r>
        <w:rPr>
          <w:rFonts w:ascii="Calibri" w:eastAsia="Calibri" w:hAnsi="Calibri" w:cs="Times New Roman"/>
          <w:lang w:val="pt-BR"/>
        </w:rPr>
        <w:t>.</w:t>
      </w:r>
    </w:p>
    <w:p w14:paraId="3D77D0B9" w14:textId="256797C1" w:rsidR="00A777C1" w:rsidRDefault="00A777C1" w:rsidP="00386328">
      <w:pPr>
        <w:rPr>
          <w:rFonts w:ascii="Calibri" w:eastAsia="Calibri" w:hAnsi="Calibri" w:cs="Times New Roman"/>
          <w:lang w:val="pt-BR"/>
        </w:rPr>
      </w:pPr>
      <w:r w:rsidRPr="00A777C1">
        <w:rPr>
          <w:rFonts w:ascii="Calibri" w:eastAsia="Calibri" w:hAnsi="Calibri" w:cs="Times New Roman"/>
          <w:lang w:val="pt-BR"/>
        </w:rPr>
        <w:t>Essas quantidades de resíduos</w:t>
      </w:r>
      <w:r>
        <w:rPr>
          <w:rFonts w:ascii="Calibri" w:eastAsia="Calibri" w:hAnsi="Calibri" w:cs="Times New Roman"/>
          <w:lang w:val="pt-BR"/>
        </w:rPr>
        <w:t xml:space="preserve"> </w:t>
      </w:r>
      <w:r w:rsidRPr="00A777C1">
        <w:rPr>
          <w:rFonts w:ascii="Calibri" w:eastAsia="Calibri" w:hAnsi="Calibri" w:cs="Times New Roman"/>
          <w:lang w:val="pt-BR"/>
        </w:rPr>
        <w:t xml:space="preserve">exigem ação. Precisamos introduzir os processos corretos para recuperar o máximo possível de recicláveis. A triagem desempenha um papel fundamental, pois permite detectar com precisão os recicláveis em fluxos de resíduos mistos, recuperá-los com precisão e disponibilizá-los para o processo de reciclagem subsequente. </w:t>
      </w:r>
      <w:r>
        <w:rPr>
          <w:rFonts w:ascii="Calibri" w:eastAsia="Calibri" w:hAnsi="Calibri" w:cs="Times New Roman"/>
          <w:lang w:val="pt-BR"/>
        </w:rPr>
        <w:t xml:space="preserve">A TOMRA procura </w:t>
      </w:r>
      <w:r>
        <w:rPr>
          <w:rFonts w:ascii="Calibri" w:eastAsia="Calibri" w:hAnsi="Calibri" w:cs="Times New Roman"/>
          <w:lang w:val="pt-BR"/>
        </w:rPr>
        <w:lastRenderedPageBreak/>
        <w:t>desempenhar esse papel fundamental na separação de fl</w:t>
      </w:r>
      <w:r w:rsidR="00F601EB">
        <w:rPr>
          <w:rFonts w:ascii="Calibri" w:eastAsia="Calibri" w:hAnsi="Calibri" w:cs="Times New Roman"/>
          <w:lang w:val="pt-BR"/>
        </w:rPr>
        <w:t>akes</w:t>
      </w:r>
      <w:r>
        <w:rPr>
          <w:rFonts w:ascii="Calibri" w:eastAsia="Calibri" w:hAnsi="Calibri" w:cs="Times New Roman"/>
          <w:lang w:val="pt-BR"/>
        </w:rPr>
        <w:t xml:space="preserve"> com a melhor tecnologia do mercado e equipamentos de separação.</w:t>
      </w:r>
    </w:p>
    <w:p w14:paraId="5E672046" w14:textId="5CADA954" w:rsidR="00E31301" w:rsidRDefault="00DD6C21" w:rsidP="00DD6C21">
      <w:pPr>
        <w:rPr>
          <w:rFonts w:ascii="Calibri" w:eastAsia="Calibri" w:hAnsi="Calibri" w:cs="Times New Roman"/>
          <w:lang w:val="pt-BR"/>
        </w:rPr>
      </w:pPr>
      <w:r>
        <w:rPr>
          <w:rFonts w:ascii="Calibri" w:eastAsia="Calibri" w:hAnsi="Calibri" w:cs="Times New Roman"/>
          <w:lang w:val="pt-BR"/>
        </w:rPr>
        <w:t>Para reforçar a presença da TOM</w:t>
      </w:r>
      <w:r w:rsidRPr="002B590B">
        <w:rPr>
          <w:rFonts w:ascii="Calibri" w:eastAsia="Calibri" w:hAnsi="Calibri" w:cs="Times New Roman"/>
          <w:lang w:val="pt-BR"/>
        </w:rPr>
        <w:t>RA</w:t>
      </w:r>
      <w:r w:rsidR="002B590B" w:rsidRPr="002B590B">
        <w:rPr>
          <w:rFonts w:ascii="Calibri" w:eastAsia="Calibri" w:hAnsi="Calibri" w:cs="Times New Roman"/>
          <w:lang w:val="pt-BR"/>
        </w:rPr>
        <w:t xml:space="preserve"> Sorting</w:t>
      </w:r>
      <w:r w:rsidR="00707DE0" w:rsidRPr="002B590B">
        <w:rPr>
          <w:rFonts w:ascii="Calibri" w:eastAsia="Calibri" w:hAnsi="Calibri" w:cs="Times New Roman"/>
          <w:lang w:val="pt-BR"/>
        </w:rPr>
        <w:t xml:space="preserve"> Recy</w:t>
      </w:r>
      <w:r w:rsidR="00707DE0">
        <w:rPr>
          <w:rFonts w:ascii="Calibri" w:eastAsia="Calibri" w:hAnsi="Calibri" w:cs="Times New Roman"/>
          <w:lang w:val="pt-BR"/>
        </w:rPr>
        <w:t>cling</w:t>
      </w:r>
      <w:r>
        <w:rPr>
          <w:rFonts w:ascii="Calibri" w:eastAsia="Calibri" w:hAnsi="Calibri" w:cs="Times New Roman"/>
          <w:lang w:val="pt-BR"/>
        </w:rPr>
        <w:t xml:space="preserve"> no evento, durante os três</w:t>
      </w:r>
      <w:r w:rsidR="00F601EB">
        <w:rPr>
          <w:rFonts w:ascii="Calibri" w:eastAsia="Calibri" w:hAnsi="Calibri" w:cs="Times New Roman"/>
          <w:lang w:val="pt-BR"/>
        </w:rPr>
        <w:t xml:space="preserve"> dias</w:t>
      </w:r>
      <w:r>
        <w:rPr>
          <w:rFonts w:ascii="Calibri" w:eastAsia="Calibri" w:hAnsi="Calibri" w:cs="Times New Roman"/>
          <w:lang w:val="pt-BR"/>
        </w:rPr>
        <w:t xml:space="preserve"> estará em </w:t>
      </w:r>
      <w:r w:rsidR="00F601EB">
        <w:rPr>
          <w:rFonts w:ascii="Calibri" w:eastAsia="Calibri" w:hAnsi="Calibri" w:cs="Times New Roman"/>
          <w:lang w:val="pt-BR"/>
        </w:rPr>
        <w:t xml:space="preserve">demonstração nosso </w:t>
      </w:r>
      <w:r>
        <w:rPr>
          <w:rFonts w:ascii="Calibri" w:eastAsia="Calibri" w:hAnsi="Calibri" w:cs="Times New Roman"/>
          <w:lang w:val="pt-BR"/>
        </w:rPr>
        <w:t>INNOSORT</w:t>
      </w:r>
      <w:r w:rsidR="00707DE0">
        <w:rPr>
          <w:rFonts w:ascii="Calibri" w:eastAsia="Calibri" w:hAnsi="Calibri" w:cs="Times New Roman"/>
          <w:lang w:val="pt-BR"/>
        </w:rPr>
        <w:t xml:space="preserve"> (TM)</w:t>
      </w:r>
      <w:r>
        <w:rPr>
          <w:rFonts w:ascii="Calibri" w:eastAsia="Calibri" w:hAnsi="Calibri" w:cs="Times New Roman"/>
          <w:lang w:val="pt-BR"/>
        </w:rPr>
        <w:t xml:space="preserve"> </w:t>
      </w:r>
      <w:r>
        <w:rPr>
          <w:rFonts w:ascii="Calibri" w:eastAsia="Calibri" w:hAnsi="Calibri" w:cs="Times New Roman"/>
          <w:i/>
          <w:iCs/>
          <w:lang w:val="pt-BR"/>
        </w:rPr>
        <w:t>Flak</w:t>
      </w:r>
      <w:r w:rsidR="00BE10C3">
        <w:rPr>
          <w:rFonts w:ascii="Calibri" w:eastAsia="Calibri" w:hAnsi="Calibri" w:cs="Times New Roman"/>
          <w:i/>
          <w:iCs/>
          <w:lang w:val="pt-BR"/>
        </w:rPr>
        <w:t xml:space="preserve">e, </w:t>
      </w:r>
      <w:r w:rsidR="00BE10C3">
        <w:rPr>
          <w:rFonts w:ascii="Calibri" w:eastAsia="Calibri" w:hAnsi="Calibri" w:cs="Times New Roman"/>
          <w:lang w:val="pt-BR"/>
        </w:rPr>
        <w:t xml:space="preserve">onde serão feitas demonstrações </w:t>
      </w:r>
      <w:r w:rsidR="00BE10C3">
        <w:rPr>
          <w:rFonts w:ascii="Calibri" w:eastAsia="Calibri" w:hAnsi="Calibri" w:cs="Times New Roman"/>
          <w:i/>
          <w:iCs/>
          <w:lang w:val="pt-BR"/>
        </w:rPr>
        <w:t xml:space="preserve">live </w:t>
      </w:r>
      <w:r w:rsidR="00BE10C3">
        <w:rPr>
          <w:rFonts w:ascii="Calibri" w:eastAsia="Calibri" w:hAnsi="Calibri" w:cs="Times New Roman"/>
          <w:lang w:val="pt-BR"/>
        </w:rPr>
        <w:t xml:space="preserve">sobre as potencialidades da </w:t>
      </w:r>
      <w:r w:rsidR="002B590B">
        <w:rPr>
          <w:rFonts w:ascii="Calibri" w:eastAsia="Calibri" w:hAnsi="Calibri" w:cs="Times New Roman"/>
          <w:lang w:val="pt-BR"/>
        </w:rPr>
        <w:t>máquina a</w:t>
      </w:r>
      <w:r w:rsidR="00D90482" w:rsidRPr="00D90482">
        <w:rPr>
          <w:lang w:val="pt-PT"/>
        </w:rPr>
        <w:t xml:space="preserve"> </w:t>
      </w:r>
      <w:r w:rsidR="00D90482" w:rsidRPr="00D90482">
        <w:rPr>
          <w:rFonts w:ascii="Calibri" w:eastAsia="Calibri" w:hAnsi="Calibri" w:cs="Times New Roman"/>
          <w:lang w:val="pt-BR"/>
        </w:rPr>
        <w:t>operadores de plantas de triagem e recicladores que visam obter os mais puros resultados de triagem e criar reciclados da mais alta qualidade.”</w:t>
      </w:r>
      <w:r>
        <w:rPr>
          <w:rFonts w:ascii="Calibri" w:eastAsia="Calibri" w:hAnsi="Calibri" w:cs="Times New Roman"/>
          <w:i/>
          <w:iCs/>
          <w:lang w:val="pt-BR"/>
        </w:rPr>
        <w:t xml:space="preserve">. </w:t>
      </w:r>
      <w:r>
        <w:rPr>
          <w:rFonts w:ascii="Calibri" w:eastAsia="Calibri" w:hAnsi="Calibri" w:cs="Times New Roman"/>
          <w:lang w:val="pt-BR"/>
        </w:rPr>
        <w:t>De acordo com Daniel Ghiringhello, “o objetivo pa</w:t>
      </w:r>
      <w:r w:rsidR="00BE10C3">
        <w:rPr>
          <w:rFonts w:ascii="Calibri" w:eastAsia="Calibri" w:hAnsi="Calibri" w:cs="Times New Roman"/>
          <w:lang w:val="pt-BR"/>
        </w:rPr>
        <w:t>ssa por conseguir atrair mais visitantes ao nosso stand e poder demonstrar ao vivo as capacidades deste equipamento da TOMRA</w:t>
      </w:r>
      <w:r>
        <w:rPr>
          <w:rFonts w:ascii="Calibri" w:eastAsia="Calibri" w:hAnsi="Calibri" w:cs="Times New Roman"/>
          <w:lang w:val="pt-BR"/>
        </w:rPr>
        <w:t>”</w:t>
      </w:r>
      <w:r w:rsidR="00BE10C3">
        <w:rPr>
          <w:rFonts w:ascii="Calibri" w:eastAsia="Calibri" w:hAnsi="Calibri" w:cs="Times New Roman"/>
          <w:lang w:val="pt-BR"/>
        </w:rPr>
        <w:t xml:space="preserve">. Sabemos da importância da presença deste tipo de equipamentos e vamos tentar ao máximo retirar as dúvidas/curiosidades dos nossos potenciais clientes, explica o responsável da TOMRA. </w:t>
      </w:r>
    </w:p>
    <w:p w14:paraId="3D29568C" w14:textId="480E4D65" w:rsidR="00BE10C3" w:rsidRPr="00BE10C3" w:rsidRDefault="00BE10C3" w:rsidP="00DD6C21">
      <w:pPr>
        <w:rPr>
          <w:rFonts w:ascii="Calibri" w:eastAsia="Calibri" w:hAnsi="Calibri" w:cs="Times New Roman"/>
          <w:b/>
          <w:bCs/>
          <w:i/>
          <w:iCs/>
          <w:lang w:val="pt-PT"/>
        </w:rPr>
      </w:pPr>
      <w:r w:rsidRPr="00BE10C3">
        <w:rPr>
          <w:rFonts w:ascii="Calibri" w:eastAsia="Calibri" w:hAnsi="Calibri" w:cs="Times New Roman"/>
          <w:b/>
          <w:bCs/>
          <w:lang w:val="pt-PT"/>
        </w:rPr>
        <w:t>INNOSORT</w:t>
      </w:r>
      <w:r w:rsidR="00707DE0">
        <w:rPr>
          <w:rFonts w:ascii="Calibri" w:eastAsia="Calibri" w:hAnsi="Calibri" w:cs="Times New Roman"/>
          <w:b/>
          <w:bCs/>
          <w:lang w:val="pt-PT"/>
        </w:rPr>
        <w:t xml:space="preserve"> (TM)</w:t>
      </w:r>
      <w:r w:rsidRPr="00BE10C3">
        <w:rPr>
          <w:rFonts w:ascii="Calibri" w:eastAsia="Calibri" w:hAnsi="Calibri" w:cs="Times New Roman"/>
          <w:b/>
          <w:bCs/>
          <w:lang w:val="pt-PT"/>
        </w:rPr>
        <w:t xml:space="preserve"> </w:t>
      </w:r>
      <w:r w:rsidRPr="00BE10C3">
        <w:rPr>
          <w:rFonts w:ascii="Calibri" w:eastAsia="Calibri" w:hAnsi="Calibri" w:cs="Times New Roman"/>
          <w:b/>
          <w:bCs/>
          <w:i/>
          <w:iCs/>
          <w:lang w:val="pt-PT"/>
        </w:rPr>
        <w:t xml:space="preserve">Flake: alta performance aliada a uma precisão </w:t>
      </w:r>
      <w:r>
        <w:rPr>
          <w:rFonts w:ascii="Calibri" w:eastAsia="Calibri" w:hAnsi="Calibri" w:cs="Times New Roman"/>
          <w:b/>
          <w:bCs/>
          <w:i/>
          <w:iCs/>
          <w:lang w:val="pt-PT"/>
        </w:rPr>
        <w:t>sem limites</w:t>
      </w:r>
    </w:p>
    <w:p w14:paraId="10C9490A" w14:textId="7BFA2377" w:rsidR="00BE10C3" w:rsidRPr="00BE10C3" w:rsidRDefault="00BE10C3" w:rsidP="00BE10C3">
      <w:pPr>
        <w:rPr>
          <w:rFonts w:ascii="Calibri" w:eastAsia="Calibri" w:hAnsi="Calibri" w:cs="Times New Roman"/>
          <w:lang w:val="pt-BR"/>
        </w:rPr>
      </w:pPr>
      <w:r w:rsidRPr="00BE10C3">
        <w:rPr>
          <w:rFonts w:ascii="Calibri" w:eastAsia="Calibri" w:hAnsi="Calibri" w:cs="Times New Roman"/>
          <w:lang w:val="pt-BR"/>
        </w:rPr>
        <w:t>Com uma combinação exclusiva de tecnologias de sensor e câmera dupla colorida, o INNOSORT™ FLAKE remove efetivamente cores, polímeros e metais indesejados. Seu design modular com larguras de trabalho de até 2 metros oferece uma capacidade de operação de 6 toneladas métricas por hora. A configuração flexível permite a classificação de uma ou várias etapas para obter os produtos mais puros possíveis</w:t>
      </w:r>
      <w:r w:rsidR="00707DE0">
        <w:rPr>
          <w:rFonts w:ascii="Calibri" w:eastAsia="Calibri" w:hAnsi="Calibri" w:cs="Times New Roman"/>
          <w:lang w:val="pt-BR"/>
        </w:rPr>
        <w:t xml:space="preserve">, sendo </w:t>
      </w:r>
      <w:r w:rsidR="00707DE0" w:rsidRPr="00BE10C3">
        <w:rPr>
          <w:rFonts w:ascii="Calibri" w:eastAsia="Calibri" w:hAnsi="Calibri" w:cs="Times New Roman"/>
          <w:lang w:val="pt-BR"/>
        </w:rPr>
        <w:t>a solução</w:t>
      </w:r>
      <w:r w:rsidR="00707DE0">
        <w:rPr>
          <w:rFonts w:ascii="Calibri" w:eastAsia="Calibri" w:hAnsi="Calibri" w:cs="Times New Roman"/>
          <w:lang w:val="pt-BR"/>
        </w:rPr>
        <w:t xml:space="preserve"> ideal</w:t>
      </w:r>
      <w:r w:rsidR="00707DE0" w:rsidRPr="00BE10C3">
        <w:rPr>
          <w:rFonts w:ascii="Calibri" w:eastAsia="Calibri" w:hAnsi="Calibri" w:cs="Times New Roman"/>
          <w:lang w:val="pt-BR"/>
        </w:rPr>
        <w:t xml:space="preserve"> de classificação ideal para atualizar plásticos como aplicações PET e PO.</w:t>
      </w:r>
    </w:p>
    <w:p w14:paraId="64DC2D2A" w14:textId="7D6677B4" w:rsidR="00BE10C3" w:rsidRDefault="00BE10C3" w:rsidP="00BE10C3">
      <w:pPr>
        <w:rPr>
          <w:rFonts w:ascii="Calibri" w:eastAsia="Calibri" w:hAnsi="Calibri" w:cs="Times New Roman"/>
          <w:lang w:val="pt-BR"/>
        </w:rPr>
      </w:pPr>
      <w:r w:rsidRPr="00BE10C3">
        <w:rPr>
          <w:rFonts w:ascii="Calibri" w:eastAsia="Calibri" w:hAnsi="Calibri" w:cs="Times New Roman"/>
          <w:lang w:val="pt-BR"/>
        </w:rPr>
        <w:t>A unidade de classificação de flocos de alto rendimento vem com uma fonte de luz integrada, correção de sinal contínua e distribuição de luz aprimorada para garantir um tempo de inatividade mínimo. A câmera dupla colorida pode identificar 16,8 milhões de variações de cor, enquanto seus sensores de infravermelho próximo (NIR) identificam impurezas como plásticos indesejados</w:t>
      </w:r>
      <w:r w:rsidR="00707DE0">
        <w:rPr>
          <w:rFonts w:ascii="Calibri" w:eastAsia="Calibri" w:hAnsi="Calibri" w:cs="Times New Roman"/>
          <w:lang w:val="pt-BR"/>
        </w:rPr>
        <w:t>, tornando-o a</w:t>
      </w:r>
      <w:r w:rsidRPr="00BE10C3">
        <w:rPr>
          <w:rFonts w:ascii="Calibri" w:eastAsia="Calibri" w:hAnsi="Calibri" w:cs="Times New Roman"/>
          <w:lang w:val="pt-BR"/>
        </w:rPr>
        <w:t>ltamente eficaz na remoção de quantidades significativas de contaminantes após a lavagem e antes da extrusão</w:t>
      </w:r>
      <w:r w:rsidR="00707DE0">
        <w:rPr>
          <w:rFonts w:ascii="Calibri" w:eastAsia="Calibri" w:hAnsi="Calibri" w:cs="Times New Roman"/>
          <w:lang w:val="pt-BR"/>
        </w:rPr>
        <w:t>.</w:t>
      </w:r>
    </w:p>
    <w:p w14:paraId="0446835F" w14:textId="2E28912F" w:rsidR="00A33BE7" w:rsidRDefault="00A33BE7" w:rsidP="00BE10C3">
      <w:pPr>
        <w:rPr>
          <w:rFonts w:ascii="Calibri" w:eastAsia="Calibri" w:hAnsi="Calibri" w:cs="Times New Roman"/>
          <w:b/>
          <w:bCs/>
          <w:lang w:val="pt-BR"/>
        </w:rPr>
      </w:pPr>
      <w:r>
        <w:rPr>
          <w:rFonts w:ascii="Calibri" w:eastAsia="Calibri" w:hAnsi="Calibri" w:cs="Times New Roman"/>
          <w:b/>
          <w:bCs/>
          <w:lang w:val="pt-BR"/>
        </w:rPr>
        <w:t xml:space="preserve">TOMRA: muito mais do que apenas os equipamentos </w:t>
      </w:r>
    </w:p>
    <w:p w14:paraId="1494ECD5" w14:textId="2155B89B" w:rsidR="00A33BE7" w:rsidRDefault="00A33BE7" w:rsidP="00A33BE7">
      <w:pPr>
        <w:rPr>
          <w:rFonts w:ascii="Calibri" w:eastAsia="Calibri" w:hAnsi="Calibri" w:cs="Times New Roman"/>
          <w:lang w:val="pt-BR"/>
        </w:rPr>
      </w:pPr>
      <w:r>
        <w:rPr>
          <w:rFonts w:ascii="Calibri" w:eastAsia="Calibri" w:hAnsi="Calibri" w:cs="Times New Roman"/>
          <w:lang w:val="pt-BR"/>
        </w:rPr>
        <w:t>Essa edição da Waste Expo marca ainda a estreia de Daniel Ghiringhello como líder da TOMRA Recycling para o mercado brasileiro</w:t>
      </w:r>
      <w:r w:rsidR="00707DE0">
        <w:rPr>
          <w:rFonts w:ascii="Calibri" w:eastAsia="Calibri" w:hAnsi="Calibri" w:cs="Times New Roman"/>
          <w:lang w:val="pt-BR"/>
        </w:rPr>
        <w:t xml:space="preserve">, que </w:t>
      </w:r>
      <w:r>
        <w:rPr>
          <w:rFonts w:ascii="Calibri" w:eastAsia="Calibri" w:hAnsi="Calibri" w:cs="Times New Roman"/>
          <w:lang w:val="pt-BR"/>
        </w:rPr>
        <w:t xml:space="preserve">tem vindo a se afirmar e com uma mensagem bem clara para todo o mercado. </w:t>
      </w:r>
      <w:r>
        <w:rPr>
          <w:rFonts w:ascii="Calibri" w:eastAsia="Calibri" w:hAnsi="Calibri" w:cs="Times New Roman"/>
          <w:lang w:val="pt-BR"/>
        </w:rPr>
        <w:br/>
      </w:r>
      <w:r>
        <w:rPr>
          <w:rFonts w:ascii="Calibri" w:eastAsia="Calibri" w:hAnsi="Calibri" w:cs="Times New Roman"/>
          <w:lang w:val="pt-BR"/>
        </w:rPr>
        <w:br/>
        <w:t>“</w:t>
      </w:r>
      <w:r w:rsidRPr="00A33BE7">
        <w:rPr>
          <w:rFonts w:ascii="Calibri" w:eastAsia="Calibri" w:hAnsi="Calibri" w:cs="Times New Roman"/>
          <w:lang w:val="pt-BR"/>
        </w:rPr>
        <w:t xml:space="preserve">A TOMRA é líder em Market </w:t>
      </w:r>
      <w:r>
        <w:rPr>
          <w:rFonts w:ascii="Calibri" w:eastAsia="Calibri" w:hAnsi="Calibri" w:cs="Times New Roman"/>
          <w:lang w:val="pt-BR"/>
        </w:rPr>
        <w:t>S</w:t>
      </w:r>
      <w:r w:rsidRPr="00A33BE7">
        <w:rPr>
          <w:rFonts w:ascii="Calibri" w:eastAsia="Calibri" w:hAnsi="Calibri" w:cs="Times New Roman"/>
          <w:lang w:val="pt-BR"/>
        </w:rPr>
        <w:t>hare no mundo é isso não seria diferente no Brasil, país que vem investimento sistematicamente desde 2011, ano de sua fundação. Além das características tecnológicas já citadas, a TOMRA hoje conta com grande know-how e seus 50 anos (comemorados em 2022) de experiência no setor. Nosso departamento de P&amp;D recebe investimentos na ordem de 8% de nossas receitas.  Isso garante constante desenvolvimento e aprimoramento tecnólogo</w:t>
      </w:r>
      <w:r>
        <w:rPr>
          <w:rFonts w:ascii="Calibri" w:eastAsia="Calibri" w:hAnsi="Calibri" w:cs="Times New Roman"/>
          <w:lang w:val="pt-BR"/>
        </w:rPr>
        <w:t>”.</w:t>
      </w:r>
    </w:p>
    <w:p w14:paraId="31C417E7" w14:textId="35F56D30" w:rsidR="00A33BE7" w:rsidRPr="00A33BE7" w:rsidRDefault="00A33BE7" w:rsidP="00A33BE7">
      <w:pPr>
        <w:rPr>
          <w:rFonts w:ascii="Calibri" w:eastAsia="Calibri" w:hAnsi="Calibri" w:cs="Times New Roman"/>
          <w:lang w:val="pt-BR"/>
        </w:rPr>
      </w:pPr>
      <w:r w:rsidRPr="00A33BE7">
        <w:rPr>
          <w:rFonts w:ascii="Calibri" w:eastAsia="Calibri" w:hAnsi="Calibri" w:cs="Times New Roman"/>
          <w:lang w:val="pt-BR"/>
        </w:rPr>
        <w:t>Entretanto, o responsável</w:t>
      </w:r>
      <w:r>
        <w:rPr>
          <w:rFonts w:ascii="Calibri" w:eastAsia="Calibri" w:hAnsi="Calibri" w:cs="Times New Roman"/>
          <w:lang w:val="pt-BR"/>
        </w:rPr>
        <w:t xml:space="preserve"> sabe </w:t>
      </w:r>
      <w:r w:rsidRPr="00A33BE7">
        <w:rPr>
          <w:rFonts w:ascii="Calibri" w:eastAsia="Calibri" w:hAnsi="Calibri" w:cs="Times New Roman"/>
          <w:lang w:val="pt-BR"/>
        </w:rPr>
        <w:t>que o Brasil oferece grandes desafios burocráticos que necessitam suporte local para serem superados. </w:t>
      </w:r>
      <w:r>
        <w:rPr>
          <w:rFonts w:ascii="Calibri" w:eastAsia="Calibri" w:hAnsi="Calibri" w:cs="Times New Roman"/>
          <w:lang w:val="pt-BR"/>
        </w:rPr>
        <w:t>“</w:t>
      </w:r>
      <w:r w:rsidRPr="00A33BE7">
        <w:rPr>
          <w:rFonts w:ascii="Calibri" w:eastAsia="Calibri" w:hAnsi="Calibri" w:cs="Times New Roman"/>
          <w:lang w:val="pt-BR"/>
        </w:rPr>
        <w:t xml:space="preserve">Esse é sem dúvida um dos grandes diferenciais da TOMRA Brasil; equipe técnica completa e vasto estoque de peças nacionalizadas e prontas a serem </w:t>
      </w:r>
      <w:r w:rsidRPr="00A33BE7">
        <w:rPr>
          <w:rFonts w:ascii="Calibri" w:eastAsia="Calibri" w:hAnsi="Calibri" w:cs="Times New Roman"/>
          <w:lang w:val="pt-BR"/>
        </w:rPr>
        <w:lastRenderedPageBreak/>
        <w:t>despachadas aos quatro cantos do Brasil, isto é um fato. Nenhum concorrente no Brasil traz a estrutura, experiência e variedade de máquinas no setor como a TOMR</w:t>
      </w:r>
      <w:r>
        <w:rPr>
          <w:rFonts w:ascii="Calibri" w:eastAsia="Calibri" w:hAnsi="Calibri" w:cs="Times New Roman"/>
          <w:lang w:val="pt-BR"/>
        </w:rPr>
        <w:t>A”, sublinha.</w:t>
      </w:r>
    </w:p>
    <w:p w14:paraId="04FB1112" w14:textId="32136DDC" w:rsidR="00A33BE7" w:rsidRPr="00A33BE7" w:rsidRDefault="00A33BE7" w:rsidP="00A33BE7">
      <w:pPr>
        <w:jc w:val="both"/>
        <w:rPr>
          <w:rFonts w:ascii="Calibri" w:eastAsia="Calibri" w:hAnsi="Calibri" w:cs="Times New Roman"/>
          <w:lang w:val="pt-BR"/>
        </w:rPr>
      </w:pPr>
      <w:r w:rsidRPr="00A33BE7">
        <w:rPr>
          <w:rFonts w:ascii="Calibri" w:eastAsia="Calibri" w:hAnsi="Calibri" w:cs="Times New Roman"/>
          <w:lang w:val="pt-BR"/>
        </w:rPr>
        <w:t>A minha missão para os próximos anos é continuar a solidificar a presença e liderança da TOMRA no mercado brasileiro, algo que estamos fazendo há 11 anos. Pretendo introduzir melhorias internas estabelecendo novos processos e melhorias para os nossos clientes. Nosso time continua a crescer para prover o suporte que nossos clientes necessitam.</w:t>
      </w:r>
    </w:p>
    <w:p w14:paraId="3945D722" w14:textId="72D8653C" w:rsidR="00F97A6B" w:rsidRPr="00F45D2D" w:rsidRDefault="00F97A6B" w:rsidP="00F45D2D">
      <w:pPr>
        <w:rPr>
          <w:rFonts w:cstheme="minorHAnsi"/>
          <w:b/>
          <w:lang w:val="pt-BR"/>
        </w:rPr>
      </w:pPr>
      <w:r w:rsidRPr="00F45D2D">
        <w:rPr>
          <w:rFonts w:cstheme="minorHAnsi"/>
          <w:b/>
          <w:lang w:val="pt-BR"/>
        </w:rPr>
        <w:t>Sobre a TOMRA Recycling</w:t>
      </w:r>
      <w:r w:rsidR="001A0D96">
        <w:rPr>
          <w:rFonts w:cstheme="minorHAnsi"/>
          <w:b/>
          <w:lang w:val="pt-BR"/>
        </w:rPr>
        <w:t xml:space="preserve"> Sorting</w:t>
      </w:r>
    </w:p>
    <w:p w14:paraId="01028BF5" w14:textId="32F1287B" w:rsidR="00AA265E" w:rsidRPr="00F45D2D" w:rsidRDefault="00000000" w:rsidP="00F45D2D">
      <w:pPr>
        <w:rPr>
          <w:rFonts w:eastAsia="Arial" w:cstheme="minorHAnsi"/>
          <w:color w:val="000000" w:themeColor="text1"/>
          <w:lang w:val="pt-PT"/>
        </w:rPr>
      </w:pPr>
      <w:hyperlink r:id="rId11">
        <w:r w:rsidR="00AA265E" w:rsidRPr="00F45D2D">
          <w:rPr>
            <w:rStyle w:val="Hiperligao"/>
            <w:rFonts w:eastAsia="Arial" w:cstheme="minorHAnsi"/>
            <w:lang w:val="pt-PT"/>
          </w:rPr>
          <w:t>TOMRA Recycling</w:t>
        </w:r>
      </w:hyperlink>
      <w:r w:rsidR="00C5128E">
        <w:rPr>
          <w:rStyle w:val="Hiperligao"/>
          <w:rFonts w:eastAsia="Arial" w:cstheme="minorHAnsi"/>
          <w:lang w:val="pt-PT"/>
        </w:rPr>
        <w:t xml:space="preserve"> Sorting</w:t>
      </w:r>
      <w:r w:rsidR="00AA265E" w:rsidRPr="00F45D2D">
        <w:rPr>
          <w:rFonts w:eastAsia="Arial" w:cstheme="minorHAnsi"/>
          <w:color w:val="000000" w:themeColor="text1"/>
          <w:lang w:val="pt-PT"/>
        </w:rPr>
        <w:t xml:space="preserve"> projeta e fabrica tecnologias de classificação baseadas em sensores para a indústria global de reciclagem e gerenciamento de resíduos para transformar a recuperação de recursos e criar valor nos resíduos.</w:t>
      </w:r>
    </w:p>
    <w:p w14:paraId="536F3A94" w14:textId="73B9A248" w:rsidR="00AA265E" w:rsidRPr="00F45D2D" w:rsidRDefault="00AA265E" w:rsidP="00F45D2D">
      <w:pPr>
        <w:rPr>
          <w:rFonts w:eastAsia="Arial" w:cstheme="minorHAnsi"/>
          <w:color w:val="000000" w:themeColor="text1"/>
          <w:lang w:val="pt-PT"/>
        </w:rPr>
      </w:pPr>
      <w:r w:rsidRPr="00F45D2D">
        <w:rPr>
          <w:rFonts w:eastAsia="Arial" w:cstheme="minorHAnsi"/>
          <w:color w:val="000000" w:themeColor="text1"/>
          <w:lang w:val="pt-PT"/>
        </w:rPr>
        <w:t xml:space="preserve">A empresa foi a primeira a desenvolver </w:t>
      </w:r>
      <w:r w:rsidR="00A5565E" w:rsidRPr="00F45D2D">
        <w:rPr>
          <w:rFonts w:eastAsia="Arial" w:cstheme="minorHAnsi"/>
          <w:color w:val="000000" w:themeColor="text1"/>
          <w:lang w:val="pt-PT"/>
        </w:rPr>
        <w:t xml:space="preserve">soluções </w:t>
      </w:r>
      <w:r w:rsidRPr="00F45D2D">
        <w:rPr>
          <w:rFonts w:eastAsia="Arial" w:cstheme="minorHAnsi"/>
          <w:color w:val="000000" w:themeColor="text1"/>
          <w:lang w:val="pt-PT"/>
        </w:rPr>
        <w:t>avançados de classificação de resíduos e metais usando tecnologia de infravermelho próximo (NIR) de alta capacidade para extrair o máximo valor dos recursos e manter os materiais em um ciclo de uso e reutilização. Até o momento, mais de 8.200 sistemas foram instalados em 100 países em todo o mundo.</w:t>
      </w:r>
    </w:p>
    <w:p w14:paraId="10E2D76A" w14:textId="14863C11" w:rsidR="00AA265E" w:rsidRPr="00F45D2D" w:rsidRDefault="00AA265E" w:rsidP="00F45D2D">
      <w:pPr>
        <w:rPr>
          <w:rFonts w:eastAsia="Arial" w:cstheme="minorHAnsi"/>
          <w:color w:val="000000" w:themeColor="text1"/>
          <w:lang w:val="pt-PT"/>
        </w:rPr>
      </w:pPr>
      <w:r w:rsidRPr="00F45D2D">
        <w:rPr>
          <w:rFonts w:eastAsia="Arial" w:cstheme="minorHAnsi"/>
          <w:color w:val="000000" w:themeColor="text1"/>
          <w:lang w:val="pt-PT"/>
        </w:rPr>
        <w:t>A TOMRA Recycling</w:t>
      </w:r>
      <w:r w:rsidR="00C5128E">
        <w:rPr>
          <w:rFonts w:eastAsia="Arial" w:cstheme="minorHAnsi"/>
          <w:color w:val="000000" w:themeColor="text1"/>
          <w:lang w:val="pt-PT"/>
        </w:rPr>
        <w:t xml:space="preserve"> Sorting</w:t>
      </w:r>
      <w:r w:rsidRPr="00F45D2D">
        <w:rPr>
          <w:rFonts w:eastAsia="Arial" w:cstheme="minorHAnsi"/>
          <w:color w:val="000000" w:themeColor="text1"/>
          <w:lang w:val="pt-PT"/>
        </w:rPr>
        <w:t xml:space="preserve"> é uma divisão do Grupo TOMRA. A TOMRA foi fundada </w:t>
      </w:r>
      <w:r w:rsidR="00AF75D8" w:rsidRPr="00F45D2D">
        <w:rPr>
          <w:rFonts w:eastAsia="Arial" w:cstheme="minorHAnsi"/>
          <w:color w:val="000000" w:themeColor="text1"/>
          <w:lang w:val="pt-PT"/>
        </w:rPr>
        <w:t xml:space="preserve">durante </w:t>
      </w:r>
      <w:r w:rsidRPr="00F45D2D">
        <w:rPr>
          <w:rFonts w:eastAsia="Arial" w:cstheme="minorHAnsi"/>
          <w:color w:val="000000" w:themeColor="text1"/>
          <w:lang w:val="pt-PT"/>
        </w:rPr>
        <w:t>uma inovação em 1972 que começou com o projeto, fabricação e venda de máquinas de venda reversa (RVMs) para coleta automatizada de recipientes de bebidas usadas.</w:t>
      </w:r>
    </w:p>
    <w:p w14:paraId="56C202A2" w14:textId="77777777" w:rsidR="00AA265E" w:rsidRPr="00F45D2D" w:rsidRDefault="00AA265E" w:rsidP="00F45D2D">
      <w:pPr>
        <w:rPr>
          <w:rFonts w:eastAsia="Arial" w:cstheme="minorHAnsi"/>
          <w:color w:val="000000" w:themeColor="text1"/>
          <w:lang w:val="pt-PT"/>
        </w:rPr>
      </w:pPr>
      <w:r w:rsidRPr="00F45D2D">
        <w:rPr>
          <w:rFonts w:eastAsia="Arial" w:cstheme="minorHAnsi"/>
          <w:color w:val="000000" w:themeColor="text1"/>
          <w:lang w:val="pt-PT"/>
        </w:rPr>
        <w:t>Hoje, a TOMRA está liderando a revolução de recursos para transformar a forma como os recursos do planeta são obtidos, usados ​​e reutilizados para permitir um mundo sem desperdício. As outras divisões de negócios da empresa incluem TOMRA Food, TOMRA Mining e TOMRA Collection.</w:t>
      </w:r>
    </w:p>
    <w:p w14:paraId="31388DF4" w14:textId="4162F730" w:rsidR="00AA265E" w:rsidRPr="00F45D2D" w:rsidRDefault="00AA265E" w:rsidP="00F45D2D">
      <w:pPr>
        <w:rPr>
          <w:rFonts w:eastAsia="Arial" w:cstheme="minorHAnsi"/>
          <w:color w:val="000000" w:themeColor="text1"/>
          <w:lang w:val="pt-PT"/>
        </w:rPr>
      </w:pPr>
      <w:r w:rsidRPr="00F45D2D">
        <w:rPr>
          <w:rFonts w:eastAsia="Arial" w:cstheme="minorHAnsi"/>
          <w:color w:val="000000" w:themeColor="text1"/>
          <w:lang w:val="pt-PT"/>
        </w:rPr>
        <w:t>A TOMRA possui aproximadamente 10.000 instalações em mais de 80 mercados em todo o mundo e teve uma receita total de ~10,9 bilhões de NOK em 2021. O Grupo emprega ~4.600 globalmente e está listado publicamente na Bolsa de Valores de Oslo. A sede da empresa fica em Asker, Noruega.</w:t>
      </w:r>
    </w:p>
    <w:p w14:paraId="3D9E60DA" w14:textId="2B63DD96" w:rsidR="00AD5B2E" w:rsidRPr="00F45D2D" w:rsidRDefault="00F97A6B" w:rsidP="00F45D2D">
      <w:pPr>
        <w:pStyle w:val="SemEspaamento"/>
        <w:spacing w:after="200" w:line="276" w:lineRule="auto"/>
        <w:rPr>
          <w:rFonts w:asciiTheme="minorHAnsi" w:hAnsiTheme="minorHAnsi" w:cstheme="minorHAnsi"/>
          <w:color w:val="000000"/>
          <w:lang w:val="pt-BR"/>
        </w:rPr>
      </w:pPr>
      <w:r w:rsidRPr="00F45D2D">
        <w:rPr>
          <w:rFonts w:asciiTheme="minorHAnsi" w:hAnsiTheme="minorHAnsi" w:cstheme="minorHAnsi"/>
          <w:lang w:val="pt-BR"/>
        </w:rPr>
        <w:t xml:space="preserve">Para mais informações sobre a TOMRA Recycling </w:t>
      </w:r>
      <w:bookmarkStart w:id="0" w:name="_Hlk41341404"/>
      <w:r w:rsidRPr="00F45D2D">
        <w:rPr>
          <w:rFonts w:asciiTheme="minorHAnsi" w:hAnsiTheme="minorHAnsi" w:cstheme="minorHAnsi"/>
          <w:lang w:val="pt-BR"/>
        </w:rPr>
        <w:t xml:space="preserve">visite </w:t>
      </w:r>
      <w:hyperlink r:id="rId12" w:history="1">
        <w:r w:rsidR="00CE74BE" w:rsidRPr="00F45D2D">
          <w:rPr>
            <w:rStyle w:val="Hiperligao"/>
            <w:rFonts w:asciiTheme="minorHAnsi" w:hAnsiTheme="minorHAnsi" w:cstheme="minorHAnsi"/>
            <w:lang w:val="pt-BR"/>
          </w:rPr>
          <w:t>https://www.tomra.com/pt/sorting/recycling</w:t>
        </w:r>
      </w:hyperlink>
      <w:bookmarkEnd w:id="0"/>
      <w:r w:rsidR="00CE74BE" w:rsidRPr="00F45D2D">
        <w:rPr>
          <w:rFonts w:asciiTheme="minorHAnsi" w:hAnsiTheme="minorHAnsi" w:cstheme="minorHAnsi"/>
          <w:lang w:val="pt-BR"/>
        </w:rPr>
        <w:t xml:space="preserve"> </w:t>
      </w:r>
      <w:r w:rsidRPr="00F45D2D">
        <w:rPr>
          <w:rFonts w:asciiTheme="minorHAnsi" w:hAnsiTheme="minorHAnsi" w:cstheme="minorHAnsi"/>
          <w:color w:val="000000"/>
          <w:lang w:val="pt-BR"/>
        </w:rPr>
        <w:t xml:space="preserve">ou siga-nos no </w:t>
      </w:r>
      <w:hyperlink r:id="rId13" w:history="1">
        <w:r w:rsidRPr="00F45D2D">
          <w:rPr>
            <w:rStyle w:val="Hiperligao"/>
            <w:rFonts w:asciiTheme="minorHAnsi" w:hAnsiTheme="minorHAnsi" w:cstheme="minorHAnsi"/>
            <w:color w:val="954F72"/>
            <w:lang w:val="pt-BR"/>
          </w:rPr>
          <w:t>LinkedIn</w:t>
        </w:r>
      </w:hyperlink>
      <w:r w:rsidRPr="00F45D2D">
        <w:rPr>
          <w:rFonts w:asciiTheme="minorHAnsi" w:hAnsiTheme="minorHAnsi" w:cstheme="minorHAnsi"/>
          <w:color w:val="000000"/>
          <w:lang w:val="pt-BR"/>
        </w:rPr>
        <w:t>,</w:t>
      </w:r>
      <w:r w:rsidRPr="00F45D2D">
        <w:rPr>
          <w:rStyle w:val="apple-converted-space"/>
          <w:rFonts w:asciiTheme="minorHAnsi" w:hAnsiTheme="minorHAnsi" w:cstheme="minorHAnsi"/>
          <w:color w:val="000000"/>
          <w:lang w:val="pt-BR"/>
        </w:rPr>
        <w:t> </w:t>
      </w:r>
      <w:hyperlink r:id="rId14" w:history="1">
        <w:r w:rsidRPr="00F45D2D">
          <w:rPr>
            <w:rStyle w:val="Hiperligao"/>
            <w:rFonts w:asciiTheme="minorHAnsi" w:hAnsiTheme="minorHAnsi" w:cstheme="minorHAnsi"/>
            <w:color w:val="954F72"/>
            <w:lang w:val="pt-BR"/>
          </w:rPr>
          <w:t>Twitter</w:t>
        </w:r>
      </w:hyperlink>
      <w:r w:rsidRPr="00F45D2D">
        <w:rPr>
          <w:rStyle w:val="apple-converted-space"/>
          <w:rFonts w:asciiTheme="minorHAnsi" w:hAnsiTheme="minorHAnsi" w:cstheme="minorHAnsi"/>
          <w:color w:val="000000"/>
          <w:lang w:val="pt-BR"/>
        </w:rPr>
        <w:t> </w:t>
      </w:r>
      <w:r w:rsidRPr="00F45D2D">
        <w:rPr>
          <w:rFonts w:asciiTheme="minorHAnsi" w:hAnsiTheme="minorHAnsi" w:cstheme="minorHAnsi"/>
          <w:color w:val="000000"/>
          <w:lang w:val="pt-BR"/>
        </w:rPr>
        <w:t>or</w:t>
      </w:r>
      <w:r w:rsidRPr="00F45D2D">
        <w:rPr>
          <w:rStyle w:val="apple-converted-space"/>
          <w:rFonts w:asciiTheme="minorHAnsi" w:hAnsiTheme="minorHAnsi" w:cstheme="minorHAnsi"/>
          <w:color w:val="000000"/>
          <w:lang w:val="pt-BR"/>
        </w:rPr>
        <w:t> </w:t>
      </w:r>
      <w:hyperlink r:id="rId15" w:history="1">
        <w:r w:rsidRPr="00F45D2D">
          <w:rPr>
            <w:rStyle w:val="Hiperligao"/>
            <w:rFonts w:asciiTheme="minorHAnsi" w:hAnsiTheme="minorHAnsi" w:cstheme="minorHAnsi"/>
            <w:color w:val="954F72"/>
            <w:lang w:val="pt-BR"/>
          </w:rPr>
          <w:t>Facebook</w:t>
        </w:r>
      </w:hyperlink>
      <w:r w:rsidR="00C50261" w:rsidRPr="00F45D2D">
        <w:rPr>
          <w:rFonts w:asciiTheme="minorHAnsi" w:hAnsiTheme="minorHAnsi" w:cstheme="minorHAnsi"/>
          <w:color w:val="000000"/>
          <w:lang w:val="pt-BR"/>
        </w:rPr>
        <w:t>.</w:t>
      </w:r>
    </w:p>
    <w:p w14:paraId="617B27F7" w14:textId="77777777" w:rsidR="00095FB8" w:rsidRPr="00E31301" w:rsidRDefault="00095FB8">
      <w:pPr>
        <w:rPr>
          <w:rFonts w:cstheme="minorHAnsi"/>
          <w:b/>
          <w:bCs/>
          <w:lang w:val="pt-PT"/>
        </w:rPr>
      </w:pPr>
      <w:r w:rsidRPr="00E31301">
        <w:rPr>
          <w:rFonts w:cstheme="minorHAnsi"/>
          <w:b/>
          <w:bCs/>
          <w:lang w:val="pt-PT"/>
        </w:rPr>
        <w:br w:type="page"/>
      </w:r>
    </w:p>
    <w:p w14:paraId="464ECE38" w14:textId="4E34FA82" w:rsidR="00F45D2D" w:rsidRPr="00530333" w:rsidRDefault="00F45D2D" w:rsidP="00F45D2D">
      <w:pPr>
        <w:rPr>
          <w:rFonts w:cstheme="minorHAnsi"/>
          <w:b/>
          <w:bCs/>
        </w:rPr>
      </w:pPr>
      <w:r w:rsidRPr="00530333">
        <w:rPr>
          <w:rFonts w:cstheme="minorHAnsi"/>
          <w:b/>
          <w:bCs/>
        </w:rPr>
        <w:lastRenderedPageBreak/>
        <w:t>Contacto con los medios</w:t>
      </w:r>
    </w:p>
    <w:p w14:paraId="584A0233" w14:textId="77777777" w:rsidR="00F45D2D" w:rsidRPr="00530333" w:rsidRDefault="00F45D2D" w:rsidP="00F45D2D">
      <w:pPr>
        <w:spacing w:after="0"/>
        <w:rPr>
          <w:rFonts w:cstheme="minorHAnsi"/>
        </w:rPr>
      </w:pPr>
      <w:r w:rsidRPr="00530333">
        <w:rPr>
          <w:rFonts w:cstheme="minorHAnsi"/>
        </w:rPr>
        <w:t>Emitido por:</w:t>
      </w:r>
      <w:r w:rsidRPr="00530333">
        <w:rPr>
          <w:rFonts w:cstheme="minorHAnsi"/>
        </w:rPr>
        <w:tab/>
      </w:r>
      <w:r w:rsidRPr="00530333">
        <w:rPr>
          <w:rFonts w:cstheme="minorHAnsi"/>
        </w:rPr>
        <w:tab/>
      </w:r>
      <w:r w:rsidRPr="00530333">
        <w:rPr>
          <w:rFonts w:cstheme="minorHAnsi"/>
        </w:rPr>
        <w:tab/>
      </w:r>
      <w:r w:rsidRPr="00530333">
        <w:rPr>
          <w:rFonts w:cstheme="minorHAnsi"/>
        </w:rPr>
        <w:tab/>
      </w:r>
      <w:r w:rsidRPr="00530333">
        <w:rPr>
          <w:rFonts w:cstheme="minorHAnsi"/>
        </w:rPr>
        <w:tab/>
        <w:t>En nombre de:</w:t>
      </w:r>
    </w:p>
    <w:p w14:paraId="2A433FC9" w14:textId="77777777" w:rsidR="00F45D2D" w:rsidRPr="00C235D6" w:rsidRDefault="00F45D2D" w:rsidP="00F45D2D">
      <w:pPr>
        <w:spacing w:after="0"/>
        <w:rPr>
          <w:rFonts w:cstheme="minorHAnsi"/>
          <w:lang w:val="en-US"/>
        </w:rPr>
      </w:pPr>
      <w:r w:rsidRPr="00C235D6">
        <w:rPr>
          <w:rFonts w:cstheme="minorHAnsi"/>
          <w:lang w:val="en-US"/>
        </w:rPr>
        <w:t>ALARCÓN &amp; HARRIS</w:t>
      </w:r>
      <w:r w:rsidRPr="00C235D6">
        <w:rPr>
          <w:rFonts w:cstheme="minorHAnsi"/>
          <w:lang w:val="en-US"/>
        </w:rPr>
        <w:tab/>
      </w:r>
      <w:r w:rsidRPr="00C235D6">
        <w:rPr>
          <w:rFonts w:cstheme="minorHAnsi"/>
          <w:lang w:val="en-US"/>
        </w:rPr>
        <w:tab/>
      </w:r>
      <w:r w:rsidRPr="00C235D6">
        <w:rPr>
          <w:rFonts w:cstheme="minorHAnsi"/>
          <w:lang w:val="en-US"/>
        </w:rPr>
        <w:tab/>
      </w:r>
      <w:r w:rsidRPr="00C235D6">
        <w:rPr>
          <w:rFonts w:cstheme="minorHAnsi"/>
          <w:lang w:val="en-US"/>
        </w:rPr>
        <w:tab/>
        <w:t>TOMRA Recycling</w:t>
      </w:r>
    </w:p>
    <w:p w14:paraId="70F2D304" w14:textId="77777777" w:rsidR="00F45D2D" w:rsidRPr="00C235D6" w:rsidRDefault="00F45D2D" w:rsidP="00F45D2D">
      <w:pPr>
        <w:spacing w:after="0"/>
        <w:rPr>
          <w:rFonts w:cstheme="minorHAnsi"/>
          <w:lang w:val="en-US"/>
        </w:rPr>
      </w:pPr>
      <w:r w:rsidRPr="00C235D6">
        <w:rPr>
          <w:rFonts w:cstheme="minorHAnsi"/>
          <w:lang w:val="en-US"/>
        </w:rPr>
        <w:t>Nuria Martí</w:t>
      </w:r>
      <w:r w:rsidRPr="00C235D6">
        <w:rPr>
          <w:rFonts w:cstheme="minorHAnsi"/>
          <w:lang w:val="en-US"/>
        </w:rPr>
        <w:tab/>
      </w:r>
      <w:r w:rsidRPr="00C235D6">
        <w:rPr>
          <w:rFonts w:cstheme="minorHAnsi"/>
          <w:lang w:val="en-US"/>
        </w:rPr>
        <w:tab/>
      </w:r>
      <w:r w:rsidRPr="00C235D6">
        <w:rPr>
          <w:rFonts w:cstheme="minorHAnsi"/>
          <w:lang w:val="en-US"/>
        </w:rPr>
        <w:tab/>
      </w:r>
      <w:r w:rsidRPr="00C235D6">
        <w:rPr>
          <w:rFonts w:cstheme="minorHAnsi"/>
          <w:lang w:val="en-US"/>
        </w:rPr>
        <w:tab/>
      </w:r>
      <w:r w:rsidRPr="00C235D6">
        <w:rPr>
          <w:rFonts w:cstheme="minorHAnsi"/>
          <w:lang w:val="en-US"/>
        </w:rPr>
        <w:tab/>
        <w:t>Michèle Wiemer </w:t>
      </w:r>
    </w:p>
    <w:p w14:paraId="2E9627DB" w14:textId="77777777" w:rsidR="00F45D2D" w:rsidRPr="00530333" w:rsidRDefault="00F45D2D" w:rsidP="00F45D2D">
      <w:pPr>
        <w:spacing w:after="0"/>
        <w:rPr>
          <w:rFonts w:cstheme="minorHAnsi"/>
        </w:rPr>
      </w:pPr>
      <w:r w:rsidRPr="00530333">
        <w:rPr>
          <w:rFonts w:cstheme="minorHAnsi"/>
        </w:rPr>
        <w:t>Asesores de Comunicación y Marketing</w:t>
      </w:r>
      <w:r w:rsidRPr="00530333">
        <w:rPr>
          <w:rFonts w:cstheme="minorHAnsi"/>
        </w:rPr>
        <w:tab/>
      </w:r>
      <w:r w:rsidRPr="00530333">
        <w:rPr>
          <w:rFonts w:cstheme="minorHAnsi"/>
        </w:rPr>
        <w:tab/>
        <w:t>TOMRA Sorting GmbH </w:t>
      </w:r>
      <w:r w:rsidRPr="00530333">
        <w:rPr>
          <w:rFonts w:cstheme="minorHAnsi"/>
        </w:rPr>
        <w:tab/>
      </w:r>
    </w:p>
    <w:p w14:paraId="5183C982" w14:textId="77777777" w:rsidR="00F45D2D" w:rsidRPr="007C67C8" w:rsidRDefault="00F45D2D" w:rsidP="00F45D2D">
      <w:pPr>
        <w:spacing w:after="0"/>
        <w:rPr>
          <w:rFonts w:cstheme="minorHAnsi"/>
          <w:lang w:val="de-DE"/>
        </w:rPr>
      </w:pPr>
      <w:r w:rsidRPr="00530333">
        <w:rPr>
          <w:rFonts w:cstheme="minorHAnsi"/>
        </w:rPr>
        <w:t>Avda. Ramón y Cajal, 27 - 28016 MADRID</w:t>
      </w:r>
      <w:r w:rsidRPr="00530333">
        <w:rPr>
          <w:rFonts w:cstheme="minorHAnsi"/>
        </w:rPr>
        <w:tab/>
        <w:t xml:space="preserve">Otto-Hahn-Str. </w:t>
      </w:r>
      <w:r w:rsidRPr="007C67C8">
        <w:rPr>
          <w:rFonts w:cstheme="minorHAnsi"/>
          <w:lang w:val="de-DE"/>
        </w:rPr>
        <w:t>2-6, 56218 Mülheim Kärlich,</w:t>
      </w:r>
      <w:r w:rsidRPr="007C67C8">
        <w:rPr>
          <w:rFonts w:cstheme="minorHAnsi"/>
          <w:lang w:val="de-DE"/>
        </w:rPr>
        <w:tab/>
      </w:r>
      <w:r w:rsidRPr="007C67C8">
        <w:rPr>
          <w:rFonts w:cstheme="minorHAnsi"/>
          <w:lang w:val="de-DE"/>
        </w:rPr>
        <w:tab/>
      </w:r>
      <w:r w:rsidRPr="007C67C8">
        <w:rPr>
          <w:rFonts w:cstheme="minorHAnsi"/>
          <w:lang w:val="de-DE"/>
        </w:rPr>
        <w:tab/>
      </w:r>
      <w:r w:rsidRPr="007C67C8">
        <w:rPr>
          <w:rFonts w:cstheme="minorHAnsi"/>
          <w:lang w:val="de-DE"/>
        </w:rPr>
        <w:tab/>
      </w:r>
      <w:r w:rsidRPr="007C67C8">
        <w:rPr>
          <w:rFonts w:cstheme="minorHAnsi"/>
          <w:lang w:val="de-DE"/>
        </w:rPr>
        <w:tab/>
      </w:r>
      <w:r w:rsidRPr="007C67C8">
        <w:rPr>
          <w:rFonts w:cstheme="minorHAnsi"/>
          <w:lang w:val="de-DE"/>
        </w:rPr>
        <w:tab/>
      </w:r>
      <w:r w:rsidRPr="007C67C8">
        <w:rPr>
          <w:rFonts w:cstheme="minorHAnsi"/>
          <w:lang w:val="de-DE"/>
        </w:rPr>
        <w:tab/>
        <w:t>Alemania</w:t>
      </w:r>
    </w:p>
    <w:p w14:paraId="47D66EF8" w14:textId="77777777" w:rsidR="00F45D2D" w:rsidRPr="007C67C8" w:rsidRDefault="00F45D2D" w:rsidP="00F45D2D">
      <w:pPr>
        <w:spacing w:after="0"/>
        <w:rPr>
          <w:rFonts w:cstheme="minorHAnsi"/>
          <w:lang w:val="de-DE"/>
        </w:rPr>
      </w:pPr>
      <w:r w:rsidRPr="007C67C8">
        <w:rPr>
          <w:rFonts w:cstheme="minorHAnsi"/>
          <w:lang w:val="de-DE"/>
        </w:rPr>
        <w:t>Tel: (+34) 91 415 30 20</w:t>
      </w:r>
      <w:r w:rsidRPr="007C67C8">
        <w:rPr>
          <w:rFonts w:cstheme="minorHAnsi"/>
          <w:lang w:val="de-DE"/>
        </w:rPr>
        <w:tab/>
      </w:r>
      <w:r w:rsidRPr="007C67C8">
        <w:rPr>
          <w:rFonts w:cstheme="minorHAnsi"/>
          <w:lang w:val="de-DE"/>
        </w:rPr>
        <w:tab/>
      </w:r>
      <w:r w:rsidRPr="007C67C8">
        <w:rPr>
          <w:rFonts w:cstheme="minorHAnsi"/>
          <w:lang w:val="de-DE"/>
        </w:rPr>
        <w:tab/>
      </w:r>
      <w:r w:rsidRPr="007C67C8">
        <w:rPr>
          <w:rFonts w:cstheme="minorHAnsi"/>
          <w:lang w:val="de-DE"/>
        </w:rPr>
        <w:tab/>
        <w:t>T: (+49) 2630 9150 453</w:t>
      </w:r>
    </w:p>
    <w:p w14:paraId="086C0BC5" w14:textId="77777777" w:rsidR="00F45D2D" w:rsidRPr="00591B0A" w:rsidRDefault="00F45D2D" w:rsidP="00F45D2D">
      <w:pPr>
        <w:spacing w:after="0"/>
        <w:rPr>
          <w:rFonts w:cstheme="minorHAnsi"/>
        </w:rPr>
      </w:pPr>
      <w:r w:rsidRPr="00591B0A">
        <w:rPr>
          <w:rFonts w:cstheme="minorHAnsi"/>
        </w:rPr>
        <w:t>E-Mail: nmarti@alarconyharris.com</w:t>
      </w:r>
      <w:r w:rsidRPr="00591B0A">
        <w:rPr>
          <w:rFonts w:cstheme="minorHAnsi"/>
        </w:rPr>
        <w:tab/>
      </w:r>
      <w:r w:rsidRPr="00591B0A">
        <w:rPr>
          <w:rFonts w:cstheme="minorHAnsi"/>
        </w:rPr>
        <w:tab/>
        <w:t>E-mail: </w:t>
      </w:r>
      <w:hyperlink r:id="rId16" w:history="1">
        <w:r w:rsidRPr="00591B0A">
          <w:rPr>
            <w:rStyle w:val="Hiperligao"/>
            <w:rFonts w:cstheme="minorHAnsi"/>
          </w:rPr>
          <w:t>michele.wiemer@tomra.com</w:t>
        </w:r>
      </w:hyperlink>
    </w:p>
    <w:p w14:paraId="039F3753" w14:textId="7FFA4D89" w:rsidR="004D46C6" w:rsidRPr="00BE3916" w:rsidRDefault="00F45D2D" w:rsidP="00F45D2D">
      <w:pPr>
        <w:pStyle w:val="SemEspaamento"/>
        <w:rPr>
          <w:rFonts w:asciiTheme="minorHAnsi" w:hAnsiTheme="minorHAnsi" w:cstheme="minorBidi"/>
        </w:rPr>
      </w:pPr>
      <w:r w:rsidRPr="005D6234">
        <w:rPr>
          <w:rFonts w:asciiTheme="minorHAnsi" w:hAnsiTheme="minorHAnsi" w:cstheme="minorHAnsi"/>
        </w:rPr>
        <w:t>Web:</w:t>
      </w:r>
      <w:r w:rsidRPr="005D6234">
        <w:rPr>
          <w:rFonts w:asciiTheme="minorHAnsi" w:hAnsiTheme="minorHAnsi" w:cstheme="minorHAnsi"/>
          <w:color w:val="0000FF"/>
          <w:u w:val="single"/>
        </w:rPr>
        <w:t xml:space="preserve"> </w:t>
      </w:r>
      <w:hyperlink r:id="rId17" w:history="1">
        <w:r w:rsidRPr="005D6234">
          <w:rPr>
            <w:rStyle w:val="Hiperligao"/>
            <w:rFonts w:asciiTheme="minorHAnsi" w:hAnsiTheme="minorHAnsi" w:cstheme="minorHAnsi"/>
          </w:rPr>
          <w:t>www.alarconyharris.com</w:t>
        </w:r>
      </w:hyperlink>
      <w:r w:rsidRPr="005D6234">
        <w:rPr>
          <w:rFonts w:asciiTheme="minorHAnsi" w:hAnsiTheme="minorHAnsi" w:cstheme="minorHAnsi"/>
        </w:rPr>
        <w:tab/>
      </w:r>
      <w:r w:rsidRPr="005D6234">
        <w:rPr>
          <w:rFonts w:asciiTheme="minorHAnsi" w:hAnsiTheme="minorHAnsi" w:cstheme="minorHAnsi"/>
        </w:rPr>
        <w:tab/>
      </w:r>
      <w:r w:rsidRPr="005D6234">
        <w:rPr>
          <w:rFonts w:asciiTheme="minorHAnsi" w:hAnsiTheme="minorHAnsi" w:cstheme="minorHAnsi"/>
        </w:rPr>
        <w:tab/>
        <w:t xml:space="preserve">Web: </w:t>
      </w:r>
      <w:hyperlink r:id="rId18" w:history="1">
        <w:r w:rsidRPr="005D6234">
          <w:rPr>
            <w:rStyle w:val="Hiperligao"/>
            <w:rFonts w:asciiTheme="minorHAnsi" w:hAnsiTheme="minorHAnsi" w:cstheme="minorHAnsi"/>
          </w:rPr>
          <w:t>www.TOMRA.com/recycling</w:t>
        </w:r>
      </w:hyperlink>
    </w:p>
    <w:sectPr w:rsidR="004D46C6" w:rsidRPr="00BE3916" w:rsidSect="006A2741">
      <w:headerReference w:type="default" r:id="rId19"/>
      <w:footerReference w:type="default" r:id="rId20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4D8A" w14:textId="77777777" w:rsidR="00444453" w:rsidRDefault="00444453" w:rsidP="00E20A09">
      <w:pPr>
        <w:spacing w:after="0" w:line="240" w:lineRule="auto"/>
      </w:pPr>
      <w:r>
        <w:separator/>
      </w:r>
    </w:p>
  </w:endnote>
  <w:endnote w:type="continuationSeparator" w:id="0">
    <w:p w14:paraId="698467F6" w14:textId="77777777" w:rsidR="00444453" w:rsidRDefault="00444453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89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170215"/>
      <w:docPartObj>
        <w:docPartGallery w:val="Page Numbers (Bottom of Page)"/>
        <w:docPartUnique/>
      </w:docPartObj>
    </w:sdtPr>
    <w:sdtContent>
      <w:sdt>
        <w:sdtPr>
          <w:id w:val="-1999801486"/>
          <w:docPartObj>
            <w:docPartGallery w:val="Page Numbers (Top of Page)"/>
            <w:docPartUnique/>
          </w:docPartObj>
        </w:sdtPr>
        <w:sdtContent>
          <w:p w14:paraId="76A7B0A5" w14:textId="4B84023D" w:rsidR="00C572CA" w:rsidRDefault="00C572CA">
            <w:pPr>
              <w:pStyle w:val="Rodap"/>
              <w:jc w:val="right"/>
            </w:pPr>
            <w:r>
              <w:t xml:space="preserve">Página </w:t>
            </w:r>
            <w:r w:rsidR="004F7F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F7FAF">
              <w:rPr>
                <w:b/>
                <w:bCs/>
                <w:sz w:val="24"/>
                <w:szCs w:val="24"/>
              </w:rPr>
              <w:fldChar w:fldCharType="separate"/>
            </w:r>
            <w:r w:rsidR="008735AA">
              <w:rPr>
                <w:b/>
                <w:bCs/>
                <w:noProof/>
              </w:rPr>
              <w:t>4</w:t>
            </w:r>
            <w:r w:rsidR="004F7FA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4F7F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F7FAF">
              <w:rPr>
                <w:b/>
                <w:bCs/>
                <w:sz w:val="24"/>
                <w:szCs w:val="24"/>
              </w:rPr>
              <w:fldChar w:fldCharType="separate"/>
            </w:r>
            <w:r w:rsidR="008735AA">
              <w:rPr>
                <w:b/>
                <w:bCs/>
                <w:noProof/>
              </w:rPr>
              <w:t>4</w:t>
            </w:r>
            <w:r w:rsidR="004F7FA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0AF64" w14:textId="77777777" w:rsidR="00C572CA" w:rsidRDefault="00C572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015B" w14:textId="77777777" w:rsidR="00444453" w:rsidRDefault="00444453" w:rsidP="00E20A09">
      <w:pPr>
        <w:spacing w:after="0" w:line="240" w:lineRule="auto"/>
      </w:pPr>
      <w:r>
        <w:separator/>
      </w:r>
    </w:p>
  </w:footnote>
  <w:footnote w:type="continuationSeparator" w:id="0">
    <w:p w14:paraId="59DC0988" w14:textId="77777777" w:rsidR="00444453" w:rsidRDefault="00444453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2FDB" w14:textId="671FCE5C" w:rsidR="00C572CA" w:rsidRDefault="004D46C6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A3C9C7A" wp14:editId="124BD43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836420" cy="482211"/>
          <wp:effectExtent l="0" t="0" r="0" b="0"/>
          <wp:wrapThrough wrapText="bothSides">
            <wp:wrapPolygon edited="0">
              <wp:start x="0" y="0"/>
              <wp:lineTo x="0" y="20490"/>
              <wp:lineTo x="21286" y="20490"/>
              <wp:lineTo x="2128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482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72CA">
      <w:t xml:space="preserve">  </w:t>
    </w:r>
    <w:r w:rsidR="00C572CA">
      <w:tab/>
      <w:t xml:space="preserve">   </w:t>
    </w:r>
    <w:r w:rsidR="00C572CA">
      <w:tab/>
      <w:t xml:space="preserve">  </w:t>
    </w:r>
  </w:p>
  <w:p w14:paraId="0535B30D" w14:textId="77777777" w:rsidR="00C572CA" w:rsidRDefault="00C572CA">
    <w:pPr>
      <w:pStyle w:val="Cabealho"/>
    </w:pPr>
  </w:p>
  <w:p w14:paraId="7822A451" w14:textId="57161908" w:rsidR="00C572CA" w:rsidRDefault="00953843">
    <w:pPr>
      <w:pStyle w:val="Cabealh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9C814" wp14:editId="78224DF8">
              <wp:simplePos x="0" y="0"/>
              <wp:positionH relativeFrom="margin">
                <wp:posOffset>3505835</wp:posOffset>
              </wp:positionH>
              <wp:positionV relativeFrom="paragraph">
                <wp:posOffset>89535</wp:posOffset>
              </wp:positionV>
              <wp:extent cx="2288540" cy="59055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854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D8395" w14:textId="0A4CD915" w:rsidR="00C572CA" w:rsidRPr="00371A38" w:rsidRDefault="004D46C6" w:rsidP="00247FFB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 xml:space="preserve">Comunicado de </w:t>
                          </w:r>
                          <w:r w:rsidR="003D0313">
                            <w:rPr>
                              <w:i/>
                              <w:sz w:val="32"/>
                              <w:szCs w:val="32"/>
                            </w:rPr>
                            <w:t>Im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t>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19C814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76.05pt;margin-top:7.05pt;width:180.2pt;height:46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CFGCwIAAPYDAAAOAAAAZHJzL2Uyb0RvYy54bWysU9tu2zAMfR+wfxD0vjgx4i0x4hRdugwD&#13;&#10;ugvQ7QNkWY6FyaJGKbG7rx8lp2nQvQ3Tg0CK1BF5eLS5GXvDTgq9BlvxxWzOmbISGm0PFf/xff9m&#13;&#10;xZkPwjbCgFUVf1Se32xfv9oMrlQ5dGAahYxArC8HV/EuBFdmmZed6oWfgVOWgi1gLwK5eMgaFAOh&#13;&#10;9ybL5/O32QDYOASpvKfTuynItwm/bZUMX9vWq8BMxam2kHZMex33bLsR5QGF67Q8lyH+oYpeaEuP&#13;&#10;XqDuRBDsiPovqF5LBA9tmEnoM2hbLVXqgbpZzF9089AJp1IvRI53F5r8/4OVX04P7huyML6HkQaY&#13;&#10;mvDuHuRPzyzsOmEP6hYRhk6Jhh5eRMqywfnyfDVS7UsfQerhMzQ0ZHEMkIDGFvvICvXJCJ0G8Hgh&#13;&#10;XY2BSTrM89WqWFJIUqxYz4siTSUT5dNthz58VNCzaFQcaagJXZzufYjViPIpJT7mwehmr41JDh7q&#13;&#10;nUF2EiSAfVqpgRdpxrKh4usiLxKyhXg/aaPXgQRqdF/x1TyuSTKRjQ+2SSlBaDPZVImxZ3oiIxM3&#13;&#10;YaxHSow01dA8ElEIkxDp45DRAf7mbCARVtz/OgpUnJlPlsheL5aRmZCcZfEuJwevI/V1RFhJUBUP&#13;&#10;nE3mLiSlJx7cLQ1lrxNfz5WcayVxJRrPHyGq99pPWc/fdfsHAAD//wMAUEsDBBQABgAIAAAAIQD6&#13;&#10;k1yV4wAAAA8BAAAPAAAAZHJzL2Rvd25yZXYueG1sTE9NT8MwDL0j8R8iI3FBLE1F+eiaToPBZbeN&#13;&#10;InH0Gq8tNEnVZFvh12NOcLFlv+fn94rFZHtxpDF03mlQswQEudqbzjUaqteX63sQIaIz2HtHGr4o&#13;&#10;wKI8PyswN/7kNnTcxkawiAs5amhjHHIpQ92SxTDzAznG9n60GHkcG2lGPLG47WWaJLfSYuf4Q4sD&#13;&#10;PbVUf24PVsP3Y7VaPl9FtU/je/q2seuq/kCtLy+m1ZzLcg4i0hT/LuA3A/uHko3t/MGZIHoNWZYq&#13;&#10;pjJww50JDyrNQOx4kdwpkGUh/+cofwAAAP//AwBQSwECLQAUAAYACAAAACEAtoM4kv4AAADhAQAA&#13;&#10;EwAAAAAAAAAAAAAAAAAAAAAAW0NvbnRlbnRfVHlwZXNdLnhtbFBLAQItABQABgAIAAAAIQA4/SH/&#13;&#10;1gAAAJQBAAALAAAAAAAAAAAAAAAAAC8BAABfcmVscy8ucmVsc1BLAQItABQABgAIAAAAIQDWyCFG&#13;&#10;CwIAAPYDAAAOAAAAAAAAAAAAAAAAAC4CAABkcnMvZTJvRG9jLnhtbFBLAQItABQABgAIAAAAIQD6&#13;&#10;k1yV4wAAAA8BAAAPAAAAAAAAAAAAAAAAAGUEAABkcnMvZG93bnJldi54bWxQSwUGAAAAAAQABADz&#13;&#10;AAAAdQUAAAAA&#13;&#10;" stroked="f">
              <v:textbox style="mso-fit-shape-to-text:t">
                <w:txbxContent>
                  <w:p w14:paraId="161D8395" w14:textId="0A4CD915" w:rsidR="00C572CA" w:rsidRPr="00371A38" w:rsidRDefault="004D46C6" w:rsidP="00247FFB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 xml:space="preserve">Comunicado de </w:t>
                    </w:r>
                    <w:r w:rsidR="003D0313">
                      <w:rPr>
                        <w:i/>
                        <w:sz w:val="32"/>
                        <w:szCs w:val="32"/>
                      </w:rPr>
                      <w:t>Im</w:t>
                    </w:r>
                    <w:r>
                      <w:rPr>
                        <w:i/>
                        <w:sz w:val="32"/>
                        <w:szCs w:val="32"/>
                      </w:rPr>
                      <w:t>prensa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406AE86" w14:textId="77777777" w:rsidR="00C572CA" w:rsidRDefault="00C572CA">
    <w:pPr>
      <w:pStyle w:val="Cabealho"/>
    </w:pPr>
  </w:p>
  <w:p w14:paraId="6F622CE8" w14:textId="77777777" w:rsidR="00C572CA" w:rsidRDefault="00C572CA">
    <w:pPr>
      <w:pStyle w:val="Cabealho"/>
    </w:pPr>
  </w:p>
  <w:p w14:paraId="2461C581" w14:textId="77777777" w:rsidR="00C572CA" w:rsidRDefault="00C572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82F"/>
    <w:multiLevelType w:val="multilevel"/>
    <w:tmpl w:val="43C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2472E"/>
    <w:multiLevelType w:val="multilevel"/>
    <w:tmpl w:val="DAAA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9212C"/>
    <w:multiLevelType w:val="multilevel"/>
    <w:tmpl w:val="8F44AD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163FB"/>
    <w:multiLevelType w:val="multilevel"/>
    <w:tmpl w:val="ADB0D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E60ED"/>
    <w:multiLevelType w:val="hybridMultilevel"/>
    <w:tmpl w:val="44AE53D0"/>
    <w:lvl w:ilvl="0" w:tplc="12F82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F695D"/>
    <w:multiLevelType w:val="hybridMultilevel"/>
    <w:tmpl w:val="EE7CB96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C1C61"/>
    <w:multiLevelType w:val="hybridMultilevel"/>
    <w:tmpl w:val="614E7776"/>
    <w:lvl w:ilvl="0" w:tplc="93F221F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72083"/>
    <w:multiLevelType w:val="multilevel"/>
    <w:tmpl w:val="FD149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90387"/>
    <w:multiLevelType w:val="multilevel"/>
    <w:tmpl w:val="E042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3649C3"/>
    <w:multiLevelType w:val="multilevel"/>
    <w:tmpl w:val="F14C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44048D"/>
    <w:multiLevelType w:val="multilevel"/>
    <w:tmpl w:val="6860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6952DF"/>
    <w:multiLevelType w:val="multilevel"/>
    <w:tmpl w:val="0B18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0B3990"/>
    <w:multiLevelType w:val="multilevel"/>
    <w:tmpl w:val="ED488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901239"/>
    <w:multiLevelType w:val="hybridMultilevel"/>
    <w:tmpl w:val="7A3270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A3295"/>
    <w:multiLevelType w:val="multilevel"/>
    <w:tmpl w:val="93E6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752482"/>
    <w:multiLevelType w:val="multilevel"/>
    <w:tmpl w:val="906E5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1D1893"/>
    <w:multiLevelType w:val="multilevel"/>
    <w:tmpl w:val="0268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2664C5"/>
    <w:multiLevelType w:val="multilevel"/>
    <w:tmpl w:val="7008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8F6E6A"/>
    <w:multiLevelType w:val="multilevel"/>
    <w:tmpl w:val="2BF0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8B5400"/>
    <w:multiLevelType w:val="hybridMultilevel"/>
    <w:tmpl w:val="8A68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30C6C"/>
    <w:multiLevelType w:val="multilevel"/>
    <w:tmpl w:val="A014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96083F"/>
    <w:multiLevelType w:val="hybridMultilevel"/>
    <w:tmpl w:val="195086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E0B2B"/>
    <w:multiLevelType w:val="multilevel"/>
    <w:tmpl w:val="4986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05601384">
    <w:abstractNumId w:val="15"/>
  </w:num>
  <w:num w:numId="2" w16cid:durableId="1852600219">
    <w:abstractNumId w:val="14"/>
  </w:num>
  <w:num w:numId="3" w16cid:durableId="895513050">
    <w:abstractNumId w:val="22"/>
  </w:num>
  <w:num w:numId="4" w16cid:durableId="207843684">
    <w:abstractNumId w:val="1"/>
  </w:num>
  <w:num w:numId="5" w16cid:durableId="1802840385">
    <w:abstractNumId w:val="10"/>
  </w:num>
  <w:num w:numId="6" w16cid:durableId="1922981101">
    <w:abstractNumId w:val="3"/>
  </w:num>
  <w:num w:numId="7" w16cid:durableId="185295596">
    <w:abstractNumId w:val="12"/>
  </w:num>
  <w:num w:numId="8" w16cid:durableId="1924995589">
    <w:abstractNumId w:val="8"/>
  </w:num>
  <w:num w:numId="9" w16cid:durableId="690886447">
    <w:abstractNumId w:val="0"/>
  </w:num>
  <w:num w:numId="10" w16cid:durableId="715198985">
    <w:abstractNumId w:val="17"/>
  </w:num>
  <w:num w:numId="11" w16cid:durableId="1107849493">
    <w:abstractNumId w:val="20"/>
  </w:num>
  <w:num w:numId="12" w16cid:durableId="257372373">
    <w:abstractNumId w:val="18"/>
  </w:num>
  <w:num w:numId="13" w16cid:durableId="581767508">
    <w:abstractNumId w:val="7"/>
  </w:num>
  <w:num w:numId="14" w16cid:durableId="1360471661">
    <w:abstractNumId w:val="9"/>
  </w:num>
  <w:num w:numId="15" w16cid:durableId="1944611487">
    <w:abstractNumId w:val="16"/>
  </w:num>
  <w:num w:numId="16" w16cid:durableId="46493241">
    <w:abstractNumId w:val="5"/>
  </w:num>
  <w:num w:numId="17" w16cid:durableId="552078667">
    <w:abstractNumId w:val="19"/>
  </w:num>
  <w:num w:numId="18" w16cid:durableId="2030526472">
    <w:abstractNumId w:val="4"/>
  </w:num>
  <w:num w:numId="19" w16cid:durableId="2072464938">
    <w:abstractNumId w:val="13"/>
  </w:num>
  <w:num w:numId="20" w16cid:durableId="670177463">
    <w:abstractNumId w:val="21"/>
  </w:num>
  <w:num w:numId="21" w16cid:durableId="862548611">
    <w:abstractNumId w:val="6"/>
  </w:num>
  <w:num w:numId="22" w16cid:durableId="51924662">
    <w:abstractNumId w:val="11"/>
  </w:num>
  <w:num w:numId="23" w16cid:durableId="10905734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6A"/>
    <w:rsid w:val="0000036D"/>
    <w:rsid w:val="00000EDC"/>
    <w:rsid w:val="00001ACC"/>
    <w:rsid w:val="00004601"/>
    <w:rsid w:val="00006455"/>
    <w:rsid w:val="00006B6B"/>
    <w:rsid w:val="00006C19"/>
    <w:rsid w:val="00012805"/>
    <w:rsid w:val="000133F9"/>
    <w:rsid w:val="00013D80"/>
    <w:rsid w:val="00014FF3"/>
    <w:rsid w:val="00015E78"/>
    <w:rsid w:val="000165CB"/>
    <w:rsid w:val="00017A08"/>
    <w:rsid w:val="000249EE"/>
    <w:rsid w:val="00024B4B"/>
    <w:rsid w:val="000266B5"/>
    <w:rsid w:val="00026870"/>
    <w:rsid w:val="00027F9C"/>
    <w:rsid w:val="0003143E"/>
    <w:rsid w:val="0003276B"/>
    <w:rsid w:val="00032F63"/>
    <w:rsid w:val="0003409A"/>
    <w:rsid w:val="0003428B"/>
    <w:rsid w:val="00034E1A"/>
    <w:rsid w:val="00035ABD"/>
    <w:rsid w:val="00035B42"/>
    <w:rsid w:val="00040C3B"/>
    <w:rsid w:val="00040C7E"/>
    <w:rsid w:val="00041302"/>
    <w:rsid w:val="000454A3"/>
    <w:rsid w:val="00046002"/>
    <w:rsid w:val="00050A13"/>
    <w:rsid w:val="00052661"/>
    <w:rsid w:val="0005408F"/>
    <w:rsid w:val="00054422"/>
    <w:rsid w:val="00054959"/>
    <w:rsid w:val="000602DB"/>
    <w:rsid w:val="00062FF0"/>
    <w:rsid w:val="00063703"/>
    <w:rsid w:val="000641FA"/>
    <w:rsid w:val="0006614F"/>
    <w:rsid w:val="00066912"/>
    <w:rsid w:val="00066AC0"/>
    <w:rsid w:val="0007144F"/>
    <w:rsid w:val="0007307B"/>
    <w:rsid w:val="00074DC9"/>
    <w:rsid w:val="00077A0D"/>
    <w:rsid w:val="00080658"/>
    <w:rsid w:val="00080BB1"/>
    <w:rsid w:val="000825A1"/>
    <w:rsid w:val="000845EB"/>
    <w:rsid w:val="00085971"/>
    <w:rsid w:val="00086B74"/>
    <w:rsid w:val="00086D82"/>
    <w:rsid w:val="000872A3"/>
    <w:rsid w:val="000935CE"/>
    <w:rsid w:val="00093C9E"/>
    <w:rsid w:val="0009522A"/>
    <w:rsid w:val="00095C2F"/>
    <w:rsid w:val="00095FB8"/>
    <w:rsid w:val="00096267"/>
    <w:rsid w:val="00096C98"/>
    <w:rsid w:val="000A3BBC"/>
    <w:rsid w:val="000A4E41"/>
    <w:rsid w:val="000A4EE6"/>
    <w:rsid w:val="000A6478"/>
    <w:rsid w:val="000A79B1"/>
    <w:rsid w:val="000B0BEA"/>
    <w:rsid w:val="000B0C13"/>
    <w:rsid w:val="000B4B0E"/>
    <w:rsid w:val="000C2CF1"/>
    <w:rsid w:val="000C4851"/>
    <w:rsid w:val="000C5B7E"/>
    <w:rsid w:val="000C7C2E"/>
    <w:rsid w:val="000D0B4D"/>
    <w:rsid w:val="000D29DE"/>
    <w:rsid w:val="000D56B0"/>
    <w:rsid w:val="000D6B92"/>
    <w:rsid w:val="000D7191"/>
    <w:rsid w:val="000D79DE"/>
    <w:rsid w:val="000E0855"/>
    <w:rsid w:val="000E2045"/>
    <w:rsid w:val="000E2C8C"/>
    <w:rsid w:val="000E3E59"/>
    <w:rsid w:val="000E540C"/>
    <w:rsid w:val="000E5CDB"/>
    <w:rsid w:val="000F0EA7"/>
    <w:rsid w:val="000F187A"/>
    <w:rsid w:val="000F21DE"/>
    <w:rsid w:val="000F4A09"/>
    <w:rsid w:val="000F5584"/>
    <w:rsid w:val="000F7146"/>
    <w:rsid w:val="000F77D6"/>
    <w:rsid w:val="00100D08"/>
    <w:rsid w:val="00100FDC"/>
    <w:rsid w:val="0010201C"/>
    <w:rsid w:val="001020FD"/>
    <w:rsid w:val="0010218C"/>
    <w:rsid w:val="0010235C"/>
    <w:rsid w:val="001026A0"/>
    <w:rsid w:val="00102DA5"/>
    <w:rsid w:val="00103252"/>
    <w:rsid w:val="001033C6"/>
    <w:rsid w:val="00103C7C"/>
    <w:rsid w:val="00104265"/>
    <w:rsid w:val="00105160"/>
    <w:rsid w:val="00107077"/>
    <w:rsid w:val="00114477"/>
    <w:rsid w:val="00114839"/>
    <w:rsid w:val="00117392"/>
    <w:rsid w:val="00117749"/>
    <w:rsid w:val="00120A78"/>
    <w:rsid w:val="00122384"/>
    <w:rsid w:val="00123D4B"/>
    <w:rsid w:val="00124884"/>
    <w:rsid w:val="00125228"/>
    <w:rsid w:val="00125503"/>
    <w:rsid w:val="001264CB"/>
    <w:rsid w:val="00130E7B"/>
    <w:rsid w:val="00133E21"/>
    <w:rsid w:val="0013408F"/>
    <w:rsid w:val="001344D8"/>
    <w:rsid w:val="0013549E"/>
    <w:rsid w:val="001367AD"/>
    <w:rsid w:val="00137AAF"/>
    <w:rsid w:val="00142699"/>
    <w:rsid w:val="00145F3D"/>
    <w:rsid w:val="0014699C"/>
    <w:rsid w:val="00146FCA"/>
    <w:rsid w:val="00151D09"/>
    <w:rsid w:val="001625BF"/>
    <w:rsid w:val="001639B1"/>
    <w:rsid w:val="00164238"/>
    <w:rsid w:val="00164CAC"/>
    <w:rsid w:val="00165388"/>
    <w:rsid w:val="00165A6F"/>
    <w:rsid w:val="001702F8"/>
    <w:rsid w:val="00172FE6"/>
    <w:rsid w:val="00173347"/>
    <w:rsid w:val="00174765"/>
    <w:rsid w:val="001753AF"/>
    <w:rsid w:val="00177B77"/>
    <w:rsid w:val="00181773"/>
    <w:rsid w:val="00185167"/>
    <w:rsid w:val="00186651"/>
    <w:rsid w:val="001866AD"/>
    <w:rsid w:val="001878D7"/>
    <w:rsid w:val="0019122D"/>
    <w:rsid w:val="001945F1"/>
    <w:rsid w:val="00194F2E"/>
    <w:rsid w:val="00195427"/>
    <w:rsid w:val="00196226"/>
    <w:rsid w:val="0019707E"/>
    <w:rsid w:val="001A0D96"/>
    <w:rsid w:val="001A1DFF"/>
    <w:rsid w:val="001A3956"/>
    <w:rsid w:val="001A3D26"/>
    <w:rsid w:val="001A4A8E"/>
    <w:rsid w:val="001A5765"/>
    <w:rsid w:val="001A7D65"/>
    <w:rsid w:val="001A7EB9"/>
    <w:rsid w:val="001B2B15"/>
    <w:rsid w:val="001B3948"/>
    <w:rsid w:val="001C009E"/>
    <w:rsid w:val="001C12C8"/>
    <w:rsid w:val="001C18BA"/>
    <w:rsid w:val="001C1BDA"/>
    <w:rsid w:val="001C2911"/>
    <w:rsid w:val="001C5C33"/>
    <w:rsid w:val="001C5CAC"/>
    <w:rsid w:val="001C6804"/>
    <w:rsid w:val="001D1C03"/>
    <w:rsid w:val="001D396B"/>
    <w:rsid w:val="001D3FB2"/>
    <w:rsid w:val="001D473B"/>
    <w:rsid w:val="001D613C"/>
    <w:rsid w:val="001D6E04"/>
    <w:rsid w:val="001D7080"/>
    <w:rsid w:val="001D72B6"/>
    <w:rsid w:val="001E015C"/>
    <w:rsid w:val="001E052A"/>
    <w:rsid w:val="001E445C"/>
    <w:rsid w:val="001E7624"/>
    <w:rsid w:val="001F0472"/>
    <w:rsid w:val="001F2ADB"/>
    <w:rsid w:val="001F66E8"/>
    <w:rsid w:val="00201FD2"/>
    <w:rsid w:val="002051F0"/>
    <w:rsid w:val="00205C98"/>
    <w:rsid w:val="00207303"/>
    <w:rsid w:val="00207807"/>
    <w:rsid w:val="00211CD8"/>
    <w:rsid w:val="002150BD"/>
    <w:rsid w:val="00215379"/>
    <w:rsid w:val="00215E3D"/>
    <w:rsid w:val="00216567"/>
    <w:rsid w:val="002168B3"/>
    <w:rsid w:val="00217555"/>
    <w:rsid w:val="0021780C"/>
    <w:rsid w:val="00220ED7"/>
    <w:rsid w:val="002250FF"/>
    <w:rsid w:val="00225FAC"/>
    <w:rsid w:val="002260C6"/>
    <w:rsid w:val="0022761C"/>
    <w:rsid w:val="00227B0C"/>
    <w:rsid w:val="0023068A"/>
    <w:rsid w:val="00231F3F"/>
    <w:rsid w:val="002320C7"/>
    <w:rsid w:val="002333B6"/>
    <w:rsid w:val="00243E27"/>
    <w:rsid w:val="0024588C"/>
    <w:rsid w:val="00245AE9"/>
    <w:rsid w:val="00247FFB"/>
    <w:rsid w:val="0025083E"/>
    <w:rsid w:val="00251208"/>
    <w:rsid w:val="00252969"/>
    <w:rsid w:val="0025445B"/>
    <w:rsid w:val="0025707A"/>
    <w:rsid w:val="002573F1"/>
    <w:rsid w:val="00261A55"/>
    <w:rsid w:val="002632F5"/>
    <w:rsid w:val="00266753"/>
    <w:rsid w:val="00271927"/>
    <w:rsid w:val="00272146"/>
    <w:rsid w:val="00273DC6"/>
    <w:rsid w:val="002764B4"/>
    <w:rsid w:val="002804B2"/>
    <w:rsid w:val="00280861"/>
    <w:rsid w:val="0028170A"/>
    <w:rsid w:val="00281A4F"/>
    <w:rsid w:val="00285374"/>
    <w:rsid w:val="00290DD4"/>
    <w:rsid w:val="00291126"/>
    <w:rsid w:val="002914B4"/>
    <w:rsid w:val="0029499C"/>
    <w:rsid w:val="00294F77"/>
    <w:rsid w:val="002A04CE"/>
    <w:rsid w:val="002A1324"/>
    <w:rsid w:val="002A3B5A"/>
    <w:rsid w:val="002A461F"/>
    <w:rsid w:val="002A4ED5"/>
    <w:rsid w:val="002A5F58"/>
    <w:rsid w:val="002A650A"/>
    <w:rsid w:val="002A67B2"/>
    <w:rsid w:val="002A6A4C"/>
    <w:rsid w:val="002A7462"/>
    <w:rsid w:val="002B0827"/>
    <w:rsid w:val="002B181A"/>
    <w:rsid w:val="002B4490"/>
    <w:rsid w:val="002B4DD7"/>
    <w:rsid w:val="002B51A8"/>
    <w:rsid w:val="002B590B"/>
    <w:rsid w:val="002B777C"/>
    <w:rsid w:val="002C1056"/>
    <w:rsid w:val="002C1CE0"/>
    <w:rsid w:val="002C1D95"/>
    <w:rsid w:val="002C3721"/>
    <w:rsid w:val="002C5B49"/>
    <w:rsid w:val="002C5D64"/>
    <w:rsid w:val="002C629D"/>
    <w:rsid w:val="002D0A9E"/>
    <w:rsid w:val="002D0C67"/>
    <w:rsid w:val="002D1BFA"/>
    <w:rsid w:val="002D26FA"/>
    <w:rsid w:val="002D53CD"/>
    <w:rsid w:val="002E0102"/>
    <w:rsid w:val="002E1C3E"/>
    <w:rsid w:val="002E3BD8"/>
    <w:rsid w:val="002E5CA3"/>
    <w:rsid w:val="002E6434"/>
    <w:rsid w:val="002E73F3"/>
    <w:rsid w:val="002E79A7"/>
    <w:rsid w:val="002F04F6"/>
    <w:rsid w:val="002F14A9"/>
    <w:rsid w:val="002F157E"/>
    <w:rsid w:val="002F3D9E"/>
    <w:rsid w:val="002F4475"/>
    <w:rsid w:val="002F46BA"/>
    <w:rsid w:val="002F536A"/>
    <w:rsid w:val="002F591F"/>
    <w:rsid w:val="00300120"/>
    <w:rsid w:val="0030497D"/>
    <w:rsid w:val="00306FD0"/>
    <w:rsid w:val="003138A5"/>
    <w:rsid w:val="0031698B"/>
    <w:rsid w:val="00325436"/>
    <w:rsid w:val="00325DC0"/>
    <w:rsid w:val="00334836"/>
    <w:rsid w:val="00335214"/>
    <w:rsid w:val="00335264"/>
    <w:rsid w:val="00336552"/>
    <w:rsid w:val="003409A7"/>
    <w:rsid w:val="00341110"/>
    <w:rsid w:val="00341C70"/>
    <w:rsid w:val="003421CF"/>
    <w:rsid w:val="00347725"/>
    <w:rsid w:val="0035029B"/>
    <w:rsid w:val="00351330"/>
    <w:rsid w:val="00351A89"/>
    <w:rsid w:val="00354EB5"/>
    <w:rsid w:val="0035686F"/>
    <w:rsid w:val="00357634"/>
    <w:rsid w:val="0036033B"/>
    <w:rsid w:val="00360A74"/>
    <w:rsid w:val="0036208F"/>
    <w:rsid w:val="00363F94"/>
    <w:rsid w:val="0036541E"/>
    <w:rsid w:val="00365739"/>
    <w:rsid w:val="00367733"/>
    <w:rsid w:val="00370B3F"/>
    <w:rsid w:val="00372497"/>
    <w:rsid w:val="003738BE"/>
    <w:rsid w:val="00380CF6"/>
    <w:rsid w:val="00380E71"/>
    <w:rsid w:val="00382E16"/>
    <w:rsid w:val="00383923"/>
    <w:rsid w:val="00383A8D"/>
    <w:rsid w:val="00383D80"/>
    <w:rsid w:val="003847F5"/>
    <w:rsid w:val="003848FB"/>
    <w:rsid w:val="00385669"/>
    <w:rsid w:val="00386328"/>
    <w:rsid w:val="00387EBB"/>
    <w:rsid w:val="00390C6D"/>
    <w:rsid w:val="003951EA"/>
    <w:rsid w:val="0039526E"/>
    <w:rsid w:val="00396405"/>
    <w:rsid w:val="00397B8B"/>
    <w:rsid w:val="00397C67"/>
    <w:rsid w:val="003A2C89"/>
    <w:rsid w:val="003A3BDC"/>
    <w:rsid w:val="003A3E55"/>
    <w:rsid w:val="003A481C"/>
    <w:rsid w:val="003A76A7"/>
    <w:rsid w:val="003B0322"/>
    <w:rsid w:val="003B1348"/>
    <w:rsid w:val="003B1ADE"/>
    <w:rsid w:val="003B2287"/>
    <w:rsid w:val="003B4F12"/>
    <w:rsid w:val="003B54F3"/>
    <w:rsid w:val="003B68A0"/>
    <w:rsid w:val="003B6924"/>
    <w:rsid w:val="003B7E27"/>
    <w:rsid w:val="003C07DF"/>
    <w:rsid w:val="003C247E"/>
    <w:rsid w:val="003C3558"/>
    <w:rsid w:val="003C464A"/>
    <w:rsid w:val="003C6AEF"/>
    <w:rsid w:val="003D0313"/>
    <w:rsid w:val="003D03FD"/>
    <w:rsid w:val="003D17A8"/>
    <w:rsid w:val="003D277A"/>
    <w:rsid w:val="003D2DC1"/>
    <w:rsid w:val="003E19F6"/>
    <w:rsid w:val="003E1E9A"/>
    <w:rsid w:val="003E493F"/>
    <w:rsid w:val="003E4AF0"/>
    <w:rsid w:val="003E4F79"/>
    <w:rsid w:val="003E5044"/>
    <w:rsid w:val="003E61D0"/>
    <w:rsid w:val="003F0FA3"/>
    <w:rsid w:val="003F1E48"/>
    <w:rsid w:val="003F22E7"/>
    <w:rsid w:val="003F40AE"/>
    <w:rsid w:val="003F42CB"/>
    <w:rsid w:val="003F51A7"/>
    <w:rsid w:val="003F7CD1"/>
    <w:rsid w:val="004009E5"/>
    <w:rsid w:val="00400CEF"/>
    <w:rsid w:val="00401F1F"/>
    <w:rsid w:val="0040412D"/>
    <w:rsid w:val="00407792"/>
    <w:rsid w:val="0041234D"/>
    <w:rsid w:val="00412817"/>
    <w:rsid w:val="004139A1"/>
    <w:rsid w:val="00413C78"/>
    <w:rsid w:val="00414881"/>
    <w:rsid w:val="00414E46"/>
    <w:rsid w:val="00414F60"/>
    <w:rsid w:val="00417114"/>
    <w:rsid w:val="00422BD7"/>
    <w:rsid w:val="0042358E"/>
    <w:rsid w:val="00424381"/>
    <w:rsid w:val="00424902"/>
    <w:rsid w:val="00426DFF"/>
    <w:rsid w:val="00427129"/>
    <w:rsid w:val="00427BD4"/>
    <w:rsid w:val="00430E83"/>
    <w:rsid w:val="004314E0"/>
    <w:rsid w:val="004317BE"/>
    <w:rsid w:val="00433315"/>
    <w:rsid w:val="004361A2"/>
    <w:rsid w:val="00436E6E"/>
    <w:rsid w:val="004372AF"/>
    <w:rsid w:val="0043783D"/>
    <w:rsid w:val="00441A06"/>
    <w:rsid w:val="00444453"/>
    <w:rsid w:val="00445197"/>
    <w:rsid w:val="004456F4"/>
    <w:rsid w:val="00447BE3"/>
    <w:rsid w:val="004509E2"/>
    <w:rsid w:val="004519C2"/>
    <w:rsid w:val="0045466B"/>
    <w:rsid w:val="0046246D"/>
    <w:rsid w:val="004637E1"/>
    <w:rsid w:val="004644B9"/>
    <w:rsid w:val="00464DF6"/>
    <w:rsid w:val="00465838"/>
    <w:rsid w:val="004660AF"/>
    <w:rsid w:val="004662CB"/>
    <w:rsid w:val="004702E8"/>
    <w:rsid w:val="00471BDF"/>
    <w:rsid w:val="004722D0"/>
    <w:rsid w:val="00472E54"/>
    <w:rsid w:val="004743FD"/>
    <w:rsid w:val="004755CC"/>
    <w:rsid w:val="00480ACB"/>
    <w:rsid w:val="0048461D"/>
    <w:rsid w:val="004859FD"/>
    <w:rsid w:val="004860F2"/>
    <w:rsid w:val="00487D9B"/>
    <w:rsid w:val="00490B91"/>
    <w:rsid w:val="004927C4"/>
    <w:rsid w:val="00496390"/>
    <w:rsid w:val="004967BC"/>
    <w:rsid w:val="00497205"/>
    <w:rsid w:val="004A1122"/>
    <w:rsid w:val="004A112B"/>
    <w:rsid w:val="004A1FEE"/>
    <w:rsid w:val="004A50DE"/>
    <w:rsid w:val="004A5815"/>
    <w:rsid w:val="004A5D00"/>
    <w:rsid w:val="004B230C"/>
    <w:rsid w:val="004B276F"/>
    <w:rsid w:val="004B2B4C"/>
    <w:rsid w:val="004B2E46"/>
    <w:rsid w:val="004B31B2"/>
    <w:rsid w:val="004B3CF9"/>
    <w:rsid w:val="004B46AE"/>
    <w:rsid w:val="004B68F6"/>
    <w:rsid w:val="004B69A0"/>
    <w:rsid w:val="004C09BA"/>
    <w:rsid w:val="004C5275"/>
    <w:rsid w:val="004C55DF"/>
    <w:rsid w:val="004C5BB4"/>
    <w:rsid w:val="004C66D4"/>
    <w:rsid w:val="004C7CC2"/>
    <w:rsid w:val="004C7D01"/>
    <w:rsid w:val="004D247D"/>
    <w:rsid w:val="004D46C6"/>
    <w:rsid w:val="004D62B2"/>
    <w:rsid w:val="004D6844"/>
    <w:rsid w:val="004D686A"/>
    <w:rsid w:val="004E00A2"/>
    <w:rsid w:val="004E00E2"/>
    <w:rsid w:val="004E1D5C"/>
    <w:rsid w:val="004E2B8A"/>
    <w:rsid w:val="004E2E39"/>
    <w:rsid w:val="004E38AC"/>
    <w:rsid w:val="004F0D7B"/>
    <w:rsid w:val="004F0DA2"/>
    <w:rsid w:val="004F1442"/>
    <w:rsid w:val="004F217D"/>
    <w:rsid w:val="004F26BA"/>
    <w:rsid w:val="004F3615"/>
    <w:rsid w:val="004F4ACA"/>
    <w:rsid w:val="004F503C"/>
    <w:rsid w:val="004F66BB"/>
    <w:rsid w:val="004F695A"/>
    <w:rsid w:val="004F7CE7"/>
    <w:rsid w:val="004F7FAF"/>
    <w:rsid w:val="00502719"/>
    <w:rsid w:val="0050418A"/>
    <w:rsid w:val="005052CC"/>
    <w:rsid w:val="0050598F"/>
    <w:rsid w:val="00506850"/>
    <w:rsid w:val="005073D7"/>
    <w:rsid w:val="00507854"/>
    <w:rsid w:val="00510B25"/>
    <w:rsid w:val="00512747"/>
    <w:rsid w:val="00517916"/>
    <w:rsid w:val="00522760"/>
    <w:rsid w:val="0052339C"/>
    <w:rsid w:val="0052515B"/>
    <w:rsid w:val="00525237"/>
    <w:rsid w:val="00526F17"/>
    <w:rsid w:val="00532144"/>
    <w:rsid w:val="00533B1D"/>
    <w:rsid w:val="00542A31"/>
    <w:rsid w:val="00543109"/>
    <w:rsid w:val="00543797"/>
    <w:rsid w:val="0054436A"/>
    <w:rsid w:val="00544F7E"/>
    <w:rsid w:val="00545224"/>
    <w:rsid w:val="00547CAD"/>
    <w:rsid w:val="00551019"/>
    <w:rsid w:val="00551946"/>
    <w:rsid w:val="005528D7"/>
    <w:rsid w:val="005530B9"/>
    <w:rsid w:val="00553A0D"/>
    <w:rsid w:val="00555AC5"/>
    <w:rsid w:val="005560E6"/>
    <w:rsid w:val="00560918"/>
    <w:rsid w:val="0056103F"/>
    <w:rsid w:val="00561E08"/>
    <w:rsid w:val="00564CA0"/>
    <w:rsid w:val="005674CD"/>
    <w:rsid w:val="005705C0"/>
    <w:rsid w:val="00573B4F"/>
    <w:rsid w:val="00574031"/>
    <w:rsid w:val="00575EA2"/>
    <w:rsid w:val="00575EEB"/>
    <w:rsid w:val="0057700A"/>
    <w:rsid w:val="00580994"/>
    <w:rsid w:val="00583690"/>
    <w:rsid w:val="0058376E"/>
    <w:rsid w:val="005853E3"/>
    <w:rsid w:val="00590413"/>
    <w:rsid w:val="00590AF5"/>
    <w:rsid w:val="00591B0A"/>
    <w:rsid w:val="00591B47"/>
    <w:rsid w:val="00592A66"/>
    <w:rsid w:val="005A080A"/>
    <w:rsid w:val="005A2C23"/>
    <w:rsid w:val="005A32E4"/>
    <w:rsid w:val="005B1197"/>
    <w:rsid w:val="005B3273"/>
    <w:rsid w:val="005B6BF6"/>
    <w:rsid w:val="005B7730"/>
    <w:rsid w:val="005C01FE"/>
    <w:rsid w:val="005C2179"/>
    <w:rsid w:val="005C249A"/>
    <w:rsid w:val="005C29C5"/>
    <w:rsid w:val="005C2B90"/>
    <w:rsid w:val="005C3C23"/>
    <w:rsid w:val="005C3F9C"/>
    <w:rsid w:val="005C40BB"/>
    <w:rsid w:val="005C4248"/>
    <w:rsid w:val="005C7AD9"/>
    <w:rsid w:val="005D3FD1"/>
    <w:rsid w:val="005D4D8E"/>
    <w:rsid w:val="005D5E4B"/>
    <w:rsid w:val="005E27C6"/>
    <w:rsid w:val="005E2B2B"/>
    <w:rsid w:val="005E5540"/>
    <w:rsid w:val="005E6E0A"/>
    <w:rsid w:val="005E7C54"/>
    <w:rsid w:val="005F0AFB"/>
    <w:rsid w:val="005F365F"/>
    <w:rsid w:val="005F4D7C"/>
    <w:rsid w:val="005F54A5"/>
    <w:rsid w:val="005F6096"/>
    <w:rsid w:val="005F6CDF"/>
    <w:rsid w:val="005F730E"/>
    <w:rsid w:val="005F76E6"/>
    <w:rsid w:val="006051AE"/>
    <w:rsid w:val="006055B3"/>
    <w:rsid w:val="00605940"/>
    <w:rsid w:val="00610160"/>
    <w:rsid w:val="0061261E"/>
    <w:rsid w:val="00613CF9"/>
    <w:rsid w:val="00614B02"/>
    <w:rsid w:val="00615B15"/>
    <w:rsid w:val="00621B47"/>
    <w:rsid w:val="0062454E"/>
    <w:rsid w:val="00624F10"/>
    <w:rsid w:val="006302A0"/>
    <w:rsid w:val="00632AD7"/>
    <w:rsid w:val="00633B89"/>
    <w:rsid w:val="00643AA0"/>
    <w:rsid w:val="006477BF"/>
    <w:rsid w:val="00647871"/>
    <w:rsid w:val="006478B2"/>
    <w:rsid w:val="006553B5"/>
    <w:rsid w:val="0065594A"/>
    <w:rsid w:val="0066064B"/>
    <w:rsid w:val="00660933"/>
    <w:rsid w:val="006645B0"/>
    <w:rsid w:val="00664919"/>
    <w:rsid w:val="00664BAB"/>
    <w:rsid w:val="00665831"/>
    <w:rsid w:val="00667459"/>
    <w:rsid w:val="00670E4A"/>
    <w:rsid w:val="00671C67"/>
    <w:rsid w:val="00672D64"/>
    <w:rsid w:val="00672F8F"/>
    <w:rsid w:val="006734D5"/>
    <w:rsid w:val="00675C25"/>
    <w:rsid w:val="00675C76"/>
    <w:rsid w:val="00675F3E"/>
    <w:rsid w:val="006766C4"/>
    <w:rsid w:val="00681F4C"/>
    <w:rsid w:val="00683B3A"/>
    <w:rsid w:val="00684513"/>
    <w:rsid w:val="00684ED6"/>
    <w:rsid w:val="006876F6"/>
    <w:rsid w:val="00690281"/>
    <w:rsid w:val="00690928"/>
    <w:rsid w:val="00692CDB"/>
    <w:rsid w:val="0069303D"/>
    <w:rsid w:val="0069321D"/>
    <w:rsid w:val="0069366E"/>
    <w:rsid w:val="0069483D"/>
    <w:rsid w:val="00695347"/>
    <w:rsid w:val="00696054"/>
    <w:rsid w:val="00696BEC"/>
    <w:rsid w:val="006A0E56"/>
    <w:rsid w:val="006A1129"/>
    <w:rsid w:val="006A2741"/>
    <w:rsid w:val="006A2C18"/>
    <w:rsid w:val="006A2DD9"/>
    <w:rsid w:val="006A3476"/>
    <w:rsid w:val="006A4444"/>
    <w:rsid w:val="006A5DA0"/>
    <w:rsid w:val="006A7AC0"/>
    <w:rsid w:val="006A7FA2"/>
    <w:rsid w:val="006B2D4C"/>
    <w:rsid w:val="006B3AF1"/>
    <w:rsid w:val="006B3BC9"/>
    <w:rsid w:val="006C04C7"/>
    <w:rsid w:val="006C2165"/>
    <w:rsid w:val="006C359E"/>
    <w:rsid w:val="006C5FBF"/>
    <w:rsid w:val="006C73B7"/>
    <w:rsid w:val="006D105F"/>
    <w:rsid w:val="006D255F"/>
    <w:rsid w:val="006D6717"/>
    <w:rsid w:val="006D6E8D"/>
    <w:rsid w:val="006D7F9E"/>
    <w:rsid w:val="006E052B"/>
    <w:rsid w:val="006E5069"/>
    <w:rsid w:val="006E5C85"/>
    <w:rsid w:val="006E649E"/>
    <w:rsid w:val="006E7CBD"/>
    <w:rsid w:val="006E7CF1"/>
    <w:rsid w:val="006F02D9"/>
    <w:rsid w:val="006F044B"/>
    <w:rsid w:val="006F076A"/>
    <w:rsid w:val="006F0E70"/>
    <w:rsid w:val="006F11C1"/>
    <w:rsid w:val="006F154C"/>
    <w:rsid w:val="006F15C0"/>
    <w:rsid w:val="006F1B88"/>
    <w:rsid w:val="006F3B92"/>
    <w:rsid w:val="00703C9A"/>
    <w:rsid w:val="007043D9"/>
    <w:rsid w:val="00705BAF"/>
    <w:rsid w:val="0070651F"/>
    <w:rsid w:val="00706A88"/>
    <w:rsid w:val="00707909"/>
    <w:rsid w:val="00707DE0"/>
    <w:rsid w:val="007124D9"/>
    <w:rsid w:val="00714D79"/>
    <w:rsid w:val="00723FAA"/>
    <w:rsid w:val="0072655E"/>
    <w:rsid w:val="00727A2C"/>
    <w:rsid w:val="007316C8"/>
    <w:rsid w:val="00731762"/>
    <w:rsid w:val="0073672A"/>
    <w:rsid w:val="00736F5A"/>
    <w:rsid w:val="00740527"/>
    <w:rsid w:val="007424AE"/>
    <w:rsid w:val="0074306C"/>
    <w:rsid w:val="00745536"/>
    <w:rsid w:val="00747D56"/>
    <w:rsid w:val="00751993"/>
    <w:rsid w:val="0075216B"/>
    <w:rsid w:val="00752490"/>
    <w:rsid w:val="00753A52"/>
    <w:rsid w:val="007545FC"/>
    <w:rsid w:val="00754A8D"/>
    <w:rsid w:val="007551FC"/>
    <w:rsid w:val="0075700C"/>
    <w:rsid w:val="0076126F"/>
    <w:rsid w:val="00761799"/>
    <w:rsid w:val="00761D10"/>
    <w:rsid w:val="007632E2"/>
    <w:rsid w:val="00764FE8"/>
    <w:rsid w:val="0076537E"/>
    <w:rsid w:val="00767188"/>
    <w:rsid w:val="007675B1"/>
    <w:rsid w:val="007710BC"/>
    <w:rsid w:val="007724DC"/>
    <w:rsid w:val="00777B8E"/>
    <w:rsid w:val="00785629"/>
    <w:rsid w:val="007862DF"/>
    <w:rsid w:val="00792E3D"/>
    <w:rsid w:val="00797C58"/>
    <w:rsid w:val="007A46E4"/>
    <w:rsid w:val="007A4BE4"/>
    <w:rsid w:val="007A7211"/>
    <w:rsid w:val="007B06B1"/>
    <w:rsid w:val="007B263C"/>
    <w:rsid w:val="007B3A77"/>
    <w:rsid w:val="007B51EC"/>
    <w:rsid w:val="007B6012"/>
    <w:rsid w:val="007B63DF"/>
    <w:rsid w:val="007B67EC"/>
    <w:rsid w:val="007B6CD6"/>
    <w:rsid w:val="007C0AB2"/>
    <w:rsid w:val="007C14C3"/>
    <w:rsid w:val="007C2BEA"/>
    <w:rsid w:val="007C32CF"/>
    <w:rsid w:val="007C355F"/>
    <w:rsid w:val="007C3BB3"/>
    <w:rsid w:val="007C54EA"/>
    <w:rsid w:val="007C5D98"/>
    <w:rsid w:val="007C7B65"/>
    <w:rsid w:val="007D0742"/>
    <w:rsid w:val="007D29CA"/>
    <w:rsid w:val="007D3CAB"/>
    <w:rsid w:val="007D7EBC"/>
    <w:rsid w:val="007E05C8"/>
    <w:rsid w:val="007E34AE"/>
    <w:rsid w:val="007E5EE2"/>
    <w:rsid w:val="007E6E3D"/>
    <w:rsid w:val="007F0C0F"/>
    <w:rsid w:val="007F1955"/>
    <w:rsid w:val="007F36A7"/>
    <w:rsid w:val="007F6945"/>
    <w:rsid w:val="00803487"/>
    <w:rsid w:val="00804555"/>
    <w:rsid w:val="0080560A"/>
    <w:rsid w:val="00806835"/>
    <w:rsid w:val="00807211"/>
    <w:rsid w:val="00811D4E"/>
    <w:rsid w:val="0081541D"/>
    <w:rsid w:val="008163C6"/>
    <w:rsid w:val="008165D7"/>
    <w:rsid w:val="0082035D"/>
    <w:rsid w:val="00820447"/>
    <w:rsid w:val="00820481"/>
    <w:rsid w:val="008255AC"/>
    <w:rsid w:val="00826B21"/>
    <w:rsid w:val="008274B3"/>
    <w:rsid w:val="00827785"/>
    <w:rsid w:val="00827CDB"/>
    <w:rsid w:val="00830A11"/>
    <w:rsid w:val="00831301"/>
    <w:rsid w:val="00831E24"/>
    <w:rsid w:val="00833A0F"/>
    <w:rsid w:val="00833A84"/>
    <w:rsid w:val="00834ADC"/>
    <w:rsid w:val="00835BBA"/>
    <w:rsid w:val="00837DAE"/>
    <w:rsid w:val="008414B2"/>
    <w:rsid w:val="008428D5"/>
    <w:rsid w:val="00843C3A"/>
    <w:rsid w:val="00845317"/>
    <w:rsid w:val="0084690C"/>
    <w:rsid w:val="00846986"/>
    <w:rsid w:val="00846A8D"/>
    <w:rsid w:val="0085020C"/>
    <w:rsid w:val="00851E9B"/>
    <w:rsid w:val="0085513A"/>
    <w:rsid w:val="00855DB5"/>
    <w:rsid w:val="00856F7B"/>
    <w:rsid w:val="0085793B"/>
    <w:rsid w:val="00860998"/>
    <w:rsid w:val="008609F7"/>
    <w:rsid w:val="00860A86"/>
    <w:rsid w:val="00864D69"/>
    <w:rsid w:val="00864E26"/>
    <w:rsid w:val="008675CE"/>
    <w:rsid w:val="0087006D"/>
    <w:rsid w:val="00871B1B"/>
    <w:rsid w:val="00871F0F"/>
    <w:rsid w:val="00872A14"/>
    <w:rsid w:val="008735AA"/>
    <w:rsid w:val="00874B7F"/>
    <w:rsid w:val="00875DBD"/>
    <w:rsid w:val="008777D5"/>
    <w:rsid w:val="00880A9B"/>
    <w:rsid w:val="00883903"/>
    <w:rsid w:val="00884A54"/>
    <w:rsid w:val="00884D86"/>
    <w:rsid w:val="00886540"/>
    <w:rsid w:val="00890848"/>
    <w:rsid w:val="00890D66"/>
    <w:rsid w:val="00892EF1"/>
    <w:rsid w:val="00893EB2"/>
    <w:rsid w:val="008943C4"/>
    <w:rsid w:val="00897E89"/>
    <w:rsid w:val="008A20DB"/>
    <w:rsid w:val="008A5522"/>
    <w:rsid w:val="008A5BBA"/>
    <w:rsid w:val="008A5CF3"/>
    <w:rsid w:val="008A775F"/>
    <w:rsid w:val="008B06F2"/>
    <w:rsid w:val="008B273A"/>
    <w:rsid w:val="008B34D4"/>
    <w:rsid w:val="008B42A1"/>
    <w:rsid w:val="008B4BA6"/>
    <w:rsid w:val="008B4DDA"/>
    <w:rsid w:val="008B621D"/>
    <w:rsid w:val="008B6F88"/>
    <w:rsid w:val="008B7089"/>
    <w:rsid w:val="008C021D"/>
    <w:rsid w:val="008C0FE3"/>
    <w:rsid w:val="008C2027"/>
    <w:rsid w:val="008C2E43"/>
    <w:rsid w:val="008C3933"/>
    <w:rsid w:val="008C4009"/>
    <w:rsid w:val="008C43E0"/>
    <w:rsid w:val="008C48DA"/>
    <w:rsid w:val="008C729E"/>
    <w:rsid w:val="008C7501"/>
    <w:rsid w:val="008D2751"/>
    <w:rsid w:val="008D526F"/>
    <w:rsid w:val="008D5BA8"/>
    <w:rsid w:val="008E01D1"/>
    <w:rsid w:val="008E085D"/>
    <w:rsid w:val="008E0C96"/>
    <w:rsid w:val="008E128D"/>
    <w:rsid w:val="008E2E49"/>
    <w:rsid w:val="008E5F67"/>
    <w:rsid w:val="008E716D"/>
    <w:rsid w:val="008F0D87"/>
    <w:rsid w:val="008F508A"/>
    <w:rsid w:val="008F7612"/>
    <w:rsid w:val="00900871"/>
    <w:rsid w:val="00901AAE"/>
    <w:rsid w:val="009028B6"/>
    <w:rsid w:val="00906F4E"/>
    <w:rsid w:val="00907FE2"/>
    <w:rsid w:val="00910570"/>
    <w:rsid w:val="009105D1"/>
    <w:rsid w:val="00911D35"/>
    <w:rsid w:val="009121D0"/>
    <w:rsid w:val="00912B22"/>
    <w:rsid w:val="009136E2"/>
    <w:rsid w:val="00915143"/>
    <w:rsid w:val="009219E5"/>
    <w:rsid w:val="00921D64"/>
    <w:rsid w:val="00922552"/>
    <w:rsid w:val="009226DA"/>
    <w:rsid w:val="009227FC"/>
    <w:rsid w:val="00924577"/>
    <w:rsid w:val="00925FBB"/>
    <w:rsid w:val="00926D00"/>
    <w:rsid w:val="0093042F"/>
    <w:rsid w:val="00930EE0"/>
    <w:rsid w:val="00931E2E"/>
    <w:rsid w:val="00932050"/>
    <w:rsid w:val="0093594D"/>
    <w:rsid w:val="00936ABB"/>
    <w:rsid w:val="00940A8B"/>
    <w:rsid w:val="00940F5F"/>
    <w:rsid w:val="009411AA"/>
    <w:rsid w:val="00946058"/>
    <w:rsid w:val="00947927"/>
    <w:rsid w:val="00950547"/>
    <w:rsid w:val="00951144"/>
    <w:rsid w:val="0095181C"/>
    <w:rsid w:val="00952E75"/>
    <w:rsid w:val="00953843"/>
    <w:rsid w:val="00961D84"/>
    <w:rsid w:val="009634BE"/>
    <w:rsid w:val="0096492D"/>
    <w:rsid w:val="00967916"/>
    <w:rsid w:val="00967B32"/>
    <w:rsid w:val="00970319"/>
    <w:rsid w:val="0097306F"/>
    <w:rsid w:val="0097615A"/>
    <w:rsid w:val="0097660C"/>
    <w:rsid w:val="009776C4"/>
    <w:rsid w:val="00977915"/>
    <w:rsid w:val="0098055C"/>
    <w:rsid w:val="0098275F"/>
    <w:rsid w:val="0098289D"/>
    <w:rsid w:val="00982E15"/>
    <w:rsid w:val="0098396E"/>
    <w:rsid w:val="009852F0"/>
    <w:rsid w:val="00986DFC"/>
    <w:rsid w:val="00993EB5"/>
    <w:rsid w:val="00995485"/>
    <w:rsid w:val="009968ED"/>
    <w:rsid w:val="0099690C"/>
    <w:rsid w:val="009A0A21"/>
    <w:rsid w:val="009A0D44"/>
    <w:rsid w:val="009A382B"/>
    <w:rsid w:val="009B4DB2"/>
    <w:rsid w:val="009B5130"/>
    <w:rsid w:val="009B517E"/>
    <w:rsid w:val="009B51D1"/>
    <w:rsid w:val="009B7248"/>
    <w:rsid w:val="009C037C"/>
    <w:rsid w:val="009C0A74"/>
    <w:rsid w:val="009C4346"/>
    <w:rsid w:val="009C6951"/>
    <w:rsid w:val="009C716B"/>
    <w:rsid w:val="009D59B9"/>
    <w:rsid w:val="009D65BA"/>
    <w:rsid w:val="009D6FFB"/>
    <w:rsid w:val="009E08DE"/>
    <w:rsid w:val="009E14B0"/>
    <w:rsid w:val="009E1692"/>
    <w:rsid w:val="009E18CF"/>
    <w:rsid w:val="009E29AD"/>
    <w:rsid w:val="009E2CA9"/>
    <w:rsid w:val="009E4E48"/>
    <w:rsid w:val="009E6469"/>
    <w:rsid w:val="009E6849"/>
    <w:rsid w:val="009F1486"/>
    <w:rsid w:val="009F2B31"/>
    <w:rsid w:val="009F2CD7"/>
    <w:rsid w:val="009F5E56"/>
    <w:rsid w:val="009F676E"/>
    <w:rsid w:val="00A006E7"/>
    <w:rsid w:val="00A01414"/>
    <w:rsid w:val="00A02274"/>
    <w:rsid w:val="00A02B47"/>
    <w:rsid w:val="00A046E1"/>
    <w:rsid w:val="00A1081F"/>
    <w:rsid w:val="00A11BC8"/>
    <w:rsid w:val="00A136C2"/>
    <w:rsid w:val="00A13936"/>
    <w:rsid w:val="00A16AA6"/>
    <w:rsid w:val="00A2184A"/>
    <w:rsid w:val="00A21AEA"/>
    <w:rsid w:val="00A2247A"/>
    <w:rsid w:val="00A22FC5"/>
    <w:rsid w:val="00A2319A"/>
    <w:rsid w:val="00A256B5"/>
    <w:rsid w:val="00A26D60"/>
    <w:rsid w:val="00A26E45"/>
    <w:rsid w:val="00A27280"/>
    <w:rsid w:val="00A300B9"/>
    <w:rsid w:val="00A33A70"/>
    <w:rsid w:val="00A33BE7"/>
    <w:rsid w:val="00A348C4"/>
    <w:rsid w:val="00A3740C"/>
    <w:rsid w:val="00A410AD"/>
    <w:rsid w:val="00A44773"/>
    <w:rsid w:val="00A45DDD"/>
    <w:rsid w:val="00A465BE"/>
    <w:rsid w:val="00A4661D"/>
    <w:rsid w:val="00A50709"/>
    <w:rsid w:val="00A50F70"/>
    <w:rsid w:val="00A510EE"/>
    <w:rsid w:val="00A51280"/>
    <w:rsid w:val="00A514B5"/>
    <w:rsid w:val="00A520E3"/>
    <w:rsid w:val="00A532EA"/>
    <w:rsid w:val="00A5565E"/>
    <w:rsid w:val="00A573E9"/>
    <w:rsid w:val="00A62826"/>
    <w:rsid w:val="00A655BA"/>
    <w:rsid w:val="00A65A13"/>
    <w:rsid w:val="00A70732"/>
    <w:rsid w:val="00A70F7E"/>
    <w:rsid w:val="00A7480D"/>
    <w:rsid w:val="00A75205"/>
    <w:rsid w:val="00A777C1"/>
    <w:rsid w:val="00A80412"/>
    <w:rsid w:val="00A81207"/>
    <w:rsid w:val="00A8143A"/>
    <w:rsid w:val="00A8215C"/>
    <w:rsid w:val="00A82820"/>
    <w:rsid w:val="00A83BE4"/>
    <w:rsid w:val="00A90F0B"/>
    <w:rsid w:val="00A9129A"/>
    <w:rsid w:val="00A9191A"/>
    <w:rsid w:val="00A92C31"/>
    <w:rsid w:val="00A9404E"/>
    <w:rsid w:val="00A95AFD"/>
    <w:rsid w:val="00A967FA"/>
    <w:rsid w:val="00AA029C"/>
    <w:rsid w:val="00AA0ACE"/>
    <w:rsid w:val="00AA10A2"/>
    <w:rsid w:val="00AA13C5"/>
    <w:rsid w:val="00AA1B87"/>
    <w:rsid w:val="00AA20D4"/>
    <w:rsid w:val="00AA265E"/>
    <w:rsid w:val="00AA3E68"/>
    <w:rsid w:val="00AA43E7"/>
    <w:rsid w:val="00AA4852"/>
    <w:rsid w:val="00AB3717"/>
    <w:rsid w:val="00AB564B"/>
    <w:rsid w:val="00AB7B0E"/>
    <w:rsid w:val="00AC0A75"/>
    <w:rsid w:val="00AC180C"/>
    <w:rsid w:val="00AC429B"/>
    <w:rsid w:val="00AC60EA"/>
    <w:rsid w:val="00AC6C18"/>
    <w:rsid w:val="00AD5B2E"/>
    <w:rsid w:val="00AD6D24"/>
    <w:rsid w:val="00AD7565"/>
    <w:rsid w:val="00AE1B2C"/>
    <w:rsid w:val="00AE60CE"/>
    <w:rsid w:val="00AF1515"/>
    <w:rsid w:val="00AF2D97"/>
    <w:rsid w:val="00AF2EA5"/>
    <w:rsid w:val="00AF3D7E"/>
    <w:rsid w:val="00AF55E4"/>
    <w:rsid w:val="00AF75D8"/>
    <w:rsid w:val="00B00AE6"/>
    <w:rsid w:val="00B04275"/>
    <w:rsid w:val="00B05D8E"/>
    <w:rsid w:val="00B06E41"/>
    <w:rsid w:val="00B07AC6"/>
    <w:rsid w:val="00B11FD9"/>
    <w:rsid w:val="00B1421B"/>
    <w:rsid w:val="00B15E8A"/>
    <w:rsid w:val="00B201A7"/>
    <w:rsid w:val="00B2085D"/>
    <w:rsid w:val="00B23FEB"/>
    <w:rsid w:val="00B264C4"/>
    <w:rsid w:val="00B274F7"/>
    <w:rsid w:val="00B36AB7"/>
    <w:rsid w:val="00B36F15"/>
    <w:rsid w:val="00B37AF8"/>
    <w:rsid w:val="00B45A3D"/>
    <w:rsid w:val="00B47838"/>
    <w:rsid w:val="00B513AA"/>
    <w:rsid w:val="00B52000"/>
    <w:rsid w:val="00B52007"/>
    <w:rsid w:val="00B520F2"/>
    <w:rsid w:val="00B52F57"/>
    <w:rsid w:val="00B542C3"/>
    <w:rsid w:val="00B55028"/>
    <w:rsid w:val="00B56398"/>
    <w:rsid w:val="00B56763"/>
    <w:rsid w:val="00B604D8"/>
    <w:rsid w:val="00B6070C"/>
    <w:rsid w:val="00B63EE8"/>
    <w:rsid w:val="00B65B4C"/>
    <w:rsid w:val="00B67DF1"/>
    <w:rsid w:val="00B703A2"/>
    <w:rsid w:val="00B72E34"/>
    <w:rsid w:val="00B7389C"/>
    <w:rsid w:val="00B74A9B"/>
    <w:rsid w:val="00B757F1"/>
    <w:rsid w:val="00B758CD"/>
    <w:rsid w:val="00B772B6"/>
    <w:rsid w:val="00B77FDD"/>
    <w:rsid w:val="00B80AF3"/>
    <w:rsid w:val="00B817FA"/>
    <w:rsid w:val="00B85AFD"/>
    <w:rsid w:val="00B86CE3"/>
    <w:rsid w:val="00B87299"/>
    <w:rsid w:val="00B90FC0"/>
    <w:rsid w:val="00B91479"/>
    <w:rsid w:val="00B92DC6"/>
    <w:rsid w:val="00B9548D"/>
    <w:rsid w:val="00BA1533"/>
    <w:rsid w:val="00BA223A"/>
    <w:rsid w:val="00BA5BB3"/>
    <w:rsid w:val="00BA5C3E"/>
    <w:rsid w:val="00BA6202"/>
    <w:rsid w:val="00BA75EC"/>
    <w:rsid w:val="00BB0AB1"/>
    <w:rsid w:val="00BB0C3A"/>
    <w:rsid w:val="00BB1525"/>
    <w:rsid w:val="00BB1BD6"/>
    <w:rsid w:val="00BB50A3"/>
    <w:rsid w:val="00BB53C9"/>
    <w:rsid w:val="00BB76A8"/>
    <w:rsid w:val="00BC123A"/>
    <w:rsid w:val="00BC3DEB"/>
    <w:rsid w:val="00BC5278"/>
    <w:rsid w:val="00BC7985"/>
    <w:rsid w:val="00BD2112"/>
    <w:rsid w:val="00BD25CC"/>
    <w:rsid w:val="00BD46D4"/>
    <w:rsid w:val="00BD4E7A"/>
    <w:rsid w:val="00BD5344"/>
    <w:rsid w:val="00BD68DD"/>
    <w:rsid w:val="00BD791F"/>
    <w:rsid w:val="00BE0870"/>
    <w:rsid w:val="00BE10C1"/>
    <w:rsid w:val="00BE10C3"/>
    <w:rsid w:val="00BE11BD"/>
    <w:rsid w:val="00BE12F7"/>
    <w:rsid w:val="00BE1DAC"/>
    <w:rsid w:val="00BE33CB"/>
    <w:rsid w:val="00BE3568"/>
    <w:rsid w:val="00BE3916"/>
    <w:rsid w:val="00BE4AF7"/>
    <w:rsid w:val="00BE5444"/>
    <w:rsid w:val="00BE780E"/>
    <w:rsid w:val="00BE7815"/>
    <w:rsid w:val="00BE789B"/>
    <w:rsid w:val="00BF1B24"/>
    <w:rsid w:val="00BF1C91"/>
    <w:rsid w:val="00BF5E91"/>
    <w:rsid w:val="00BF7235"/>
    <w:rsid w:val="00BF7353"/>
    <w:rsid w:val="00BF7AD0"/>
    <w:rsid w:val="00C01037"/>
    <w:rsid w:val="00C02112"/>
    <w:rsid w:val="00C02BD2"/>
    <w:rsid w:val="00C04E3A"/>
    <w:rsid w:val="00C11A7C"/>
    <w:rsid w:val="00C12B07"/>
    <w:rsid w:val="00C13FDF"/>
    <w:rsid w:val="00C14241"/>
    <w:rsid w:val="00C1550F"/>
    <w:rsid w:val="00C176AB"/>
    <w:rsid w:val="00C212F6"/>
    <w:rsid w:val="00C21D7C"/>
    <w:rsid w:val="00C223C8"/>
    <w:rsid w:val="00C24B4A"/>
    <w:rsid w:val="00C25CD6"/>
    <w:rsid w:val="00C25DA0"/>
    <w:rsid w:val="00C25F41"/>
    <w:rsid w:val="00C27E12"/>
    <w:rsid w:val="00C30BAF"/>
    <w:rsid w:val="00C30CF2"/>
    <w:rsid w:val="00C317A4"/>
    <w:rsid w:val="00C31838"/>
    <w:rsid w:val="00C329C3"/>
    <w:rsid w:val="00C35247"/>
    <w:rsid w:val="00C40003"/>
    <w:rsid w:val="00C44189"/>
    <w:rsid w:val="00C462C4"/>
    <w:rsid w:val="00C466F4"/>
    <w:rsid w:val="00C50261"/>
    <w:rsid w:val="00C50A20"/>
    <w:rsid w:val="00C5128E"/>
    <w:rsid w:val="00C519AB"/>
    <w:rsid w:val="00C5239D"/>
    <w:rsid w:val="00C53884"/>
    <w:rsid w:val="00C5478E"/>
    <w:rsid w:val="00C54B18"/>
    <w:rsid w:val="00C572CA"/>
    <w:rsid w:val="00C57A75"/>
    <w:rsid w:val="00C60A62"/>
    <w:rsid w:val="00C60E63"/>
    <w:rsid w:val="00C62298"/>
    <w:rsid w:val="00C6326E"/>
    <w:rsid w:val="00C6585D"/>
    <w:rsid w:val="00C71457"/>
    <w:rsid w:val="00C7788E"/>
    <w:rsid w:val="00C80167"/>
    <w:rsid w:val="00C80A38"/>
    <w:rsid w:val="00C810B4"/>
    <w:rsid w:val="00C84062"/>
    <w:rsid w:val="00C842C5"/>
    <w:rsid w:val="00C85350"/>
    <w:rsid w:val="00C86DB5"/>
    <w:rsid w:val="00C878B0"/>
    <w:rsid w:val="00C918CD"/>
    <w:rsid w:val="00C9207C"/>
    <w:rsid w:val="00C93989"/>
    <w:rsid w:val="00C939F1"/>
    <w:rsid w:val="00C941DF"/>
    <w:rsid w:val="00C94656"/>
    <w:rsid w:val="00C95233"/>
    <w:rsid w:val="00C97F32"/>
    <w:rsid w:val="00CA0E2A"/>
    <w:rsid w:val="00CA12B8"/>
    <w:rsid w:val="00CA18AC"/>
    <w:rsid w:val="00CA6CE8"/>
    <w:rsid w:val="00CB09A3"/>
    <w:rsid w:val="00CB1BE4"/>
    <w:rsid w:val="00CB1E2E"/>
    <w:rsid w:val="00CB1F90"/>
    <w:rsid w:val="00CB22CC"/>
    <w:rsid w:val="00CB3180"/>
    <w:rsid w:val="00CB4B7A"/>
    <w:rsid w:val="00CC1ECC"/>
    <w:rsid w:val="00CC31B3"/>
    <w:rsid w:val="00CC42A3"/>
    <w:rsid w:val="00CC686F"/>
    <w:rsid w:val="00CC6BDD"/>
    <w:rsid w:val="00CC7124"/>
    <w:rsid w:val="00CC7CAC"/>
    <w:rsid w:val="00CD1AC0"/>
    <w:rsid w:val="00CD3FB2"/>
    <w:rsid w:val="00CD6083"/>
    <w:rsid w:val="00CE1D86"/>
    <w:rsid w:val="00CE2D58"/>
    <w:rsid w:val="00CE42BB"/>
    <w:rsid w:val="00CE6B5B"/>
    <w:rsid w:val="00CE6E97"/>
    <w:rsid w:val="00CE74BE"/>
    <w:rsid w:val="00CF13CE"/>
    <w:rsid w:val="00CF2CAC"/>
    <w:rsid w:val="00CF7ADA"/>
    <w:rsid w:val="00D01DD4"/>
    <w:rsid w:val="00D05B4B"/>
    <w:rsid w:val="00D06450"/>
    <w:rsid w:val="00D10D6C"/>
    <w:rsid w:val="00D11B43"/>
    <w:rsid w:val="00D13730"/>
    <w:rsid w:val="00D15150"/>
    <w:rsid w:val="00D15CBE"/>
    <w:rsid w:val="00D1722A"/>
    <w:rsid w:val="00D21679"/>
    <w:rsid w:val="00D22555"/>
    <w:rsid w:val="00D2336F"/>
    <w:rsid w:val="00D26311"/>
    <w:rsid w:val="00D27D09"/>
    <w:rsid w:val="00D30A08"/>
    <w:rsid w:val="00D337E1"/>
    <w:rsid w:val="00D37620"/>
    <w:rsid w:val="00D408FA"/>
    <w:rsid w:val="00D433B8"/>
    <w:rsid w:val="00D43A23"/>
    <w:rsid w:val="00D44B87"/>
    <w:rsid w:val="00D47C4F"/>
    <w:rsid w:val="00D47F9D"/>
    <w:rsid w:val="00D52A90"/>
    <w:rsid w:val="00D52C34"/>
    <w:rsid w:val="00D53D33"/>
    <w:rsid w:val="00D541ED"/>
    <w:rsid w:val="00D547E7"/>
    <w:rsid w:val="00D609A8"/>
    <w:rsid w:val="00D625D5"/>
    <w:rsid w:val="00D63C37"/>
    <w:rsid w:val="00D641D9"/>
    <w:rsid w:val="00D701D1"/>
    <w:rsid w:val="00D7336B"/>
    <w:rsid w:val="00D73D55"/>
    <w:rsid w:val="00D75292"/>
    <w:rsid w:val="00D752A6"/>
    <w:rsid w:val="00D778FC"/>
    <w:rsid w:val="00D77D73"/>
    <w:rsid w:val="00D80F3C"/>
    <w:rsid w:val="00D81F61"/>
    <w:rsid w:val="00D856EC"/>
    <w:rsid w:val="00D8699F"/>
    <w:rsid w:val="00D873BB"/>
    <w:rsid w:val="00D873E1"/>
    <w:rsid w:val="00D90482"/>
    <w:rsid w:val="00D90D2C"/>
    <w:rsid w:val="00D92119"/>
    <w:rsid w:val="00D92681"/>
    <w:rsid w:val="00D92DB6"/>
    <w:rsid w:val="00D9566D"/>
    <w:rsid w:val="00D96B32"/>
    <w:rsid w:val="00D977CD"/>
    <w:rsid w:val="00D97F6C"/>
    <w:rsid w:val="00DA2CC7"/>
    <w:rsid w:val="00DA357C"/>
    <w:rsid w:val="00DA566C"/>
    <w:rsid w:val="00DA5BC7"/>
    <w:rsid w:val="00DA6050"/>
    <w:rsid w:val="00DA613B"/>
    <w:rsid w:val="00DA640B"/>
    <w:rsid w:val="00DA6567"/>
    <w:rsid w:val="00DB131B"/>
    <w:rsid w:val="00DB3E02"/>
    <w:rsid w:val="00DB6B2D"/>
    <w:rsid w:val="00DB7199"/>
    <w:rsid w:val="00DC13B6"/>
    <w:rsid w:val="00DC319E"/>
    <w:rsid w:val="00DC5BEA"/>
    <w:rsid w:val="00DC5BED"/>
    <w:rsid w:val="00DD15D2"/>
    <w:rsid w:val="00DD4F6D"/>
    <w:rsid w:val="00DD61B1"/>
    <w:rsid w:val="00DD6C21"/>
    <w:rsid w:val="00DD6F45"/>
    <w:rsid w:val="00DE657E"/>
    <w:rsid w:val="00DE6E5D"/>
    <w:rsid w:val="00DE760A"/>
    <w:rsid w:val="00DF1787"/>
    <w:rsid w:val="00DF3A9E"/>
    <w:rsid w:val="00DF530A"/>
    <w:rsid w:val="00DF6532"/>
    <w:rsid w:val="00DF73C8"/>
    <w:rsid w:val="00E0012A"/>
    <w:rsid w:val="00E0209C"/>
    <w:rsid w:val="00E02B46"/>
    <w:rsid w:val="00E02BCC"/>
    <w:rsid w:val="00E0398E"/>
    <w:rsid w:val="00E03A06"/>
    <w:rsid w:val="00E03BBE"/>
    <w:rsid w:val="00E040C9"/>
    <w:rsid w:val="00E043DF"/>
    <w:rsid w:val="00E05051"/>
    <w:rsid w:val="00E06C6E"/>
    <w:rsid w:val="00E104B3"/>
    <w:rsid w:val="00E1213B"/>
    <w:rsid w:val="00E132AF"/>
    <w:rsid w:val="00E13EEF"/>
    <w:rsid w:val="00E14D76"/>
    <w:rsid w:val="00E15832"/>
    <w:rsid w:val="00E1744A"/>
    <w:rsid w:val="00E208BE"/>
    <w:rsid w:val="00E20A09"/>
    <w:rsid w:val="00E211ED"/>
    <w:rsid w:val="00E21DD9"/>
    <w:rsid w:val="00E23535"/>
    <w:rsid w:val="00E23718"/>
    <w:rsid w:val="00E26619"/>
    <w:rsid w:val="00E269A0"/>
    <w:rsid w:val="00E27689"/>
    <w:rsid w:val="00E276E6"/>
    <w:rsid w:val="00E27B17"/>
    <w:rsid w:val="00E27C8A"/>
    <w:rsid w:val="00E3119F"/>
    <w:rsid w:val="00E3124E"/>
    <w:rsid w:val="00E31301"/>
    <w:rsid w:val="00E33018"/>
    <w:rsid w:val="00E33A4A"/>
    <w:rsid w:val="00E34355"/>
    <w:rsid w:val="00E34B75"/>
    <w:rsid w:val="00E35F43"/>
    <w:rsid w:val="00E4091A"/>
    <w:rsid w:val="00E41EBA"/>
    <w:rsid w:val="00E4303E"/>
    <w:rsid w:val="00E43DCA"/>
    <w:rsid w:val="00E45D71"/>
    <w:rsid w:val="00E472E0"/>
    <w:rsid w:val="00E50327"/>
    <w:rsid w:val="00E50FC5"/>
    <w:rsid w:val="00E53779"/>
    <w:rsid w:val="00E5575F"/>
    <w:rsid w:val="00E578F1"/>
    <w:rsid w:val="00E62A4C"/>
    <w:rsid w:val="00E6317B"/>
    <w:rsid w:val="00E635F5"/>
    <w:rsid w:val="00E63FF0"/>
    <w:rsid w:val="00E6416E"/>
    <w:rsid w:val="00E6597C"/>
    <w:rsid w:val="00E66321"/>
    <w:rsid w:val="00E664A3"/>
    <w:rsid w:val="00E73B66"/>
    <w:rsid w:val="00E7635F"/>
    <w:rsid w:val="00E76C84"/>
    <w:rsid w:val="00E77199"/>
    <w:rsid w:val="00E81923"/>
    <w:rsid w:val="00E825C8"/>
    <w:rsid w:val="00E83643"/>
    <w:rsid w:val="00E9059F"/>
    <w:rsid w:val="00E928AD"/>
    <w:rsid w:val="00E95BF2"/>
    <w:rsid w:val="00E95F21"/>
    <w:rsid w:val="00EA0210"/>
    <w:rsid w:val="00EA3368"/>
    <w:rsid w:val="00EA466F"/>
    <w:rsid w:val="00EA51E7"/>
    <w:rsid w:val="00EA6FE6"/>
    <w:rsid w:val="00EA7438"/>
    <w:rsid w:val="00EB139B"/>
    <w:rsid w:val="00EB1580"/>
    <w:rsid w:val="00EB74A0"/>
    <w:rsid w:val="00EB7B70"/>
    <w:rsid w:val="00EC068A"/>
    <w:rsid w:val="00EC2143"/>
    <w:rsid w:val="00EC2C18"/>
    <w:rsid w:val="00EC3742"/>
    <w:rsid w:val="00EC38B7"/>
    <w:rsid w:val="00EC490D"/>
    <w:rsid w:val="00EC5C43"/>
    <w:rsid w:val="00ED5B4C"/>
    <w:rsid w:val="00ED5D09"/>
    <w:rsid w:val="00ED5EE0"/>
    <w:rsid w:val="00ED6AB7"/>
    <w:rsid w:val="00ED6DA3"/>
    <w:rsid w:val="00EE1184"/>
    <w:rsid w:val="00EE15ED"/>
    <w:rsid w:val="00EE39AF"/>
    <w:rsid w:val="00EE3C86"/>
    <w:rsid w:val="00EE5D82"/>
    <w:rsid w:val="00EE719D"/>
    <w:rsid w:val="00EF1A8A"/>
    <w:rsid w:val="00EF2190"/>
    <w:rsid w:val="00EF2E68"/>
    <w:rsid w:val="00EF4490"/>
    <w:rsid w:val="00F0027E"/>
    <w:rsid w:val="00F00A74"/>
    <w:rsid w:val="00F0507A"/>
    <w:rsid w:val="00F062E7"/>
    <w:rsid w:val="00F070AD"/>
    <w:rsid w:val="00F070E1"/>
    <w:rsid w:val="00F12066"/>
    <w:rsid w:val="00F120F8"/>
    <w:rsid w:val="00F12D38"/>
    <w:rsid w:val="00F13724"/>
    <w:rsid w:val="00F142BD"/>
    <w:rsid w:val="00F1634F"/>
    <w:rsid w:val="00F20A32"/>
    <w:rsid w:val="00F251CA"/>
    <w:rsid w:val="00F25E88"/>
    <w:rsid w:val="00F25F1C"/>
    <w:rsid w:val="00F323C7"/>
    <w:rsid w:val="00F35955"/>
    <w:rsid w:val="00F36A09"/>
    <w:rsid w:val="00F40A83"/>
    <w:rsid w:val="00F410CB"/>
    <w:rsid w:val="00F41827"/>
    <w:rsid w:val="00F4360B"/>
    <w:rsid w:val="00F44625"/>
    <w:rsid w:val="00F45D2D"/>
    <w:rsid w:val="00F46E17"/>
    <w:rsid w:val="00F4775B"/>
    <w:rsid w:val="00F47EC8"/>
    <w:rsid w:val="00F522CE"/>
    <w:rsid w:val="00F52C48"/>
    <w:rsid w:val="00F579F0"/>
    <w:rsid w:val="00F601EB"/>
    <w:rsid w:val="00F60FC7"/>
    <w:rsid w:val="00F60FD5"/>
    <w:rsid w:val="00F61B2A"/>
    <w:rsid w:val="00F631A5"/>
    <w:rsid w:val="00F63D94"/>
    <w:rsid w:val="00F64A86"/>
    <w:rsid w:val="00F64C28"/>
    <w:rsid w:val="00F67B66"/>
    <w:rsid w:val="00F70CF9"/>
    <w:rsid w:val="00F71EEE"/>
    <w:rsid w:val="00F73FE4"/>
    <w:rsid w:val="00F742FB"/>
    <w:rsid w:val="00F7658C"/>
    <w:rsid w:val="00F76632"/>
    <w:rsid w:val="00F8058A"/>
    <w:rsid w:val="00F80C38"/>
    <w:rsid w:val="00F825DE"/>
    <w:rsid w:val="00F837C3"/>
    <w:rsid w:val="00F843C8"/>
    <w:rsid w:val="00F8454F"/>
    <w:rsid w:val="00F9079E"/>
    <w:rsid w:val="00F92705"/>
    <w:rsid w:val="00F96B6F"/>
    <w:rsid w:val="00F96E32"/>
    <w:rsid w:val="00F97A6B"/>
    <w:rsid w:val="00FA1AE2"/>
    <w:rsid w:val="00FA3136"/>
    <w:rsid w:val="00FA4125"/>
    <w:rsid w:val="00FA4B68"/>
    <w:rsid w:val="00FA6090"/>
    <w:rsid w:val="00FA7E82"/>
    <w:rsid w:val="00FB0933"/>
    <w:rsid w:val="00FB13C9"/>
    <w:rsid w:val="00FB367A"/>
    <w:rsid w:val="00FB38D3"/>
    <w:rsid w:val="00FB3EE9"/>
    <w:rsid w:val="00FB623D"/>
    <w:rsid w:val="00FB7AF6"/>
    <w:rsid w:val="00FC1DD0"/>
    <w:rsid w:val="00FC1ED4"/>
    <w:rsid w:val="00FC5DC6"/>
    <w:rsid w:val="00FC667F"/>
    <w:rsid w:val="00FC73DE"/>
    <w:rsid w:val="00FD0C19"/>
    <w:rsid w:val="00FD2CC9"/>
    <w:rsid w:val="00FD58CC"/>
    <w:rsid w:val="00FD7891"/>
    <w:rsid w:val="00FD7F61"/>
    <w:rsid w:val="00FD7F8E"/>
    <w:rsid w:val="00FE02BC"/>
    <w:rsid w:val="00FE02E6"/>
    <w:rsid w:val="00FE2638"/>
    <w:rsid w:val="00FE3C35"/>
    <w:rsid w:val="00FF39C6"/>
    <w:rsid w:val="00FF422A"/>
    <w:rsid w:val="00FF659E"/>
    <w:rsid w:val="00FF6741"/>
    <w:rsid w:val="00FF6CDF"/>
    <w:rsid w:val="00FF76D7"/>
    <w:rsid w:val="78D1A532"/>
    <w:rsid w:val="7E77C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855EB"/>
  <w15:docId w15:val="{F9D12262-20B0-46AB-99E0-308682CC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EE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9526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9526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9526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9526E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0A09"/>
  </w:style>
  <w:style w:type="paragraph" w:styleId="Rodap">
    <w:name w:val="footer"/>
    <w:basedOn w:val="Normal"/>
    <w:link w:val="Rodap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0A09"/>
  </w:style>
  <w:style w:type="paragraph" w:styleId="SemEspaamento">
    <w:name w:val="No Spacing"/>
    <w:link w:val="SemEspaamentoCarter"/>
    <w:uiPriority w:val="1"/>
    <w:qFormat/>
    <w:rsid w:val="00E20A09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E20A09"/>
    <w:rPr>
      <w:b/>
      <w:bCs/>
    </w:rPr>
  </w:style>
  <w:style w:type="paragraph" w:styleId="Pargrafoda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Tipodeletrapredefinidodopargrafo"/>
    <w:rsid w:val="00F8058A"/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196226"/>
    <w:rPr>
      <w:color w:val="808080"/>
      <w:shd w:val="clear" w:color="auto" w:fill="E6E6E6"/>
    </w:rPr>
  </w:style>
  <w:style w:type="paragraph" w:customStyle="1" w:styleId="Left">
    <w:name w:val="Left"/>
    <w:rsid w:val="00AA20D4"/>
    <w:pPr>
      <w:widowControl w:val="0"/>
      <w:suppressAutoHyphens/>
    </w:pPr>
    <w:rPr>
      <w:rFonts w:ascii="Calibri" w:eastAsia="SimSun" w:hAnsi="Calibri" w:cs="font389"/>
      <w:kern w:val="2"/>
      <w:lang w:val="en-US" w:eastAsia="ar-SA"/>
    </w:rPr>
  </w:style>
  <w:style w:type="character" w:styleId="nfase">
    <w:name w:val="Emphasis"/>
    <w:basedOn w:val="Tipodeletrapredefinidodopargrafo"/>
    <w:uiPriority w:val="20"/>
    <w:qFormat/>
    <w:rsid w:val="00096267"/>
    <w:rPr>
      <w:i/>
      <w:iCs/>
    </w:rPr>
  </w:style>
  <w:style w:type="character" w:customStyle="1" w:styleId="notranslate">
    <w:name w:val="notranslate"/>
    <w:basedOn w:val="Tipodeletrapredefinidodopargrafo"/>
    <w:rsid w:val="001B2B15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A0AC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A0AC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A0ACE"/>
    <w:rPr>
      <w:vertAlign w:val="superscript"/>
    </w:rPr>
  </w:style>
  <w:style w:type="paragraph" w:customStyle="1" w:styleId="xmsotitle">
    <w:name w:val="x_msotitle"/>
    <w:basedOn w:val="Normal"/>
    <w:rsid w:val="004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4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">
    <w:name w:val="paragraph"/>
    <w:basedOn w:val="Normal"/>
    <w:rsid w:val="004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Tipodeletrapredefinidodopargrafo"/>
    <w:rsid w:val="004662CB"/>
  </w:style>
  <w:style w:type="character" w:customStyle="1" w:styleId="eop">
    <w:name w:val="eop"/>
    <w:basedOn w:val="Tipodeletrapredefinidodopargrafo"/>
    <w:rsid w:val="004662CB"/>
  </w:style>
  <w:style w:type="character" w:customStyle="1" w:styleId="mark3ji9i6qny">
    <w:name w:val="mark3ji9i6qny"/>
    <w:basedOn w:val="Tipodeletrapredefinidodopargrafo"/>
    <w:rsid w:val="004662CB"/>
  </w:style>
  <w:style w:type="paragraph" w:customStyle="1" w:styleId="xmsolistparagraph">
    <w:name w:val="x_msolistparagraph"/>
    <w:basedOn w:val="Normal"/>
    <w:rsid w:val="004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o">
    <w:name w:val="Revision"/>
    <w:hidden/>
    <w:uiPriority w:val="99"/>
    <w:semiHidden/>
    <w:rsid w:val="00664BAB"/>
    <w:pPr>
      <w:spacing w:after="0" w:line="240" w:lineRule="auto"/>
    </w:p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FF3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FF39C6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Tipodeletrapredefinidodopargrafo"/>
    <w:rsid w:val="00FF39C6"/>
  </w:style>
  <w:style w:type="character" w:styleId="MenoNoResolvida">
    <w:name w:val="Unresolved Mention"/>
    <w:basedOn w:val="Tipodeletrapredefinidodopargrafo"/>
    <w:uiPriority w:val="99"/>
    <w:semiHidden/>
    <w:unhideWhenUsed/>
    <w:rsid w:val="004702E8"/>
    <w:rPr>
      <w:color w:val="605E5C"/>
      <w:shd w:val="clear" w:color="auto" w:fill="E1DFDD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4D46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6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</w:divBdr>
          <w:divsChild>
            <w:div w:id="132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9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9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7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9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42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7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</w:divBdr>
          <w:divsChild>
            <w:div w:id="11183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3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2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24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</w:divBdr>
          <w:divsChild>
            <w:div w:id="9453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4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4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7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899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-beta/123801" TargetMode="External"/><Relationship Id="rId18" Type="http://schemas.openxmlformats.org/officeDocument/2006/relationships/hyperlink" Target="http://www.TOMRA.com/recyclin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tomra.com/pt/sorting/recycling" TargetMode="External"/><Relationship Id="rId17" Type="http://schemas.openxmlformats.org/officeDocument/2006/relationships/hyperlink" Target="http://www.alarconyharri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ichele.wiemer@tomra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omra.com/en/sorting/recycli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TOMRA-Sorting-Recycling-183257172165234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TOMRARecyclin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3c220f-fd0b-4a29-9621-450612705919" xsi:nil="true"/>
    <lcf76f155ced4ddcb4097134ff3c332f xmlns="25c13836-8947-49c7-9f6e-a92cfaa2d2a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D1921173AE14D8ABD091E02C37D46" ma:contentTypeVersion="16" ma:contentTypeDescription="Create a new document." ma:contentTypeScope="" ma:versionID="877b7adec21004fa524e7ee5a7806024">
  <xsd:schema xmlns:xsd="http://www.w3.org/2001/XMLSchema" xmlns:xs="http://www.w3.org/2001/XMLSchema" xmlns:p="http://schemas.microsoft.com/office/2006/metadata/properties" xmlns:ns2="25c13836-8947-49c7-9f6e-a92cfaa2d2a8" xmlns:ns3="a33c220f-fd0b-4a29-9621-450612705919" targetNamespace="http://schemas.microsoft.com/office/2006/metadata/properties" ma:root="true" ma:fieldsID="51ba23a4162d5e931afd9f4498e03408" ns2:_="" ns3:_="">
    <xsd:import namespace="25c13836-8947-49c7-9f6e-a92cfaa2d2a8"/>
    <xsd:import namespace="a33c220f-fd0b-4a29-9621-450612705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13836-8947-49c7-9f6e-a92cfaa2d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e8762e-1626-4d03-8257-c0a84530f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c220f-fd0b-4a29-9621-450612705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22e479-9951-41e3-9074-4c86a1cd3de7}" ma:internalName="TaxCatchAll" ma:showField="CatchAllData" ma:web="a33c220f-fd0b-4a29-9621-45061270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71745-A1F6-47A2-ADA4-E8498B007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C683B-4B7B-4008-9FE8-4405C33F1EC0}">
  <ds:schemaRefs>
    <ds:schemaRef ds:uri="http://schemas.microsoft.com/office/2006/metadata/properties"/>
    <ds:schemaRef ds:uri="http://schemas.microsoft.com/office/infopath/2007/PartnerControls"/>
    <ds:schemaRef ds:uri="a33c220f-fd0b-4a29-9621-450612705919"/>
    <ds:schemaRef ds:uri="25c13836-8947-49c7-9f6e-a92cfaa2d2a8"/>
  </ds:schemaRefs>
</ds:datastoreItem>
</file>

<file path=customXml/itemProps3.xml><?xml version="1.0" encoding="utf-8"?>
<ds:datastoreItem xmlns:ds="http://schemas.openxmlformats.org/officeDocument/2006/customXml" ds:itemID="{41BE6F46-9023-244E-A16E-31A9FAD5BB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1FBB56-9FB8-4190-AEBF-13C81EA5D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13836-8947-49c7-9f6e-a92cfaa2d2a8"/>
    <ds:schemaRef ds:uri="a33c220f-fd0b-4a29-9621-450612705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1441</Words>
  <Characters>7783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Titech GmbH</Company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Aire 4</dc:creator>
  <cp:keywords/>
  <dc:description/>
  <cp:lastModifiedBy>Tomás Tim-Tim</cp:lastModifiedBy>
  <cp:revision>3</cp:revision>
  <cp:lastPrinted>2019-11-25T09:23:00Z</cp:lastPrinted>
  <dcterms:created xsi:type="dcterms:W3CDTF">2022-10-19T08:57:00Z</dcterms:created>
  <dcterms:modified xsi:type="dcterms:W3CDTF">2022-10-19T09:13:00Z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0x01010076CD1921173AE14D8ABD091E02C37D46</vt:lpwstr>
  </property>
</Properties>
</file>