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5968" w14:textId="77777777" w:rsidR="00ED5A55" w:rsidRPr="003339C7" w:rsidRDefault="00ED5A55" w:rsidP="00A3681F">
      <w:pPr>
        <w:rPr>
          <w:lang w:val="es-ES_tradnl"/>
        </w:rPr>
      </w:pPr>
      <w:r w:rsidRPr="003339C7">
        <w:rPr>
          <w:b/>
          <w:lang w:val="es-ES_tradnl"/>
        </w:rPr>
        <w:t xml:space="preserve">LA MÁQUINA CLASIFICADORA DE TOMRA CON TECNOLOGÍA LÁSER ABRE NUEVOS MERCADOS PARA LAS ACTIVIDADES DE EXTRACCIÓN DE CUARZO DE MIKROMAN </w:t>
      </w:r>
    </w:p>
    <w:p w14:paraId="428228C8" w14:textId="77777777" w:rsidR="00192400" w:rsidRDefault="00183B75" w:rsidP="00A3681F">
      <w:pPr>
        <w:rPr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La compañía turca de extracción de cuarzo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  <w:proofErr w:type="spellStart"/>
      <w:r w:rsidRPr="003339C7">
        <w:rPr>
          <w:color w:val="000000" w:themeColor="text1"/>
          <w:lang w:val="es-ES_tradnl"/>
        </w:rPr>
        <w:t>Maden</w:t>
      </w:r>
      <w:proofErr w:type="spellEnd"/>
      <w:r w:rsidRPr="003339C7">
        <w:rPr>
          <w:color w:val="000000" w:themeColor="text1"/>
          <w:lang w:val="es-ES_tradnl"/>
        </w:rPr>
        <w:t xml:space="preserve"> A.S., fundada en 1991, adoptó por primera vez la tecnología de clasificación</w:t>
      </w:r>
      <w:r w:rsidR="00192400">
        <w:rPr>
          <w:color w:val="000000" w:themeColor="text1"/>
          <w:lang w:val="es-ES_tradnl"/>
        </w:rPr>
        <w:t xml:space="preserve"> basada en s</w:t>
      </w:r>
      <w:r w:rsidRPr="003339C7">
        <w:rPr>
          <w:color w:val="000000" w:themeColor="text1"/>
          <w:lang w:val="es-ES_tradnl"/>
        </w:rPr>
        <w:t>ensor</w:t>
      </w:r>
      <w:r w:rsidR="00192400">
        <w:rPr>
          <w:color w:val="000000" w:themeColor="text1"/>
          <w:lang w:val="es-ES_tradnl"/>
        </w:rPr>
        <w:t>es</w:t>
      </w:r>
      <w:r w:rsidRPr="003339C7">
        <w:rPr>
          <w:color w:val="000000" w:themeColor="text1"/>
          <w:lang w:val="es-ES_tradnl"/>
        </w:rPr>
        <w:t xml:space="preserve"> </w:t>
      </w:r>
      <w:r w:rsidR="00192400" w:rsidRPr="003339C7">
        <w:rPr>
          <w:color w:val="000000" w:themeColor="text1"/>
          <w:lang w:val="es-ES_tradnl"/>
        </w:rPr>
        <w:t>en 2018</w:t>
      </w:r>
      <w:r w:rsidR="00192400">
        <w:rPr>
          <w:color w:val="000000" w:themeColor="text1"/>
          <w:lang w:val="es-ES_tradnl"/>
        </w:rPr>
        <w:t xml:space="preserve"> </w:t>
      </w:r>
      <w:r w:rsidRPr="003339C7">
        <w:rPr>
          <w:color w:val="000000" w:themeColor="text1"/>
          <w:lang w:val="es-ES_tradnl"/>
        </w:rPr>
        <w:t xml:space="preserve">en </w:t>
      </w:r>
      <w:r w:rsidR="00192400">
        <w:rPr>
          <w:color w:val="000000" w:themeColor="text1"/>
          <w:lang w:val="es-ES_tradnl"/>
        </w:rPr>
        <w:t>3</w:t>
      </w:r>
      <w:r w:rsidRPr="003339C7">
        <w:rPr>
          <w:color w:val="000000" w:themeColor="text1"/>
          <w:lang w:val="es-ES_tradnl"/>
        </w:rPr>
        <w:t xml:space="preserve"> de sus plantas de procesado</w:t>
      </w:r>
      <w:r w:rsidR="00192400">
        <w:rPr>
          <w:color w:val="000000" w:themeColor="text1"/>
          <w:lang w:val="es-ES_tradnl"/>
        </w:rPr>
        <w:t>.</w:t>
      </w:r>
      <w:r w:rsidRPr="003339C7">
        <w:rPr>
          <w:color w:val="000000" w:themeColor="text1"/>
          <w:lang w:val="es-ES_tradnl"/>
        </w:rPr>
        <w:t xml:space="preserve"> </w:t>
      </w:r>
      <w:r w:rsidR="00192400">
        <w:rPr>
          <w:color w:val="000000" w:themeColor="text1"/>
          <w:lang w:val="es-ES_tradnl"/>
        </w:rPr>
        <w:t>Así, i</w:t>
      </w:r>
      <w:r w:rsidRPr="003339C7">
        <w:rPr>
          <w:color w:val="000000" w:themeColor="text1"/>
          <w:lang w:val="es-ES_tradnl"/>
        </w:rPr>
        <w:t xml:space="preserve">nstaló </w:t>
      </w:r>
      <w:r w:rsidR="00192400">
        <w:rPr>
          <w:color w:val="000000" w:themeColor="text1"/>
          <w:lang w:val="es-ES_tradnl"/>
        </w:rPr>
        <w:t>3</w:t>
      </w:r>
      <w:r w:rsidRPr="003339C7">
        <w:rPr>
          <w:color w:val="000000" w:themeColor="text1"/>
          <w:lang w:val="es-ES_tradnl"/>
        </w:rPr>
        <w:t xml:space="preserve"> clasificadoras de alta capacidad PRO </w:t>
      </w:r>
      <w:proofErr w:type="spellStart"/>
      <w:r w:rsidRPr="003339C7">
        <w:rPr>
          <w:color w:val="000000" w:themeColor="text1"/>
          <w:lang w:val="es-ES_tradnl"/>
        </w:rPr>
        <w:t>Secondary</w:t>
      </w:r>
      <w:proofErr w:type="spellEnd"/>
      <w:r w:rsidRPr="003339C7">
        <w:rPr>
          <w:color w:val="000000" w:themeColor="text1"/>
          <w:lang w:val="es-ES_tradnl"/>
        </w:rPr>
        <w:t xml:space="preserve"> LASER de TOMRA y logró su objetivo de mejorar la calidad de los productos e incrementar la capacidad de estas instalaciones. </w:t>
      </w:r>
    </w:p>
    <w:p w14:paraId="38B095B7" w14:textId="53326A39" w:rsidR="00646C11" w:rsidRPr="003339C7" w:rsidRDefault="00183B75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En su planta de Kula, en la provincia de Manisa, </w:t>
      </w:r>
      <w:r w:rsidR="000D33E3">
        <w:rPr>
          <w:color w:val="000000" w:themeColor="text1"/>
          <w:lang w:val="es-ES_tradnl"/>
        </w:rPr>
        <w:t>la empresa necesita que</w:t>
      </w:r>
      <w:r w:rsidRPr="003339C7">
        <w:rPr>
          <w:lang w:val="es-ES_tradnl"/>
        </w:rPr>
        <w:t xml:space="preserve"> la clasificación de minerales </w:t>
      </w:r>
      <w:r w:rsidR="000D33E3">
        <w:rPr>
          <w:lang w:val="es-ES_tradnl"/>
        </w:rPr>
        <w:t xml:space="preserve">sea </w:t>
      </w:r>
      <w:r w:rsidRPr="003339C7">
        <w:rPr>
          <w:lang w:val="es-ES_tradnl"/>
        </w:rPr>
        <w:t>más precisa</w:t>
      </w:r>
      <w:r w:rsidR="000D33E3">
        <w:rPr>
          <w:lang w:val="es-ES_tradnl"/>
        </w:rPr>
        <w:t>. Para ello,</w:t>
      </w:r>
      <w:r w:rsidRPr="003339C7">
        <w:rPr>
          <w:color w:val="000000" w:themeColor="text1"/>
          <w:lang w:val="es-ES_tradnl"/>
        </w:rPr>
        <w:t xml:space="preserve"> combinó</w:t>
      </w:r>
      <w:r w:rsidR="00192400">
        <w:rPr>
          <w:color w:val="000000" w:themeColor="text1"/>
          <w:lang w:val="es-ES_tradnl"/>
        </w:rPr>
        <w:t xml:space="preserve"> las </w:t>
      </w:r>
      <w:r w:rsidRPr="003339C7">
        <w:rPr>
          <w:color w:val="000000" w:themeColor="text1"/>
          <w:lang w:val="es-ES_tradnl"/>
        </w:rPr>
        <w:t xml:space="preserve">tecnologías de color y láser de TOMRA </w:t>
      </w:r>
      <w:r w:rsidR="00192400">
        <w:rPr>
          <w:color w:val="000000" w:themeColor="text1"/>
          <w:lang w:val="es-ES_tradnl"/>
        </w:rPr>
        <w:t xml:space="preserve">con un objetivo doble. Por un lado, </w:t>
      </w:r>
      <w:r w:rsidRPr="003339C7">
        <w:rPr>
          <w:color w:val="000000" w:themeColor="text1"/>
          <w:lang w:val="es-ES_tradnl"/>
        </w:rPr>
        <w:t>lograr los mejores resultados</w:t>
      </w:r>
      <w:r w:rsidR="00192400">
        <w:rPr>
          <w:color w:val="000000" w:themeColor="text1"/>
          <w:lang w:val="es-ES_tradnl"/>
        </w:rPr>
        <w:t>, maximizando la</w:t>
      </w:r>
      <w:r w:rsidRPr="003339C7">
        <w:rPr>
          <w:color w:val="000000" w:themeColor="text1"/>
          <w:lang w:val="es-ES_tradnl"/>
        </w:rPr>
        <w:t xml:space="preserve"> recuperación con los niveles de pureza más </w:t>
      </w:r>
      <w:r w:rsidR="00192400">
        <w:rPr>
          <w:color w:val="000000" w:themeColor="text1"/>
          <w:lang w:val="es-ES_tradnl"/>
        </w:rPr>
        <w:t xml:space="preserve">altos. Por otro, </w:t>
      </w:r>
      <w:r w:rsidRPr="003339C7">
        <w:rPr>
          <w:color w:val="000000" w:themeColor="text1"/>
          <w:lang w:val="es-ES_tradnl"/>
        </w:rPr>
        <w:t xml:space="preserve">crear un producto de </w:t>
      </w:r>
      <w:r w:rsidR="00192400">
        <w:rPr>
          <w:color w:val="000000" w:themeColor="text1"/>
          <w:lang w:val="es-ES_tradnl"/>
        </w:rPr>
        <w:t>distintas calidades para así</w:t>
      </w:r>
      <w:r w:rsidRPr="003339C7">
        <w:rPr>
          <w:color w:val="000000" w:themeColor="text1"/>
          <w:lang w:val="es-ES_tradnl"/>
        </w:rPr>
        <w:t xml:space="preserve"> satisfacer las necesidades específicas de una </w:t>
      </w:r>
      <w:r w:rsidR="00192400">
        <w:rPr>
          <w:color w:val="000000" w:themeColor="text1"/>
          <w:lang w:val="es-ES_tradnl"/>
        </w:rPr>
        <w:t xml:space="preserve">amplia </w:t>
      </w:r>
      <w:r w:rsidRPr="003339C7">
        <w:rPr>
          <w:color w:val="000000" w:themeColor="text1"/>
          <w:lang w:val="es-ES_tradnl"/>
        </w:rPr>
        <w:t>variedad de mercados. La solución</w:t>
      </w:r>
      <w:r w:rsidR="00192400">
        <w:rPr>
          <w:color w:val="000000" w:themeColor="text1"/>
          <w:lang w:val="es-ES_tradnl"/>
        </w:rPr>
        <w:t xml:space="preserve"> de</w:t>
      </w:r>
      <w:r w:rsidR="00DA3EC8">
        <w:rPr>
          <w:color w:val="000000" w:themeColor="text1"/>
          <w:lang w:val="es-ES_tradnl"/>
        </w:rPr>
        <w:t xml:space="preserve"> </w:t>
      </w:r>
      <w:r w:rsidR="00192400">
        <w:rPr>
          <w:color w:val="000000" w:themeColor="text1"/>
          <w:lang w:val="es-ES_tradnl"/>
        </w:rPr>
        <w:t xml:space="preserve">TOMRA </w:t>
      </w:r>
      <w:r w:rsidRPr="003339C7">
        <w:rPr>
          <w:color w:val="000000" w:themeColor="text1"/>
          <w:lang w:val="es-ES_tradnl"/>
        </w:rPr>
        <w:t xml:space="preserve">ha </w:t>
      </w:r>
      <w:r w:rsidR="00192400">
        <w:rPr>
          <w:color w:val="000000" w:themeColor="text1"/>
          <w:lang w:val="es-ES_tradnl"/>
        </w:rPr>
        <w:t xml:space="preserve">logrado </w:t>
      </w:r>
      <w:r w:rsidRPr="003339C7">
        <w:rPr>
          <w:color w:val="000000" w:themeColor="text1"/>
          <w:lang w:val="es-ES_tradnl"/>
        </w:rPr>
        <w:t>aporta</w:t>
      </w:r>
      <w:r w:rsidR="00192400">
        <w:rPr>
          <w:color w:val="000000" w:themeColor="text1"/>
          <w:lang w:val="es-ES_tradnl"/>
        </w:rPr>
        <w:t>r</w:t>
      </w:r>
      <w:r w:rsidRPr="003339C7">
        <w:rPr>
          <w:color w:val="000000" w:themeColor="text1"/>
          <w:lang w:val="es-ES_tradnl"/>
        </w:rPr>
        <w:t xml:space="preserve"> sistemáticamente el estándar de calidad deseado en todas las categorías, además de incrementar la productividad y reducir los residuos.</w:t>
      </w:r>
    </w:p>
    <w:p w14:paraId="696C6A64" w14:textId="585F192B" w:rsidR="00B0407E" w:rsidRPr="003339C7" w:rsidRDefault="00646C11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«Nuestra colaboración con TOMRA y sus tecnologías de clasificación basadas en sensores láser y de color ha mejorado mucho la calidad y la eficiencia de nuestra producción», señala </w:t>
      </w:r>
      <w:proofErr w:type="spellStart"/>
      <w:r w:rsidRPr="003339C7">
        <w:rPr>
          <w:color w:val="000000" w:themeColor="text1"/>
          <w:lang w:val="es-ES_tradnl"/>
        </w:rPr>
        <w:t>Serhat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  <w:proofErr w:type="spellStart"/>
      <w:r w:rsidRPr="003339C7">
        <w:rPr>
          <w:color w:val="000000" w:themeColor="text1"/>
          <w:lang w:val="es-ES_tradnl"/>
        </w:rPr>
        <w:t>Saran</w:t>
      </w:r>
      <w:proofErr w:type="spellEnd"/>
      <w:r w:rsidRPr="003339C7">
        <w:rPr>
          <w:color w:val="000000" w:themeColor="text1"/>
          <w:lang w:val="es-ES_tradnl"/>
        </w:rPr>
        <w:t xml:space="preserve">, </w:t>
      </w:r>
      <w:proofErr w:type="gramStart"/>
      <w:r w:rsidRPr="003339C7">
        <w:rPr>
          <w:lang w:val="es-ES_tradnl"/>
        </w:rPr>
        <w:t>Presidente</w:t>
      </w:r>
      <w:proofErr w:type="gramEnd"/>
      <w:r w:rsidRPr="003339C7">
        <w:rPr>
          <w:lang w:val="es-ES_tradnl"/>
        </w:rPr>
        <w:t xml:space="preserve"> de</w:t>
      </w:r>
      <w:r w:rsidR="000D33E3">
        <w:rPr>
          <w:lang w:val="es-ES_tradnl"/>
        </w:rPr>
        <w:t>l Consejo de Administración</w:t>
      </w:r>
      <w:r w:rsidRPr="003339C7">
        <w:rPr>
          <w:lang w:val="es-ES_tradnl"/>
        </w:rPr>
        <w:t xml:space="preserve"> y Director General de </w:t>
      </w:r>
      <w:proofErr w:type="spellStart"/>
      <w:r w:rsidRPr="003339C7">
        <w:rPr>
          <w:lang w:val="es-ES_tradnl"/>
        </w:rPr>
        <w:t>Mikroman</w:t>
      </w:r>
      <w:proofErr w:type="spellEnd"/>
      <w:r w:rsidRPr="003339C7">
        <w:rPr>
          <w:lang w:val="es-ES_tradnl"/>
        </w:rPr>
        <w:t xml:space="preserve">. La empresa descubrió el potencial para expandir sus actividades y entrar en nuevos mercados </w:t>
      </w:r>
      <w:r w:rsidR="00192400">
        <w:rPr>
          <w:lang w:val="es-ES_tradnl"/>
        </w:rPr>
        <w:t>empleando</w:t>
      </w:r>
      <w:r w:rsidRPr="003339C7">
        <w:rPr>
          <w:lang w:val="es-ES_tradnl"/>
        </w:rPr>
        <w:t xml:space="preserve"> estas soluciones: «El uso de sistemas de clasificación con sensores láser y de color nos permitió atender a diversos sectores modificando la calidad </w:t>
      </w:r>
      <w:r w:rsidRPr="003339C7">
        <w:rPr>
          <w:color w:val="000000" w:themeColor="text1"/>
          <w:lang w:val="es-ES_tradnl"/>
        </w:rPr>
        <w:t>y la composición química de los productos micronizados y granulados».</w:t>
      </w:r>
    </w:p>
    <w:p w14:paraId="7F3A6128" w14:textId="77777777" w:rsidR="00D73C34" w:rsidRPr="003339C7" w:rsidRDefault="0099362B" w:rsidP="00A3681F">
      <w:pPr>
        <w:rPr>
          <w:rFonts w:cs="Arial"/>
          <w:b/>
          <w:bCs/>
          <w:color w:val="000000" w:themeColor="text1"/>
          <w:lang w:val="es-ES_tradnl"/>
        </w:rPr>
      </w:pPr>
      <w:r w:rsidRPr="003339C7">
        <w:rPr>
          <w:b/>
          <w:bCs/>
          <w:color w:val="000000" w:themeColor="text1"/>
          <w:lang w:val="es-ES_tradnl"/>
        </w:rPr>
        <w:t>Un enfoque colaborativo para abordar una nueva necesidad</w:t>
      </w:r>
    </w:p>
    <w:p w14:paraId="7DAE2BC5" w14:textId="6116819F" w:rsidR="00E25E1D" w:rsidRPr="003339C7" w:rsidRDefault="007C5E88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Satisfechos con los resultados obtenidos con las clasificadoras PRO </w:t>
      </w:r>
      <w:proofErr w:type="spellStart"/>
      <w:r w:rsidRPr="003339C7">
        <w:rPr>
          <w:color w:val="000000" w:themeColor="text1"/>
          <w:lang w:val="es-ES_tradnl"/>
        </w:rPr>
        <w:t>Secondary</w:t>
      </w:r>
      <w:proofErr w:type="spellEnd"/>
      <w:r w:rsidRPr="003339C7">
        <w:rPr>
          <w:color w:val="000000" w:themeColor="text1"/>
          <w:lang w:val="es-ES_tradnl"/>
        </w:rPr>
        <w:t xml:space="preserve"> COLOR y LASER de TOMRA con tamaños de partícula más grandes en la planta de Kula,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  <w:r w:rsidR="00192400">
        <w:rPr>
          <w:color w:val="000000" w:themeColor="text1"/>
          <w:lang w:val="es-ES_tradnl"/>
        </w:rPr>
        <w:t>solicitó</w:t>
      </w:r>
      <w:r w:rsidRPr="003339C7">
        <w:rPr>
          <w:color w:val="000000" w:themeColor="text1"/>
          <w:lang w:val="es-ES_tradnl"/>
        </w:rPr>
        <w:t xml:space="preserve"> a TOMRA una solución para procesar materiales más finos y aportarles valor.</w:t>
      </w:r>
    </w:p>
    <w:p w14:paraId="1DD228AB" w14:textId="6A6F82E9" w:rsidR="00E25E1D" w:rsidRPr="003339C7" w:rsidRDefault="001A17C7" w:rsidP="00A3681F">
      <w:pPr>
        <w:rPr>
          <w:rFonts w:cs="Arial"/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t xml:space="preserve">En ese momento </w:t>
      </w:r>
      <w:proofErr w:type="spellStart"/>
      <w:r w:rsidR="00251F02" w:rsidRPr="003339C7">
        <w:rPr>
          <w:color w:val="000000" w:themeColor="text1"/>
          <w:lang w:val="es-ES_tradnl"/>
        </w:rPr>
        <w:t>Mikroman</w:t>
      </w:r>
      <w:proofErr w:type="spellEnd"/>
      <w:r w:rsidR="00251F02" w:rsidRPr="003339C7">
        <w:rPr>
          <w:color w:val="000000" w:themeColor="text1"/>
          <w:lang w:val="es-ES_tradnl"/>
        </w:rPr>
        <w:t xml:space="preserve"> estaba procesando tamaños de partícula de hasta 15 mm con una clasificadora PRO </w:t>
      </w:r>
      <w:proofErr w:type="spellStart"/>
      <w:r w:rsidR="00251F02" w:rsidRPr="003339C7">
        <w:rPr>
          <w:color w:val="000000" w:themeColor="text1"/>
          <w:lang w:val="es-ES_tradnl"/>
        </w:rPr>
        <w:t>Tertiary</w:t>
      </w:r>
      <w:proofErr w:type="spellEnd"/>
      <w:r w:rsidR="00251F02" w:rsidRPr="003339C7">
        <w:rPr>
          <w:color w:val="000000" w:themeColor="text1"/>
          <w:lang w:val="es-ES_tradnl"/>
        </w:rPr>
        <w:t xml:space="preserve"> COLOR, y TOMRA instaló otras 3 clasificadoras de este tipo para partículas más finas: dos</w:t>
      </w:r>
      <w:r>
        <w:rPr>
          <w:color w:val="000000" w:themeColor="text1"/>
          <w:lang w:val="es-ES_tradnl"/>
        </w:rPr>
        <w:t xml:space="preserve"> equipos</w:t>
      </w:r>
      <w:r w:rsidR="00251F02" w:rsidRPr="003339C7">
        <w:rPr>
          <w:color w:val="000000" w:themeColor="text1"/>
          <w:lang w:val="es-ES_tradnl"/>
        </w:rPr>
        <w:t xml:space="preserve"> para clasificar tamaños de partícula de 2 a 4 mm y un</w:t>
      </w:r>
      <w:r>
        <w:rPr>
          <w:color w:val="000000" w:themeColor="text1"/>
          <w:lang w:val="es-ES_tradnl"/>
        </w:rPr>
        <w:t>o</w:t>
      </w:r>
      <w:r w:rsidR="00251F02" w:rsidRPr="003339C7">
        <w:rPr>
          <w:color w:val="000000" w:themeColor="text1"/>
          <w:lang w:val="es-ES_tradnl"/>
        </w:rPr>
        <w:t xml:space="preserve"> para tamaños de 4 a 10 </w:t>
      </w:r>
      <w:proofErr w:type="spellStart"/>
      <w:r w:rsidR="00251F02" w:rsidRPr="003339C7">
        <w:rPr>
          <w:color w:val="000000" w:themeColor="text1"/>
          <w:lang w:val="es-ES_tradnl"/>
        </w:rPr>
        <w:t>mm</w:t>
      </w:r>
      <w:r>
        <w:rPr>
          <w:color w:val="000000" w:themeColor="text1"/>
          <w:lang w:val="es-ES_tradnl"/>
        </w:rPr>
        <w:t>.</w:t>
      </w:r>
      <w:proofErr w:type="spellEnd"/>
      <w:r>
        <w:rPr>
          <w:color w:val="000000" w:themeColor="text1"/>
          <w:lang w:val="es-ES_tradnl"/>
        </w:rPr>
        <w:t xml:space="preserve"> De esta forma se podía</w:t>
      </w:r>
      <w:r w:rsidR="00251F02" w:rsidRPr="003339C7">
        <w:rPr>
          <w:color w:val="000000" w:themeColor="text1"/>
          <w:lang w:val="es-ES_tradnl"/>
        </w:rPr>
        <w:t xml:space="preserve"> eliminar</w:t>
      </w:r>
      <w:r>
        <w:rPr>
          <w:color w:val="000000" w:themeColor="text1"/>
          <w:lang w:val="es-ES_tradnl"/>
        </w:rPr>
        <w:t xml:space="preserve"> las</w:t>
      </w:r>
      <w:r w:rsidR="00251F02" w:rsidRPr="003339C7">
        <w:rPr>
          <w:color w:val="000000" w:themeColor="text1"/>
          <w:lang w:val="es-ES_tradnl"/>
        </w:rPr>
        <w:t xml:space="preserve"> impurezas </w:t>
      </w:r>
      <w:r>
        <w:rPr>
          <w:color w:val="000000" w:themeColor="text1"/>
          <w:lang w:val="es-ES_tradnl"/>
        </w:rPr>
        <w:t>de color</w:t>
      </w:r>
      <w:r w:rsidR="00251F02" w:rsidRPr="003339C7">
        <w:rPr>
          <w:color w:val="000000" w:themeColor="text1"/>
          <w:lang w:val="es-ES_tradnl"/>
        </w:rPr>
        <w:t xml:space="preserve"> del </w:t>
      </w:r>
      <w:r>
        <w:rPr>
          <w:color w:val="000000" w:themeColor="text1"/>
          <w:lang w:val="es-ES_tradnl"/>
        </w:rPr>
        <w:t>cuarzo</w:t>
      </w:r>
      <w:r w:rsidR="00251F02" w:rsidRPr="003339C7">
        <w:rPr>
          <w:color w:val="000000" w:themeColor="text1"/>
          <w:lang w:val="es-ES_tradnl"/>
        </w:rPr>
        <w:t xml:space="preserve">, </w:t>
      </w:r>
      <w:r w:rsidR="00EB55B7">
        <w:rPr>
          <w:color w:val="000000" w:themeColor="text1"/>
          <w:lang w:val="es-ES_tradnl"/>
        </w:rPr>
        <w:t>el cual contin</w:t>
      </w:r>
      <w:r w:rsidR="00FC24DB">
        <w:rPr>
          <w:color w:val="000000" w:themeColor="text1"/>
          <w:lang w:val="es-ES_tradnl"/>
        </w:rPr>
        <w:t>ú</w:t>
      </w:r>
      <w:r w:rsidR="00EB55B7">
        <w:rPr>
          <w:color w:val="000000" w:themeColor="text1"/>
          <w:lang w:val="es-ES_tradnl"/>
        </w:rPr>
        <w:t>a siendo</w:t>
      </w:r>
      <w:r w:rsidR="00251F02" w:rsidRPr="003339C7">
        <w:rPr>
          <w:color w:val="000000" w:themeColor="text1"/>
          <w:lang w:val="es-ES_tradnl"/>
        </w:rPr>
        <w:t xml:space="preserve"> procesado en una planta </w:t>
      </w:r>
      <w:r w:rsidR="00014FA0">
        <w:rPr>
          <w:color w:val="000000" w:themeColor="text1"/>
          <w:lang w:val="es-ES_tradnl"/>
        </w:rPr>
        <w:t xml:space="preserve">de </w:t>
      </w:r>
      <w:proofErr w:type="spellStart"/>
      <w:r w:rsidR="00014FA0">
        <w:rPr>
          <w:color w:val="000000" w:themeColor="text1"/>
          <w:lang w:val="es-ES_tradnl"/>
        </w:rPr>
        <w:t>micronización</w:t>
      </w:r>
      <w:proofErr w:type="spellEnd"/>
      <w:r w:rsidR="00014FA0" w:rsidRPr="003339C7">
        <w:rPr>
          <w:color w:val="000000" w:themeColor="text1"/>
          <w:lang w:val="es-ES_tradnl"/>
        </w:rPr>
        <w:t xml:space="preserve"> </w:t>
      </w:r>
      <w:r w:rsidR="00014FA0">
        <w:rPr>
          <w:color w:val="000000" w:themeColor="text1"/>
          <w:lang w:val="es-ES_tradnl"/>
        </w:rPr>
        <w:t xml:space="preserve">en las </w:t>
      </w:r>
      <w:r w:rsidR="009D32AB">
        <w:rPr>
          <w:color w:val="000000" w:themeColor="text1"/>
          <w:lang w:val="es-ES_tradnl"/>
        </w:rPr>
        <w:t>mismas</w:t>
      </w:r>
      <w:r w:rsidR="009D32AB" w:rsidRPr="003339C7">
        <w:rPr>
          <w:color w:val="000000" w:themeColor="text1"/>
          <w:lang w:val="es-ES_tradnl"/>
        </w:rPr>
        <w:t xml:space="preserve"> instalaciones</w:t>
      </w:r>
      <w:r w:rsidR="00251F02" w:rsidRPr="003339C7">
        <w:rPr>
          <w:color w:val="000000" w:themeColor="text1"/>
          <w:lang w:val="es-ES_tradnl"/>
        </w:rPr>
        <w:t xml:space="preserve">. Con estas clasificadoras, </w:t>
      </w:r>
      <w:proofErr w:type="spellStart"/>
      <w:r w:rsidR="00251F02" w:rsidRPr="003339C7">
        <w:rPr>
          <w:color w:val="000000" w:themeColor="text1"/>
          <w:lang w:val="es-ES_tradnl"/>
        </w:rPr>
        <w:t>Mikroman</w:t>
      </w:r>
      <w:proofErr w:type="spellEnd"/>
      <w:r w:rsidR="00251F02" w:rsidRPr="003339C7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>ha podido</w:t>
      </w:r>
      <w:r w:rsidR="00251F02" w:rsidRPr="003339C7">
        <w:rPr>
          <w:color w:val="000000" w:themeColor="text1"/>
          <w:lang w:val="es-ES_tradnl"/>
        </w:rPr>
        <w:t xml:space="preserve"> diversificar su producto para proporcionar las distintas calidades que requieren los diversos sectores a los que atiende</w:t>
      </w:r>
      <w:r w:rsidR="00014FA0">
        <w:rPr>
          <w:color w:val="000000" w:themeColor="text1"/>
          <w:lang w:val="es-ES_tradnl"/>
        </w:rPr>
        <w:t>,</w:t>
      </w:r>
      <w:r w:rsidR="00251F02" w:rsidRPr="003339C7">
        <w:rPr>
          <w:color w:val="000000" w:themeColor="text1"/>
          <w:lang w:val="es-ES_tradnl"/>
        </w:rPr>
        <w:t xml:space="preserve"> </w:t>
      </w:r>
      <w:r>
        <w:rPr>
          <w:color w:val="000000" w:themeColor="text1"/>
          <w:lang w:val="es-ES_tradnl"/>
        </w:rPr>
        <w:t xml:space="preserve">procesando </w:t>
      </w:r>
      <w:r w:rsidR="00251F02" w:rsidRPr="003339C7">
        <w:rPr>
          <w:color w:val="000000" w:themeColor="text1"/>
          <w:lang w:val="es-ES_tradnl"/>
        </w:rPr>
        <w:t>también tamaños de partícula más pequeños.</w:t>
      </w:r>
    </w:p>
    <w:p w14:paraId="226EE497" w14:textId="3E94B9FF" w:rsidR="00A815E4" w:rsidRPr="003339C7" w:rsidRDefault="00251F02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>Por otro lado, la empresa también quería los elevados niveles de pureza conseguidos con la tecnología láser en tamaños de grano inferiores a 20 </w:t>
      </w:r>
      <w:proofErr w:type="spellStart"/>
      <w:r w:rsidRPr="003339C7">
        <w:rPr>
          <w:color w:val="000000" w:themeColor="text1"/>
          <w:lang w:val="es-ES_tradnl"/>
        </w:rPr>
        <w:t>mm.</w:t>
      </w:r>
      <w:proofErr w:type="spellEnd"/>
      <w:r w:rsidRPr="003339C7">
        <w:rPr>
          <w:color w:val="000000" w:themeColor="text1"/>
          <w:lang w:val="es-ES_tradnl"/>
        </w:rPr>
        <w:t xml:space="preserve"> Sin embargo,</w:t>
      </w:r>
      <w:r w:rsidR="001A17C7">
        <w:rPr>
          <w:color w:val="000000" w:themeColor="text1"/>
          <w:lang w:val="es-ES_tradnl"/>
        </w:rPr>
        <w:t xml:space="preserve"> tal y como</w:t>
      </w:r>
      <w:r w:rsidR="001A17C7" w:rsidRPr="003339C7">
        <w:rPr>
          <w:color w:val="000000" w:themeColor="text1"/>
          <w:lang w:val="es-ES_tradnl"/>
        </w:rPr>
        <w:t xml:space="preserve"> explica Ines Hartwig, </w:t>
      </w:r>
      <w:proofErr w:type="gramStart"/>
      <w:r w:rsidR="001A17C7" w:rsidRPr="003339C7">
        <w:rPr>
          <w:color w:val="000000" w:themeColor="text1"/>
          <w:lang w:val="es-ES_tradnl"/>
        </w:rPr>
        <w:t>Directora</w:t>
      </w:r>
      <w:proofErr w:type="gramEnd"/>
      <w:r w:rsidR="001A17C7" w:rsidRPr="003339C7">
        <w:rPr>
          <w:color w:val="000000" w:themeColor="text1"/>
          <w:lang w:val="es-ES_tradnl"/>
        </w:rPr>
        <w:t xml:space="preserve"> de Gestión de Productos de TOMRA </w:t>
      </w:r>
      <w:proofErr w:type="spellStart"/>
      <w:r w:rsidR="001A17C7" w:rsidRPr="003339C7">
        <w:rPr>
          <w:color w:val="000000" w:themeColor="text1"/>
          <w:lang w:val="es-ES_tradnl"/>
        </w:rPr>
        <w:t>Mining</w:t>
      </w:r>
      <w:proofErr w:type="spellEnd"/>
      <w:r w:rsidRPr="003339C7">
        <w:rPr>
          <w:color w:val="000000" w:themeColor="text1"/>
          <w:lang w:val="es-ES_tradnl"/>
        </w:rPr>
        <w:t xml:space="preserve"> «en ese momento, la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solo estaba disponible con tecnología COLOR</w:t>
      </w:r>
      <w:r w:rsidR="001A17C7">
        <w:rPr>
          <w:color w:val="000000" w:themeColor="text1"/>
          <w:lang w:val="es-ES_tradnl"/>
        </w:rPr>
        <w:t xml:space="preserve">. Por eso decidimos </w:t>
      </w:r>
      <w:r w:rsidRPr="003339C7">
        <w:rPr>
          <w:color w:val="000000" w:themeColor="text1"/>
          <w:lang w:val="es-ES_tradnl"/>
        </w:rPr>
        <w:t>empeza</w:t>
      </w:r>
      <w:r w:rsidR="001A17C7">
        <w:rPr>
          <w:color w:val="000000" w:themeColor="text1"/>
          <w:lang w:val="es-ES_tradnl"/>
        </w:rPr>
        <w:t>r</w:t>
      </w:r>
      <w:r w:rsidRPr="003339C7">
        <w:rPr>
          <w:color w:val="000000" w:themeColor="text1"/>
          <w:lang w:val="es-ES_tradnl"/>
        </w:rPr>
        <w:t xml:space="preserve"> a desarrollar un nuevo producto de TOMRA en la plataforma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="00A71569">
        <w:rPr>
          <w:color w:val="000000" w:themeColor="text1"/>
          <w:lang w:val="es-ES_tradnl"/>
        </w:rPr>
        <w:t xml:space="preserve">, </w:t>
      </w:r>
      <w:r w:rsidR="001A17C7">
        <w:rPr>
          <w:color w:val="000000" w:themeColor="text1"/>
          <w:lang w:val="es-ES_tradnl"/>
        </w:rPr>
        <w:t>pero</w:t>
      </w:r>
      <w:r w:rsidR="001A17C7" w:rsidRPr="001A17C7">
        <w:rPr>
          <w:color w:val="000000" w:themeColor="text1"/>
          <w:lang w:val="es-ES_tradnl"/>
        </w:rPr>
        <w:t xml:space="preserve"> </w:t>
      </w:r>
      <w:r w:rsidR="001A17C7" w:rsidRPr="003339C7">
        <w:rPr>
          <w:color w:val="000000" w:themeColor="text1"/>
          <w:lang w:val="es-ES_tradnl"/>
        </w:rPr>
        <w:t>con la tecnología LASER multicanal</w:t>
      </w:r>
      <w:r w:rsidRPr="003339C7">
        <w:rPr>
          <w:color w:val="000000" w:themeColor="text1"/>
          <w:lang w:val="es-ES_tradnl"/>
        </w:rPr>
        <w:t xml:space="preserve">. </w:t>
      </w:r>
      <w:r w:rsidR="001A17C7">
        <w:rPr>
          <w:color w:val="000000" w:themeColor="text1"/>
          <w:lang w:val="es-ES_tradnl"/>
        </w:rPr>
        <w:t>Además, c</w:t>
      </w:r>
      <w:r w:rsidRPr="003339C7">
        <w:rPr>
          <w:color w:val="000000" w:themeColor="text1"/>
          <w:lang w:val="es-ES_tradnl"/>
        </w:rPr>
        <w:t xml:space="preserve">on esta solución, también se pueden detectar y clasificar impurezas blancas como esquisto, feldespato, pizarra y calcita para lograr un producto de cuarzo blanco puro de la mejor calidad». </w:t>
      </w:r>
    </w:p>
    <w:p w14:paraId="13443EBD" w14:textId="5D82AA85" w:rsidR="009C608B" w:rsidRPr="003339C7" w:rsidRDefault="0043397D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lastRenderedPageBreak/>
        <w:t xml:space="preserve">TOMRA desarrolló </w:t>
      </w:r>
      <w:r w:rsidR="001A17C7">
        <w:rPr>
          <w:color w:val="000000" w:themeColor="text1"/>
          <w:lang w:val="es-ES_tradnl"/>
        </w:rPr>
        <w:t xml:space="preserve">así </w:t>
      </w:r>
      <w:r w:rsidRPr="003339C7">
        <w:rPr>
          <w:color w:val="000000" w:themeColor="text1"/>
          <w:lang w:val="es-ES_tradnl"/>
        </w:rPr>
        <w:t xml:space="preserve">la </w:t>
      </w:r>
      <w:r w:rsidRPr="001A17C7">
        <w:rPr>
          <w:b/>
          <w:bCs/>
          <w:color w:val="000000" w:themeColor="text1"/>
          <w:lang w:val="es-ES_tradnl"/>
        </w:rPr>
        <w:t xml:space="preserve">nueva clasificadora PRO </w:t>
      </w:r>
      <w:proofErr w:type="spellStart"/>
      <w:r w:rsidRPr="001A17C7">
        <w:rPr>
          <w:b/>
          <w:bCs/>
          <w:color w:val="000000" w:themeColor="text1"/>
          <w:lang w:val="es-ES_tradnl"/>
        </w:rPr>
        <w:t>Tertiary</w:t>
      </w:r>
      <w:proofErr w:type="spellEnd"/>
      <w:r w:rsidRPr="001A17C7">
        <w:rPr>
          <w:b/>
          <w:bCs/>
          <w:color w:val="000000" w:themeColor="text1"/>
          <w:lang w:val="es-ES_tradnl"/>
        </w:rPr>
        <w:t xml:space="preserve"> LASER</w:t>
      </w:r>
      <w:r w:rsidRPr="003339C7">
        <w:rPr>
          <w:color w:val="000000" w:themeColor="text1"/>
          <w:lang w:val="es-ES_tradnl"/>
        </w:rPr>
        <w:t xml:space="preserve"> y la sometió a un programa intensivo de pruebas, en estrecha colaboración con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, como señala </w:t>
      </w:r>
      <w:proofErr w:type="spellStart"/>
      <w:r w:rsidRPr="003339C7">
        <w:rPr>
          <w:color w:val="000000" w:themeColor="text1"/>
          <w:lang w:val="es-ES_tradnl"/>
        </w:rPr>
        <w:t>Serhat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  <w:proofErr w:type="spellStart"/>
      <w:r w:rsidRPr="003339C7">
        <w:rPr>
          <w:color w:val="000000" w:themeColor="text1"/>
          <w:lang w:val="es-ES_tradnl"/>
        </w:rPr>
        <w:t>Saran</w:t>
      </w:r>
      <w:proofErr w:type="spellEnd"/>
      <w:r w:rsidRPr="003339C7">
        <w:rPr>
          <w:color w:val="000000" w:themeColor="text1"/>
          <w:lang w:val="es-ES_tradnl"/>
        </w:rPr>
        <w:t xml:space="preserve">: «Trabajamos como si el </w:t>
      </w:r>
      <w:r w:rsidR="0023259F">
        <w:rPr>
          <w:color w:val="000000" w:themeColor="text1"/>
          <w:lang w:val="es-ES_tradnl"/>
        </w:rPr>
        <w:t>D</w:t>
      </w:r>
      <w:r w:rsidR="0023259F" w:rsidRPr="003339C7">
        <w:rPr>
          <w:color w:val="000000" w:themeColor="text1"/>
          <w:lang w:val="es-ES_tradnl"/>
        </w:rPr>
        <w:t xml:space="preserve">epartamento </w:t>
      </w:r>
      <w:r w:rsidRPr="003339C7">
        <w:rPr>
          <w:color w:val="000000" w:themeColor="text1"/>
          <w:lang w:val="es-ES_tradnl"/>
        </w:rPr>
        <w:t xml:space="preserve">de </w:t>
      </w:r>
      <w:r w:rsidR="0023259F">
        <w:rPr>
          <w:color w:val="000000" w:themeColor="text1"/>
          <w:lang w:val="es-ES_tradnl"/>
        </w:rPr>
        <w:t>I</w:t>
      </w:r>
      <w:r w:rsidR="0023259F" w:rsidRPr="003339C7">
        <w:rPr>
          <w:color w:val="000000" w:themeColor="text1"/>
          <w:lang w:val="es-ES_tradnl"/>
        </w:rPr>
        <w:t xml:space="preserve">nvestigación </w:t>
      </w:r>
      <w:r w:rsidRPr="003339C7">
        <w:rPr>
          <w:color w:val="000000" w:themeColor="text1"/>
          <w:lang w:val="es-ES_tradnl"/>
        </w:rPr>
        <w:t xml:space="preserve">y </w:t>
      </w:r>
      <w:r w:rsidR="0023259F">
        <w:rPr>
          <w:color w:val="000000" w:themeColor="text1"/>
          <w:lang w:val="es-ES_tradnl"/>
        </w:rPr>
        <w:t>D</w:t>
      </w:r>
      <w:r w:rsidR="0023259F" w:rsidRPr="003339C7">
        <w:rPr>
          <w:color w:val="000000" w:themeColor="text1"/>
          <w:lang w:val="es-ES_tradnl"/>
        </w:rPr>
        <w:t xml:space="preserve">esarrollo </w:t>
      </w:r>
      <w:r w:rsidRPr="003339C7">
        <w:rPr>
          <w:color w:val="000000" w:themeColor="text1"/>
          <w:lang w:val="es-ES_tradnl"/>
        </w:rPr>
        <w:t>de TOMRA fuera el nuestro propio».</w:t>
      </w:r>
    </w:p>
    <w:p w14:paraId="3C278FE2" w14:textId="58A53586" w:rsidR="00A53D12" w:rsidRPr="003339C7" w:rsidRDefault="00F30DA8" w:rsidP="00A3681F">
      <w:pPr>
        <w:rPr>
          <w:rFonts w:cs="Arial"/>
          <w:color w:val="000000" w:themeColor="text1"/>
          <w:lang w:val="es-ES_tradnl"/>
        </w:rPr>
      </w:pPr>
      <w:bookmarkStart w:id="0" w:name="_Hlk109910190"/>
      <w:r w:rsidRPr="003339C7">
        <w:rPr>
          <w:color w:val="000000" w:themeColor="text1"/>
          <w:lang w:val="es-ES_tradnl"/>
        </w:rPr>
        <w:t xml:space="preserve">Ines Hartwig añade: «Una vez implementada la tecnología </w:t>
      </w:r>
      <w:r w:rsidR="00A97636">
        <w:rPr>
          <w:color w:val="000000" w:themeColor="text1"/>
          <w:lang w:val="es-ES_tradnl"/>
        </w:rPr>
        <w:t>LÁSER</w:t>
      </w:r>
      <w:r w:rsidRPr="003339C7">
        <w:rPr>
          <w:color w:val="000000" w:themeColor="text1"/>
          <w:lang w:val="es-ES_tradnl"/>
        </w:rPr>
        <w:t xml:space="preserve"> para tamaños de grano más grandes</w:t>
      </w:r>
      <w:r w:rsidR="00A97636">
        <w:rPr>
          <w:color w:val="000000" w:themeColor="text1"/>
          <w:lang w:val="es-ES_tradnl"/>
        </w:rPr>
        <w:t>,</w:t>
      </w:r>
      <w:r w:rsidRPr="003339C7">
        <w:rPr>
          <w:color w:val="000000" w:themeColor="text1"/>
          <w:lang w:val="es-ES_tradnl"/>
        </w:rPr>
        <w:t xml:space="preserve"> </w:t>
      </w:r>
      <w:r w:rsidR="00A97636">
        <w:rPr>
          <w:color w:val="000000" w:themeColor="text1"/>
          <w:lang w:val="es-ES_tradnl"/>
        </w:rPr>
        <w:t xml:space="preserve">como </w:t>
      </w:r>
      <w:proofErr w:type="spellStart"/>
      <w:r w:rsidR="00A97636">
        <w:rPr>
          <w:color w:val="000000" w:themeColor="text1"/>
          <w:lang w:val="es-ES_tradnl"/>
        </w:rPr>
        <w:t>Mikroman</w:t>
      </w:r>
      <w:proofErr w:type="spellEnd"/>
      <w:r w:rsidR="00A97636">
        <w:rPr>
          <w:color w:val="000000" w:themeColor="text1"/>
          <w:lang w:val="es-ES_tradnl"/>
        </w:rPr>
        <w:t xml:space="preserve"> ya había podido comprobar</w:t>
      </w:r>
      <w:r w:rsidR="00A97636" w:rsidRPr="00A97636">
        <w:rPr>
          <w:color w:val="000000" w:themeColor="text1"/>
          <w:lang w:val="es-ES_tradnl"/>
        </w:rPr>
        <w:t xml:space="preserve"> las ventajas que aportaba </w:t>
      </w:r>
      <w:r w:rsidRPr="00A97636">
        <w:rPr>
          <w:color w:val="000000" w:themeColor="text1"/>
          <w:lang w:val="es-ES_tradnl"/>
        </w:rPr>
        <w:t>en comparación con las clasificadoras</w:t>
      </w:r>
      <w:r w:rsidR="00A97636" w:rsidRPr="00A97636">
        <w:rPr>
          <w:color w:val="000000" w:themeColor="text1"/>
          <w:lang w:val="es-ES_tradnl"/>
        </w:rPr>
        <w:t xml:space="preserve"> de</w:t>
      </w:r>
      <w:r w:rsidRPr="00A97636">
        <w:rPr>
          <w:color w:val="000000" w:themeColor="text1"/>
          <w:lang w:val="es-ES_tradnl"/>
        </w:rPr>
        <w:t xml:space="preserve"> COLOR</w:t>
      </w:r>
      <w:r w:rsidR="00A97636">
        <w:rPr>
          <w:color w:val="000000" w:themeColor="text1"/>
          <w:lang w:val="es-ES_tradnl"/>
        </w:rPr>
        <w:t xml:space="preserve"> de TOMRA</w:t>
      </w:r>
      <w:r w:rsidRPr="003339C7">
        <w:rPr>
          <w:color w:val="000000" w:themeColor="text1"/>
          <w:lang w:val="es-ES_tradnl"/>
        </w:rPr>
        <w:t xml:space="preserve">, </w:t>
      </w:r>
      <w:r w:rsidR="00A97636">
        <w:rPr>
          <w:color w:val="000000" w:themeColor="text1"/>
          <w:lang w:val="es-ES_tradnl"/>
        </w:rPr>
        <w:t>estaba claro que la empresa era</w:t>
      </w:r>
      <w:r w:rsidRPr="003339C7">
        <w:rPr>
          <w:color w:val="000000" w:themeColor="text1"/>
          <w:lang w:val="es-ES_tradnl"/>
        </w:rPr>
        <w:t xml:space="preserve"> el socio perfecto para colaborar</w:t>
      </w:r>
      <w:r w:rsidR="00A97636">
        <w:rPr>
          <w:color w:val="000000" w:themeColor="text1"/>
          <w:lang w:val="es-ES_tradnl"/>
        </w:rPr>
        <w:t xml:space="preserve"> con nosotros</w:t>
      </w:r>
      <w:r w:rsidRPr="003339C7">
        <w:rPr>
          <w:color w:val="000000" w:themeColor="text1"/>
          <w:lang w:val="es-ES_tradnl"/>
        </w:rPr>
        <w:t>,</w:t>
      </w:r>
      <w:r w:rsidR="00A97636">
        <w:rPr>
          <w:color w:val="000000" w:themeColor="text1"/>
          <w:lang w:val="es-ES_tradnl"/>
        </w:rPr>
        <w:t xml:space="preserve"> para </w:t>
      </w:r>
      <w:r w:rsidRPr="003339C7">
        <w:rPr>
          <w:color w:val="000000" w:themeColor="text1"/>
          <w:lang w:val="es-ES_tradnl"/>
        </w:rPr>
        <w:t>diseñar y probar este nuevo producto. Nos proporcionaron la</w:t>
      </w:r>
      <w:r w:rsidR="00A35E2E">
        <w:rPr>
          <w:color w:val="000000" w:themeColor="text1"/>
          <w:lang w:val="es-ES_tradnl"/>
        </w:rPr>
        <w:t>s muestras de referencia de producto y estéril que esperaban clasificar en peque</w:t>
      </w:r>
      <w:r w:rsidR="005241B0">
        <w:rPr>
          <w:color w:val="000000" w:themeColor="text1"/>
          <w:lang w:val="es-ES_tradnl"/>
        </w:rPr>
        <w:t xml:space="preserve">ñas </w:t>
      </w:r>
      <w:r w:rsidR="00A10DB9">
        <w:rPr>
          <w:color w:val="000000" w:themeColor="text1"/>
          <w:lang w:val="es-ES_tradnl"/>
        </w:rPr>
        <w:t xml:space="preserve">partículas </w:t>
      </w:r>
      <w:r w:rsidRPr="003339C7">
        <w:rPr>
          <w:color w:val="000000" w:themeColor="text1"/>
          <w:lang w:val="es-ES_tradnl"/>
        </w:rPr>
        <w:t xml:space="preserve">y nuestro equipo de ingeniería desarrolló la nueva máquina con la ayuda de Markus </w:t>
      </w:r>
      <w:proofErr w:type="spellStart"/>
      <w:r w:rsidRPr="003339C7">
        <w:rPr>
          <w:color w:val="000000" w:themeColor="text1"/>
          <w:lang w:val="es-ES_tradnl"/>
        </w:rPr>
        <w:t>De</w:t>
      </w:r>
      <w:r w:rsidR="00A35E2E">
        <w:rPr>
          <w:color w:val="000000" w:themeColor="text1"/>
          <w:lang w:val="es-ES_tradnl"/>
        </w:rPr>
        <w:t>h</w:t>
      </w:r>
      <w:r w:rsidRPr="003339C7">
        <w:rPr>
          <w:color w:val="000000" w:themeColor="text1"/>
          <w:lang w:val="es-ES_tradnl"/>
        </w:rPr>
        <w:t>ler</w:t>
      </w:r>
      <w:proofErr w:type="spellEnd"/>
      <w:r w:rsidRPr="003339C7">
        <w:rPr>
          <w:color w:val="000000" w:themeColor="text1"/>
          <w:lang w:val="es-ES_tradnl"/>
        </w:rPr>
        <w:t xml:space="preserve">, </w:t>
      </w:r>
      <w:proofErr w:type="gramStart"/>
      <w:r w:rsidRPr="003339C7">
        <w:rPr>
          <w:color w:val="000000" w:themeColor="text1"/>
          <w:lang w:val="es-ES_tradnl"/>
        </w:rPr>
        <w:t>Director</w:t>
      </w:r>
      <w:proofErr w:type="gramEnd"/>
      <w:r w:rsidRPr="003339C7">
        <w:rPr>
          <w:color w:val="000000" w:themeColor="text1"/>
          <w:lang w:val="es-ES_tradnl"/>
        </w:rPr>
        <w:t xml:space="preserve"> del Centro de Pruebas de Minería de TOMRA».</w:t>
      </w:r>
    </w:p>
    <w:bookmarkEnd w:id="0"/>
    <w:p w14:paraId="54C7A5EB" w14:textId="77777777" w:rsidR="000F64BB" w:rsidRPr="003339C7" w:rsidRDefault="000F64BB" w:rsidP="00A3681F">
      <w:pPr>
        <w:rPr>
          <w:rFonts w:cs="Arial"/>
          <w:b/>
          <w:bCs/>
          <w:color w:val="000000" w:themeColor="text1"/>
          <w:lang w:val="es-ES_tradnl"/>
        </w:rPr>
      </w:pPr>
      <w:r w:rsidRPr="003339C7">
        <w:rPr>
          <w:b/>
          <w:bCs/>
          <w:color w:val="000000" w:themeColor="text1"/>
          <w:lang w:val="es-ES_tradnl"/>
        </w:rPr>
        <w:t xml:space="preserve">Tecnologías PRO </w:t>
      </w:r>
      <w:proofErr w:type="spellStart"/>
      <w:r w:rsidRPr="003339C7">
        <w:rPr>
          <w:b/>
          <w:bCs/>
          <w:color w:val="000000" w:themeColor="text1"/>
          <w:lang w:val="es-ES_tradnl"/>
        </w:rPr>
        <w:t>Tertiary</w:t>
      </w:r>
      <w:proofErr w:type="spellEnd"/>
      <w:r w:rsidRPr="003339C7">
        <w:rPr>
          <w:b/>
          <w:bCs/>
          <w:color w:val="000000" w:themeColor="text1"/>
          <w:lang w:val="es-ES_tradnl"/>
        </w:rPr>
        <w:t xml:space="preserve"> LASER y COLOR: alta calidad y precisión en partículas de tamaño pequeño</w:t>
      </w:r>
    </w:p>
    <w:p w14:paraId="0A3519E4" w14:textId="77777777" w:rsidR="00F70484" w:rsidRPr="003339C7" w:rsidRDefault="00F30DA8" w:rsidP="00A3681F">
      <w:pPr>
        <w:rPr>
          <w:lang w:val="es-ES_tradnl"/>
        </w:rPr>
      </w:pPr>
      <w:r w:rsidRPr="003339C7">
        <w:rPr>
          <w:color w:val="000000" w:themeColor="text1"/>
          <w:lang w:val="es-ES_tradnl"/>
        </w:rPr>
        <w:t xml:space="preserve">La clasificadora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LASER emplea la misma tecnología LASER multicanal que la plataforma PRO </w:t>
      </w:r>
      <w:proofErr w:type="spellStart"/>
      <w:r w:rsidRPr="003339C7">
        <w:rPr>
          <w:color w:val="000000" w:themeColor="text1"/>
          <w:lang w:val="es-ES_tradnl"/>
        </w:rPr>
        <w:t>Secondary</w:t>
      </w:r>
      <w:proofErr w:type="spellEnd"/>
      <w:r w:rsidRPr="003339C7">
        <w:rPr>
          <w:color w:val="000000" w:themeColor="text1"/>
          <w:lang w:val="es-ES_tradnl"/>
        </w:rPr>
        <w:t>, pero se especializa en la detección y clasificación de material de tamaño más pequeños, de 6 a 32 </w:t>
      </w:r>
      <w:proofErr w:type="spellStart"/>
      <w:r w:rsidRPr="003339C7">
        <w:rPr>
          <w:color w:val="000000" w:themeColor="text1"/>
          <w:lang w:val="es-ES_tradnl"/>
        </w:rPr>
        <w:t>mm.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  <w:r w:rsidRPr="003339C7">
        <w:rPr>
          <w:lang w:val="es-ES_tradnl"/>
        </w:rPr>
        <w:t xml:space="preserve">La distancia entre la detección y la eyección se minimiza y el número de eyectores aumenta para ofrecer una clasificación muy precisa, eficaz y eficiente y un producto de mayor calidad. </w:t>
      </w:r>
    </w:p>
    <w:p w14:paraId="322EFA6C" w14:textId="00076AE8" w:rsidR="000F64BB" w:rsidRPr="003339C7" w:rsidRDefault="00BE0995" w:rsidP="00A3681F">
      <w:pPr>
        <w:rPr>
          <w:lang w:val="es-ES_tradnl"/>
        </w:rPr>
      </w:pPr>
      <w:r w:rsidRPr="003339C7">
        <w:rPr>
          <w:lang w:val="es-ES_tradnl"/>
        </w:rPr>
        <w:t xml:space="preserve">La TOMRA PRO </w:t>
      </w:r>
      <w:proofErr w:type="spellStart"/>
      <w:r w:rsidRPr="003339C7">
        <w:rPr>
          <w:lang w:val="es-ES_tradnl"/>
        </w:rPr>
        <w:t>Tertiary</w:t>
      </w:r>
      <w:proofErr w:type="spellEnd"/>
      <w:r w:rsidRPr="003339C7">
        <w:rPr>
          <w:lang w:val="es-ES_tradnl"/>
        </w:rPr>
        <w:t xml:space="preserve"> LASER es una plataforma de bajo mantenimiento, sencilla y estable que tiene la ventaja de ser la única del mercado que ofrece </w:t>
      </w:r>
      <w:r w:rsidR="00A97636">
        <w:rPr>
          <w:lang w:val="es-ES_tradnl"/>
        </w:rPr>
        <w:t xml:space="preserve">poder </w:t>
      </w:r>
      <w:r w:rsidRPr="003339C7">
        <w:rPr>
          <w:lang w:val="es-ES_tradnl"/>
        </w:rPr>
        <w:t>personaliza</w:t>
      </w:r>
      <w:r w:rsidR="00A97636">
        <w:rPr>
          <w:lang w:val="es-ES_tradnl"/>
        </w:rPr>
        <w:t>r</w:t>
      </w:r>
      <w:r w:rsidRPr="003339C7">
        <w:rPr>
          <w:lang w:val="es-ES_tradnl"/>
        </w:rPr>
        <w:t xml:space="preserve"> las longitudes de onda del láser para adaptarse a aplicaciones específicas. </w:t>
      </w:r>
    </w:p>
    <w:p w14:paraId="0DFF784C" w14:textId="77777777" w:rsidR="001F7E2C" w:rsidRDefault="008412C1" w:rsidP="00A3681F">
      <w:pPr>
        <w:rPr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El desarrollo se completó en un período breve y la nueva clasificadora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LASER se instaló en la planta de Kula para procesar tamaños de grano de 5 a 15 mm y de 15 a 35 </w:t>
      </w:r>
      <w:proofErr w:type="spellStart"/>
      <w:r w:rsidRPr="003339C7">
        <w:rPr>
          <w:color w:val="000000" w:themeColor="text1"/>
          <w:lang w:val="es-ES_tradnl"/>
        </w:rPr>
        <w:t>mm.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</w:p>
    <w:p w14:paraId="4F49DCB9" w14:textId="14D0063D" w:rsidR="000F64BB" w:rsidRPr="003339C7" w:rsidRDefault="008412C1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Las dos clasificadoras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COLOR y LASER combinadas eliminan sistemáticamente el 98 % de las impurezas en tamaños pequeños de 5 a 35 </w:t>
      </w:r>
      <w:proofErr w:type="spellStart"/>
      <w:r w:rsidRPr="003339C7">
        <w:rPr>
          <w:color w:val="000000" w:themeColor="text1"/>
          <w:lang w:val="es-ES_tradnl"/>
        </w:rPr>
        <w:t>mm</w:t>
      </w:r>
      <w:r w:rsidR="001F7E2C">
        <w:rPr>
          <w:color w:val="000000" w:themeColor="text1"/>
          <w:lang w:val="es-ES_tradnl"/>
        </w:rPr>
        <w:t>.</w:t>
      </w:r>
      <w:proofErr w:type="spellEnd"/>
      <w:r w:rsidR="001F7E2C">
        <w:rPr>
          <w:color w:val="000000" w:themeColor="text1"/>
          <w:lang w:val="es-ES_tradnl"/>
        </w:rPr>
        <w:t xml:space="preserve"> A</w:t>
      </w:r>
      <w:r w:rsidRPr="003339C7">
        <w:rPr>
          <w:color w:val="000000" w:themeColor="text1"/>
          <w:lang w:val="es-ES_tradnl"/>
        </w:rPr>
        <w:t>demás</w:t>
      </w:r>
      <w:r w:rsidR="001F7E2C">
        <w:rPr>
          <w:color w:val="000000" w:themeColor="text1"/>
          <w:lang w:val="es-ES_tradnl"/>
        </w:rPr>
        <w:t>,</w:t>
      </w:r>
      <w:r w:rsidRPr="003339C7">
        <w:rPr>
          <w:color w:val="000000" w:themeColor="text1"/>
          <w:lang w:val="es-ES_tradnl"/>
        </w:rPr>
        <w:t xml:space="preserve"> ofrece</w:t>
      </w:r>
      <w:r w:rsidR="001F7E2C">
        <w:rPr>
          <w:color w:val="000000" w:themeColor="text1"/>
          <w:lang w:val="es-ES_tradnl"/>
        </w:rPr>
        <w:t>n un importante</w:t>
      </w:r>
      <w:r w:rsidRPr="003339C7">
        <w:rPr>
          <w:color w:val="000000" w:themeColor="text1"/>
          <w:lang w:val="es-ES_tradnl"/>
        </w:rPr>
        <w:t xml:space="preserve"> ahorro de agua, combustible y electricidad en </w:t>
      </w:r>
      <w:r w:rsidR="00BB0E28" w:rsidRPr="003339C7">
        <w:rPr>
          <w:color w:val="000000" w:themeColor="text1"/>
          <w:lang w:val="es-ES_tradnl"/>
        </w:rPr>
        <w:t>las operaciones posteriores</w:t>
      </w:r>
      <w:r w:rsidRPr="003339C7">
        <w:rPr>
          <w:color w:val="000000" w:themeColor="text1"/>
          <w:lang w:val="es-ES_tradnl"/>
        </w:rPr>
        <w:t xml:space="preserve"> de transformación.</w:t>
      </w:r>
    </w:p>
    <w:p w14:paraId="5FA576BA" w14:textId="16507909" w:rsidR="00992742" w:rsidRPr="003339C7" w:rsidRDefault="00992742" w:rsidP="00A3681F">
      <w:pPr>
        <w:rPr>
          <w:rFonts w:cs="Arial"/>
          <w:b/>
          <w:bCs/>
          <w:color w:val="000000" w:themeColor="text1"/>
          <w:lang w:val="es-ES_tradnl"/>
        </w:rPr>
      </w:pPr>
      <w:r w:rsidRPr="003339C7">
        <w:rPr>
          <w:b/>
          <w:bCs/>
          <w:color w:val="000000" w:themeColor="text1"/>
          <w:lang w:val="es-ES_tradnl"/>
        </w:rPr>
        <w:t xml:space="preserve">La tecnología TOMRA </w:t>
      </w:r>
      <w:r w:rsidR="005241B0">
        <w:rPr>
          <w:b/>
          <w:bCs/>
          <w:color w:val="000000" w:themeColor="text1"/>
          <w:lang w:val="es-ES_tradnl"/>
        </w:rPr>
        <w:t>permite</w:t>
      </w:r>
      <w:r w:rsidRPr="003339C7">
        <w:rPr>
          <w:b/>
          <w:bCs/>
          <w:color w:val="000000" w:themeColor="text1"/>
          <w:lang w:val="es-ES_tradnl"/>
        </w:rPr>
        <w:t xml:space="preserve"> el crecimiento y la expansión a nuevos mercados</w:t>
      </w:r>
    </w:p>
    <w:p w14:paraId="69C8AF62" w14:textId="477E426B" w:rsidR="00F70484" w:rsidRPr="003339C7" w:rsidRDefault="00F034F2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Con estas inversiones,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 ha ampliado su capacidad y su cartera de productos para atender a un mayor número de sectores: piedra compuesta, vidrio, electrónica, metalurgia, pintura y cerámica, entre otros, y </w:t>
      </w:r>
      <w:r w:rsidR="001F7E2C">
        <w:rPr>
          <w:color w:val="000000" w:themeColor="text1"/>
          <w:lang w:val="es-ES_tradnl"/>
        </w:rPr>
        <w:t xml:space="preserve">actualmente </w:t>
      </w:r>
      <w:r w:rsidRPr="003339C7">
        <w:rPr>
          <w:color w:val="000000" w:themeColor="text1"/>
          <w:lang w:val="es-ES_tradnl"/>
        </w:rPr>
        <w:t xml:space="preserve">exporta a 15 países, entre ellos Estados Unidos, España, Italia e Israel. </w:t>
      </w:r>
    </w:p>
    <w:p w14:paraId="52FD3F6E" w14:textId="77777777" w:rsidR="005877B6" w:rsidRPr="003339C7" w:rsidRDefault="004510FE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«El uso de la tecnología TOMRA nos brinda confianza para comprometernos con nuestros clientes para ofrecer un producto homogéneo y de máxima calidad», dice </w:t>
      </w:r>
      <w:proofErr w:type="spellStart"/>
      <w:r w:rsidRPr="003339C7">
        <w:rPr>
          <w:color w:val="000000" w:themeColor="text1"/>
          <w:lang w:val="es-ES_tradnl"/>
        </w:rPr>
        <w:t>Ünver</w:t>
      </w:r>
      <w:proofErr w:type="spellEnd"/>
      <w:r w:rsidRPr="003339C7">
        <w:rPr>
          <w:color w:val="000000" w:themeColor="text1"/>
          <w:lang w:val="es-ES_tradnl"/>
        </w:rPr>
        <w:t xml:space="preserve"> </w:t>
      </w:r>
      <w:proofErr w:type="spellStart"/>
      <w:r w:rsidRPr="003339C7">
        <w:rPr>
          <w:color w:val="000000" w:themeColor="text1"/>
          <w:lang w:val="es-ES_tradnl"/>
        </w:rPr>
        <w:t>Kuşçu</w:t>
      </w:r>
      <w:proofErr w:type="spellEnd"/>
      <w:r w:rsidRPr="003339C7">
        <w:rPr>
          <w:color w:val="000000" w:themeColor="text1"/>
          <w:lang w:val="es-ES_tradnl"/>
        </w:rPr>
        <w:t xml:space="preserve">, </w:t>
      </w:r>
      <w:proofErr w:type="gramStart"/>
      <w:r w:rsidRPr="003339C7">
        <w:rPr>
          <w:color w:val="000000" w:themeColor="text1"/>
          <w:lang w:val="es-ES_tradnl"/>
        </w:rPr>
        <w:t>Director</w:t>
      </w:r>
      <w:proofErr w:type="gramEnd"/>
      <w:r w:rsidRPr="003339C7">
        <w:rPr>
          <w:color w:val="000000" w:themeColor="text1"/>
          <w:lang w:val="es-ES_tradnl"/>
        </w:rPr>
        <w:t xml:space="preserve"> de Proyectos de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. </w:t>
      </w:r>
    </w:p>
    <w:p w14:paraId="58775054" w14:textId="11E95214" w:rsidR="00F034F2" w:rsidRPr="003339C7" w:rsidRDefault="008806AE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>«</w:t>
      </w:r>
      <w:r w:rsidR="001F7E2C">
        <w:rPr>
          <w:color w:val="000000" w:themeColor="text1"/>
          <w:lang w:val="es-ES_tradnl"/>
        </w:rPr>
        <w:t>TOMRA nos ofrece l</w:t>
      </w:r>
      <w:r w:rsidRPr="003339C7">
        <w:rPr>
          <w:color w:val="000000" w:themeColor="text1"/>
          <w:lang w:val="es-ES_tradnl"/>
        </w:rPr>
        <w:t xml:space="preserve">a capacidad de clasificar </w:t>
      </w:r>
      <w:r w:rsidRPr="003339C7">
        <w:rPr>
          <w:lang w:val="es-ES_tradnl"/>
        </w:rPr>
        <w:t>todo</w:t>
      </w:r>
      <w:r w:rsidR="001F7E2C">
        <w:rPr>
          <w:lang w:val="es-ES_tradnl"/>
        </w:rPr>
        <w:t xml:space="preserve"> tipo de </w:t>
      </w:r>
      <w:r w:rsidRPr="003339C7">
        <w:rPr>
          <w:lang w:val="es-ES_tradnl"/>
        </w:rPr>
        <w:t>tamaños conforme al color y la composición química del producto</w:t>
      </w:r>
      <w:r w:rsidR="001F7E2C">
        <w:rPr>
          <w:lang w:val="es-ES_tradnl"/>
        </w:rPr>
        <w:t>. Esto</w:t>
      </w:r>
      <w:r w:rsidRPr="003339C7">
        <w:rPr>
          <w:lang w:val="es-ES_tradnl"/>
        </w:rPr>
        <w:t xml:space="preserve"> nos ha permitido convertirnos en líderes del sector, y </w:t>
      </w:r>
      <w:r w:rsidR="00372543">
        <w:rPr>
          <w:lang w:val="es-ES_tradnl"/>
        </w:rPr>
        <w:t xml:space="preserve">tener una participación </w:t>
      </w:r>
      <w:r w:rsidRPr="003339C7">
        <w:rPr>
          <w:lang w:val="es-ES_tradnl"/>
        </w:rPr>
        <w:t xml:space="preserve">del 65 % de las exportaciones de todo el mundo y las ventas nacionales en Turquía», concluye </w:t>
      </w:r>
      <w:proofErr w:type="spellStart"/>
      <w:r w:rsidRPr="003339C7">
        <w:rPr>
          <w:lang w:val="es-ES_tradnl"/>
        </w:rPr>
        <w:t>Serhat</w:t>
      </w:r>
      <w:proofErr w:type="spellEnd"/>
      <w:r w:rsidRPr="003339C7">
        <w:rPr>
          <w:lang w:val="es-ES_tradnl"/>
        </w:rPr>
        <w:t xml:space="preserve"> </w:t>
      </w:r>
      <w:proofErr w:type="spellStart"/>
      <w:r w:rsidRPr="003339C7">
        <w:rPr>
          <w:lang w:val="es-ES_tradnl"/>
        </w:rPr>
        <w:t>Saran</w:t>
      </w:r>
      <w:proofErr w:type="spellEnd"/>
      <w:r w:rsidRPr="003339C7">
        <w:rPr>
          <w:lang w:val="es-ES_tradnl"/>
        </w:rPr>
        <w:t>.</w:t>
      </w:r>
    </w:p>
    <w:p w14:paraId="74517989" w14:textId="59E5BCBF" w:rsidR="00726071" w:rsidRPr="003339C7" w:rsidRDefault="005A2F25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lastRenderedPageBreak/>
        <w:t xml:space="preserve">La colaboración con TOMRA se ha desarrollado </w:t>
      </w:r>
      <w:r w:rsidR="001F7E2C">
        <w:rPr>
          <w:color w:val="000000" w:themeColor="text1"/>
          <w:lang w:val="es-ES_tradnl"/>
        </w:rPr>
        <w:t xml:space="preserve">en paralelo </w:t>
      </w:r>
      <w:r w:rsidRPr="003339C7">
        <w:rPr>
          <w:color w:val="000000" w:themeColor="text1"/>
          <w:lang w:val="es-ES_tradnl"/>
        </w:rPr>
        <w:t xml:space="preserve">al ritmo de las actividades de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, con la adición de más clasificadoras COLOR y LASER, que hacen ahora un total de </w:t>
      </w:r>
      <w:r w:rsidRPr="003339C7">
        <w:rPr>
          <w:b/>
          <w:bCs/>
          <w:color w:val="000000" w:themeColor="text1"/>
          <w:lang w:val="es-ES_tradnl"/>
        </w:rPr>
        <w:t>18 unidades repartidas en cuatro plantas.</w:t>
      </w:r>
      <w:r w:rsidRPr="003339C7">
        <w:rPr>
          <w:color w:val="000000" w:themeColor="text1"/>
          <w:lang w:val="es-ES_tradnl"/>
        </w:rPr>
        <w:t xml:space="preserve"> </w:t>
      </w:r>
    </w:p>
    <w:p w14:paraId="74B0607F" w14:textId="4CA2379A" w:rsidR="005A2F25" w:rsidRPr="003339C7" w:rsidRDefault="005A2F25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Hoy en día, contamos con </w:t>
      </w:r>
      <w:r w:rsidR="001F7E2C">
        <w:rPr>
          <w:color w:val="000000" w:themeColor="text1"/>
          <w:lang w:val="es-ES_tradnl"/>
        </w:rPr>
        <w:t>10</w:t>
      </w:r>
      <w:r w:rsidRPr="003339C7">
        <w:rPr>
          <w:color w:val="000000" w:themeColor="text1"/>
          <w:lang w:val="es-ES_tradnl"/>
        </w:rPr>
        <w:t xml:space="preserve"> clasificadoras TOMRA en las plantas de </w:t>
      </w:r>
      <w:proofErr w:type="spellStart"/>
      <w:r w:rsidRPr="003339C7">
        <w:rPr>
          <w:color w:val="000000" w:themeColor="text1"/>
          <w:lang w:val="es-ES_tradnl"/>
        </w:rPr>
        <w:t>Yava</w:t>
      </w:r>
      <w:proofErr w:type="spellEnd"/>
      <w:r w:rsidRPr="003339C7">
        <w:rPr>
          <w:color w:val="000000" w:themeColor="text1"/>
          <w:lang w:val="es-ES_tradnl"/>
        </w:rPr>
        <w:t xml:space="preserve"> y Kula, </w:t>
      </w:r>
      <w:r w:rsidR="001F7E2C">
        <w:rPr>
          <w:color w:val="000000" w:themeColor="text1"/>
          <w:lang w:val="es-ES_tradnl"/>
        </w:rPr>
        <w:t>1</w:t>
      </w:r>
      <w:r w:rsidRPr="003339C7">
        <w:rPr>
          <w:color w:val="000000" w:themeColor="text1"/>
          <w:lang w:val="es-ES_tradnl"/>
        </w:rPr>
        <w:t xml:space="preserve"> en su mina de </w:t>
      </w:r>
      <w:proofErr w:type="spellStart"/>
      <w:r w:rsidRPr="003339C7">
        <w:rPr>
          <w:color w:val="000000" w:themeColor="text1"/>
          <w:lang w:val="es-ES_tradnl"/>
        </w:rPr>
        <w:t>Karpuzlu</w:t>
      </w:r>
      <w:proofErr w:type="spellEnd"/>
      <w:r w:rsidRPr="003339C7">
        <w:rPr>
          <w:color w:val="000000" w:themeColor="text1"/>
          <w:lang w:val="es-ES_tradnl"/>
        </w:rPr>
        <w:t xml:space="preserve">, en la provincia de Aydin, y </w:t>
      </w:r>
      <w:r w:rsidR="001F7E2C">
        <w:rPr>
          <w:color w:val="000000" w:themeColor="text1"/>
          <w:lang w:val="es-ES_tradnl"/>
        </w:rPr>
        <w:t>2</w:t>
      </w:r>
      <w:r w:rsidRPr="003339C7">
        <w:rPr>
          <w:color w:val="000000" w:themeColor="text1"/>
          <w:lang w:val="es-ES_tradnl"/>
        </w:rPr>
        <w:t xml:space="preserve"> clasificadoras en su nueva planta de </w:t>
      </w:r>
      <w:proofErr w:type="spellStart"/>
      <w:r w:rsidRPr="003339C7">
        <w:rPr>
          <w:color w:val="000000" w:themeColor="text1"/>
          <w:lang w:val="es-ES_tradnl"/>
        </w:rPr>
        <w:t>Catalca</w:t>
      </w:r>
      <w:proofErr w:type="spellEnd"/>
      <w:r w:rsidRPr="003339C7">
        <w:rPr>
          <w:color w:val="000000" w:themeColor="text1"/>
          <w:lang w:val="es-ES_tradnl"/>
        </w:rPr>
        <w:t xml:space="preserve">, en Estambul. </w:t>
      </w:r>
    </w:p>
    <w:p w14:paraId="2D72DF59" w14:textId="5A94701A" w:rsidR="00726071" w:rsidRPr="003339C7" w:rsidRDefault="005A2F25" w:rsidP="00A3681F">
      <w:pPr>
        <w:rPr>
          <w:rFonts w:cs="Arial"/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Para respaldar su continuo crecimiento, </w:t>
      </w:r>
      <w:proofErr w:type="spellStart"/>
      <w:r w:rsidRPr="003339C7">
        <w:rPr>
          <w:color w:val="000000" w:themeColor="text1"/>
          <w:lang w:val="es-ES_tradnl"/>
        </w:rPr>
        <w:t>Mikroman</w:t>
      </w:r>
      <w:proofErr w:type="spellEnd"/>
      <w:r w:rsidRPr="003339C7">
        <w:rPr>
          <w:color w:val="000000" w:themeColor="text1"/>
          <w:lang w:val="es-ES_tradnl"/>
        </w:rPr>
        <w:t xml:space="preserve"> invirtió en </w:t>
      </w:r>
      <w:r w:rsidR="001F7E2C">
        <w:rPr>
          <w:color w:val="000000" w:themeColor="text1"/>
          <w:lang w:val="es-ES_tradnl"/>
        </w:rPr>
        <w:t>2</w:t>
      </w:r>
      <w:r w:rsidRPr="003339C7">
        <w:rPr>
          <w:color w:val="000000" w:themeColor="text1"/>
          <w:lang w:val="es-ES_tradnl"/>
        </w:rPr>
        <w:t xml:space="preserve"> clasificadoras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LASER nuevas: </w:t>
      </w:r>
      <w:r w:rsidR="001F7E2C">
        <w:rPr>
          <w:color w:val="000000" w:themeColor="text1"/>
          <w:lang w:val="es-ES_tradnl"/>
        </w:rPr>
        <w:t>una</w:t>
      </w:r>
      <w:r w:rsidRPr="003339C7">
        <w:rPr>
          <w:color w:val="000000" w:themeColor="text1"/>
          <w:lang w:val="es-ES_tradnl"/>
        </w:rPr>
        <w:t xml:space="preserve"> para la planta de Kula y otra para la planta de </w:t>
      </w:r>
      <w:proofErr w:type="spellStart"/>
      <w:r w:rsidRPr="003339C7">
        <w:rPr>
          <w:color w:val="000000" w:themeColor="text1"/>
          <w:lang w:val="es-ES_tradnl"/>
        </w:rPr>
        <w:t>Yava</w:t>
      </w:r>
      <w:proofErr w:type="spellEnd"/>
      <w:r w:rsidRPr="003339C7">
        <w:rPr>
          <w:color w:val="000000" w:themeColor="text1"/>
          <w:lang w:val="es-ES_tradnl"/>
        </w:rPr>
        <w:t xml:space="preserve">. </w:t>
      </w:r>
    </w:p>
    <w:p w14:paraId="2AEF32DF" w14:textId="3C7E34CA" w:rsidR="005A2F25" w:rsidRDefault="005A2F25" w:rsidP="00A3681F">
      <w:pPr>
        <w:rPr>
          <w:color w:val="000000" w:themeColor="text1"/>
          <w:lang w:val="es-ES_tradnl"/>
        </w:rPr>
      </w:pPr>
      <w:r w:rsidRPr="003339C7">
        <w:rPr>
          <w:color w:val="000000" w:themeColor="text1"/>
          <w:lang w:val="es-ES_tradnl"/>
        </w:rPr>
        <w:t xml:space="preserve">Su última inversión incluyó </w:t>
      </w:r>
      <w:r w:rsidR="001F7E2C">
        <w:rPr>
          <w:color w:val="000000" w:themeColor="text1"/>
          <w:lang w:val="es-ES_tradnl"/>
        </w:rPr>
        <w:t>2</w:t>
      </w:r>
      <w:r w:rsidRPr="003339C7">
        <w:rPr>
          <w:color w:val="000000" w:themeColor="text1"/>
          <w:lang w:val="es-ES_tradnl"/>
        </w:rPr>
        <w:t xml:space="preserve"> clasificadoras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COLOR y </w:t>
      </w:r>
      <w:r w:rsidR="001F7E2C">
        <w:rPr>
          <w:color w:val="000000" w:themeColor="text1"/>
          <w:lang w:val="es-ES_tradnl"/>
        </w:rPr>
        <w:t>1</w:t>
      </w:r>
      <w:r w:rsidRPr="003339C7">
        <w:rPr>
          <w:color w:val="000000" w:themeColor="text1"/>
          <w:lang w:val="es-ES_tradnl"/>
        </w:rPr>
        <w:t xml:space="preserve"> clasificadora PRO </w:t>
      </w:r>
      <w:proofErr w:type="spellStart"/>
      <w:r w:rsidRPr="003339C7">
        <w:rPr>
          <w:color w:val="000000" w:themeColor="text1"/>
          <w:lang w:val="es-ES_tradnl"/>
        </w:rPr>
        <w:t>Tertiary</w:t>
      </w:r>
      <w:proofErr w:type="spellEnd"/>
      <w:r w:rsidRPr="003339C7">
        <w:rPr>
          <w:color w:val="000000" w:themeColor="text1"/>
          <w:lang w:val="es-ES_tradnl"/>
        </w:rPr>
        <w:t xml:space="preserve"> LASER que ya se han entregado y que pronto se instalarán en la planta de Kula.</w:t>
      </w:r>
    </w:p>
    <w:p w14:paraId="524AF844" w14:textId="38108CAD" w:rsidR="00BB0E28" w:rsidRDefault="00BB0E28" w:rsidP="00A3681F">
      <w:pPr>
        <w:rPr>
          <w:rFonts w:cs="Arial"/>
          <w:b/>
        </w:rPr>
      </w:pPr>
      <w:r w:rsidRPr="00D171F6">
        <w:rPr>
          <w:b/>
        </w:rPr>
        <w:t xml:space="preserve">Sobre TOMRA </w:t>
      </w:r>
      <w:proofErr w:type="spellStart"/>
      <w:r w:rsidRPr="00D171F6">
        <w:rPr>
          <w:b/>
        </w:rPr>
        <w:t>Mining</w:t>
      </w:r>
      <w:proofErr w:type="spellEnd"/>
    </w:p>
    <w:p w14:paraId="21231E59" w14:textId="77777777" w:rsidR="00BB0E28" w:rsidRPr="00D171F6" w:rsidRDefault="00BB0E28" w:rsidP="00A3681F">
      <w:pPr>
        <w:pStyle w:val="Sinespaciado"/>
        <w:spacing w:after="200" w:line="276" w:lineRule="auto"/>
        <w:rPr>
          <w:rFonts w:asciiTheme="minorHAnsi" w:hAnsiTheme="minorHAnsi" w:cs="Arial"/>
        </w:rPr>
      </w:pPr>
      <w:r w:rsidRPr="00D171F6">
        <w:rPr>
          <w:rFonts w:asciiTheme="minorHAnsi" w:hAnsiTheme="minorHAnsi"/>
        </w:rPr>
        <w:t xml:space="preserve">TOMRA </w:t>
      </w:r>
      <w:proofErr w:type="spellStart"/>
      <w:r w:rsidRPr="00D171F6">
        <w:rPr>
          <w:rFonts w:asciiTheme="minorHAnsi" w:hAnsiTheme="minorHAnsi"/>
        </w:rPr>
        <w:t>Mining</w:t>
      </w:r>
      <w:proofErr w:type="spellEnd"/>
      <w:r w:rsidRPr="00D171F6">
        <w:rPr>
          <w:rFonts w:asciiTheme="minorHAnsi" w:hAnsiTheme="minorHAnsi"/>
        </w:rPr>
        <w:t xml:space="preserve"> diseña y fabrica tecnologías de clasificación basada en sensores para los sectores mundiales de tratamiento de minerales y minería. </w:t>
      </w:r>
    </w:p>
    <w:p w14:paraId="5B500769" w14:textId="77777777" w:rsidR="00BB0E28" w:rsidRPr="00D171F6" w:rsidRDefault="00BB0E28" w:rsidP="00A3681F">
      <w:pPr>
        <w:rPr>
          <w:rFonts w:cs="Arial"/>
        </w:rPr>
      </w:pPr>
      <w:r w:rsidRPr="00D171F6">
        <w:t>Como líder del mercado mundial de clasificación de minerales basada en sensores, TOMRA se encarga del desarrollo y diseño de tecnología innovadora creada para soportar los rigurosos entornos mineros. TOMRA mantiene su objetivo de calidad e ideas orientadas al futuro con tecnología desarrollada específicamente para la minería.</w:t>
      </w:r>
    </w:p>
    <w:p w14:paraId="28392123" w14:textId="77777777" w:rsidR="00BB0E28" w:rsidRPr="00D171F6" w:rsidRDefault="00BB0E28" w:rsidP="00BB0E28">
      <w:pPr>
        <w:pStyle w:val="Sinespaciado"/>
        <w:spacing w:after="200" w:line="276" w:lineRule="auto"/>
        <w:rPr>
          <w:rFonts w:asciiTheme="minorHAnsi" w:hAnsiTheme="minorHAnsi" w:cs="Arial"/>
          <w:b/>
        </w:rPr>
      </w:pPr>
      <w:r w:rsidRPr="00D171F6">
        <w:rPr>
          <w:rFonts w:asciiTheme="minorHAnsi" w:hAnsiTheme="minorHAnsi"/>
          <w:b/>
        </w:rPr>
        <w:t>Sobre TOMRA</w:t>
      </w:r>
    </w:p>
    <w:p w14:paraId="32B8F4F6" w14:textId="77777777" w:rsidR="00BB0E28" w:rsidRDefault="00BB0E28" w:rsidP="00BB0E28">
      <w:pPr>
        <w:pStyle w:val="paragraph"/>
        <w:spacing w:before="0" w:beforeAutospacing="0" w:after="200" w:afterAutospacing="0" w:line="276" w:lineRule="auto"/>
        <w:textAlignment w:val="baseline"/>
        <w:rPr>
          <w:rFonts w:ascii="Segoe UI" w:hAnsi="Segoe UI" w:cs="Segoe UI"/>
          <w:sz w:val="18"/>
          <w:szCs w:val="18"/>
          <w:lang w:val="es-ES"/>
        </w:rPr>
      </w:pPr>
      <w:r>
        <w:rPr>
          <w:rStyle w:val="normaltextrun"/>
          <w:rFonts w:ascii="Calibri" w:hAnsi="Calibri" w:cs="Calibri"/>
          <w:sz w:val="22"/>
          <w:szCs w:val="22"/>
          <w:lang w:val="es-ES"/>
        </w:rPr>
        <w:t>TOMRA fue creada en 1972 en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base a una idea innovadora que comenzó por el diseño, la producción y venta de máquinas de devolución de depósitos (MDD) para la recogida automatizada de </w:t>
      </w:r>
      <w:r w:rsidRPr="00087B0E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envases usados de bebidas. TOMRA dispone hoy de unas 100.000 instalaciones en más de 80 mercados a nivel mundial y sus ingresos totales en 2021 alcanzaron 10,9 billones de NOK. El grupo tiene unos 4.600 empleados a nivel global y cotiza en la Bolsa de Valores de Oslo (OSE: TOM). TOMRA </w:t>
      </w:r>
      <w:proofErr w:type="spellStart"/>
      <w:r w:rsidRPr="00087B0E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s-ES"/>
        </w:rPr>
        <w:t>Group</w:t>
      </w:r>
      <w:proofErr w:type="spellEnd"/>
      <w:r w:rsidRPr="00087B0E"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 sigue innovando y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s-ES"/>
        </w:rPr>
        <w:t xml:space="preserve"> proporcionando soluciones punteras para una óptima productividad de los recursos en dos ámbitos comerciales principales: soluciones de recogida (devolución de depósitos y recuperación de materiales) y soluciones de clasificación (reciclaje, minería y clasificación de alimentos).</w:t>
      </w:r>
    </w:p>
    <w:p w14:paraId="7C9A5283" w14:textId="77777777" w:rsidR="00BB0E28" w:rsidRDefault="00BB0E28" w:rsidP="00BB0E28">
      <w:pPr>
        <w:pStyle w:val="paragraph"/>
        <w:spacing w:before="0" w:beforeAutospacing="0" w:after="200" w:afterAutospacing="0" w:line="276" w:lineRule="auto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  <w:lang w:val="es-ES"/>
        </w:rPr>
        <w:t>Para más información acerca de TOMRA, visite la página www.tomra.com</w:t>
      </w:r>
    </w:p>
    <w:p w14:paraId="475C60ED" w14:textId="77777777" w:rsidR="00BB0E28" w:rsidRDefault="00BB0E28" w:rsidP="00BB0E28">
      <w:pPr>
        <w:pStyle w:val="Sinespaciado"/>
        <w:spacing w:after="200" w:line="276" w:lineRule="auto"/>
        <w:jc w:val="both"/>
        <w:rPr>
          <w:rFonts w:asciiTheme="minorHAnsi" w:hAnsiTheme="minorHAnsi"/>
          <w:iCs/>
        </w:rPr>
      </w:pPr>
      <w:r w:rsidRPr="00D171F6">
        <w:t>Para más información sobre TOMRA</w:t>
      </w:r>
      <w:r w:rsidRPr="00D171F6">
        <w:rPr>
          <w:rFonts w:asciiTheme="minorHAnsi" w:hAnsiTheme="minorHAnsi"/>
        </w:rPr>
        <w:t xml:space="preserve"> </w:t>
      </w:r>
      <w:proofErr w:type="spellStart"/>
      <w:r w:rsidRPr="00D171F6">
        <w:rPr>
          <w:rFonts w:asciiTheme="minorHAnsi" w:hAnsiTheme="minorHAnsi"/>
        </w:rPr>
        <w:t>Mining</w:t>
      </w:r>
      <w:proofErr w:type="spellEnd"/>
      <w:r w:rsidRPr="00D171F6">
        <w:rPr>
          <w:rFonts w:asciiTheme="minorHAnsi" w:hAnsiTheme="minorHAnsi"/>
        </w:rPr>
        <w:t xml:space="preserve">, visite </w:t>
      </w:r>
      <w:hyperlink r:id="rId8" w:history="1">
        <w:r w:rsidRPr="00D171F6">
          <w:rPr>
            <w:rStyle w:val="Hipervnculo"/>
            <w:rFonts w:asciiTheme="minorHAnsi" w:hAnsiTheme="minorHAnsi"/>
          </w:rPr>
          <w:t>www.tomra.com/mining</w:t>
        </w:r>
      </w:hyperlink>
      <w:r w:rsidRPr="00D171F6">
        <w:rPr>
          <w:rStyle w:val="Hipervnculo"/>
          <w:rFonts w:asciiTheme="minorHAnsi" w:hAnsiTheme="minorHAnsi"/>
        </w:rPr>
        <w:t xml:space="preserve"> </w:t>
      </w:r>
      <w:r w:rsidRPr="00D171F6">
        <w:rPr>
          <w:rFonts w:asciiTheme="minorHAnsi" w:hAnsiTheme="minorHAnsi"/>
          <w:iCs/>
        </w:rPr>
        <w:t xml:space="preserve">o síganos en </w:t>
      </w:r>
      <w:hyperlink r:id="rId9" w:history="1">
        <w:r w:rsidRPr="00D171F6">
          <w:rPr>
            <w:rStyle w:val="Hipervnculo"/>
            <w:rFonts w:asciiTheme="minorHAnsi" w:hAnsiTheme="minorHAnsi"/>
          </w:rPr>
          <w:t>LinkedIn</w:t>
        </w:r>
      </w:hyperlink>
      <w:r w:rsidRPr="00D171F6">
        <w:rPr>
          <w:rFonts w:asciiTheme="minorHAnsi" w:hAnsiTheme="minorHAnsi"/>
          <w:iCs/>
        </w:rPr>
        <w:t xml:space="preserve">, </w:t>
      </w:r>
      <w:hyperlink r:id="rId10" w:history="1">
        <w:r w:rsidRPr="00D171F6">
          <w:rPr>
            <w:rStyle w:val="Hipervnculo"/>
            <w:rFonts w:asciiTheme="minorHAnsi" w:hAnsiTheme="minorHAnsi"/>
          </w:rPr>
          <w:t>Twitter</w:t>
        </w:r>
      </w:hyperlink>
      <w:r w:rsidRPr="00D171F6">
        <w:rPr>
          <w:rFonts w:asciiTheme="minorHAnsi" w:hAnsiTheme="minorHAnsi"/>
          <w:iCs/>
        </w:rPr>
        <w:t xml:space="preserve"> o </w:t>
      </w:r>
      <w:hyperlink r:id="rId11" w:history="1">
        <w:r w:rsidRPr="00D171F6">
          <w:rPr>
            <w:rStyle w:val="Hipervnculo"/>
            <w:rFonts w:asciiTheme="minorHAnsi" w:hAnsiTheme="minorHAnsi"/>
          </w:rPr>
          <w:t>Facebook</w:t>
        </w:r>
      </w:hyperlink>
      <w:r w:rsidRPr="00D171F6">
        <w:rPr>
          <w:rFonts w:asciiTheme="minorHAnsi" w:hAnsiTheme="minorHAnsi"/>
          <w:iCs/>
        </w:rPr>
        <w:t>.</w:t>
      </w:r>
    </w:p>
    <w:p w14:paraId="49FC975E" w14:textId="77777777" w:rsidR="008E6BE3" w:rsidRPr="00764CCF" w:rsidRDefault="008E6BE3" w:rsidP="008E6BE3">
      <w:pPr>
        <w:spacing w:after="160" w:line="254" w:lineRule="auto"/>
        <w:rPr>
          <w:rFonts w:cs="Arial"/>
          <w:b/>
        </w:rPr>
      </w:pPr>
      <w:r w:rsidRPr="00764CCF">
        <w:rPr>
          <w:b/>
        </w:rPr>
        <w:t>Contacto con los Medios:</w:t>
      </w:r>
    </w:p>
    <w:p w14:paraId="7A47D0D4" w14:textId="77777777" w:rsidR="008E6BE3" w:rsidRPr="00764CCF" w:rsidRDefault="008E6BE3" w:rsidP="008E6BE3">
      <w:pPr>
        <w:pStyle w:val="Sinespaciado"/>
        <w:rPr>
          <w:rFonts w:asciiTheme="minorHAnsi" w:hAnsiTheme="minorHAnsi" w:cs="Arial"/>
        </w:rPr>
      </w:pPr>
      <w:r w:rsidRPr="00764CCF">
        <w:rPr>
          <w:rFonts w:asciiTheme="minorHAnsi" w:hAnsiTheme="minorHAnsi"/>
        </w:rPr>
        <w:t>Nuria Martí</w:t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  <w:t>Nina Gustmann</w:t>
      </w:r>
    </w:p>
    <w:p w14:paraId="3023537F" w14:textId="77777777" w:rsidR="008E6BE3" w:rsidRPr="00764CCF" w:rsidRDefault="008E6BE3" w:rsidP="008E6BE3">
      <w:pPr>
        <w:pStyle w:val="Sinespaciado"/>
        <w:rPr>
          <w:rFonts w:asciiTheme="minorHAnsi" w:hAnsiTheme="minorHAnsi" w:cs="Arial"/>
        </w:rPr>
      </w:pPr>
      <w:r w:rsidRPr="00764CCF">
        <w:rPr>
          <w:rFonts w:asciiTheme="minorHAnsi" w:hAnsiTheme="minorHAnsi"/>
        </w:rPr>
        <w:t>Directora</w:t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r w:rsidRPr="00764CCF">
        <w:rPr>
          <w:rFonts w:asciiTheme="minorHAnsi" w:hAnsiTheme="minorHAnsi"/>
        </w:rPr>
        <w:tab/>
      </w:r>
      <w:proofErr w:type="spellStart"/>
      <w:proofErr w:type="gramStart"/>
      <w:r w:rsidRPr="00764CCF">
        <w:rPr>
          <w:rFonts w:asciiTheme="minorHAnsi" w:hAnsiTheme="minorHAnsi"/>
        </w:rPr>
        <w:t>Directora</w:t>
      </w:r>
      <w:proofErr w:type="spellEnd"/>
      <w:proofErr w:type="gramEnd"/>
      <w:r w:rsidRPr="00764CCF">
        <w:rPr>
          <w:rFonts w:asciiTheme="minorHAnsi" w:hAnsiTheme="minorHAnsi"/>
        </w:rPr>
        <w:t xml:space="preserve"> de </w:t>
      </w:r>
      <w:r w:rsidRPr="00764CCF">
        <w:rPr>
          <w:rFonts w:asciiTheme="minorHAnsi" w:hAnsiTheme="minorHAnsi"/>
          <w:i/>
          <w:iCs/>
        </w:rPr>
        <w:t>Marketing</w:t>
      </w:r>
      <w:r w:rsidRPr="00764CCF">
        <w:rPr>
          <w:rFonts w:asciiTheme="minorHAnsi" w:hAnsiTheme="minorHAnsi"/>
        </w:rPr>
        <w:t xml:space="preserve"> mundial de Minería</w:t>
      </w:r>
    </w:p>
    <w:p w14:paraId="5646F9FD" w14:textId="05860B90" w:rsidR="008E6BE3" w:rsidRPr="00A3681F" w:rsidRDefault="008E6BE3" w:rsidP="008E6BE3">
      <w:pPr>
        <w:pStyle w:val="Sinespaciado"/>
        <w:rPr>
          <w:rFonts w:asciiTheme="minorHAnsi" w:hAnsiTheme="minorHAnsi" w:cs="Arial"/>
        </w:rPr>
      </w:pPr>
      <w:r w:rsidRPr="00A3681F">
        <w:rPr>
          <w:rFonts w:asciiTheme="minorHAnsi" w:hAnsiTheme="minorHAnsi"/>
        </w:rPr>
        <w:t>Alarcón &amp; Harris</w:t>
      </w:r>
      <w:r w:rsidRPr="00A3681F">
        <w:rPr>
          <w:rFonts w:asciiTheme="minorHAnsi" w:hAnsiTheme="minorHAnsi"/>
        </w:rPr>
        <w:tab/>
      </w:r>
      <w:r w:rsidRPr="00A3681F">
        <w:rPr>
          <w:rFonts w:asciiTheme="minorHAnsi" w:hAnsiTheme="minorHAnsi"/>
        </w:rPr>
        <w:tab/>
      </w:r>
      <w:r w:rsidRPr="00A3681F">
        <w:rPr>
          <w:rFonts w:asciiTheme="minorHAnsi" w:hAnsiTheme="minorHAnsi"/>
        </w:rPr>
        <w:tab/>
      </w:r>
      <w:r w:rsidRPr="00A3681F">
        <w:rPr>
          <w:rFonts w:asciiTheme="minorHAnsi" w:hAnsiTheme="minorHAnsi"/>
        </w:rPr>
        <w:tab/>
        <w:t>TOMRA</w:t>
      </w:r>
      <w:r w:rsidR="009D32AB" w:rsidRPr="00A3681F">
        <w:rPr>
          <w:rFonts w:asciiTheme="minorHAnsi" w:hAnsiTheme="minorHAnsi"/>
        </w:rPr>
        <w:t xml:space="preserve"> </w:t>
      </w:r>
      <w:r w:rsidRPr="00A3681F">
        <w:rPr>
          <w:rFonts w:asciiTheme="minorHAnsi" w:hAnsiTheme="minorHAnsi"/>
        </w:rPr>
        <w:t>Mining</w:t>
      </w:r>
    </w:p>
    <w:p w14:paraId="7BF14A5B" w14:textId="58873710" w:rsidR="008E6BE3" w:rsidRPr="00A3681F" w:rsidRDefault="008E6BE3" w:rsidP="008E6BE3">
      <w:pPr>
        <w:pStyle w:val="Sinespaciado"/>
        <w:rPr>
          <w:rFonts w:asciiTheme="minorHAnsi" w:hAnsiTheme="minorHAnsi" w:cs="Arial"/>
        </w:rPr>
      </w:pPr>
      <w:r w:rsidRPr="00A3681F">
        <w:rPr>
          <w:rFonts w:asciiTheme="minorHAnsi" w:hAnsiTheme="minorHAnsi"/>
        </w:rPr>
        <w:t>Teléfono: +34 91 415 30 20</w:t>
      </w:r>
      <w:r w:rsidRPr="00A3681F">
        <w:rPr>
          <w:rFonts w:asciiTheme="minorHAnsi" w:hAnsiTheme="minorHAnsi"/>
        </w:rPr>
        <w:tab/>
      </w:r>
      <w:r w:rsidRPr="00A3681F">
        <w:rPr>
          <w:rFonts w:asciiTheme="minorHAnsi" w:hAnsiTheme="minorHAnsi"/>
        </w:rPr>
        <w:tab/>
      </w:r>
      <w:r w:rsidRPr="00A3681F">
        <w:rPr>
          <w:rFonts w:asciiTheme="minorHAnsi" w:hAnsiTheme="minorHAnsi"/>
        </w:rPr>
        <w:tab/>
      </w:r>
      <w:r w:rsidR="00DA3EC8" w:rsidRPr="00A3681F">
        <w:rPr>
          <w:rFonts w:asciiTheme="minorHAnsi" w:hAnsiTheme="minorHAnsi" w:cs="Arial"/>
          <w:sz w:val="24"/>
          <w:szCs w:val="24"/>
        </w:rPr>
        <w:t>Teléfono</w:t>
      </w:r>
      <w:r w:rsidRPr="00A3681F">
        <w:rPr>
          <w:rFonts w:asciiTheme="minorHAnsi" w:hAnsiTheme="minorHAnsi"/>
        </w:rPr>
        <w:t xml:space="preserve">: +49 4103 1888 126 </w:t>
      </w:r>
    </w:p>
    <w:p w14:paraId="72BE7107" w14:textId="77777777" w:rsidR="008E6BE3" w:rsidRPr="002B0F11" w:rsidRDefault="008E6BE3" w:rsidP="008E6BE3">
      <w:pPr>
        <w:pStyle w:val="Sinespaciado"/>
        <w:rPr>
          <w:lang w:val="fr-FR"/>
        </w:rPr>
      </w:pPr>
      <w:proofErr w:type="gramStart"/>
      <w:r w:rsidRPr="002B0F11">
        <w:rPr>
          <w:rFonts w:asciiTheme="minorHAnsi" w:hAnsiTheme="minorHAnsi"/>
          <w:i/>
          <w:iCs/>
          <w:lang w:val="fr-FR"/>
        </w:rPr>
        <w:t>Email</w:t>
      </w:r>
      <w:r w:rsidRPr="002B0F11">
        <w:rPr>
          <w:rFonts w:asciiTheme="minorHAnsi" w:hAnsiTheme="minorHAnsi"/>
          <w:lang w:val="fr-FR"/>
        </w:rPr>
        <w:t>:</w:t>
      </w:r>
      <w:proofErr w:type="gramEnd"/>
      <w:r w:rsidRPr="002B0F11">
        <w:rPr>
          <w:rFonts w:asciiTheme="minorHAnsi" w:hAnsiTheme="minorHAnsi"/>
          <w:lang w:val="fr-FR"/>
        </w:rPr>
        <w:t xml:space="preserve"> </w:t>
      </w:r>
      <w:hyperlink r:id="rId12" w:history="1">
        <w:r w:rsidRPr="002B0F11">
          <w:rPr>
            <w:rStyle w:val="Hipervnculo"/>
            <w:rFonts w:asciiTheme="minorHAnsi" w:hAnsiTheme="minorHAnsi"/>
            <w:lang w:val="fr-FR"/>
          </w:rPr>
          <w:t>nmarti@alarconyharris.com</w:t>
        </w:r>
      </w:hyperlink>
      <w:r w:rsidRPr="002B0F11">
        <w:rPr>
          <w:lang w:val="fr-FR"/>
        </w:rPr>
        <w:tab/>
      </w:r>
      <w:r w:rsidRPr="002B0F11">
        <w:rPr>
          <w:lang w:val="fr-FR"/>
        </w:rPr>
        <w:tab/>
      </w:r>
      <w:r w:rsidRPr="002B0F11">
        <w:rPr>
          <w:rFonts w:asciiTheme="minorHAnsi" w:hAnsiTheme="minorHAnsi"/>
          <w:i/>
          <w:iCs/>
          <w:lang w:val="fr-FR"/>
        </w:rPr>
        <w:t>Email</w:t>
      </w:r>
      <w:r w:rsidRPr="002B0F11">
        <w:rPr>
          <w:rFonts w:asciiTheme="minorHAnsi" w:hAnsiTheme="minorHAnsi"/>
          <w:lang w:val="fr-FR"/>
        </w:rPr>
        <w:t xml:space="preserve">: </w:t>
      </w:r>
      <w:hyperlink r:id="rId13" w:history="1">
        <w:r w:rsidRPr="002B0F11">
          <w:rPr>
            <w:rStyle w:val="Hipervnculo"/>
            <w:lang w:val="fr-FR"/>
          </w:rPr>
          <w:t>Nina.Gustmann@tomra.com</w:t>
        </w:r>
      </w:hyperlink>
    </w:p>
    <w:p w14:paraId="0F031002" w14:textId="77777777" w:rsidR="008E6BE3" w:rsidRPr="002B0F11" w:rsidRDefault="00A3681F" w:rsidP="008E6BE3">
      <w:pPr>
        <w:pStyle w:val="Sinespaciado"/>
        <w:spacing w:line="276" w:lineRule="auto"/>
        <w:rPr>
          <w:rFonts w:cs="Arial"/>
          <w:color w:val="0000FF"/>
          <w:u w:val="single"/>
          <w:lang w:val="fr-FR"/>
        </w:rPr>
      </w:pPr>
      <w:hyperlink r:id="rId14" w:history="1">
        <w:r w:rsidR="008E6BE3" w:rsidRPr="002B0F11">
          <w:rPr>
            <w:rStyle w:val="Hipervnculo"/>
            <w:lang w:val="fr-FR"/>
          </w:rPr>
          <w:t>www.alarconyharris.com</w:t>
        </w:r>
      </w:hyperlink>
      <w:r w:rsidR="008E6BE3" w:rsidRPr="002B0F11">
        <w:rPr>
          <w:lang w:val="fr-FR"/>
        </w:rPr>
        <w:t xml:space="preserve"> </w:t>
      </w:r>
      <w:r w:rsidR="008E6BE3" w:rsidRPr="002B0F11">
        <w:rPr>
          <w:lang w:val="fr-FR"/>
        </w:rPr>
        <w:tab/>
      </w:r>
      <w:r w:rsidR="008E6BE3" w:rsidRPr="002B0F11">
        <w:rPr>
          <w:lang w:val="fr-FR"/>
        </w:rPr>
        <w:tab/>
      </w:r>
      <w:r w:rsidR="008E6BE3" w:rsidRPr="002B0F11">
        <w:rPr>
          <w:lang w:val="fr-FR"/>
        </w:rPr>
        <w:tab/>
      </w:r>
      <w:hyperlink r:id="rId15" w:history="1">
        <w:r w:rsidR="008E6BE3" w:rsidRPr="002B0F11">
          <w:rPr>
            <w:rStyle w:val="Hipervnculo"/>
            <w:lang w:val="fr-FR"/>
          </w:rPr>
          <w:t>www.tomra.com/mining</w:t>
        </w:r>
      </w:hyperlink>
      <w:r w:rsidR="008E6BE3" w:rsidRPr="002B0F11">
        <w:rPr>
          <w:rFonts w:asciiTheme="minorHAnsi" w:hAnsiTheme="minorHAnsi"/>
          <w:lang w:val="fr-FR"/>
        </w:rPr>
        <w:tab/>
      </w:r>
    </w:p>
    <w:p w14:paraId="297E00D6" w14:textId="77777777" w:rsidR="008E6BE3" w:rsidRPr="002B0F11" w:rsidRDefault="008E6BE3" w:rsidP="00411AE1">
      <w:pPr>
        <w:jc w:val="both"/>
        <w:rPr>
          <w:rFonts w:cs="Arial"/>
          <w:b/>
          <w:lang w:val="fr-FR"/>
        </w:rPr>
      </w:pPr>
    </w:p>
    <w:sectPr w:rsidR="008E6BE3" w:rsidRPr="002B0F11" w:rsidSect="006A2741">
      <w:headerReference w:type="default" r:id="rId16"/>
      <w:footerReference w:type="default" r:id="rId17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FAA5" w14:textId="77777777" w:rsidR="005B2268" w:rsidRDefault="005B2268" w:rsidP="00E20A09">
      <w:pPr>
        <w:spacing w:after="0" w:line="240" w:lineRule="auto"/>
      </w:pPr>
      <w:r>
        <w:separator/>
      </w:r>
    </w:p>
  </w:endnote>
  <w:endnote w:type="continuationSeparator" w:id="0">
    <w:p w14:paraId="6C34C60B" w14:textId="77777777" w:rsidR="005B2268" w:rsidRDefault="005B2268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6AAE72B2" w14:textId="77777777" w:rsidR="002B777C" w:rsidRDefault="002B777C">
            <w:pPr>
              <w:pStyle w:val="Piedepgina"/>
              <w:jc w:val="right"/>
            </w:pPr>
            <w:r>
              <w:t xml:space="preserve">Página </w:t>
            </w:r>
            <w:r w:rsidR="00D662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D662AC">
              <w:rPr>
                <w:b/>
                <w:bCs/>
                <w:sz w:val="24"/>
                <w:szCs w:val="24"/>
              </w:rPr>
              <w:fldChar w:fldCharType="separate"/>
            </w:r>
            <w:r w:rsidR="00411AE1">
              <w:rPr>
                <w:b/>
                <w:bCs/>
                <w:noProof/>
              </w:rPr>
              <w:t>1</w:t>
            </w:r>
            <w:r w:rsidR="00D662A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D662A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D662AC">
              <w:rPr>
                <w:b/>
                <w:bCs/>
                <w:sz w:val="24"/>
                <w:szCs w:val="24"/>
              </w:rPr>
              <w:fldChar w:fldCharType="separate"/>
            </w:r>
            <w:r w:rsidR="00411AE1">
              <w:rPr>
                <w:b/>
                <w:bCs/>
                <w:noProof/>
              </w:rPr>
              <w:t>3</w:t>
            </w:r>
            <w:r w:rsidR="00D662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730D6D" w14:textId="77777777"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D1E90" w14:textId="77777777" w:rsidR="005B2268" w:rsidRDefault="005B2268" w:rsidP="00E20A09">
      <w:pPr>
        <w:spacing w:after="0" w:line="240" w:lineRule="auto"/>
      </w:pPr>
      <w:r>
        <w:separator/>
      </w:r>
    </w:p>
  </w:footnote>
  <w:footnote w:type="continuationSeparator" w:id="0">
    <w:p w14:paraId="1DF94187" w14:textId="77777777" w:rsidR="005B2268" w:rsidRDefault="005B2268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9F69" w14:textId="77777777" w:rsidR="00C52AF1" w:rsidRDefault="000D511E">
    <w:pPr>
      <w:pStyle w:val="Encabezado"/>
    </w:pPr>
    <w:r>
      <w:rPr>
        <w:noProof/>
        <w:lang w:eastAsia="es-ES"/>
      </w:rPr>
      <w:drawing>
        <wp:inline distT="0" distB="0" distL="0" distR="0" wp14:anchorId="28B4A477" wp14:editId="35162B51">
          <wp:extent cx="1819275" cy="321286"/>
          <wp:effectExtent l="0" t="0" r="0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513" cy="330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32A61" w14:textId="77777777" w:rsidR="00C52AF1" w:rsidRDefault="00C52AF1" w:rsidP="00C52AF1">
    <w:pPr>
      <w:pStyle w:val="Sinespaciado"/>
      <w:jc w:val="right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COMUNICADO DE PRENSA</w:t>
    </w:r>
  </w:p>
  <w:p w14:paraId="422D9DA9" w14:textId="77777777" w:rsidR="00A465BE" w:rsidRDefault="00A465BE" w:rsidP="00C52AF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D7C4B"/>
    <w:multiLevelType w:val="hybridMultilevel"/>
    <w:tmpl w:val="210C188C"/>
    <w:lvl w:ilvl="0" w:tplc="9E9C51B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5FC3"/>
    <w:multiLevelType w:val="hybridMultilevel"/>
    <w:tmpl w:val="03CC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973C48"/>
    <w:multiLevelType w:val="multilevel"/>
    <w:tmpl w:val="9BAE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333FF0"/>
    <w:multiLevelType w:val="hybridMultilevel"/>
    <w:tmpl w:val="2E9C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881885">
    <w:abstractNumId w:val="7"/>
  </w:num>
  <w:num w:numId="2" w16cid:durableId="323045666">
    <w:abstractNumId w:val="4"/>
  </w:num>
  <w:num w:numId="3" w16cid:durableId="520582341">
    <w:abstractNumId w:val="0"/>
  </w:num>
  <w:num w:numId="4" w16cid:durableId="1968077900">
    <w:abstractNumId w:val="1"/>
  </w:num>
  <w:num w:numId="5" w16cid:durableId="510686484">
    <w:abstractNumId w:val="5"/>
  </w:num>
  <w:num w:numId="6" w16cid:durableId="41637699">
    <w:abstractNumId w:val="3"/>
  </w:num>
  <w:num w:numId="7" w16cid:durableId="706951704">
    <w:abstractNumId w:val="2"/>
  </w:num>
  <w:num w:numId="8" w16cid:durableId="4849032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EDC"/>
    <w:rsid w:val="00001ACC"/>
    <w:rsid w:val="00003C49"/>
    <w:rsid w:val="00004601"/>
    <w:rsid w:val="00006B6B"/>
    <w:rsid w:val="00006C19"/>
    <w:rsid w:val="00007C95"/>
    <w:rsid w:val="000117ED"/>
    <w:rsid w:val="00012748"/>
    <w:rsid w:val="00012805"/>
    <w:rsid w:val="00014FA0"/>
    <w:rsid w:val="00017A08"/>
    <w:rsid w:val="0002058E"/>
    <w:rsid w:val="00021582"/>
    <w:rsid w:val="00023087"/>
    <w:rsid w:val="000249EE"/>
    <w:rsid w:val="00025D3C"/>
    <w:rsid w:val="000305C8"/>
    <w:rsid w:val="00030738"/>
    <w:rsid w:val="0003409A"/>
    <w:rsid w:val="0003428B"/>
    <w:rsid w:val="00034B9B"/>
    <w:rsid w:val="00034E1A"/>
    <w:rsid w:val="00034FA5"/>
    <w:rsid w:val="00036705"/>
    <w:rsid w:val="00037CF9"/>
    <w:rsid w:val="00040C3B"/>
    <w:rsid w:val="00041302"/>
    <w:rsid w:val="00041A39"/>
    <w:rsid w:val="00044CDC"/>
    <w:rsid w:val="000454A3"/>
    <w:rsid w:val="00050A13"/>
    <w:rsid w:val="00052661"/>
    <w:rsid w:val="0005408F"/>
    <w:rsid w:val="00061207"/>
    <w:rsid w:val="0006133B"/>
    <w:rsid w:val="00061A24"/>
    <w:rsid w:val="00062FF0"/>
    <w:rsid w:val="000636A2"/>
    <w:rsid w:val="00063703"/>
    <w:rsid w:val="000641FA"/>
    <w:rsid w:val="00065EC6"/>
    <w:rsid w:val="00066912"/>
    <w:rsid w:val="00066AC0"/>
    <w:rsid w:val="000701A2"/>
    <w:rsid w:val="0007144F"/>
    <w:rsid w:val="0007222B"/>
    <w:rsid w:val="00072C34"/>
    <w:rsid w:val="0007307B"/>
    <w:rsid w:val="00073C73"/>
    <w:rsid w:val="0007426C"/>
    <w:rsid w:val="0007437E"/>
    <w:rsid w:val="00075AE2"/>
    <w:rsid w:val="000825A1"/>
    <w:rsid w:val="000840B1"/>
    <w:rsid w:val="000841AE"/>
    <w:rsid w:val="000844A5"/>
    <w:rsid w:val="000845EB"/>
    <w:rsid w:val="0008492F"/>
    <w:rsid w:val="00086B74"/>
    <w:rsid w:val="00086D82"/>
    <w:rsid w:val="00086D96"/>
    <w:rsid w:val="0009096A"/>
    <w:rsid w:val="0009120B"/>
    <w:rsid w:val="000918B3"/>
    <w:rsid w:val="000935CE"/>
    <w:rsid w:val="0009381A"/>
    <w:rsid w:val="00093C9E"/>
    <w:rsid w:val="00094D9E"/>
    <w:rsid w:val="0009522A"/>
    <w:rsid w:val="000A092D"/>
    <w:rsid w:val="000A3BBC"/>
    <w:rsid w:val="000A422B"/>
    <w:rsid w:val="000A6478"/>
    <w:rsid w:val="000A79B1"/>
    <w:rsid w:val="000B0401"/>
    <w:rsid w:val="000B0C13"/>
    <w:rsid w:val="000B15CD"/>
    <w:rsid w:val="000B19D3"/>
    <w:rsid w:val="000B2381"/>
    <w:rsid w:val="000B4B0E"/>
    <w:rsid w:val="000B71B0"/>
    <w:rsid w:val="000C23EE"/>
    <w:rsid w:val="000C2CF1"/>
    <w:rsid w:val="000C4851"/>
    <w:rsid w:val="000C7C12"/>
    <w:rsid w:val="000C7C2E"/>
    <w:rsid w:val="000D0B4D"/>
    <w:rsid w:val="000D1818"/>
    <w:rsid w:val="000D29DE"/>
    <w:rsid w:val="000D32C5"/>
    <w:rsid w:val="000D33E3"/>
    <w:rsid w:val="000D511E"/>
    <w:rsid w:val="000D56B0"/>
    <w:rsid w:val="000D6B92"/>
    <w:rsid w:val="000D7191"/>
    <w:rsid w:val="000E0C86"/>
    <w:rsid w:val="000E10FD"/>
    <w:rsid w:val="000E2045"/>
    <w:rsid w:val="000E2C8C"/>
    <w:rsid w:val="000F0EA7"/>
    <w:rsid w:val="000F1D12"/>
    <w:rsid w:val="000F3141"/>
    <w:rsid w:val="000F4A09"/>
    <w:rsid w:val="000F64BB"/>
    <w:rsid w:val="000F6DB7"/>
    <w:rsid w:val="000F7146"/>
    <w:rsid w:val="00100FDC"/>
    <w:rsid w:val="00102DA5"/>
    <w:rsid w:val="001033C6"/>
    <w:rsid w:val="00103466"/>
    <w:rsid w:val="00103C7C"/>
    <w:rsid w:val="0010502B"/>
    <w:rsid w:val="00105852"/>
    <w:rsid w:val="0010633C"/>
    <w:rsid w:val="00106C4E"/>
    <w:rsid w:val="00110ED5"/>
    <w:rsid w:val="0011326E"/>
    <w:rsid w:val="00114DA0"/>
    <w:rsid w:val="0011613E"/>
    <w:rsid w:val="001201DA"/>
    <w:rsid w:val="00120A78"/>
    <w:rsid w:val="00122384"/>
    <w:rsid w:val="00123752"/>
    <w:rsid w:val="00123D4B"/>
    <w:rsid w:val="00124003"/>
    <w:rsid w:val="00124884"/>
    <w:rsid w:val="001254E7"/>
    <w:rsid w:val="00125503"/>
    <w:rsid w:val="001260D6"/>
    <w:rsid w:val="001264CB"/>
    <w:rsid w:val="0013061A"/>
    <w:rsid w:val="00132F5A"/>
    <w:rsid w:val="001344D8"/>
    <w:rsid w:val="0013549E"/>
    <w:rsid w:val="001379ED"/>
    <w:rsid w:val="00141C3A"/>
    <w:rsid w:val="00141DA0"/>
    <w:rsid w:val="00146D01"/>
    <w:rsid w:val="00146FCA"/>
    <w:rsid w:val="00150716"/>
    <w:rsid w:val="00150AC2"/>
    <w:rsid w:val="00153B6C"/>
    <w:rsid w:val="001625BF"/>
    <w:rsid w:val="00164E7C"/>
    <w:rsid w:val="00165388"/>
    <w:rsid w:val="00165593"/>
    <w:rsid w:val="001702F8"/>
    <w:rsid w:val="00172FE6"/>
    <w:rsid w:val="00173347"/>
    <w:rsid w:val="00174765"/>
    <w:rsid w:val="001753AF"/>
    <w:rsid w:val="00177AE6"/>
    <w:rsid w:val="00181773"/>
    <w:rsid w:val="00183B75"/>
    <w:rsid w:val="00186651"/>
    <w:rsid w:val="001866AD"/>
    <w:rsid w:val="001878D7"/>
    <w:rsid w:val="00187E53"/>
    <w:rsid w:val="0019122D"/>
    <w:rsid w:val="00191A53"/>
    <w:rsid w:val="00192400"/>
    <w:rsid w:val="001945F1"/>
    <w:rsid w:val="001A0A93"/>
    <w:rsid w:val="001A17C7"/>
    <w:rsid w:val="001A2098"/>
    <w:rsid w:val="001A20AB"/>
    <w:rsid w:val="001A3956"/>
    <w:rsid w:val="001A434A"/>
    <w:rsid w:val="001A4A8E"/>
    <w:rsid w:val="001A58D0"/>
    <w:rsid w:val="001A7D65"/>
    <w:rsid w:val="001A7EB9"/>
    <w:rsid w:val="001B162E"/>
    <w:rsid w:val="001B32E3"/>
    <w:rsid w:val="001B7A1A"/>
    <w:rsid w:val="001C009E"/>
    <w:rsid w:val="001C18BA"/>
    <w:rsid w:val="001C1BDA"/>
    <w:rsid w:val="001C4402"/>
    <w:rsid w:val="001C5CAC"/>
    <w:rsid w:val="001C6148"/>
    <w:rsid w:val="001D15B4"/>
    <w:rsid w:val="001D3742"/>
    <w:rsid w:val="001D396B"/>
    <w:rsid w:val="001D3E0D"/>
    <w:rsid w:val="001D3FB2"/>
    <w:rsid w:val="001D4002"/>
    <w:rsid w:val="001D4D42"/>
    <w:rsid w:val="001D613C"/>
    <w:rsid w:val="001E052A"/>
    <w:rsid w:val="001E15EE"/>
    <w:rsid w:val="001E2734"/>
    <w:rsid w:val="001E6270"/>
    <w:rsid w:val="001E680C"/>
    <w:rsid w:val="001F0472"/>
    <w:rsid w:val="001F086F"/>
    <w:rsid w:val="001F1401"/>
    <w:rsid w:val="001F193B"/>
    <w:rsid w:val="001F1AF4"/>
    <w:rsid w:val="001F27F9"/>
    <w:rsid w:val="001F487A"/>
    <w:rsid w:val="001F7E2C"/>
    <w:rsid w:val="0020086B"/>
    <w:rsid w:val="00200A8D"/>
    <w:rsid w:val="00203EAF"/>
    <w:rsid w:val="002042EE"/>
    <w:rsid w:val="002051F0"/>
    <w:rsid w:val="00205C98"/>
    <w:rsid w:val="00207807"/>
    <w:rsid w:val="002102FD"/>
    <w:rsid w:val="0021254B"/>
    <w:rsid w:val="00213CC2"/>
    <w:rsid w:val="002150BD"/>
    <w:rsid w:val="0021780C"/>
    <w:rsid w:val="002214C8"/>
    <w:rsid w:val="002250FF"/>
    <w:rsid w:val="002260C6"/>
    <w:rsid w:val="00227877"/>
    <w:rsid w:val="0023003C"/>
    <w:rsid w:val="0023068A"/>
    <w:rsid w:val="0023259F"/>
    <w:rsid w:val="00233AD6"/>
    <w:rsid w:val="002354A1"/>
    <w:rsid w:val="00243E27"/>
    <w:rsid w:val="0024588C"/>
    <w:rsid w:val="00245AE9"/>
    <w:rsid w:val="00245FA3"/>
    <w:rsid w:val="00247454"/>
    <w:rsid w:val="00247FFB"/>
    <w:rsid w:val="00251F02"/>
    <w:rsid w:val="00252969"/>
    <w:rsid w:val="0025327B"/>
    <w:rsid w:val="0025445B"/>
    <w:rsid w:val="00254A38"/>
    <w:rsid w:val="0025707A"/>
    <w:rsid w:val="002573F1"/>
    <w:rsid w:val="00257834"/>
    <w:rsid w:val="00262445"/>
    <w:rsid w:val="0026478F"/>
    <w:rsid w:val="00266753"/>
    <w:rsid w:val="00267D52"/>
    <w:rsid w:val="00270D4A"/>
    <w:rsid w:val="00274999"/>
    <w:rsid w:val="002804E1"/>
    <w:rsid w:val="00281295"/>
    <w:rsid w:val="00281A4F"/>
    <w:rsid w:val="00290DD4"/>
    <w:rsid w:val="0029499C"/>
    <w:rsid w:val="00294F77"/>
    <w:rsid w:val="002A04CE"/>
    <w:rsid w:val="002A461F"/>
    <w:rsid w:val="002A5618"/>
    <w:rsid w:val="002A650A"/>
    <w:rsid w:val="002A67B2"/>
    <w:rsid w:val="002A6A4C"/>
    <w:rsid w:val="002A7462"/>
    <w:rsid w:val="002B0827"/>
    <w:rsid w:val="002B0F11"/>
    <w:rsid w:val="002B30B4"/>
    <w:rsid w:val="002B4490"/>
    <w:rsid w:val="002B451E"/>
    <w:rsid w:val="002B777C"/>
    <w:rsid w:val="002C07C9"/>
    <w:rsid w:val="002C1884"/>
    <w:rsid w:val="002C1CE0"/>
    <w:rsid w:val="002C3D6A"/>
    <w:rsid w:val="002C5634"/>
    <w:rsid w:val="002C5D64"/>
    <w:rsid w:val="002C629D"/>
    <w:rsid w:val="002D0C67"/>
    <w:rsid w:val="002D1AD8"/>
    <w:rsid w:val="002D53CD"/>
    <w:rsid w:val="002D617D"/>
    <w:rsid w:val="002D7FEB"/>
    <w:rsid w:val="002E268D"/>
    <w:rsid w:val="002E3BD8"/>
    <w:rsid w:val="002E4442"/>
    <w:rsid w:val="002E58BC"/>
    <w:rsid w:val="002F14A9"/>
    <w:rsid w:val="002F23C1"/>
    <w:rsid w:val="002F248E"/>
    <w:rsid w:val="002F4475"/>
    <w:rsid w:val="002F4975"/>
    <w:rsid w:val="002F536A"/>
    <w:rsid w:val="002F7E46"/>
    <w:rsid w:val="00303EA2"/>
    <w:rsid w:val="0030497D"/>
    <w:rsid w:val="003073F1"/>
    <w:rsid w:val="00313B03"/>
    <w:rsid w:val="00314B0F"/>
    <w:rsid w:val="003156EA"/>
    <w:rsid w:val="0031698B"/>
    <w:rsid w:val="00320237"/>
    <w:rsid w:val="0032186B"/>
    <w:rsid w:val="00321C0F"/>
    <w:rsid w:val="003229BC"/>
    <w:rsid w:val="00325436"/>
    <w:rsid w:val="00325DC0"/>
    <w:rsid w:val="00326927"/>
    <w:rsid w:val="003269C2"/>
    <w:rsid w:val="00326F40"/>
    <w:rsid w:val="00330E4A"/>
    <w:rsid w:val="00331618"/>
    <w:rsid w:val="003328C0"/>
    <w:rsid w:val="003339C7"/>
    <w:rsid w:val="00336552"/>
    <w:rsid w:val="003409A7"/>
    <w:rsid w:val="003409F3"/>
    <w:rsid w:val="00341110"/>
    <w:rsid w:val="00341962"/>
    <w:rsid w:val="00341C70"/>
    <w:rsid w:val="003421CF"/>
    <w:rsid w:val="003452AD"/>
    <w:rsid w:val="003470E4"/>
    <w:rsid w:val="00351330"/>
    <w:rsid w:val="003535EE"/>
    <w:rsid w:val="00354516"/>
    <w:rsid w:val="00354EB5"/>
    <w:rsid w:val="00357634"/>
    <w:rsid w:val="003609BC"/>
    <w:rsid w:val="00360A74"/>
    <w:rsid w:val="00361D1A"/>
    <w:rsid w:val="0036208F"/>
    <w:rsid w:val="00363F94"/>
    <w:rsid w:val="00364D34"/>
    <w:rsid w:val="00365739"/>
    <w:rsid w:val="00365E8F"/>
    <w:rsid w:val="0036720E"/>
    <w:rsid w:val="00367733"/>
    <w:rsid w:val="00367F0E"/>
    <w:rsid w:val="00372497"/>
    <w:rsid w:val="00372543"/>
    <w:rsid w:val="003738BE"/>
    <w:rsid w:val="00373C04"/>
    <w:rsid w:val="00374959"/>
    <w:rsid w:val="00382046"/>
    <w:rsid w:val="00382E16"/>
    <w:rsid w:val="003847F5"/>
    <w:rsid w:val="00385DBD"/>
    <w:rsid w:val="00390C6D"/>
    <w:rsid w:val="00391E60"/>
    <w:rsid w:val="0039526E"/>
    <w:rsid w:val="00396B17"/>
    <w:rsid w:val="00397D3D"/>
    <w:rsid w:val="00397EF9"/>
    <w:rsid w:val="003A0FF8"/>
    <w:rsid w:val="003A3BDC"/>
    <w:rsid w:val="003A464B"/>
    <w:rsid w:val="003A7A99"/>
    <w:rsid w:val="003B0F98"/>
    <w:rsid w:val="003B1348"/>
    <w:rsid w:val="003B1ADE"/>
    <w:rsid w:val="003B2287"/>
    <w:rsid w:val="003B3A08"/>
    <w:rsid w:val="003B4F12"/>
    <w:rsid w:val="003B54F3"/>
    <w:rsid w:val="003B6924"/>
    <w:rsid w:val="003B7E27"/>
    <w:rsid w:val="003C0D6C"/>
    <w:rsid w:val="003C3558"/>
    <w:rsid w:val="003C3863"/>
    <w:rsid w:val="003C464A"/>
    <w:rsid w:val="003C6241"/>
    <w:rsid w:val="003D05F1"/>
    <w:rsid w:val="003D0B3A"/>
    <w:rsid w:val="003D5DA3"/>
    <w:rsid w:val="003D6BC5"/>
    <w:rsid w:val="003D71A2"/>
    <w:rsid w:val="003E19F6"/>
    <w:rsid w:val="003E1E9A"/>
    <w:rsid w:val="003E4AF0"/>
    <w:rsid w:val="003E4F79"/>
    <w:rsid w:val="003E61D0"/>
    <w:rsid w:val="003E653E"/>
    <w:rsid w:val="003E6F97"/>
    <w:rsid w:val="003F1E48"/>
    <w:rsid w:val="003F40AE"/>
    <w:rsid w:val="003F42CB"/>
    <w:rsid w:val="003F7CD1"/>
    <w:rsid w:val="004009E5"/>
    <w:rsid w:val="00401F1F"/>
    <w:rsid w:val="00403957"/>
    <w:rsid w:val="004051D4"/>
    <w:rsid w:val="00407906"/>
    <w:rsid w:val="00411AE1"/>
    <w:rsid w:val="0041234D"/>
    <w:rsid w:val="0041297D"/>
    <w:rsid w:val="004139A1"/>
    <w:rsid w:val="00413C78"/>
    <w:rsid w:val="00414881"/>
    <w:rsid w:val="00414F60"/>
    <w:rsid w:val="004161CE"/>
    <w:rsid w:val="00417797"/>
    <w:rsid w:val="00420E54"/>
    <w:rsid w:val="00421974"/>
    <w:rsid w:val="00422BD7"/>
    <w:rsid w:val="0042358E"/>
    <w:rsid w:val="00426DFF"/>
    <w:rsid w:val="00427F1A"/>
    <w:rsid w:val="00430E83"/>
    <w:rsid w:val="004317BE"/>
    <w:rsid w:val="00433315"/>
    <w:rsid w:val="0043397D"/>
    <w:rsid w:val="004361A2"/>
    <w:rsid w:val="00436E6E"/>
    <w:rsid w:val="004372AF"/>
    <w:rsid w:val="00437462"/>
    <w:rsid w:val="0043783D"/>
    <w:rsid w:val="00441A06"/>
    <w:rsid w:val="0044212C"/>
    <w:rsid w:val="00445395"/>
    <w:rsid w:val="004456F4"/>
    <w:rsid w:val="00447BE3"/>
    <w:rsid w:val="00450203"/>
    <w:rsid w:val="00450893"/>
    <w:rsid w:val="004509E2"/>
    <w:rsid w:val="004510FE"/>
    <w:rsid w:val="004519C2"/>
    <w:rsid w:val="00453A2C"/>
    <w:rsid w:val="0045466B"/>
    <w:rsid w:val="004551BA"/>
    <w:rsid w:val="0046161B"/>
    <w:rsid w:val="004637E1"/>
    <w:rsid w:val="004639A0"/>
    <w:rsid w:val="004644B9"/>
    <w:rsid w:val="00464DF6"/>
    <w:rsid w:val="00465838"/>
    <w:rsid w:val="004660AF"/>
    <w:rsid w:val="00466FCB"/>
    <w:rsid w:val="00471BDF"/>
    <w:rsid w:val="004743FD"/>
    <w:rsid w:val="004755CC"/>
    <w:rsid w:val="004769FE"/>
    <w:rsid w:val="00477CC6"/>
    <w:rsid w:val="00482349"/>
    <w:rsid w:val="0048394B"/>
    <w:rsid w:val="00483F39"/>
    <w:rsid w:val="004860F2"/>
    <w:rsid w:val="00490B91"/>
    <w:rsid w:val="004931FF"/>
    <w:rsid w:val="00496390"/>
    <w:rsid w:val="004967BC"/>
    <w:rsid w:val="00496889"/>
    <w:rsid w:val="00497205"/>
    <w:rsid w:val="004A0CE1"/>
    <w:rsid w:val="004A1122"/>
    <w:rsid w:val="004A112B"/>
    <w:rsid w:val="004A12BA"/>
    <w:rsid w:val="004A1FEE"/>
    <w:rsid w:val="004A3932"/>
    <w:rsid w:val="004A5815"/>
    <w:rsid w:val="004A5F3E"/>
    <w:rsid w:val="004A7537"/>
    <w:rsid w:val="004A7948"/>
    <w:rsid w:val="004B1077"/>
    <w:rsid w:val="004B230C"/>
    <w:rsid w:val="004B31B2"/>
    <w:rsid w:val="004B3CF9"/>
    <w:rsid w:val="004B46AE"/>
    <w:rsid w:val="004C055A"/>
    <w:rsid w:val="004C172A"/>
    <w:rsid w:val="004C2B26"/>
    <w:rsid w:val="004C31BA"/>
    <w:rsid w:val="004C7CC2"/>
    <w:rsid w:val="004C7D01"/>
    <w:rsid w:val="004D021C"/>
    <w:rsid w:val="004D0D84"/>
    <w:rsid w:val="004D4E6E"/>
    <w:rsid w:val="004D603F"/>
    <w:rsid w:val="004D6844"/>
    <w:rsid w:val="004D686A"/>
    <w:rsid w:val="004E00E2"/>
    <w:rsid w:val="004E1125"/>
    <w:rsid w:val="004E1399"/>
    <w:rsid w:val="004E1D5C"/>
    <w:rsid w:val="004E2E39"/>
    <w:rsid w:val="004E38AC"/>
    <w:rsid w:val="004E5C03"/>
    <w:rsid w:val="004F00CE"/>
    <w:rsid w:val="004F0D7B"/>
    <w:rsid w:val="004F0DA2"/>
    <w:rsid w:val="004F26BA"/>
    <w:rsid w:val="004F3D2D"/>
    <w:rsid w:val="004F4ACA"/>
    <w:rsid w:val="004F503C"/>
    <w:rsid w:val="004F66BB"/>
    <w:rsid w:val="004F695A"/>
    <w:rsid w:val="004F785D"/>
    <w:rsid w:val="004F79B6"/>
    <w:rsid w:val="004F7CE7"/>
    <w:rsid w:val="00503B22"/>
    <w:rsid w:val="0050598F"/>
    <w:rsid w:val="00507854"/>
    <w:rsid w:val="00507B3D"/>
    <w:rsid w:val="00513468"/>
    <w:rsid w:val="005161D3"/>
    <w:rsid w:val="005169A9"/>
    <w:rsid w:val="00517916"/>
    <w:rsid w:val="00522F7F"/>
    <w:rsid w:val="005241B0"/>
    <w:rsid w:val="005243AB"/>
    <w:rsid w:val="005247C7"/>
    <w:rsid w:val="00526AA6"/>
    <w:rsid w:val="00526F17"/>
    <w:rsid w:val="005270CE"/>
    <w:rsid w:val="00527152"/>
    <w:rsid w:val="00527EC0"/>
    <w:rsid w:val="00532144"/>
    <w:rsid w:val="005375C0"/>
    <w:rsid w:val="00540D54"/>
    <w:rsid w:val="00540F59"/>
    <w:rsid w:val="00544F8A"/>
    <w:rsid w:val="00545224"/>
    <w:rsid w:val="005452B0"/>
    <w:rsid w:val="00547CAD"/>
    <w:rsid w:val="0055163A"/>
    <w:rsid w:val="00551946"/>
    <w:rsid w:val="005530B9"/>
    <w:rsid w:val="00553A0D"/>
    <w:rsid w:val="00555FA1"/>
    <w:rsid w:val="00556920"/>
    <w:rsid w:val="00557D80"/>
    <w:rsid w:val="00560918"/>
    <w:rsid w:val="0056103F"/>
    <w:rsid w:val="00561283"/>
    <w:rsid w:val="00561E08"/>
    <w:rsid w:val="005639D9"/>
    <w:rsid w:val="00564CA0"/>
    <w:rsid w:val="005654E6"/>
    <w:rsid w:val="005705C0"/>
    <w:rsid w:val="0057081A"/>
    <w:rsid w:val="00570F88"/>
    <w:rsid w:val="00572C44"/>
    <w:rsid w:val="00573B4F"/>
    <w:rsid w:val="00573B5C"/>
    <w:rsid w:val="00573D04"/>
    <w:rsid w:val="00574031"/>
    <w:rsid w:val="005746A8"/>
    <w:rsid w:val="00575EA2"/>
    <w:rsid w:val="00575EEB"/>
    <w:rsid w:val="0057700A"/>
    <w:rsid w:val="0058376E"/>
    <w:rsid w:val="0058508D"/>
    <w:rsid w:val="005857C1"/>
    <w:rsid w:val="00586160"/>
    <w:rsid w:val="0058746C"/>
    <w:rsid w:val="005877B6"/>
    <w:rsid w:val="00590AF5"/>
    <w:rsid w:val="00591B47"/>
    <w:rsid w:val="0059285E"/>
    <w:rsid w:val="005A1A88"/>
    <w:rsid w:val="005A263F"/>
    <w:rsid w:val="005A2F25"/>
    <w:rsid w:val="005A3152"/>
    <w:rsid w:val="005A32E4"/>
    <w:rsid w:val="005A4CBD"/>
    <w:rsid w:val="005A5231"/>
    <w:rsid w:val="005A5816"/>
    <w:rsid w:val="005A690A"/>
    <w:rsid w:val="005B0797"/>
    <w:rsid w:val="005B1197"/>
    <w:rsid w:val="005B2268"/>
    <w:rsid w:val="005B511F"/>
    <w:rsid w:val="005B7A9C"/>
    <w:rsid w:val="005C01FE"/>
    <w:rsid w:val="005C2179"/>
    <w:rsid w:val="005C29C5"/>
    <w:rsid w:val="005C2B90"/>
    <w:rsid w:val="005C3F9C"/>
    <w:rsid w:val="005C7AD9"/>
    <w:rsid w:val="005D28C3"/>
    <w:rsid w:val="005D3FD1"/>
    <w:rsid w:val="005D4788"/>
    <w:rsid w:val="005D4D8E"/>
    <w:rsid w:val="005D51C0"/>
    <w:rsid w:val="005D5E4B"/>
    <w:rsid w:val="005D6187"/>
    <w:rsid w:val="005D6F21"/>
    <w:rsid w:val="005E0683"/>
    <w:rsid w:val="005E6E0A"/>
    <w:rsid w:val="005E7C54"/>
    <w:rsid w:val="005F0434"/>
    <w:rsid w:val="005F0AFB"/>
    <w:rsid w:val="005F1B79"/>
    <w:rsid w:val="005F276D"/>
    <w:rsid w:val="005F4210"/>
    <w:rsid w:val="005F5649"/>
    <w:rsid w:val="005F5ED3"/>
    <w:rsid w:val="005F6CDF"/>
    <w:rsid w:val="005F730E"/>
    <w:rsid w:val="006000D3"/>
    <w:rsid w:val="006013EA"/>
    <w:rsid w:val="00602A23"/>
    <w:rsid w:val="006038CC"/>
    <w:rsid w:val="00605940"/>
    <w:rsid w:val="0060696A"/>
    <w:rsid w:val="0060726D"/>
    <w:rsid w:val="006079F1"/>
    <w:rsid w:val="00611BBD"/>
    <w:rsid w:val="006147FE"/>
    <w:rsid w:val="00614B02"/>
    <w:rsid w:val="00614E77"/>
    <w:rsid w:val="00615B15"/>
    <w:rsid w:val="00615EE8"/>
    <w:rsid w:val="0062253C"/>
    <w:rsid w:val="006227D1"/>
    <w:rsid w:val="00622A61"/>
    <w:rsid w:val="0062454E"/>
    <w:rsid w:val="006248E5"/>
    <w:rsid w:val="00624F10"/>
    <w:rsid w:val="00627FE5"/>
    <w:rsid w:val="00632AD7"/>
    <w:rsid w:val="00634A64"/>
    <w:rsid w:val="00634D49"/>
    <w:rsid w:val="006362DF"/>
    <w:rsid w:val="0064517C"/>
    <w:rsid w:val="00646C11"/>
    <w:rsid w:val="00647509"/>
    <w:rsid w:val="00647595"/>
    <w:rsid w:val="006478B2"/>
    <w:rsid w:val="0065017C"/>
    <w:rsid w:val="00651CED"/>
    <w:rsid w:val="00651D64"/>
    <w:rsid w:val="006537A4"/>
    <w:rsid w:val="00657396"/>
    <w:rsid w:val="00660933"/>
    <w:rsid w:val="00660AB7"/>
    <w:rsid w:val="00661091"/>
    <w:rsid w:val="00663929"/>
    <w:rsid w:val="0066417C"/>
    <w:rsid w:val="00664919"/>
    <w:rsid w:val="00664DCD"/>
    <w:rsid w:val="00667459"/>
    <w:rsid w:val="00670E4A"/>
    <w:rsid w:val="00671C67"/>
    <w:rsid w:val="006727F6"/>
    <w:rsid w:val="00672E63"/>
    <w:rsid w:val="00673AD7"/>
    <w:rsid w:val="00674E9F"/>
    <w:rsid w:val="00675B39"/>
    <w:rsid w:val="00675C76"/>
    <w:rsid w:val="00675F3E"/>
    <w:rsid w:val="006766C4"/>
    <w:rsid w:val="00683B3A"/>
    <w:rsid w:val="00684AC9"/>
    <w:rsid w:val="00684ED6"/>
    <w:rsid w:val="006861DF"/>
    <w:rsid w:val="006912B0"/>
    <w:rsid w:val="00692B82"/>
    <w:rsid w:val="0069303D"/>
    <w:rsid w:val="0069321D"/>
    <w:rsid w:val="0069366E"/>
    <w:rsid w:val="00694B00"/>
    <w:rsid w:val="00696BEC"/>
    <w:rsid w:val="00696E2E"/>
    <w:rsid w:val="006A0E56"/>
    <w:rsid w:val="006A187E"/>
    <w:rsid w:val="006A2741"/>
    <w:rsid w:val="006A3476"/>
    <w:rsid w:val="006A65A5"/>
    <w:rsid w:val="006A78EA"/>
    <w:rsid w:val="006A7AC0"/>
    <w:rsid w:val="006A7FA2"/>
    <w:rsid w:val="006B3AEF"/>
    <w:rsid w:val="006B3AF1"/>
    <w:rsid w:val="006B3BC9"/>
    <w:rsid w:val="006B41E3"/>
    <w:rsid w:val="006B41FB"/>
    <w:rsid w:val="006B54B4"/>
    <w:rsid w:val="006B71BE"/>
    <w:rsid w:val="006B757B"/>
    <w:rsid w:val="006C0679"/>
    <w:rsid w:val="006C2E36"/>
    <w:rsid w:val="006C359E"/>
    <w:rsid w:val="006C51E1"/>
    <w:rsid w:val="006C58D7"/>
    <w:rsid w:val="006C5F9D"/>
    <w:rsid w:val="006C73B7"/>
    <w:rsid w:val="006C78B9"/>
    <w:rsid w:val="006D105F"/>
    <w:rsid w:val="006D114E"/>
    <w:rsid w:val="006D255F"/>
    <w:rsid w:val="006D4A79"/>
    <w:rsid w:val="006D58DF"/>
    <w:rsid w:val="006D6717"/>
    <w:rsid w:val="006D6C93"/>
    <w:rsid w:val="006D7F9E"/>
    <w:rsid w:val="006E232F"/>
    <w:rsid w:val="006E5220"/>
    <w:rsid w:val="006E70E2"/>
    <w:rsid w:val="006F0E70"/>
    <w:rsid w:val="006F11C1"/>
    <w:rsid w:val="006F154C"/>
    <w:rsid w:val="006F15C0"/>
    <w:rsid w:val="006F1666"/>
    <w:rsid w:val="006F31FB"/>
    <w:rsid w:val="006F3B92"/>
    <w:rsid w:val="006F6DA3"/>
    <w:rsid w:val="007009CE"/>
    <w:rsid w:val="00701B3D"/>
    <w:rsid w:val="00703996"/>
    <w:rsid w:val="00703C9A"/>
    <w:rsid w:val="0070707A"/>
    <w:rsid w:val="007072D2"/>
    <w:rsid w:val="007076E3"/>
    <w:rsid w:val="00707BD6"/>
    <w:rsid w:val="00710AD6"/>
    <w:rsid w:val="007124D9"/>
    <w:rsid w:val="00714E2B"/>
    <w:rsid w:val="0071609C"/>
    <w:rsid w:val="0071749E"/>
    <w:rsid w:val="00720986"/>
    <w:rsid w:val="00720B1D"/>
    <w:rsid w:val="00720BEF"/>
    <w:rsid w:val="00721F36"/>
    <w:rsid w:val="00723FAA"/>
    <w:rsid w:val="007242D7"/>
    <w:rsid w:val="0072592F"/>
    <w:rsid w:val="00726071"/>
    <w:rsid w:val="00727EC4"/>
    <w:rsid w:val="00731AA9"/>
    <w:rsid w:val="0073327E"/>
    <w:rsid w:val="00733A65"/>
    <w:rsid w:val="00735B86"/>
    <w:rsid w:val="00735BCA"/>
    <w:rsid w:val="00735FC1"/>
    <w:rsid w:val="00740527"/>
    <w:rsid w:val="007410FE"/>
    <w:rsid w:val="007424AE"/>
    <w:rsid w:val="0074519C"/>
    <w:rsid w:val="00745C98"/>
    <w:rsid w:val="00747D56"/>
    <w:rsid w:val="0075015D"/>
    <w:rsid w:val="00751993"/>
    <w:rsid w:val="0075216B"/>
    <w:rsid w:val="00753A52"/>
    <w:rsid w:val="007567E4"/>
    <w:rsid w:val="0075700C"/>
    <w:rsid w:val="0076063F"/>
    <w:rsid w:val="0076126F"/>
    <w:rsid w:val="00761799"/>
    <w:rsid w:val="007632E2"/>
    <w:rsid w:val="00763A98"/>
    <w:rsid w:val="0076537E"/>
    <w:rsid w:val="00767188"/>
    <w:rsid w:val="007675B1"/>
    <w:rsid w:val="00770F3F"/>
    <w:rsid w:val="00771D12"/>
    <w:rsid w:val="0077292C"/>
    <w:rsid w:val="00777F97"/>
    <w:rsid w:val="00785629"/>
    <w:rsid w:val="007865A4"/>
    <w:rsid w:val="007929B5"/>
    <w:rsid w:val="00792A92"/>
    <w:rsid w:val="00793829"/>
    <w:rsid w:val="00793D10"/>
    <w:rsid w:val="007944CF"/>
    <w:rsid w:val="00794B85"/>
    <w:rsid w:val="00795C62"/>
    <w:rsid w:val="007A3B19"/>
    <w:rsid w:val="007A4CF0"/>
    <w:rsid w:val="007A5B17"/>
    <w:rsid w:val="007A6D31"/>
    <w:rsid w:val="007A7211"/>
    <w:rsid w:val="007A73A6"/>
    <w:rsid w:val="007B1A0B"/>
    <w:rsid w:val="007B3C27"/>
    <w:rsid w:val="007B4304"/>
    <w:rsid w:val="007B51EC"/>
    <w:rsid w:val="007B6012"/>
    <w:rsid w:val="007B67EC"/>
    <w:rsid w:val="007B6CD6"/>
    <w:rsid w:val="007B6EC1"/>
    <w:rsid w:val="007C0AB2"/>
    <w:rsid w:val="007C0E78"/>
    <w:rsid w:val="007C14C3"/>
    <w:rsid w:val="007C2631"/>
    <w:rsid w:val="007C278F"/>
    <w:rsid w:val="007C2BEA"/>
    <w:rsid w:val="007C35A8"/>
    <w:rsid w:val="007C3659"/>
    <w:rsid w:val="007C5E88"/>
    <w:rsid w:val="007C62F3"/>
    <w:rsid w:val="007C7B65"/>
    <w:rsid w:val="007D1C81"/>
    <w:rsid w:val="007D6228"/>
    <w:rsid w:val="007D7216"/>
    <w:rsid w:val="007D737F"/>
    <w:rsid w:val="007D7B28"/>
    <w:rsid w:val="007E05C8"/>
    <w:rsid w:val="007E34AE"/>
    <w:rsid w:val="007E41A4"/>
    <w:rsid w:val="007E4B8F"/>
    <w:rsid w:val="007E4CC5"/>
    <w:rsid w:val="007E6E3D"/>
    <w:rsid w:val="007E7027"/>
    <w:rsid w:val="007E7A29"/>
    <w:rsid w:val="007F0189"/>
    <w:rsid w:val="007F0C0F"/>
    <w:rsid w:val="007F111F"/>
    <w:rsid w:val="007F2A5C"/>
    <w:rsid w:val="007F36A7"/>
    <w:rsid w:val="007F6D57"/>
    <w:rsid w:val="007F740C"/>
    <w:rsid w:val="007F77AA"/>
    <w:rsid w:val="00802D13"/>
    <w:rsid w:val="008039F0"/>
    <w:rsid w:val="0080413B"/>
    <w:rsid w:val="008043E0"/>
    <w:rsid w:val="00804C74"/>
    <w:rsid w:val="00806835"/>
    <w:rsid w:val="00810717"/>
    <w:rsid w:val="0081104E"/>
    <w:rsid w:val="0081369D"/>
    <w:rsid w:val="00813DAE"/>
    <w:rsid w:val="0081541D"/>
    <w:rsid w:val="008163C6"/>
    <w:rsid w:val="008165D7"/>
    <w:rsid w:val="0081787A"/>
    <w:rsid w:val="0082035D"/>
    <w:rsid w:val="00820481"/>
    <w:rsid w:val="00821804"/>
    <w:rsid w:val="008255AC"/>
    <w:rsid w:val="00826B21"/>
    <w:rsid w:val="008270FE"/>
    <w:rsid w:val="00827CDB"/>
    <w:rsid w:val="00833A0F"/>
    <w:rsid w:val="00833E1E"/>
    <w:rsid w:val="00834896"/>
    <w:rsid w:val="00834ADC"/>
    <w:rsid w:val="008354AD"/>
    <w:rsid w:val="00835BBA"/>
    <w:rsid w:val="00837608"/>
    <w:rsid w:val="00837DAE"/>
    <w:rsid w:val="008412C1"/>
    <w:rsid w:val="00843523"/>
    <w:rsid w:val="00845317"/>
    <w:rsid w:val="008458A8"/>
    <w:rsid w:val="00846986"/>
    <w:rsid w:val="00846A8D"/>
    <w:rsid w:val="00847364"/>
    <w:rsid w:val="00847375"/>
    <w:rsid w:val="008473EE"/>
    <w:rsid w:val="0085020C"/>
    <w:rsid w:val="008504C5"/>
    <w:rsid w:val="008512F8"/>
    <w:rsid w:val="00851E9B"/>
    <w:rsid w:val="008526F5"/>
    <w:rsid w:val="00852B64"/>
    <w:rsid w:val="008546F4"/>
    <w:rsid w:val="00855DB5"/>
    <w:rsid w:val="0085605F"/>
    <w:rsid w:val="00856AA6"/>
    <w:rsid w:val="0086002A"/>
    <w:rsid w:val="008609F7"/>
    <w:rsid w:val="00860A86"/>
    <w:rsid w:val="0086389C"/>
    <w:rsid w:val="008639CF"/>
    <w:rsid w:val="008669D6"/>
    <w:rsid w:val="008715CC"/>
    <w:rsid w:val="00871B1B"/>
    <w:rsid w:val="00871F0F"/>
    <w:rsid w:val="00876676"/>
    <w:rsid w:val="0087762E"/>
    <w:rsid w:val="008806AE"/>
    <w:rsid w:val="00883903"/>
    <w:rsid w:val="0088421D"/>
    <w:rsid w:val="00884750"/>
    <w:rsid w:val="00884E34"/>
    <w:rsid w:val="00886540"/>
    <w:rsid w:val="0088684F"/>
    <w:rsid w:val="00890848"/>
    <w:rsid w:val="00893EB2"/>
    <w:rsid w:val="008943C4"/>
    <w:rsid w:val="00895E15"/>
    <w:rsid w:val="00896280"/>
    <w:rsid w:val="00896AF3"/>
    <w:rsid w:val="00897E8B"/>
    <w:rsid w:val="008A20DB"/>
    <w:rsid w:val="008A2705"/>
    <w:rsid w:val="008A2D6D"/>
    <w:rsid w:val="008A40A2"/>
    <w:rsid w:val="008A5522"/>
    <w:rsid w:val="008A5BBA"/>
    <w:rsid w:val="008A775F"/>
    <w:rsid w:val="008B273A"/>
    <w:rsid w:val="008B2D2E"/>
    <w:rsid w:val="008B3993"/>
    <w:rsid w:val="008B41D6"/>
    <w:rsid w:val="008B60F1"/>
    <w:rsid w:val="008B621D"/>
    <w:rsid w:val="008B633C"/>
    <w:rsid w:val="008B6F88"/>
    <w:rsid w:val="008C017A"/>
    <w:rsid w:val="008C0FE3"/>
    <w:rsid w:val="008C2027"/>
    <w:rsid w:val="008C4893"/>
    <w:rsid w:val="008C5577"/>
    <w:rsid w:val="008C5C08"/>
    <w:rsid w:val="008C729E"/>
    <w:rsid w:val="008D2751"/>
    <w:rsid w:val="008D279A"/>
    <w:rsid w:val="008D4632"/>
    <w:rsid w:val="008D526F"/>
    <w:rsid w:val="008D7C69"/>
    <w:rsid w:val="008E01D1"/>
    <w:rsid w:val="008E085D"/>
    <w:rsid w:val="008E128D"/>
    <w:rsid w:val="008E27EB"/>
    <w:rsid w:val="008E31E6"/>
    <w:rsid w:val="008E5F67"/>
    <w:rsid w:val="008E6BE3"/>
    <w:rsid w:val="008F3A07"/>
    <w:rsid w:val="008F7873"/>
    <w:rsid w:val="0090223B"/>
    <w:rsid w:val="009028B6"/>
    <w:rsid w:val="00904181"/>
    <w:rsid w:val="00906F4E"/>
    <w:rsid w:val="0090795F"/>
    <w:rsid w:val="00910570"/>
    <w:rsid w:val="009105D1"/>
    <w:rsid w:val="009121D0"/>
    <w:rsid w:val="009128A3"/>
    <w:rsid w:val="00912B22"/>
    <w:rsid w:val="00912BE3"/>
    <w:rsid w:val="00914B79"/>
    <w:rsid w:val="00915143"/>
    <w:rsid w:val="00916DC1"/>
    <w:rsid w:val="009219E5"/>
    <w:rsid w:val="00921D64"/>
    <w:rsid w:val="00921DE4"/>
    <w:rsid w:val="009226DA"/>
    <w:rsid w:val="009227FC"/>
    <w:rsid w:val="00926B61"/>
    <w:rsid w:val="00930C9D"/>
    <w:rsid w:val="00930E17"/>
    <w:rsid w:val="00930EE0"/>
    <w:rsid w:val="00931E2E"/>
    <w:rsid w:val="00933B47"/>
    <w:rsid w:val="00936ABB"/>
    <w:rsid w:val="00937AD9"/>
    <w:rsid w:val="009411AA"/>
    <w:rsid w:val="0094592F"/>
    <w:rsid w:val="00951144"/>
    <w:rsid w:val="0095181C"/>
    <w:rsid w:val="009535F2"/>
    <w:rsid w:val="0095757F"/>
    <w:rsid w:val="00961D84"/>
    <w:rsid w:val="009627EF"/>
    <w:rsid w:val="00967922"/>
    <w:rsid w:val="00967B32"/>
    <w:rsid w:val="00970319"/>
    <w:rsid w:val="009728E4"/>
    <w:rsid w:val="0097306F"/>
    <w:rsid w:val="0097425C"/>
    <w:rsid w:val="0097660C"/>
    <w:rsid w:val="0098275F"/>
    <w:rsid w:val="0098289D"/>
    <w:rsid w:val="00983C78"/>
    <w:rsid w:val="00984528"/>
    <w:rsid w:val="009852F0"/>
    <w:rsid w:val="00986DFC"/>
    <w:rsid w:val="00987DB3"/>
    <w:rsid w:val="00992742"/>
    <w:rsid w:val="00992917"/>
    <w:rsid w:val="0099362B"/>
    <w:rsid w:val="00993EB5"/>
    <w:rsid w:val="009954EB"/>
    <w:rsid w:val="009968ED"/>
    <w:rsid w:val="009A0A21"/>
    <w:rsid w:val="009A0D44"/>
    <w:rsid w:val="009A0FB4"/>
    <w:rsid w:val="009A382B"/>
    <w:rsid w:val="009A67BE"/>
    <w:rsid w:val="009A6E18"/>
    <w:rsid w:val="009B02F9"/>
    <w:rsid w:val="009B0A3F"/>
    <w:rsid w:val="009B1CB0"/>
    <w:rsid w:val="009B517E"/>
    <w:rsid w:val="009B51D1"/>
    <w:rsid w:val="009B5471"/>
    <w:rsid w:val="009B6053"/>
    <w:rsid w:val="009B7547"/>
    <w:rsid w:val="009B7D0B"/>
    <w:rsid w:val="009C037C"/>
    <w:rsid w:val="009C4346"/>
    <w:rsid w:val="009C608B"/>
    <w:rsid w:val="009C6951"/>
    <w:rsid w:val="009C734C"/>
    <w:rsid w:val="009D11EC"/>
    <w:rsid w:val="009D269C"/>
    <w:rsid w:val="009D32AB"/>
    <w:rsid w:val="009D59B9"/>
    <w:rsid w:val="009D65BA"/>
    <w:rsid w:val="009E08DE"/>
    <w:rsid w:val="009E18CF"/>
    <w:rsid w:val="009F1486"/>
    <w:rsid w:val="009F2011"/>
    <w:rsid w:val="009F2B31"/>
    <w:rsid w:val="009F2CD7"/>
    <w:rsid w:val="00A017E1"/>
    <w:rsid w:val="00A02B47"/>
    <w:rsid w:val="00A10DB9"/>
    <w:rsid w:val="00A11BC8"/>
    <w:rsid w:val="00A17AD5"/>
    <w:rsid w:val="00A2319A"/>
    <w:rsid w:val="00A256B5"/>
    <w:rsid w:val="00A26D60"/>
    <w:rsid w:val="00A27280"/>
    <w:rsid w:val="00A30842"/>
    <w:rsid w:val="00A3087F"/>
    <w:rsid w:val="00A33A70"/>
    <w:rsid w:val="00A33FB2"/>
    <w:rsid w:val="00A35304"/>
    <w:rsid w:val="00A35E2E"/>
    <w:rsid w:val="00A3681F"/>
    <w:rsid w:val="00A36B23"/>
    <w:rsid w:val="00A458FC"/>
    <w:rsid w:val="00A45DDD"/>
    <w:rsid w:val="00A465BE"/>
    <w:rsid w:val="00A50709"/>
    <w:rsid w:val="00A51978"/>
    <w:rsid w:val="00A520E3"/>
    <w:rsid w:val="00A532EA"/>
    <w:rsid w:val="00A53A02"/>
    <w:rsid w:val="00A53D12"/>
    <w:rsid w:val="00A556E0"/>
    <w:rsid w:val="00A56598"/>
    <w:rsid w:val="00A573E9"/>
    <w:rsid w:val="00A578A4"/>
    <w:rsid w:val="00A60F01"/>
    <w:rsid w:val="00A61ED3"/>
    <w:rsid w:val="00A64176"/>
    <w:rsid w:val="00A65602"/>
    <w:rsid w:val="00A67458"/>
    <w:rsid w:val="00A70D93"/>
    <w:rsid w:val="00A70F7E"/>
    <w:rsid w:val="00A71569"/>
    <w:rsid w:val="00A72061"/>
    <w:rsid w:val="00A74462"/>
    <w:rsid w:val="00A745B3"/>
    <w:rsid w:val="00A76859"/>
    <w:rsid w:val="00A815E4"/>
    <w:rsid w:val="00A81703"/>
    <w:rsid w:val="00A82820"/>
    <w:rsid w:val="00A83BE4"/>
    <w:rsid w:val="00A847A3"/>
    <w:rsid w:val="00A9191A"/>
    <w:rsid w:val="00A91E71"/>
    <w:rsid w:val="00A92C31"/>
    <w:rsid w:val="00A95AFD"/>
    <w:rsid w:val="00A97636"/>
    <w:rsid w:val="00A97C30"/>
    <w:rsid w:val="00AA029C"/>
    <w:rsid w:val="00AA10A2"/>
    <w:rsid w:val="00AA13C5"/>
    <w:rsid w:val="00AA1B87"/>
    <w:rsid w:val="00AA3458"/>
    <w:rsid w:val="00AA43E7"/>
    <w:rsid w:val="00AA4852"/>
    <w:rsid w:val="00AA4F89"/>
    <w:rsid w:val="00AA5E35"/>
    <w:rsid w:val="00AA6F95"/>
    <w:rsid w:val="00AB0090"/>
    <w:rsid w:val="00AB354F"/>
    <w:rsid w:val="00AB436F"/>
    <w:rsid w:val="00AB5CB0"/>
    <w:rsid w:val="00AB7B0E"/>
    <w:rsid w:val="00AC3FF2"/>
    <w:rsid w:val="00AC423D"/>
    <w:rsid w:val="00AC663B"/>
    <w:rsid w:val="00AD5320"/>
    <w:rsid w:val="00AD7565"/>
    <w:rsid w:val="00AE09C0"/>
    <w:rsid w:val="00AE0CB4"/>
    <w:rsid w:val="00AE1B2C"/>
    <w:rsid w:val="00AE3603"/>
    <w:rsid w:val="00AE37E7"/>
    <w:rsid w:val="00AE60CE"/>
    <w:rsid w:val="00AE65DD"/>
    <w:rsid w:val="00AF11EB"/>
    <w:rsid w:val="00AF1EA6"/>
    <w:rsid w:val="00AF2460"/>
    <w:rsid w:val="00AF2D97"/>
    <w:rsid w:val="00AF2EA5"/>
    <w:rsid w:val="00AF3D7E"/>
    <w:rsid w:val="00AF55E4"/>
    <w:rsid w:val="00AF6791"/>
    <w:rsid w:val="00B008F5"/>
    <w:rsid w:val="00B01476"/>
    <w:rsid w:val="00B02C77"/>
    <w:rsid w:val="00B0407E"/>
    <w:rsid w:val="00B04275"/>
    <w:rsid w:val="00B04FA7"/>
    <w:rsid w:val="00B06E41"/>
    <w:rsid w:val="00B0738A"/>
    <w:rsid w:val="00B120B1"/>
    <w:rsid w:val="00B125E6"/>
    <w:rsid w:val="00B148AF"/>
    <w:rsid w:val="00B1556F"/>
    <w:rsid w:val="00B15E8A"/>
    <w:rsid w:val="00B201A7"/>
    <w:rsid w:val="00B24601"/>
    <w:rsid w:val="00B25490"/>
    <w:rsid w:val="00B264C4"/>
    <w:rsid w:val="00B274F7"/>
    <w:rsid w:val="00B30BDC"/>
    <w:rsid w:val="00B30BEA"/>
    <w:rsid w:val="00B36F15"/>
    <w:rsid w:val="00B37AF8"/>
    <w:rsid w:val="00B43710"/>
    <w:rsid w:val="00B45A3D"/>
    <w:rsid w:val="00B47838"/>
    <w:rsid w:val="00B5078F"/>
    <w:rsid w:val="00B509ED"/>
    <w:rsid w:val="00B50A97"/>
    <w:rsid w:val="00B52000"/>
    <w:rsid w:val="00B56398"/>
    <w:rsid w:val="00B56763"/>
    <w:rsid w:val="00B6070C"/>
    <w:rsid w:val="00B6130C"/>
    <w:rsid w:val="00B64FE9"/>
    <w:rsid w:val="00B71F45"/>
    <w:rsid w:val="00B74A9B"/>
    <w:rsid w:val="00B75BA4"/>
    <w:rsid w:val="00B769BD"/>
    <w:rsid w:val="00B80AF3"/>
    <w:rsid w:val="00B86918"/>
    <w:rsid w:val="00B86CE3"/>
    <w:rsid w:val="00B87299"/>
    <w:rsid w:val="00B90FC0"/>
    <w:rsid w:val="00B91056"/>
    <w:rsid w:val="00B9380C"/>
    <w:rsid w:val="00B9422E"/>
    <w:rsid w:val="00B94CEF"/>
    <w:rsid w:val="00B9514F"/>
    <w:rsid w:val="00B97A66"/>
    <w:rsid w:val="00B97EEE"/>
    <w:rsid w:val="00BA0064"/>
    <w:rsid w:val="00BA0172"/>
    <w:rsid w:val="00BA1533"/>
    <w:rsid w:val="00BA1F4B"/>
    <w:rsid w:val="00BA5BB3"/>
    <w:rsid w:val="00BA6202"/>
    <w:rsid w:val="00BA6220"/>
    <w:rsid w:val="00BA6BCD"/>
    <w:rsid w:val="00BA75EC"/>
    <w:rsid w:val="00BB0AB1"/>
    <w:rsid w:val="00BB0C3A"/>
    <w:rsid w:val="00BB0E28"/>
    <w:rsid w:val="00BB1BD6"/>
    <w:rsid w:val="00BB2D33"/>
    <w:rsid w:val="00BB53C9"/>
    <w:rsid w:val="00BB7448"/>
    <w:rsid w:val="00BB76A8"/>
    <w:rsid w:val="00BC0401"/>
    <w:rsid w:val="00BC25AA"/>
    <w:rsid w:val="00BC396A"/>
    <w:rsid w:val="00BC5278"/>
    <w:rsid w:val="00BC73D1"/>
    <w:rsid w:val="00BC7EB3"/>
    <w:rsid w:val="00BD1DF7"/>
    <w:rsid w:val="00BD2112"/>
    <w:rsid w:val="00BD25CC"/>
    <w:rsid w:val="00BD7089"/>
    <w:rsid w:val="00BD791F"/>
    <w:rsid w:val="00BE086C"/>
    <w:rsid w:val="00BE0995"/>
    <w:rsid w:val="00BE10C1"/>
    <w:rsid w:val="00BE12F7"/>
    <w:rsid w:val="00BE1DAC"/>
    <w:rsid w:val="00BE33CB"/>
    <w:rsid w:val="00BE7098"/>
    <w:rsid w:val="00BE7815"/>
    <w:rsid w:val="00BF1B24"/>
    <w:rsid w:val="00BF5E91"/>
    <w:rsid w:val="00BF7353"/>
    <w:rsid w:val="00BF7A22"/>
    <w:rsid w:val="00C10310"/>
    <w:rsid w:val="00C10F77"/>
    <w:rsid w:val="00C12689"/>
    <w:rsid w:val="00C14241"/>
    <w:rsid w:val="00C1550F"/>
    <w:rsid w:val="00C172E0"/>
    <w:rsid w:val="00C176AB"/>
    <w:rsid w:val="00C21D7C"/>
    <w:rsid w:val="00C223C8"/>
    <w:rsid w:val="00C22CF2"/>
    <w:rsid w:val="00C236BB"/>
    <w:rsid w:val="00C24577"/>
    <w:rsid w:val="00C24B4A"/>
    <w:rsid w:val="00C25CD6"/>
    <w:rsid w:val="00C25F41"/>
    <w:rsid w:val="00C27F8E"/>
    <w:rsid w:val="00C30BAF"/>
    <w:rsid w:val="00C3111C"/>
    <w:rsid w:val="00C317A4"/>
    <w:rsid w:val="00C31838"/>
    <w:rsid w:val="00C35247"/>
    <w:rsid w:val="00C3564F"/>
    <w:rsid w:val="00C36B75"/>
    <w:rsid w:val="00C40003"/>
    <w:rsid w:val="00C40252"/>
    <w:rsid w:val="00C422E7"/>
    <w:rsid w:val="00C44189"/>
    <w:rsid w:val="00C462C4"/>
    <w:rsid w:val="00C46EF4"/>
    <w:rsid w:val="00C47E30"/>
    <w:rsid w:val="00C50A20"/>
    <w:rsid w:val="00C513DE"/>
    <w:rsid w:val="00C519AB"/>
    <w:rsid w:val="00C52AF1"/>
    <w:rsid w:val="00C53884"/>
    <w:rsid w:val="00C538B3"/>
    <w:rsid w:val="00C54453"/>
    <w:rsid w:val="00C57A75"/>
    <w:rsid w:val="00C60E63"/>
    <w:rsid w:val="00C6326E"/>
    <w:rsid w:val="00C70F8B"/>
    <w:rsid w:val="00C7567C"/>
    <w:rsid w:val="00C7788E"/>
    <w:rsid w:val="00C803F3"/>
    <w:rsid w:val="00C810B4"/>
    <w:rsid w:val="00C814F1"/>
    <w:rsid w:val="00C83211"/>
    <w:rsid w:val="00C842C5"/>
    <w:rsid w:val="00C844B5"/>
    <w:rsid w:val="00C85527"/>
    <w:rsid w:val="00C86AEB"/>
    <w:rsid w:val="00C918CD"/>
    <w:rsid w:val="00C92D24"/>
    <w:rsid w:val="00C93824"/>
    <w:rsid w:val="00C93989"/>
    <w:rsid w:val="00C939F1"/>
    <w:rsid w:val="00C95415"/>
    <w:rsid w:val="00C96893"/>
    <w:rsid w:val="00C96908"/>
    <w:rsid w:val="00C974FC"/>
    <w:rsid w:val="00C97F32"/>
    <w:rsid w:val="00CA0A45"/>
    <w:rsid w:val="00CA0E2A"/>
    <w:rsid w:val="00CA18AC"/>
    <w:rsid w:val="00CA1DAC"/>
    <w:rsid w:val="00CA41E5"/>
    <w:rsid w:val="00CA4A2E"/>
    <w:rsid w:val="00CA4FB4"/>
    <w:rsid w:val="00CA5CBB"/>
    <w:rsid w:val="00CA6CE8"/>
    <w:rsid w:val="00CB09A3"/>
    <w:rsid w:val="00CB0EDA"/>
    <w:rsid w:val="00CB1E2E"/>
    <w:rsid w:val="00CB22CC"/>
    <w:rsid w:val="00CB2372"/>
    <w:rsid w:val="00CB2AAA"/>
    <w:rsid w:val="00CB3180"/>
    <w:rsid w:val="00CB43A3"/>
    <w:rsid w:val="00CC1D7B"/>
    <w:rsid w:val="00CC1ECC"/>
    <w:rsid w:val="00CC3336"/>
    <w:rsid w:val="00CC42A3"/>
    <w:rsid w:val="00CC5B19"/>
    <w:rsid w:val="00CC767F"/>
    <w:rsid w:val="00CD0088"/>
    <w:rsid w:val="00CD10F1"/>
    <w:rsid w:val="00CD1928"/>
    <w:rsid w:val="00CD24D8"/>
    <w:rsid w:val="00CD2AA4"/>
    <w:rsid w:val="00CD2B42"/>
    <w:rsid w:val="00CD3FB2"/>
    <w:rsid w:val="00CD4919"/>
    <w:rsid w:val="00CD4EDE"/>
    <w:rsid w:val="00CD5D47"/>
    <w:rsid w:val="00CD6083"/>
    <w:rsid w:val="00CD7927"/>
    <w:rsid w:val="00CE1D86"/>
    <w:rsid w:val="00CE450F"/>
    <w:rsid w:val="00CE5BF6"/>
    <w:rsid w:val="00CE6B5B"/>
    <w:rsid w:val="00CF1235"/>
    <w:rsid w:val="00CF13CE"/>
    <w:rsid w:val="00CF1A8D"/>
    <w:rsid w:val="00CF41A0"/>
    <w:rsid w:val="00CF799E"/>
    <w:rsid w:val="00CF7ADA"/>
    <w:rsid w:val="00CF7FD5"/>
    <w:rsid w:val="00D002C9"/>
    <w:rsid w:val="00D01AAC"/>
    <w:rsid w:val="00D01DD4"/>
    <w:rsid w:val="00D044DD"/>
    <w:rsid w:val="00D04946"/>
    <w:rsid w:val="00D056FD"/>
    <w:rsid w:val="00D05B4B"/>
    <w:rsid w:val="00D070F7"/>
    <w:rsid w:val="00D10841"/>
    <w:rsid w:val="00D15150"/>
    <w:rsid w:val="00D15CBE"/>
    <w:rsid w:val="00D15F39"/>
    <w:rsid w:val="00D20292"/>
    <w:rsid w:val="00D21679"/>
    <w:rsid w:val="00D22555"/>
    <w:rsid w:val="00D26311"/>
    <w:rsid w:val="00D27D09"/>
    <w:rsid w:val="00D302A5"/>
    <w:rsid w:val="00D337CE"/>
    <w:rsid w:val="00D337E1"/>
    <w:rsid w:val="00D33AA4"/>
    <w:rsid w:val="00D35038"/>
    <w:rsid w:val="00D3738F"/>
    <w:rsid w:val="00D37620"/>
    <w:rsid w:val="00D408FA"/>
    <w:rsid w:val="00D433B8"/>
    <w:rsid w:val="00D43A23"/>
    <w:rsid w:val="00D43AEE"/>
    <w:rsid w:val="00D4406F"/>
    <w:rsid w:val="00D44B87"/>
    <w:rsid w:val="00D47BA4"/>
    <w:rsid w:val="00D5012C"/>
    <w:rsid w:val="00D53D33"/>
    <w:rsid w:val="00D5543A"/>
    <w:rsid w:val="00D55853"/>
    <w:rsid w:val="00D55CC3"/>
    <w:rsid w:val="00D56197"/>
    <w:rsid w:val="00D601AF"/>
    <w:rsid w:val="00D6038A"/>
    <w:rsid w:val="00D60456"/>
    <w:rsid w:val="00D609A8"/>
    <w:rsid w:val="00D6111B"/>
    <w:rsid w:val="00D63BFC"/>
    <w:rsid w:val="00D63C37"/>
    <w:rsid w:val="00D641D9"/>
    <w:rsid w:val="00D662AC"/>
    <w:rsid w:val="00D662BA"/>
    <w:rsid w:val="00D66A81"/>
    <w:rsid w:val="00D67CD6"/>
    <w:rsid w:val="00D701D1"/>
    <w:rsid w:val="00D7336B"/>
    <w:rsid w:val="00D73C34"/>
    <w:rsid w:val="00D75292"/>
    <w:rsid w:val="00D752A6"/>
    <w:rsid w:val="00D7616A"/>
    <w:rsid w:val="00D7680D"/>
    <w:rsid w:val="00D778FC"/>
    <w:rsid w:val="00D80F3C"/>
    <w:rsid w:val="00D82938"/>
    <w:rsid w:val="00D86D10"/>
    <w:rsid w:val="00D873E1"/>
    <w:rsid w:val="00D90D2C"/>
    <w:rsid w:val="00D92681"/>
    <w:rsid w:val="00D952E6"/>
    <w:rsid w:val="00D9566D"/>
    <w:rsid w:val="00D966A5"/>
    <w:rsid w:val="00D96B32"/>
    <w:rsid w:val="00D97E5E"/>
    <w:rsid w:val="00D97E92"/>
    <w:rsid w:val="00DA1DE8"/>
    <w:rsid w:val="00DA2CC7"/>
    <w:rsid w:val="00DA357C"/>
    <w:rsid w:val="00DA39B8"/>
    <w:rsid w:val="00DA3EC8"/>
    <w:rsid w:val="00DA613B"/>
    <w:rsid w:val="00DA6567"/>
    <w:rsid w:val="00DB0C63"/>
    <w:rsid w:val="00DB131B"/>
    <w:rsid w:val="00DB571A"/>
    <w:rsid w:val="00DB6B2D"/>
    <w:rsid w:val="00DB7199"/>
    <w:rsid w:val="00DC0347"/>
    <w:rsid w:val="00DC44DA"/>
    <w:rsid w:val="00DC45EF"/>
    <w:rsid w:val="00DC5BEA"/>
    <w:rsid w:val="00DD15D2"/>
    <w:rsid w:val="00DD1A43"/>
    <w:rsid w:val="00DD1C90"/>
    <w:rsid w:val="00DD61B1"/>
    <w:rsid w:val="00DD65ED"/>
    <w:rsid w:val="00DD7848"/>
    <w:rsid w:val="00DE0128"/>
    <w:rsid w:val="00DE1DB4"/>
    <w:rsid w:val="00DE657E"/>
    <w:rsid w:val="00DE6CB0"/>
    <w:rsid w:val="00DE760A"/>
    <w:rsid w:val="00DF1787"/>
    <w:rsid w:val="00DF530A"/>
    <w:rsid w:val="00DF7651"/>
    <w:rsid w:val="00E00F80"/>
    <w:rsid w:val="00E025FE"/>
    <w:rsid w:val="00E02BCC"/>
    <w:rsid w:val="00E03A06"/>
    <w:rsid w:val="00E03BBE"/>
    <w:rsid w:val="00E040C9"/>
    <w:rsid w:val="00E057C6"/>
    <w:rsid w:val="00E104B3"/>
    <w:rsid w:val="00E1370F"/>
    <w:rsid w:val="00E14D76"/>
    <w:rsid w:val="00E16147"/>
    <w:rsid w:val="00E1744A"/>
    <w:rsid w:val="00E20A09"/>
    <w:rsid w:val="00E21DD9"/>
    <w:rsid w:val="00E23718"/>
    <w:rsid w:val="00E247BD"/>
    <w:rsid w:val="00E25E1D"/>
    <w:rsid w:val="00E26619"/>
    <w:rsid w:val="00E269A0"/>
    <w:rsid w:val="00E27119"/>
    <w:rsid w:val="00E27B17"/>
    <w:rsid w:val="00E3119F"/>
    <w:rsid w:val="00E3124E"/>
    <w:rsid w:val="00E3291B"/>
    <w:rsid w:val="00E33ED1"/>
    <w:rsid w:val="00E34355"/>
    <w:rsid w:val="00E34425"/>
    <w:rsid w:val="00E34B75"/>
    <w:rsid w:val="00E35182"/>
    <w:rsid w:val="00E35F43"/>
    <w:rsid w:val="00E36476"/>
    <w:rsid w:val="00E41790"/>
    <w:rsid w:val="00E41EBA"/>
    <w:rsid w:val="00E4227C"/>
    <w:rsid w:val="00E43DCA"/>
    <w:rsid w:val="00E44BA4"/>
    <w:rsid w:val="00E44CD5"/>
    <w:rsid w:val="00E45608"/>
    <w:rsid w:val="00E45D71"/>
    <w:rsid w:val="00E503F1"/>
    <w:rsid w:val="00E512CB"/>
    <w:rsid w:val="00E51D5A"/>
    <w:rsid w:val="00E528BA"/>
    <w:rsid w:val="00E54FD7"/>
    <w:rsid w:val="00E5696A"/>
    <w:rsid w:val="00E60BD9"/>
    <w:rsid w:val="00E6185E"/>
    <w:rsid w:val="00E62A4C"/>
    <w:rsid w:val="00E635F5"/>
    <w:rsid w:val="00E63AF6"/>
    <w:rsid w:val="00E66321"/>
    <w:rsid w:val="00E664A3"/>
    <w:rsid w:val="00E72BF5"/>
    <w:rsid w:val="00E72E9C"/>
    <w:rsid w:val="00E73B66"/>
    <w:rsid w:val="00E75C6D"/>
    <w:rsid w:val="00E77E28"/>
    <w:rsid w:val="00E80AE4"/>
    <w:rsid w:val="00E825C8"/>
    <w:rsid w:val="00E83643"/>
    <w:rsid w:val="00E87D0E"/>
    <w:rsid w:val="00E906F6"/>
    <w:rsid w:val="00E91430"/>
    <w:rsid w:val="00E956B9"/>
    <w:rsid w:val="00E97852"/>
    <w:rsid w:val="00EA2962"/>
    <w:rsid w:val="00EA429E"/>
    <w:rsid w:val="00EA466F"/>
    <w:rsid w:val="00EA4CD5"/>
    <w:rsid w:val="00EA51E5"/>
    <w:rsid w:val="00EA56F4"/>
    <w:rsid w:val="00EA5BA3"/>
    <w:rsid w:val="00EA6FE6"/>
    <w:rsid w:val="00EA7F17"/>
    <w:rsid w:val="00EB139B"/>
    <w:rsid w:val="00EB1580"/>
    <w:rsid w:val="00EB29EA"/>
    <w:rsid w:val="00EB529F"/>
    <w:rsid w:val="00EB55B7"/>
    <w:rsid w:val="00EB778B"/>
    <w:rsid w:val="00EC0277"/>
    <w:rsid w:val="00EC191E"/>
    <w:rsid w:val="00EC2AA8"/>
    <w:rsid w:val="00EC5B40"/>
    <w:rsid w:val="00EC5C43"/>
    <w:rsid w:val="00EC763F"/>
    <w:rsid w:val="00ED138D"/>
    <w:rsid w:val="00ED1EFA"/>
    <w:rsid w:val="00ED4EEE"/>
    <w:rsid w:val="00ED5A55"/>
    <w:rsid w:val="00ED5D09"/>
    <w:rsid w:val="00ED5EE0"/>
    <w:rsid w:val="00ED6AB7"/>
    <w:rsid w:val="00ED6DA3"/>
    <w:rsid w:val="00EE0A4E"/>
    <w:rsid w:val="00EE15ED"/>
    <w:rsid w:val="00EE28C7"/>
    <w:rsid w:val="00EE40A1"/>
    <w:rsid w:val="00EE5896"/>
    <w:rsid w:val="00EE604B"/>
    <w:rsid w:val="00EF1A8A"/>
    <w:rsid w:val="00EF4136"/>
    <w:rsid w:val="00EF4490"/>
    <w:rsid w:val="00EF46CA"/>
    <w:rsid w:val="00EF5943"/>
    <w:rsid w:val="00EF6E11"/>
    <w:rsid w:val="00EF7659"/>
    <w:rsid w:val="00F0158D"/>
    <w:rsid w:val="00F02A11"/>
    <w:rsid w:val="00F034F2"/>
    <w:rsid w:val="00F04CB6"/>
    <w:rsid w:val="00F0507A"/>
    <w:rsid w:val="00F05694"/>
    <w:rsid w:val="00F05EC7"/>
    <w:rsid w:val="00F062E7"/>
    <w:rsid w:val="00F12066"/>
    <w:rsid w:val="00F13724"/>
    <w:rsid w:val="00F14A51"/>
    <w:rsid w:val="00F16014"/>
    <w:rsid w:val="00F20A32"/>
    <w:rsid w:val="00F21075"/>
    <w:rsid w:val="00F24FDD"/>
    <w:rsid w:val="00F25E88"/>
    <w:rsid w:val="00F27514"/>
    <w:rsid w:val="00F30DA8"/>
    <w:rsid w:val="00F31A44"/>
    <w:rsid w:val="00F341ED"/>
    <w:rsid w:val="00F352EE"/>
    <w:rsid w:val="00F3670C"/>
    <w:rsid w:val="00F36A09"/>
    <w:rsid w:val="00F37A8C"/>
    <w:rsid w:val="00F401C6"/>
    <w:rsid w:val="00F40A83"/>
    <w:rsid w:val="00F41827"/>
    <w:rsid w:val="00F41E02"/>
    <w:rsid w:val="00F42305"/>
    <w:rsid w:val="00F44625"/>
    <w:rsid w:val="00F46E17"/>
    <w:rsid w:val="00F50080"/>
    <w:rsid w:val="00F5150C"/>
    <w:rsid w:val="00F51AA2"/>
    <w:rsid w:val="00F51B9D"/>
    <w:rsid w:val="00F522CE"/>
    <w:rsid w:val="00F525B7"/>
    <w:rsid w:val="00F53FD3"/>
    <w:rsid w:val="00F54DDE"/>
    <w:rsid w:val="00F579F0"/>
    <w:rsid w:val="00F601EE"/>
    <w:rsid w:val="00F61F3A"/>
    <w:rsid w:val="00F62481"/>
    <w:rsid w:val="00F631A5"/>
    <w:rsid w:val="00F63D94"/>
    <w:rsid w:val="00F643C2"/>
    <w:rsid w:val="00F64A86"/>
    <w:rsid w:val="00F64C28"/>
    <w:rsid w:val="00F70484"/>
    <w:rsid w:val="00F715D2"/>
    <w:rsid w:val="00F72A01"/>
    <w:rsid w:val="00F7324D"/>
    <w:rsid w:val="00F73FE4"/>
    <w:rsid w:val="00F77C29"/>
    <w:rsid w:val="00F825DE"/>
    <w:rsid w:val="00F843C8"/>
    <w:rsid w:val="00F87B3D"/>
    <w:rsid w:val="00F96267"/>
    <w:rsid w:val="00F962C1"/>
    <w:rsid w:val="00F96B6F"/>
    <w:rsid w:val="00F96E32"/>
    <w:rsid w:val="00FA1AE2"/>
    <w:rsid w:val="00FA3136"/>
    <w:rsid w:val="00FA3BF5"/>
    <w:rsid w:val="00FA4125"/>
    <w:rsid w:val="00FA4B68"/>
    <w:rsid w:val="00FA6090"/>
    <w:rsid w:val="00FA6719"/>
    <w:rsid w:val="00FA7BBF"/>
    <w:rsid w:val="00FA7E82"/>
    <w:rsid w:val="00FB034D"/>
    <w:rsid w:val="00FB0933"/>
    <w:rsid w:val="00FB0AE4"/>
    <w:rsid w:val="00FB3EE9"/>
    <w:rsid w:val="00FB623D"/>
    <w:rsid w:val="00FC1455"/>
    <w:rsid w:val="00FC1DD0"/>
    <w:rsid w:val="00FC1ED4"/>
    <w:rsid w:val="00FC24DB"/>
    <w:rsid w:val="00FC3EF1"/>
    <w:rsid w:val="00FC5741"/>
    <w:rsid w:val="00FC5DC6"/>
    <w:rsid w:val="00FC667F"/>
    <w:rsid w:val="00FD0C19"/>
    <w:rsid w:val="00FD24DE"/>
    <w:rsid w:val="00FD2CC9"/>
    <w:rsid w:val="00FD43AE"/>
    <w:rsid w:val="00FD4AB7"/>
    <w:rsid w:val="00FD5345"/>
    <w:rsid w:val="00FD7891"/>
    <w:rsid w:val="00FD7F8E"/>
    <w:rsid w:val="00FE02BC"/>
    <w:rsid w:val="00FE1DF1"/>
    <w:rsid w:val="00FE3393"/>
    <w:rsid w:val="00FE3C35"/>
    <w:rsid w:val="00FE3E54"/>
    <w:rsid w:val="00FE4AA0"/>
    <w:rsid w:val="00FF2DD6"/>
    <w:rsid w:val="00FF2F0D"/>
    <w:rsid w:val="00FF422A"/>
    <w:rsid w:val="00FF4525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060AB"/>
  <w15:docId w15:val="{9D282852-2FB0-4C56-95F1-FC1D174D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7C3659"/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802D13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F04CB6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10717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4A7948"/>
    <w:rPr>
      <w:i/>
      <w:iCs/>
    </w:rPr>
  </w:style>
  <w:style w:type="character" w:customStyle="1" w:styleId="cf01">
    <w:name w:val="cf01"/>
    <w:basedOn w:val="Fuentedeprrafopredeter"/>
    <w:rsid w:val="003D5DA3"/>
    <w:rPr>
      <w:rFonts w:ascii="Segoe UI" w:hAnsi="Segoe UI" w:cs="Segoe UI" w:hint="default"/>
      <w:sz w:val="18"/>
      <w:szCs w:val="18"/>
    </w:rPr>
  </w:style>
  <w:style w:type="paragraph" w:customStyle="1" w:styleId="paragraph">
    <w:name w:val="paragraph"/>
    <w:basedOn w:val="Normal"/>
    <w:rsid w:val="008E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Fuentedeprrafopredeter"/>
    <w:rsid w:val="008E6BE3"/>
  </w:style>
  <w:style w:type="character" w:customStyle="1" w:styleId="eop">
    <w:name w:val="eop"/>
    <w:basedOn w:val="Fuentedeprrafopredeter"/>
    <w:rsid w:val="008E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2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mining" TargetMode="External"/><Relationship Id="rId13" Type="http://schemas.openxmlformats.org/officeDocument/2006/relationships/hyperlink" Target="mailto:Nina.Gustmann@tomr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marti@alarconyharri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RA.Sorting.Min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mra.com/mining" TargetMode="External"/><Relationship Id="rId10" Type="http://schemas.openxmlformats.org/officeDocument/2006/relationships/hyperlink" Target="https://twitter.com/TOMRAMin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mpany/tomra-sorting-mining/" TargetMode="External"/><Relationship Id="rId14" Type="http://schemas.openxmlformats.org/officeDocument/2006/relationships/hyperlink" Target="http://www.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FEBE3-B4B2-4B94-B932-07D2BE36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1428</Words>
  <Characters>7857</Characters>
  <Application>Microsoft Office Word</Application>
  <DocSecurity>4</DocSecurity>
  <Lines>65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Gustmann</dc:creator>
  <cp:lastModifiedBy>Marta Marin</cp:lastModifiedBy>
  <cp:revision>2</cp:revision>
  <cp:lastPrinted>2022-02-17T14:43:00Z</cp:lastPrinted>
  <dcterms:created xsi:type="dcterms:W3CDTF">2022-08-23T07:23:00Z</dcterms:created>
  <dcterms:modified xsi:type="dcterms:W3CDTF">2022-08-23T07:23:00Z</dcterms:modified>
</cp:coreProperties>
</file>