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97ED" w14:textId="27FF895D" w:rsidR="00245C78" w:rsidRPr="007A72FD" w:rsidRDefault="00245C78" w:rsidP="006719DB">
      <w:pPr>
        <w:shd w:val="clear" w:color="auto" w:fill="FFFFFF"/>
        <w:spacing w:after="0"/>
        <w:jc w:val="center"/>
        <w:rPr>
          <w:rFonts w:ascii="Arial" w:eastAsia="Times New Roman" w:hAnsi="Arial" w:cs="Arial"/>
          <w:b/>
          <w:sz w:val="28"/>
          <w:szCs w:val="28"/>
        </w:rPr>
      </w:pPr>
      <w:r w:rsidRPr="007A72FD">
        <w:rPr>
          <w:rFonts w:ascii="Arial" w:hAnsi="Arial"/>
          <w:b/>
          <w:sz w:val="28"/>
          <w:szCs w:val="28"/>
        </w:rPr>
        <w:t>Allison Transmission presentará el nuevo eje totalmente eléctrico</w:t>
      </w:r>
      <w:r w:rsidRPr="007A72FD">
        <w:rPr>
          <w:rFonts w:ascii="Arial" w:hAnsi="Arial"/>
          <w:b/>
          <w:sz w:val="28"/>
          <w:szCs w:val="28"/>
        </w:rPr>
        <w:br/>
        <w:t xml:space="preserve">para vehículos </w:t>
      </w:r>
      <w:r w:rsidR="00AB0FB0" w:rsidRPr="007A72FD">
        <w:rPr>
          <w:rFonts w:ascii="Arial" w:hAnsi="Arial"/>
          <w:b/>
          <w:sz w:val="28"/>
          <w:szCs w:val="28"/>
        </w:rPr>
        <w:t>de bomberos</w:t>
      </w:r>
      <w:r w:rsidRPr="007A72FD">
        <w:rPr>
          <w:rFonts w:ascii="Arial" w:hAnsi="Arial"/>
          <w:b/>
          <w:sz w:val="28"/>
          <w:szCs w:val="28"/>
        </w:rPr>
        <w:t xml:space="preserve"> y rescate en Interschutz 2022</w:t>
      </w:r>
    </w:p>
    <w:p w14:paraId="028A7C02" w14:textId="77777777" w:rsidR="008D7EA1" w:rsidRPr="007A72FD" w:rsidRDefault="008D7EA1" w:rsidP="003B2E66">
      <w:pPr>
        <w:shd w:val="clear" w:color="auto" w:fill="FFFFFF"/>
        <w:spacing w:after="0"/>
        <w:jc w:val="center"/>
        <w:rPr>
          <w:rFonts w:ascii="Arial" w:eastAsia="Times New Roman" w:hAnsi="Arial" w:cs="Arial"/>
          <w:b/>
          <w:sz w:val="28"/>
          <w:szCs w:val="28"/>
        </w:rPr>
      </w:pPr>
    </w:p>
    <w:p w14:paraId="12BD22A4" w14:textId="00F328F0" w:rsidR="00A40286" w:rsidRPr="007A72FD" w:rsidRDefault="00A40286" w:rsidP="000A1525">
      <w:pPr>
        <w:pStyle w:val="BodyText10"/>
        <w:rPr>
          <w:rStyle w:val="tlid-translation"/>
        </w:rPr>
      </w:pPr>
      <w:r w:rsidRPr="007A72FD">
        <w:rPr>
          <w:rStyle w:val="q4iawc"/>
        </w:rPr>
        <w:t>Allison Transmission y Emergency One exhibirán el primer camión de bomberos con el nuevo eje eléctrico eGen Power</w:t>
      </w:r>
      <w:r w:rsidRPr="007A72FD">
        <w:rPr>
          <w:rStyle w:val="q4iawc"/>
          <w:vertAlign w:val="superscript"/>
        </w:rPr>
        <w:t>®</w:t>
      </w:r>
      <w:r w:rsidRPr="007A72FD">
        <w:rPr>
          <w:rStyle w:val="q4iawc"/>
        </w:rPr>
        <w:t xml:space="preserve">. Allison también expondrá la nueva transmisión completamente automática TerraTran™ para vehículos de bomberos y rescate de aeropuertos. </w:t>
      </w:r>
    </w:p>
    <w:p w14:paraId="395876A4" w14:textId="77777777" w:rsidR="00772461" w:rsidRPr="007A72FD" w:rsidRDefault="00772461" w:rsidP="000A1525">
      <w:pPr>
        <w:shd w:val="clear" w:color="auto" w:fill="FFFFFF"/>
        <w:spacing w:after="0"/>
        <w:rPr>
          <w:rFonts w:ascii="Arial" w:eastAsia="Times New Roman" w:hAnsi="Arial" w:cs="Arial"/>
          <w:i/>
        </w:rPr>
      </w:pPr>
    </w:p>
    <w:p w14:paraId="6A799EE8" w14:textId="38B026FA" w:rsidR="001053EA" w:rsidRPr="007A72FD" w:rsidRDefault="001053EA" w:rsidP="000A1525">
      <w:pPr>
        <w:pStyle w:val="paragraph"/>
        <w:spacing w:before="0" w:beforeAutospacing="0" w:after="0" w:afterAutospacing="0" w:line="276" w:lineRule="auto"/>
        <w:textAlignment w:val="baseline"/>
        <w:rPr>
          <w:rStyle w:val="q4iawc"/>
          <w:rFonts w:ascii="Arial" w:hAnsi="Arial" w:cs="Arial"/>
          <w:sz w:val="22"/>
          <w:szCs w:val="22"/>
        </w:rPr>
      </w:pPr>
      <w:r w:rsidRPr="007A72FD">
        <w:rPr>
          <w:rStyle w:val="q4iawc"/>
          <w:rFonts w:ascii="Arial" w:hAnsi="Arial"/>
          <w:b/>
          <w:sz w:val="22"/>
          <w:szCs w:val="22"/>
        </w:rPr>
        <w:t>SLIEDRECHT, Países Bajos,</w:t>
      </w:r>
      <w:r w:rsidRPr="007A72FD">
        <w:rPr>
          <w:rStyle w:val="q4iawc"/>
          <w:rFonts w:ascii="Arial" w:hAnsi="Arial"/>
          <w:sz w:val="22"/>
          <w:szCs w:val="22"/>
        </w:rPr>
        <w:t xml:space="preserve"> Allison </w:t>
      </w:r>
      <w:proofErr w:type="spellStart"/>
      <w:r w:rsidRPr="007A72FD">
        <w:rPr>
          <w:rStyle w:val="q4iawc"/>
          <w:rFonts w:ascii="Arial" w:hAnsi="Arial"/>
          <w:sz w:val="22"/>
          <w:szCs w:val="22"/>
        </w:rPr>
        <w:t>Transmission</w:t>
      </w:r>
      <w:proofErr w:type="spellEnd"/>
      <w:r w:rsidRPr="007A72FD">
        <w:rPr>
          <w:rStyle w:val="q4iawc"/>
          <w:rFonts w:ascii="Arial" w:hAnsi="Arial"/>
          <w:sz w:val="22"/>
          <w:szCs w:val="22"/>
        </w:rPr>
        <w:t>, empresa líder en diseño y fabricación de soluciones de propulsión tanto convencionales como eléctricas para vehículos comerciales medianos y pesados, va a presentar su nuevo eje eléctrico, Allison eGen Power</w:t>
      </w:r>
      <w:r w:rsidRPr="007A72FD">
        <w:rPr>
          <w:rStyle w:val="q4iawc"/>
          <w:rFonts w:ascii="Arial" w:hAnsi="Arial"/>
          <w:sz w:val="22"/>
          <w:szCs w:val="22"/>
          <w:vertAlign w:val="superscript"/>
        </w:rPr>
        <w:t>®</w:t>
      </w:r>
      <w:r w:rsidRPr="007A72FD">
        <w:rPr>
          <w:rStyle w:val="q4iawc"/>
          <w:rFonts w:ascii="Arial" w:hAnsi="Arial"/>
          <w:sz w:val="22"/>
          <w:szCs w:val="22"/>
        </w:rPr>
        <w:t>, para vehículos de bomberos y rescate en Interschutz 2022 (del 20 al 25 de junio</w:t>
      </w:r>
      <w:r w:rsidR="00E26B48">
        <w:rPr>
          <w:rStyle w:val="q4iawc"/>
          <w:rFonts w:ascii="Arial" w:hAnsi="Arial"/>
          <w:sz w:val="22"/>
          <w:szCs w:val="22"/>
        </w:rPr>
        <w:t xml:space="preserve"> en</w:t>
      </w:r>
      <w:r w:rsidRPr="007A72FD">
        <w:rPr>
          <w:rStyle w:val="q4iawc"/>
          <w:rFonts w:ascii="Arial" w:hAnsi="Arial"/>
          <w:sz w:val="22"/>
          <w:szCs w:val="22"/>
        </w:rPr>
        <w:t xml:space="preserve"> </w:t>
      </w:r>
      <w:r w:rsidR="007A72FD" w:rsidRPr="007A72FD">
        <w:rPr>
          <w:rStyle w:val="q4iawc"/>
          <w:rFonts w:ascii="Arial" w:hAnsi="Arial"/>
          <w:sz w:val="22"/>
          <w:szCs w:val="22"/>
        </w:rPr>
        <w:t>Hannover</w:t>
      </w:r>
      <w:r w:rsidRPr="007A72FD">
        <w:rPr>
          <w:rStyle w:val="q4iawc"/>
          <w:rFonts w:ascii="Arial" w:hAnsi="Arial"/>
          <w:sz w:val="22"/>
          <w:szCs w:val="22"/>
        </w:rPr>
        <w:t xml:space="preserve">, </w:t>
      </w:r>
      <w:r w:rsidR="00D831B8">
        <w:rPr>
          <w:rStyle w:val="q4iawc"/>
          <w:rFonts w:ascii="Arial" w:hAnsi="Arial"/>
          <w:sz w:val="22"/>
          <w:szCs w:val="22"/>
        </w:rPr>
        <w:t xml:space="preserve">pabellón 27 stand </w:t>
      </w:r>
      <w:r w:rsidRPr="007A72FD">
        <w:rPr>
          <w:rStyle w:val="q4iawc"/>
          <w:rFonts w:ascii="Arial" w:hAnsi="Arial"/>
          <w:sz w:val="22"/>
          <w:szCs w:val="22"/>
        </w:rPr>
        <w:t xml:space="preserve">H38). Emergency One, fabricante británico de vehículos de bomberos y rescate, ha integrado el eGen Power 100D en la nueva plataforma E1 EV0™ sobre un chasis MAN TGM y va a presentar el vehículo por primera vez en Interschutz (zona exterior, </w:t>
      </w:r>
      <w:r w:rsidRPr="007A72FD">
        <w:rPr>
          <w:rStyle w:val="q4iawc"/>
          <w:rFonts w:ascii="Arial" w:hAnsi="Arial"/>
          <w:i/>
          <w:iCs/>
          <w:sz w:val="22"/>
          <w:szCs w:val="22"/>
        </w:rPr>
        <w:t>stand</w:t>
      </w:r>
      <w:r w:rsidRPr="007A72FD">
        <w:rPr>
          <w:rStyle w:val="q4iawc"/>
          <w:rFonts w:ascii="Arial" w:hAnsi="Arial"/>
          <w:sz w:val="22"/>
          <w:szCs w:val="22"/>
        </w:rPr>
        <w:t xml:space="preserve"> R54) en colaboración con Allison.</w:t>
      </w:r>
    </w:p>
    <w:p w14:paraId="03266D56" w14:textId="77777777" w:rsidR="001053EA" w:rsidRPr="007A72FD" w:rsidRDefault="001053EA" w:rsidP="000A1525">
      <w:pPr>
        <w:pStyle w:val="paragraph"/>
        <w:spacing w:before="0" w:beforeAutospacing="0" w:after="0" w:afterAutospacing="0" w:line="276" w:lineRule="auto"/>
        <w:textAlignment w:val="baseline"/>
        <w:rPr>
          <w:rStyle w:val="q4iawc"/>
          <w:rFonts w:ascii="Arial" w:hAnsi="Arial" w:cs="Arial"/>
          <w:sz w:val="22"/>
          <w:szCs w:val="22"/>
        </w:rPr>
      </w:pPr>
    </w:p>
    <w:p w14:paraId="19E5CC86" w14:textId="5EF498AE" w:rsidR="00163265" w:rsidRPr="007A72FD" w:rsidRDefault="00163265" w:rsidP="000A1525">
      <w:pPr>
        <w:pStyle w:val="Prrafodelista"/>
        <w:spacing w:after="0"/>
        <w:ind w:left="0"/>
        <w:rPr>
          <w:rFonts w:cstheme="minorHAnsi"/>
        </w:rPr>
      </w:pPr>
      <w:r w:rsidRPr="007A72FD">
        <w:t>El eGen Power</w:t>
      </w:r>
      <w:r w:rsidRPr="007A72FD">
        <w:rPr>
          <w:vertAlign w:val="superscript"/>
        </w:rPr>
        <w:t>®</w:t>
      </w:r>
      <w:r w:rsidRPr="007A72FD">
        <w:t xml:space="preserve"> es una </w:t>
      </w:r>
      <w:r w:rsidRPr="003A7011">
        <w:t xml:space="preserve">solución </w:t>
      </w:r>
      <w:r w:rsidR="003A7011" w:rsidRPr="003A7011">
        <w:t xml:space="preserve">integrada, </w:t>
      </w:r>
      <w:r w:rsidRPr="003A7011">
        <w:t>compatible</w:t>
      </w:r>
      <w:r w:rsidRPr="007A72FD">
        <w:t xml:space="preserve"> con el chasis actual del vehículo. Cuenta con motores eléctricos totalmente integrados, caja de cambios de dos velocidades, refrigerador y bombas de aceite. </w:t>
      </w:r>
      <w:r w:rsidRPr="007A72FD">
        <w:rPr>
          <w:rStyle w:val="q4iawc"/>
        </w:rPr>
        <w:t xml:space="preserve">La versión 100D de dos motores gemelos tiene una salida continua de 454 </w:t>
      </w:r>
      <w:r w:rsidR="002B379F">
        <w:rPr>
          <w:rStyle w:val="q4iawc"/>
        </w:rPr>
        <w:t>kW</w:t>
      </w:r>
      <w:r w:rsidRPr="007A72FD">
        <w:rPr>
          <w:rStyle w:val="q4iawc"/>
        </w:rPr>
        <w:t xml:space="preserve"> y una potencia máxima de salida de 652</w:t>
      </w:r>
      <w:r w:rsidR="0044623B">
        <w:rPr>
          <w:rStyle w:val="q4iawc"/>
        </w:rPr>
        <w:t xml:space="preserve"> kW</w:t>
      </w:r>
      <w:r w:rsidRPr="007A72FD">
        <w:rPr>
          <w:rStyle w:val="q4iawc"/>
        </w:rPr>
        <w:t>.</w:t>
      </w:r>
      <w:r w:rsidRPr="007A72FD">
        <w:rPr>
          <w:rStyle w:val="viiyi"/>
        </w:rPr>
        <w:t xml:space="preserve"> </w:t>
      </w:r>
      <w:r w:rsidRPr="007A72FD">
        <w:rPr>
          <w:rStyle w:val="q4iawc"/>
        </w:rPr>
        <w:t>El eje eGen Power 100D es uno de los sistema de eje eléctrico más potentes del mercado.</w:t>
      </w:r>
      <w:r w:rsidRPr="007A72FD">
        <w:rPr>
          <w:rStyle w:val="viiyi"/>
        </w:rPr>
        <w:t xml:space="preserve"> </w:t>
      </w:r>
      <w:r w:rsidRPr="007A72FD">
        <w:rPr>
          <w:rStyle w:val="q4iawc"/>
        </w:rPr>
        <w:t>Está diseñado para ofrecer buena capacidad de arranque y ascenso, velocidad alta y gran eficiencia.</w:t>
      </w:r>
      <w:r w:rsidRPr="007A72FD">
        <w:rPr>
          <w:rStyle w:val="viiyi"/>
        </w:rPr>
        <w:t xml:space="preserve"> </w:t>
      </w:r>
      <w:r w:rsidRPr="007A72FD">
        <w:rPr>
          <w:rStyle w:val="q4iawc"/>
        </w:rPr>
        <w:t xml:space="preserve">Gracias a ello, los vehículos de bomberos y rescate ofrecen un rendimiento y una fiabilidad sin igual, además de una gran aceleración y una maniobrabilidad excelente. </w:t>
      </w:r>
      <w:r w:rsidRPr="007A72FD">
        <w:rPr>
          <w:rFonts w:ascii="Arial" w:hAnsi="Arial"/>
        </w:rPr>
        <w:t>Allison también cuenta con el eGen Power 130D, variante del 100D, diseñado específicamente para los mercado</w:t>
      </w:r>
      <w:r w:rsidR="00184E4F" w:rsidRPr="007A72FD">
        <w:rPr>
          <w:rFonts w:ascii="Arial" w:hAnsi="Arial"/>
        </w:rPr>
        <w:t>s</w:t>
      </w:r>
      <w:r w:rsidRPr="007A72FD">
        <w:rPr>
          <w:rFonts w:ascii="Arial" w:hAnsi="Arial"/>
        </w:rPr>
        <w:t xml:space="preserve"> europeo y de la zona Asia Pacífico, en los que muchos vehículos comerciales necesitan una clasificación de peso bruto por eje más pesada, de 13 toneladas.</w:t>
      </w:r>
    </w:p>
    <w:p w14:paraId="1FE3F145" w14:textId="77777777" w:rsidR="00163265" w:rsidRPr="007A72FD" w:rsidRDefault="00163265" w:rsidP="000A1525">
      <w:pPr>
        <w:pStyle w:val="Prrafodelista"/>
        <w:spacing w:after="0"/>
        <w:ind w:left="0"/>
        <w:rPr>
          <w:rFonts w:cstheme="minorHAnsi"/>
        </w:rPr>
      </w:pPr>
    </w:p>
    <w:p w14:paraId="5137A56B" w14:textId="54F5C8F5" w:rsidR="000A3687" w:rsidRPr="007A72FD" w:rsidRDefault="000A3687" w:rsidP="000A1525">
      <w:pPr>
        <w:spacing w:after="0"/>
      </w:pPr>
      <w:r w:rsidRPr="007A72FD">
        <w:rPr>
          <w:rStyle w:val="q4iawc"/>
        </w:rPr>
        <w:t>La caja de cambios TerraTran™ es una variante de la probada transmisión de carretera Allison Serie 4000 y está fabricada a conciencia para las exigencias más extremas de los camiones de bomberos de aeropuerto.</w:t>
      </w:r>
      <w:r w:rsidRPr="007A72FD">
        <w:rPr>
          <w:rStyle w:val="viiyi"/>
        </w:rPr>
        <w:t xml:space="preserve"> </w:t>
      </w:r>
      <w:r w:rsidRPr="007A72FD">
        <w:rPr>
          <w:rStyle w:val="q4iawc"/>
        </w:rPr>
        <w:t xml:space="preserve">TerraTran ofrece una potencia máxima de hasta 800 </w:t>
      </w:r>
      <w:r w:rsidR="0044623B">
        <w:rPr>
          <w:rStyle w:val="q4iawc"/>
        </w:rPr>
        <w:t>CV</w:t>
      </w:r>
      <w:r w:rsidRPr="007A72FD">
        <w:rPr>
          <w:rStyle w:val="q4iawc"/>
        </w:rPr>
        <w:t xml:space="preserve"> y una capacidad del par motor de hasta </w:t>
      </w:r>
      <w:r w:rsidRPr="00D831B8">
        <w:rPr>
          <w:rStyle w:val="q4iawc"/>
        </w:rPr>
        <w:t xml:space="preserve">3200 </w:t>
      </w:r>
      <w:r w:rsidR="002B379F" w:rsidRPr="00D831B8">
        <w:rPr>
          <w:rStyle w:val="q4iawc"/>
        </w:rPr>
        <w:t>Nm</w:t>
      </w:r>
      <w:r w:rsidRPr="00D831B8">
        <w:rPr>
          <w:rStyle w:val="q4iawc"/>
        </w:rPr>
        <w:t>.</w:t>
      </w:r>
      <w:r w:rsidRPr="007A72FD">
        <w:rPr>
          <w:rStyle w:val="viiyi"/>
        </w:rPr>
        <w:t xml:space="preserve"> </w:t>
      </w:r>
      <w:r w:rsidRPr="007A72FD">
        <w:rPr>
          <w:rStyle w:val="q4iawc"/>
        </w:rPr>
        <w:t xml:space="preserve">La transmisión también cuenta con siete marchas y dos marchas atrás. TerraTran ofrece la fiabilidad y la durabilidad probadas de las cajas de cambios Allison Serie 4000, pero con </w:t>
      </w:r>
      <w:r w:rsidRPr="007A72FD">
        <w:t xml:space="preserve">más </w:t>
      </w:r>
      <w:r w:rsidR="00D831B8">
        <w:t>caballos</w:t>
      </w:r>
      <w:r w:rsidRPr="007A72FD">
        <w:t>, par motor y peso bruto del vehículo (GVW), además de sumar capacidad rápida de retroceso.</w:t>
      </w:r>
    </w:p>
    <w:p w14:paraId="1CA150F0" w14:textId="632970C9" w:rsidR="000A3687" w:rsidRPr="007A72FD" w:rsidRDefault="000A3687" w:rsidP="000A1525">
      <w:pPr>
        <w:pStyle w:val="40Continuoustext13pt"/>
        <w:spacing w:after="0" w:line="276" w:lineRule="auto"/>
        <w:rPr>
          <w:rFonts w:ascii="Arial" w:eastAsia="Times New Roman" w:hAnsi="Arial" w:cs="Arial"/>
          <w:sz w:val="22"/>
          <w:lang w:eastAsia="de-DE"/>
        </w:rPr>
      </w:pPr>
    </w:p>
    <w:p w14:paraId="1507DC82" w14:textId="14DCD1EC" w:rsidR="00DA40A7" w:rsidRPr="007A72FD" w:rsidRDefault="00270BA4" w:rsidP="000A1525">
      <w:pPr>
        <w:spacing w:after="0"/>
        <w:rPr>
          <w:rFonts w:ascii="Arial" w:eastAsia="Times New Roman" w:hAnsi="Arial" w:cs="Arial"/>
          <w:b/>
          <w:sz w:val="20"/>
          <w:szCs w:val="20"/>
        </w:rPr>
      </w:pPr>
      <w:r w:rsidRPr="007A72FD">
        <w:t>Allison invita a todos los visitantes de Interschutz 2022 a descubrir su eje eGen Power</w:t>
      </w:r>
      <w:r w:rsidRPr="007A72FD">
        <w:rPr>
          <w:rFonts w:ascii="Arial" w:hAnsi="Arial"/>
        </w:rPr>
        <w:t xml:space="preserve"> y sus cajas de cambios completamente automáticas mediante una experiencia interactiva de realidad aumentada con la que se pueden ver los productos y sus componentes internos</w:t>
      </w:r>
      <w:r w:rsidR="00BC2F57" w:rsidRPr="007A72FD">
        <w:rPr>
          <w:rFonts w:ascii="Arial" w:hAnsi="Arial"/>
        </w:rPr>
        <w:t xml:space="preserve"> en 360 grados</w:t>
      </w:r>
      <w:r w:rsidRPr="007A72FD">
        <w:rPr>
          <w:rFonts w:ascii="Arial" w:hAnsi="Arial"/>
        </w:rPr>
        <w:t>. Los expertos técnicos de Allison estarán disponibles</w:t>
      </w:r>
      <w:r w:rsidRPr="007A72FD">
        <w:t xml:space="preserve"> </w:t>
      </w:r>
      <w:r w:rsidRPr="007A72FD">
        <w:rPr>
          <w:rFonts w:ascii="Arial" w:hAnsi="Arial"/>
        </w:rPr>
        <w:t>para informar sobre la gama de productos y tecnologías de la compañía y tratar la transición hacia la electrificación.</w:t>
      </w:r>
    </w:p>
    <w:p w14:paraId="2AA804E7" w14:textId="77777777" w:rsidR="00B82A52" w:rsidRPr="007A72FD" w:rsidRDefault="00B82A52" w:rsidP="000A1525">
      <w:pPr>
        <w:rPr>
          <w:rStyle w:val="q4iawc"/>
          <w:b/>
          <w:i/>
        </w:rPr>
      </w:pPr>
      <w:r w:rsidRPr="007A72FD">
        <w:br w:type="page"/>
      </w:r>
    </w:p>
    <w:p w14:paraId="0AD0CC11" w14:textId="77777777" w:rsidR="00B82A52" w:rsidRPr="007A72FD" w:rsidRDefault="00B82A52" w:rsidP="00E33E93">
      <w:pPr>
        <w:spacing w:after="0" w:line="240" w:lineRule="auto"/>
        <w:ind w:right="-30"/>
        <w:rPr>
          <w:rStyle w:val="q4iawc"/>
          <w:b/>
          <w:i/>
        </w:rPr>
      </w:pPr>
    </w:p>
    <w:p w14:paraId="69423D46" w14:textId="5A86647D" w:rsidR="00D831B8" w:rsidRPr="00D831B8" w:rsidRDefault="00D831B8" w:rsidP="00D831B8">
      <w:pPr>
        <w:spacing w:after="0"/>
        <w:ind w:right="-143"/>
        <w:contextualSpacing/>
        <w:rPr>
          <w:rFonts w:ascii="Arial" w:hAnsi="Arial"/>
          <w:b/>
          <w:i/>
        </w:rPr>
      </w:pPr>
      <w:r w:rsidRPr="00D831B8">
        <w:rPr>
          <w:rFonts w:ascii="Arial" w:hAnsi="Arial"/>
          <w:b/>
          <w:i/>
        </w:rPr>
        <w:t>Nota para los editores:</w:t>
      </w:r>
      <w:r w:rsidRPr="00D831B8">
        <w:rPr>
          <w:rStyle w:val="tlid-translation"/>
          <w:b/>
          <w:i/>
        </w:rPr>
        <w:t xml:space="preserve"> </w:t>
      </w:r>
      <w:r w:rsidRPr="00D831B8">
        <w:rPr>
          <w:rFonts w:ascii="Arial" w:hAnsi="Arial"/>
          <w:b/>
          <w:i/>
        </w:rPr>
        <w:t xml:space="preserve">INVITACIÓN </w:t>
      </w:r>
      <w:proofErr w:type="spellStart"/>
      <w:r w:rsidRPr="00D831B8">
        <w:rPr>
          <w:rFonts w:ascii="Arial" w:hAnsi="Arial"/>
          <w:b/>
          <w:i/>
        </w:rPr>
        <w:t>Interschutz</w:t>
      </w:r>
      <w:proofErr w:type="spellEnd"/>
      <w:r w:rsidRPr="00D831B8">
        <w:rPr>
          <w:rFonts w:ascii="Arial" w:hAnsi="Arial"/>
          <w:b/>
          <w:i/>
        </w:rPr>
        <w:t xml:space="preserve"> 2022</w:t>
      </w:r>
    </w:p>
    <w:p w14:paraId="70C9FB14" w14:textId="77777777" w:rsidR="00D831B8" w:rsidRDefault="00D831B8" w:rsidP="00D831B8">
      <w:pPr>
        <w:spacing w:after="0"/>
        <w:ind w:right="-143"/>
        <w:contextualSpacing/>
        <w:rPr>
          <w:rStyle w:val="q4iawc"/>
          <w:i/>
        </w:rPr>
      </w:pPr>
    </w:p>
    <w:p w14:paraId="61AD4237" w14:textId="6D827503" w:rsidR="00270BA4" w:rsidRPr="007A72FD" w:rsidRDefault="00270BA4" w:rsidP="00E33E93">
      <w:pPr>
        <w:spacing w:after="0" w:line="240" w:lineRule="auto"/>
        <w:ind w:right="-30"/>
        <w:rPr>
          <w:rStyle w:val="q4iawc"/>
          <w:i/>
        </w:rPr>
      </w:pPr>
      <w:r w:rsidRPr="007A72FD">
        <w:rPr>
          <w:rStyle w:val="q4iawc"/>
          <w:i/>
        </w:rPr>
        <w:t xml:space="preserve">Allison </w:t>
      </w:r>
      <w:proofErr w:type="spellStart"/>
      <w:r w:rsidRPr="007A72FD">
        <w:rPr>
          <w:rStyle w:val="q4iawc"/>
          <w:i/>
        </w:rPr>
        <w:t>Transmission</w:t>
      </w:r>
      <w:proofErr w:type="spellEnd"/>
      <w:r w:rsidRPr="007A72FD">
        <w:rPr>
          <w:rStyle w:val="q4iawc"/>
          <w:i/>
        </w:rPr>
        <w:t xml:space="preserve"> invita a todos los editores a una actualización técnica que se realizará en Interschutz</w:t>
      </w:r>
      <w:r w:rsidR="00CA3702" w:rsidRPr="007A72FD">
        <w:rPr>
          <w:rStyle w:val="q4iawc"/>
          <w:i/>
        </w:rPr>
        <w:t xml:space="preserve"> </w:t>
      </w:r>
      <w:r w:rsidRPr="007A72FD">
        <w:rPr>
          <w:rStyle w:val="q4iawc"/>
          <w:i/>
        </w:rPr>
        <w:t>el martes, 21 de junio de 2022, a las 14h. (</w:t>
      </w:r>
      <w:r w:rsidR="00D831B8">
        <w:rPr>
          <w:rStyle w:val="q4iawc"/>
          <w:i/>
        </w:rPr>
        <w:t>pabellón</w:t>
      </w:r>
      <w:r w:rsidRPr="007A72FD">
        <w:rPr>
          <w:rStyle w:val="q4iawc"/>
          <w:i/>
        </w:rPr>
        <w:t xml:space="preserve"> 27, stand H38) </w:t>
      </w:r>
    </w:p>
    <w:p w14:paraId="201338F7" w14:textId="77777777" w:rsidR="00262A7E" w:rsidRPr="007A72FD" w:rsidRDefault="00262A7E" w:rsidP="00E33E93">
      <w:pPr>
        <w:spacing w:after="0" w:line="240" w:lineRule="auto"/>
        <w:ind w:right="-30"/>
        <w:rPr>
          <w:rStyle w:val="q4iawc"/>
          <w:i/>
          <w:sz w:val="12"/>
          <w:szCs w:val="12"/>
        </w:rPr>
      </w:pPr>
    </w:p>
    <w:p w14:paraId="2F2229CD" w14:textId="77777777" w:rsidR="00270BA4" w:rsidRPr="007A72FD" w:rsidRDefault="00270BA4" w:rsidP="00E33E93">
      <w:pPr>
        <w:spacing w:after="0" w:line="240" w:lineRule="auto"/>
        <w:ind w:right="-30"/>
        <w:rPr>
          <w:rStyle w:val="q4iawc"/>
          <w:i/>
        </w:rPr>
      </w:pPr>
      <w:r w:rsidRPr="007A72FD">
        <w:rPr>
          <w:rStyle w:val="q4iawc"/>
          <w:i/>
        </w:rPr>
        <w:t xml:space="preserve">Temas que se van a tratan: </w:t>
      </w:r>
    </w:p>
    <w:p w14:paraId="40518506" w14:textId="5EF21195" w:rsidR="00270BA4" w:rsidRPr="007A72FD" w:rsidRDefault="00270BA4" w:rsidP="00E33E93">
      <w:pPr>
        <w:spacing w:after="0" w:line="240" w:lineRule="auto"/>
        <w:ind w:right="-30"/>
        <w:rPr>
          <w:rStyle w:val="q4iawc"/>
          <w:i/>
        </w:rPr>
      </w:pPr>
      <w:r w:rsidRPr="007A72FD">
        <w:rPr>
          <w:rStyle w:val="q4iawc"/>
          <w:i/>
        </w:rPr>
        <w:t>• Lanzamiento del primer vehículo eléctrico equipado con eGen</w:t>
      </w:r>
      <w:r w:rsidR="007A72FD">
        <w:rPr>
          <w:rStyle w:val="q4iawc"/>
          <w:i/>
        </w:rPr>
        <w:t xml:space="preserve"> </w:t>
      </w:r>
      <w:r w:rsidRPr="007A72FD">
        <w:rPr>
          <w:rStyle w:val="q4iawc"/>
          <w:i/>
        </w:rPr>
        <w:t>Power</w:t>
      </w:r>
      <w:r w:rsidRPr="007A72FD">
        <w:rPr>
          <w:vertAlign w:val="superscript"/>
        </w:rPr>
        <w:t>®</w:t>
      </w:r>
      <w:r w:rsidRPr="007A72FD">
        <w:rPr>
          <w:rStyle w:val="q4iawc"/>
          <w:i/>
        </w:rPr>
        <w:t xml:space="preserve">: </w:t>
      </w:r>
      <w:r w:rsidRPr="007A72FD">
        <w:rPr>
          <w:rStyle w:val="q4iawc"/>
          <w:i/>
        </w:rPr>
        <w:br/>
        <w:t xml:space="preserve">  Aplicación antiincendios EV0™ Emergency-One eléctrica en chasis MAN (zona exterior, </w:t>
      </w:r>
      <w:r w:rsidRPr="007A72FD">
        <w:rPr>
          <w:rStyle w:val="q4iawc"/>
          <w:i/>
          <w:iCs/>
        </w:rPr>
        <w:t>stand</w:t>
      </w:r>
      <w:r w:rsidRPr="007A72FD">
        <w:rPr>
          <w:rStyle w:val="q4iawc"/>
          <w:i/>
        </w:rPr>
        <w:t xml:space="preserve"> R54) </w:t>
      </w:r>
    </w:p>
    <w:p w14:paraId="61C1F561" w14:textId="77777777" w:rsidR="00270BA4" w:rsidRPr="007A72FD" w:rsidRDefault="00270BA4" w:rsidP="00E33E93">
      <w:pPr>
        <w:spacing w:after="0" w:line="240" w:lineRule="auto"/>
        <w:ind w:right="-30"/>
        <w:rPr>
          <w:rStyle w:val="q4iawc"/>
          <w:i/>
        </w:rPr>
      </w:pPr>
      <w:r w:rsidRPr="007A72FD">
        <w:rPr>
          <w:rStyle w:val="q4iawc"/>
          <w:i/>
        </w:rPr>
        <w:t xml:space="preserve">• Estrategia de electrificación Allison, presentación del nuevo eje eléctrico para camiones </w:t>
      </w:r>
    </w:p>
    <w:p w14:paraId="42E204CF" w14:textId="77777777" w:rsidR="00270BA4" w:rsidRPr="007A72FD" w:rsidRDefault="00270BA4" w:rsidP="00E33E93">
      <w:pPr>
        <w:spacing w:after="0" w:line="240" w:lineRule="auto"/>
        <w:ind w:right="-30"/>
        <w:rPr>
          <w:rStyle w:val="q4iawc"/>
          <w:i/>
        </w:rPr>
      </w:pPr>
      <w:r w:rsidRPr="007A72FD">
        <w:rPr>
          <w:rStyle w:val="q4iawc"/>
          <w:i/>
        </w:rPr>
        <w:t xml:space="preserve">• Nueva transmisión TerraTran para aplicaciones ARFF </w:t>
      </w:r>
    </w:p>
    <w:p w14:paraId="3EFB522B" w14:textId="2CCC222F" w:rsidR="00270BA4" w:rsidRPr="007A72FD" w:rsidRDefault="00270BA4" w:rsidP="00270BA4">
      <w:pPr>
        <w:spacing w:after="0"/>
        <w:rPr>
          <w:rStyle w:val="tlid-translation"/>
          <w:i/>
        </w:rPr>
      </w:pPr>
      <w:r w:rsidRPr="007A72FD">
        <w:rPr>
          <w:rStyle w:val="tlid-translation"/>
          <w:i/>
        </w:rPr>
        <w:t>(Sujeto a cambios)</w:t>
      </w:r>
    </w:p>
    <w:p w14:paraId="327B6E4C" w14:textId="77777777" w:rsidR="00270BA4" w:rsidRPr="007A72FD" w:rsidRDefault="00270BA4" w:rsidP="00E33E93">
      <w:pPr>
        <w:spacing w:after="0" w:line="240" w:lineRule="auto"/>
        <w:ind w:right="-30"/>
        <w:rPr>
          <w:rStyle w:val="q4iawc"/>
          <w:i/>
          <w:sz w:val="12"/>
          <w:szCs w:val="12"/>
        </w:rPr>
      </w:pPr>
    </w:p>
    <w:p w14:paraId="566B9947" w14:textId="0A1B5D76" w:rsidR="00BE400D" w:rsidRPr="007A72FD" w:rsidRDefault="00270BA4" w:rsidP="002835F5">
      <w:pPr>
        <w:spacing w:after="0" w:line="240" w:lineRule="auto"/>
        <w:ind w:right="-30"/>
        <w:rPr>
          <w:i/>
        </w:rPr>
      </w:pPr>
      <w:r w:rsidRPr="007A72FD">
        <w:rPr>
          <w:rStyle w:val="q4iawc"/>
          <w:i/>
        </w:rPr>
        <w:t>Le rogamos confirmación de asistencia a este evento.</w:t>
      </w:r>
    </w:p>
    <w:p w14:paraId="78E420CA" w14:textId="77777777" w:rsidR="00BE400D" w:rsidRPr="007A72FD" w:rsidRDefault="00BE400D" w:rsidP="00BE400D">
      <w:pPr>
        <w:rPr>
          <w:rFonts w:ascii="Arial" w:hAnsi="Arial" w:cs="Arial"/>
        </w:rPr>
      </w:pPr>
    </w:p>
    <w:p w14:paraId="050DCC27" w14:textId="77777777" w:rsidR="00341B90" w:rsidRPr="007A72FD" w:rsidRDefault="00341B90" w:rsidP="00341B90">
      <w:pPr>
        <w:spacing w:after="0" w:line="240" w:lineRule="auto"/>
        <w:rPr>
          <w:rFonts w:ascii="Arial" w:hAnsi="Arial" w:cs="Arial"/>
          <w:b/>
          <w:sz w:val="20"/>
          <w:szCs w:val="20"/>
        </w:rPr>
      </w:pPr>
      <w:r w:rsidRPr="007A72FD">
        <w:rPr>
          <w:rFonts w:ascii="Arial" w:hAnsi="Arial"/>
          <w:b/>
          <w:sz w:val="20"/>
          <w:szCs w:val="20"/>
        </w:rPr>
        <w:t xml:space="preserve">Acerca de Allison Transmission </w:t>
      </w:r>
    </w:p>
    <w:p w14:paraId="0E8A8462" w14:textId="2DB4AA12" w:rsidR="00341B90" w:rsidRDefault="003638C2" w:rsidP="00341B90">
      <w:pPr>
        <w:spacing w:after="0" w:line="240" w:lineRule="auto"/>
        <w:outlineLvl w:val="0"/>
        <w:rPr>
          <w:rFonts w:ascii="Arial" w:hAnsi="Arial"/>
          <w:sz w:val="20"/>
          <w:szCs w:val="20"/>
        </w:rPr>
      </w:pPr>
      <w:r w:rsidRPr="003638C2">
        <w:rPr>
          <w:rFonts w:ascii="Arial" w:hAnsi="Arial"/>
          <w:sz w:val="20"/>
          <w:szCs w:val="20"/>
        </w:rPr>
        <w:t xml:space="preserve">Allison </w:t>
      </w:r>
      <w:proofErr w:type="spellStart"/>
      <w:r w:rsidRPr="003638C2">
        <w:rPr>
          <w:rFonts w:ascii="Arial" w:hAnsi="Arial"/>
          <w:sz w:val="20"/>
          <w:szCs w:val="20"/>
        </w:rPr>
        <w:t>Transmission</w:t>
      </w:r>
      <w:proofErr w:type="spellEnd"/>
      <w:r w:rsidRPr="003638C2">
        <w:rPr>
          <w:rFonts w:ascii="Arial" w:hAnsi="Arial"/>
          <w:sz w:val="20"/>
          <w:szCs w:val="20"/>
        </w:rPr>
        <w:t xml:space="preserve"> (NYSE: ALSN) es líder en diseño y fabricación de soluciones de propulsión para vehículos comerciales y de defensa; el mayor fabricante global de transmisiones totalmente automáticas de servicio mediano y pesado, que mejoran la forma en la que trabajamos. Los productos Allison se utilizan en una amplia variedad de aplicaciones, incluidos camiones que circulan en carreteras (distribución, recogida de residuos, construcción, bomberos y servicios de emergencias), autobuses (escolares, de tránsito y autocares), auto caravanas, vehículos y equipos todo terreno (energía, minería y aplicaciones de construcción) así como vehículos de defensa (tácticos con ruedas y orugas). Fundada en 1915, la empresa tiene su sede en Indianápolis, Indiana, EE. UU. Con presencia en más de 150 países, Allison tiene sedes regionales en Países Bajos, China y Brasil, plantas de producción en EE. UU., Hungría e India y equipos de ingeniería globales, incluidos centros de ingeniería eléctrica en Indianápolis, Indiana, Auburn </w:t>
      </w:r>
      <w:proofErr w:type="spellStart"/>
      <w:r w:rsidRPr="003638C2">
        <w:rPr>
          <w:rFonts w:ascii="Arial" w:hAnsi="Arial"/>
          <w:sz w:val="20"/>
          <w:szCs w:val="20"/>
        </w:rPr>
        <w:t>Hills</w:t>
      </w:r>
      <w:proofErr w:type="spellEnd"/>
      <w:r w:rsidRPr="003638C2">
        <w:rPr>
          <w:rFonts w:ascii="Arial" w:hAnsi="Arial"/>
          <w:sz w:val="20"/>
          <w:szCs w:val="20"/>
        </w:rPr>
        <w:t>, Michigan (EE. UU) y Londres (Reino Unido). Allison cuenta con una red de más de 1.400 distribuidores independientes y agentes en todo el mundo. Para obtener más información, visite allisontransmission.com.</w:t>
      </w:r>
    </w:p>
    <w:p w14:paraId="06ED41B8" w14:textId="77777777" w:rsidR="003638C2" w:rsidRPr="007A72FD" w:rsidRDefault="003638C2" w:rsidP="00341B90">
      <w:pPr>
        <w:spacing w:after="0" w:line="240" w:lineRule="auto"/>
        <w:outlineLvl w:val="0"/>
        <w:rPr>
          <w:rFonts w:ascii="Arial" w:hAnsi="Arial" w:cs="Times New Roman"/>
          <w:b/>
          <w:color w:val="000000" w:themeColor="text1"/>
          <w:sz w:val="20"/>
          <w:szCs w:val="20"/>
        </w:rPr>
      </w:pPr>
    </w:p>
    <w:p w14:paraId="73055115" w14:textId="796F0EF8" w:rsidR="00341B90" w:rsidRDefault="003638C2" w:rsidP="00341B90">
      <w:pPr>
        <w:tabs>
          <w:tab w:val="left" w:pos="0"/>
          <w:tab w:val="left" w:pos="2088"/>
        </w:tabs>
        <w:spacing w:after="0" w:line="240" w:lineRule="auto"/>
        <w:rPr>
          <w:rFonts w:ascii="Arial" w:hAnsi="Arial"/>
          <w:b/>
          <w:sz w:val="20"/>
          <w:szCs w:val="20"/>
        </w:rPr>
      </w:pPr>
      <w:r>
        <w:rPr>
          <w:rFonts w:ascii="Arial" w:hAnsi="Arial"/>
          <w:b/>
          <w:sz w:val="20"/>
          <w:szCs w:val="20"/>
        </w:rPr>
        <w:t>Contactos de prensa</w:t>
      </w:r>
    </w:p>
    <w:p w14:paraId="349E4578" w14:textId="77777777" w:rsidR="003638C2" w:rsidRPr="007A72FD" w:rsidRDefault="003638C2" w:rsidP="00341B90">
      <w:pPr>
        <w:tabs>
          <w:tab w:val="left" w:pos="0"/>
          <w:tab w:val="left" w:pos="2088"/>
        </w:tabs>
        <w:spacing w:after="0" w:line="240" w:lineRule="auto"/>
        <w:rPr>
          <w:rFonts w:ascii="Arial" w:eastAsia="SimHei" w:hAnsi="Arial" w:cs="Arial"/>
          <w:b/>
          <w:sz w:val="20"/>
          <w:szCs w:val="20"/>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573"/>
      </w:tblGrid>
      <w:tr w:rsidR="00341B90" w:rsidRPr="007A72FD" w14:paraId="11FB58C8" w14:textId="77777777" w:rsidTr="00341B90">
        <w:tc>
          <w:tcPr>
            <w:tcW w:w="4714" w:type="dxa"/>
            <w:hideMark/>
          </w:tcPr>
          <w:p w14:paraId="2E047649" w14:textId="77777777" w:rsidR="00341B90" w:rsidRPr="007A72FD" w:rsidRDefault="00341B90" w:rsidP="000426BE">
            <w:pPr>
              <w:tabs>
                <w:tab w:val="left" w:pos="0"/>
                <w:tab w:val="left" w:pos="2088"/>
              </w:tabs>
              <w:rPr>
                <w:rFonts w:ascii="Arial" w:eastAsia="Arial" w:hAnsi="Arial" w:cs="Arial"/>
                <w:sz w:val="20"/>
                <w:szCs w:val="20"/>
              </w:rPr>
            </w:pPr>
            <w:r w:rsidRPr="007A72FD">
              <w:rPr>
                <w:rFonts w:ascii="Arial" w:hAnsi="Arial"/>
                <w:sz w:val="20"/>
                <w:szCs w:val="20"/>
              </w:rPr>
              <w:t>Nuria Martí</w:t>
            </w:r>
          </w:p>
          <w:p w14:paraId="293BAF01" w14:textId="79AB2D39" w:rsidR="003638C2" w:rsidRDefault="003638C2" w:rsidP="000426BE">
            <w:pPr>
              <w:tabs>
                <w:tab w:val="left" w:pos="0"/>
                <w:tab w:val="left" w:pos="2088"/>
              </w:tabs>
              <w:rPr>
                <w:rFonts w:ascii="Arial" w:hAnsi="Arial"/>
                <w:sz w:val="20"/>
                <w:szCs w:val="20"/>
              </w:rPr>
            </w:pPr>
            <w:r>
              <w:rPr>
                <w:rFonts w:ascii="Arial" w:hAnsi="Arial"/>
                <w:sz w:val="20"/>
                <w:szCs w:val="20"/>
              </w:rPr>
              <w:t>Directora</w:t>
            </w:r>
          </w:p>
          <w:p w14:paraId="7C3A9878" w14:textId="36DBCC5C" w:rsidR="00341B90" w:rsidRPr="007A72FD" w:rsidRDefault="00341B90" w:rsidP="000426BE">
            <w:pPr>
              <w:tabs>
                <w:tab w:val="left" w:pos="0"/>
                <w:tab w:val="left" w:pos="2088"/>
              </w:tabs>
              <w:rPr>
                <w:rFonts w:ascii="Arial" w:eastAsia="Arial" w:hAnsi="Arial" w:cs="Arial"/>
                <w:sz w:val="20"/>
                <w:szCs w:val="20"/>
              </w:rPr>
            </w:pPr>
            <w:r w:rsidRPr="007A72FD">
              <w:rPr>
                <w:rFonts w:ascii="Arial" w:hAnsi="Arial"/>
                <w:sz w:val="20"/>
                <w:szCs w:val="20"/>
              </w:rPr>
              <w:t>Alarcón &amp; Harris</w:t>
            </w:r>
          </w:p>
          <w:p w14:paraId="4482F870" w14:textId="77777777" w:rsidR="00341B90" w:rsidRPr="007A72FD" w:rsidRDefault="00341B90" w:rsidP="000426BE">
            <w:pPr>
              <w:tabs>
                <w:tab w:val="left" w:pos="0"/>
                <w:tab w:val="left" w:pos="2088"/>
              </w:tabs>
              <w:rPr>
                <w:rFonts w:ascii="Arial" w:eastAsia="Arial" w:hAnsi="Arial"/>
                <w:sz w:val="20"/>
                <w:szCs w:val="20"/>
              </w:rPr>
            </w:pPr>
            <w:r w:rsidRPr="007A72FD">
              <w:rPr>
                <w:rFonts w:ascii="Arial" w:hAnsi="Arial"/>
                <w:sz w:val="20"/>
                <w:szCs w:val="20"/>
              </w:rPr>
              <w:t>nmarti@alarconyharris.com</w:t>
            </w:r>
          </w:p>
          <w:p w14:paraId="6F81BA39" w14:textId="77777777" w:rsidR="00341B90" w:rsidRPr="007A72FD" w:rsidRDefault="00341B90" w:rsidP="000426BE">
            <w:pPr>
              <w:tabs>
                <w:tab w:val="left" w:pos="0"/>
                <w:tab w:val="left" w:pos="2088"/>
              </w:tabs>
              <w:rPr>
                <w:rFonts w:ascii="Arial" w:eastAsia="Arial" w:hAnsi="Arial"/>
                <w:sz w:val="20"/>
                <w:szCs w:val="20"/>
              </w:rPr>
            </w:pPr>
            <w:r w:rsidRPr="007A72FD">
              <w:rPr>
                <w:rFonts w:ascii="Arial" w:hAnsi="Arial"/>
                <w:sz w:val="20"/>
                <w:szCs w:val="20"/>
              </w:rPr>
              <w:t>Tel.: +34 91 415 30 20</w:t>
            </w:r>
          </w:p>
          <w:p w14:paraId="5ED21F3B" w14:textId="77777777" w:rsidR="00341B90" w:rsidRPr="007A72FD" w:rsidRDefault="00341B90" w:rsidP="000426BE">
            <w:pPr>
              <w:tabs>
                <w:tab w:val="left" w:pos="0"/>
                <w:tab w:val="left" w:pos="2088"/>
              </w:tabs>
              <w:rPr>
                <w:rFonts w:ascii="Arial" w:eastAsia="Arial" w:hAnsi="Arial"/>
                <w:sz w:val="20"/>
                <w:szCs w:val="20"/>
              </w:rPr>
            </w:pPr>
            <w:r w:rsidRPr="007A72FD">
              <w:rPr>
                <w:rFonts w:ascii="Arial" w:hAnsi="Arial"/>
                <w:sz w:val="20"/>
                <w:szCs w:val="20"/>
              </w:rPr>
              <w:t>Avda. Ramón y Cajal, 27</w:t>
            </w:r>
          </w:p>
          <w:p w14:paraId="3E050475" w14:textId="77777777" w:rsidR="00341B90" w:rsidRPr="007A72FD" w:rsidRDefault="00341B90" w:rsidP="000426BE">
            <w:pPr>
              <w:tabs>
                <w:tab w:val="left" w:pos="0"/>
                <w:tab w:val="left" w:pos="2088"/>
              </w:tabs>
              <w:rPr>
                <w:rFonts w:ascii="Arial" w:eastAsia="SimHei" w:hAnsi="Arial" w:cs="Arial"/>
                <w:b/>
                <w:sz w:val="20"/>
                <w:szCs w:val="20"/>
              </w:rPr>
            </w:pPr>
            <w:r w:rsidRPr="007A72FD">
              <w:rPr>
                <w:rFonts w:ascii="Arial" w:hAnsi="Arial"/>
                <w:sz w:val="20"/>
                <w:szCs w:val="20"/>
              </w:rPr>
              <w:t>28016 Madrid</w:t>
            </w:r>
          </w:p>
        </w:tc>
        <w:tc>
          <w:tcPr>
            <w:tcW w:w="4573" w:type="dxa"/>
            <w:hideMark/>
          </w:tcPr>
          <w:p w14:paraId="0D343DBF" w14:textId="77777777" w:rsidR="00341B90" w:rsidRPr="003638C2" w:rsidRDefault="00341B90" w:rsidP="000426BE">
            <w:pPr>
              <w:tabs>
                <w:tab w:val="left" w:pos="4950"/>
              </w:tabs>
              <w:rPr>
                <w:rFonts w:ascii="Arial" w:hAnsi="Arial"/>
                <w:sz w:val="20"/>
                <w:szCs w:val="20"/>
                <w:lang w:val="en-US"/>
              </w:rPr>
            </w:pPr>
            <w:r w:rsidRPr="003638C2">
              <w:rPr>
                <w:rFonts w:ascii="Arial" w:hAnsi="Arial" w:cs="Arial"/>
                <w:sz w:val="20"/>
                <w:szCs w:val="20"/>
                <w:lang w:val="en-US"/>
              </w:rPr>
              <w:t>Eric Black</w:t>
            </w:r>
            <w:r w:rsidRPr="003638C2">
              <w:rPr>
                <w:rFonts w:ascii="Arial" w:hAnsi="Arial"/>
                <w:sz w:val="20"/>
                <w:szCs w:val="20"/>
                <w:lang w:val="en-US"/>
              </w:rPr>
              <w:t xml:space="preserve"> </w:t>
            </w:r>
          </w:p>
          <w:p w14:paraId="59B35E37" w14:textId="29647048" w:rsidR="00341B90" w:rsidRPr="003638C2" w:rsidRDefault="00341B90" w:rsidP="000426BE">
            <w:pPr>
              <w:tabs>
                <w:tab w:val="left" w:pos="4950"/>
              </w:tabs>
              <w:rPr>
                <w:rFonts w:ascii="Arial" w:eastAsia="Arial" w:hAnsi="Arial" w:cs="Times New Roman"/>
                <w:sz w:val="20"/>
                <w:szCs w:val="20"/>
                <w:lang w:val="en-US"/>
              </w:rPr>
            </w:pPr>
            <w:r w:rsidRPr="003638C2">
              <w:rPr>
                <w:rFonts w:ascii="Arial" w:hAnsi="Arial"/>
                <w:sz w:val="20"/>
                <w:szCs w:val="20"/>
                <w:lang w:val="en-US"/>
              </w:rPr>
              <w:t xml:space="preserve">Allison Transmission </w:t>
            </w:r>
          </w:p>
          <w:p w14:paraId="141D9D8D" w14:textId="011F9277" w:rsidR="00341B90" w:rsidRPr="003638C2" w:rsidRDefault="00341B90" w:rsidP="000426BE">
            <w:pPr>
              <w:tabs>
                <w:tab w:val="center" w:pos="4680"/>
                <w:tab w:val="left" w:pos="4950"/>
                <w:tab w:val="right" w:pos="9360"/>
              </w:tabs>
              <w:rPr>
                <w:rFonts w:ascii="Arial" w:eastAsia="Arial" w:hAnsi="Arial"/>
                <w:sz w:val="20"/>
                <w:szCs w:val="20"/>
                <w:lang w:val="en-US"/>
              </w:rPr>
            </w:pPr>
            <w:r w:rsidRPr="003638C2">
              <w:rPr>
                <w:rFonts w:ascii="Arial" w:hAnsi="Arial" w:cs="Arial"/>
                <w:snapToGrid w:val="0"/>
                <w:sz w:val="20"/>
                <w:szCs w:val="20"/>
                <w:lang w:val="en-US" w:eastAsia="es-ES"/>
              </w:rPr>
              <w:t>Global External Communications</w:t>
            </w:r>
            <w:r w:rsidRPr="003638C2">
              <w:rPr>
                <w:rFonts w:ascii="Arial" w:hAnsi="Arial"/>
                <w:sz w:val="20"/>
                <w:szCs w:val="20"/>
                <w:lang w:val="en-US"/>
              </w:rPr>
              <w:t xml:space="preserve"> </w:t>
            </w:r>
            <w:r w:rsidRPr="003638C2">
              <w:rPr>
                <w:rFonts w:ascii="Arial" w:hAnsi="Arial" w:cs="Arial"/>
                <w:snapToGrid w:val="0"/>
                <w:sz w:val="20"/>
                <w:szCs w:val="20"/>
                <w:lang w:val="en-US" w:eastAsia="es-ES"/>
              </w:rPr>
              <w:t>eric.black@allisontransmission.com</w:t>
            </w:r>
          </w:p>
          <w:p w14:paraId="18458BF0" w14:textId="77777777" w:rsidR="00341B90" w:rsidRPr="007A72FD" w:rsidRDefault="00341B90" w:rsidP="000426BE">
            <w:pPr>
              <w:tabs>
                <w:tab w:val="left" w:pos="4950"/>
              </w:tabs>
              <w:rPr>
                <w:rFonts w:ascii="Arial" w:hAnsi="Arial" w:cs="Arial"/>
                <w:snapToGrid w:val="0"/>
                <w:sz w:val="20"/>
                <w:szCs w:val="20"/>
                <w:lang w:eastAsia="es-ES"/>
              </w:rPr>
            </w:pPr>
            <w:r w:rsidRPr="007A72FD">
              <w:rPr>
                <w:rFonts w:ascii="Arial" w:hAnsi="Arial" w:cs="Arial"/>
                <w:snapToGrid w:val="0"/>
                <w:sz w:val="20"/>
                <w:szCs w:val="20"/>
                <w:lang w:eastAsia="es-ES"/>
              </w:rPr>
              <w:t>Tel: +1(317)242-3515</w:t>
            </w:r>
          </w:p>
          <w:p w14:paraId="79BCF77D" w14:textId="77777777" w:rsidR="00341B90" w:rsidRPr="007A72FD" w:rsidRDefault="00341B90" w:rsidP="000426BE">
            <w:pPr>
              <w:tabs>
                <w:tab w:val="left" w:pos="4950"/>
              </w:tabs>
              <w:ind w:left="-180" w:firstLine="180"/>
              <w:rPr>
                <w:rFonts w:ascii="Arial" w:hAnsi="Arial"/>
                <w:sz w:val="20"/>
                <w:szCs w:val="20"/>
              </w:rPr>
            </w:pPr>
            <w:r w:rsidRPr="007A72FD">
              <w:rPr>
                <w:rFonts w:ascii="Arial" w:hAnsi="Arial" w:cs="Arial"/>
                <w:sz w:val="20"/>
                <w:szCs w:val="20"/>
              </w:rPr>
              <w:t>One Allison Way</w:t>
            </w:r>
            <w:r w:rsidRPr="007A72FD">
              <w:rPr>
                <w:rFonts w:ascii="Arial" w:hAnsi="Arial"/>
                <w:sz w:val="20"/>
                <w:szCs w:val="20"/>
              </w:rPr>
              <w:t xml:space="preserve"> </w:t>
            </w:r>
          </w:p>
          <w:p w14:paraId="25F3B88A" w14:textId="5AA3B244" w:rsidR="00341B90" w:rsidRPr="007A72FD" w:rsidRDefault="00341B90" w:rsidP="000426BE">
            <w:pPr>
              <w:tabs>
                <w:tab w:val="left" w:pos="4950"/>
              </w:tabs>
              <w:ind w:left="-180" w:firstLine="180"/>
              <w:rPr>
                <w:rFonts w:ascii="Arial" w:eastAsia="Arial" w:hAnsi="Arial"/>
                <w:sz w:val="20"/>
                <w:szCs w:val="20"/>
              </w:rPr>
            </w:pPr>
            <w:r w:rsidRPr="007A72FD">
              <w:rPr>
                <w:rFonts w:ascii="Arial" w:hAnsi="Arial" w:cs="Arial"/>
                <w:sz w:val="20"/>
                <w:szCs w:val="20"/>
              </w:rPr>
              <w:t>Indianápolis, Indiana, EE. UU.</w:t>
            </w:r>
          </w:p>
        </w:tc>
      </w:tr>
    </w:tbl>
    <w:p w14:paraId="712C67DD" w14:textId="2F7A61FC" w:rsidR="00FF6A41" w:rsidRPr="007A72FD" w:rsidRDefault="00FF6A41">
      <w:pPr>
        <w:rPr>
          <w:rFonts w:ascii="Arial" w:eastAsia="Times New Roman" w:hAnsi="Arial" w:cs="Times New Roman"/>
          <w:b/>
          <w:szCs w:val="24"/>
        </w:rPr>
      </w:pPr>
    </w:p>
    <w:p w14:paraId="1F211330" w14:textId="77777777" w:rsidR="003638C2" w:rsidRDefault="003638C2" w:rsidP="00660DC0">
      <w:pPr>
        <w:spacing w:after="0" w:line="240" w:lineRule="auto"/>
        <w:ind w:right="431"/>
        <w:rPr>
          <w:rFonts w:ascii="Arial" w:hAnsi="Arial"/>
          <w:b/>
          <w:szCs w:val="24"/>
        </w:rPr>
      </w:pPr>
    </w:p>
    <w:p w14:paraId="7351075A" w14:textId="77777777" w:rsidR="003638C2" w:rsidRDefault="003638C2" w:rsidP="00660DC0">
      <w:pPr>
        <w:spacing w:after="0" w:line="240" w:lineRule="auto"/>
        <w:ind w:right="431"/>
        <w:rPr>
          <w:rFonts w:ascii="Arial" w:hAnsi="Arial"/>
          <w:b/>
          <w:szCs w:val="24"/>
        </w:rPr>
      </w:pPr>
    </w:p>
    <w:p w14:paraId="755C529D" w14:textId="77777777" w:rsidR="003638C2" w:rsidRDefault="003638C2" w:rsidP="00660DC0">
      <w:pPr>
        <w:spacing w:after="0" w:line="240" w:lineRule="auto"/>
        <w:ind w:right="431"/>
        <w:rPr>
          <w:rFonts w:ascii="Arial" w:hAnsi="Arial"/>
          <w:b/>
          <w:szCs w:val="24"/>
        </w:rPr>
      </w:pPr>
    </w:p>
    <w:p w14:paraId="60C17397" w14:textId="77777777" w:rsidR="003638C2" w:rsidRDefault="003638C2" w:rsidP="00660DC0">
      <w:pPr>
        <w:spacing w:after="0" w:line="240" w:lineRule="auto"/>
        <w:ind w:right="431"/>
        <w:rPr>
          <w:rFonts w:ascii="Arial" w:hAnsi="Arial"/>
          <w:b/>
          <w:szCs w:val="24"/>
        </w:rPr>
      </w:pPr>
    </w:p>
    <w:p w14:paraId="55387592" w14:textId="77777777" w:rsidR="003638C2" w:rsidRDefault="003638C2" w:rsidP="00660DC0">
      <w:pPr>
        <w:spacing w:after="0" w:line="240" w:lineRule="auto"/>
        <w:ind w:right="431"/>
        <w:rPr>
          <w:rFonts w:ascii="Arial" w:hAnsi="Arial"/>
          <w:b/>
          <w:szCs w:val="24"/>
        </w:rPr>
      </w:pPr>
    </w:p>
    <w:p w14:paraId="04B4CF08" w14:textId="77777777" w:rsidR="003638C2" w:rsidRDefault="003638C2" w:rsidP="00660DC0">
      <w:pPr>
        <w:spacing w:after="0" w:line="240" w:lineRule="auto"/>
        <w:ind w:right="431"/>
        <w:rPr>
          <w:rFonts w:ascii="Arial" w:hAnsi="Arial"/>
          <w:b/>
          <w:szCs w:val="24"/>
        </w:rPr>
      </w:pPr>
    </w:p>
    <w:p w14:paraId="1CE22FA0" w14:textId="77777777" w:rsidR="003638C2" w:rsidRDefault="003638C2" w:rsidP="00660DC0">
      <w:pPr>
        <w:spacing w:after="0" w:line="240" w:lineRule="auto"/>
        <w:ind w:right="431"/>
        <w:rPr>
          <w:rFonts w:ascii="Arial" w:hAnsi="Arial"/>
          <w:b/>
          <w:szCs w:val="24"/>
        </w:rPr>
      </w:pPr>
    </w:p>
    <w:p w14:paraId="24ADE2C6" w14:textId="77777777" w:rsidR="003638C2" w:rsidRDefault="003638C2" w:rsidP="00660DC0">
      <w:pPr>
        <w:spacing w:after="0" w:line="240" w:lineRule="auto"/>
        <w:ind w:right="431"/>
        <w:rPr>
          <w:rFonts w:ascii="Arial" w:hAnsi="Arial"/>
          <w:b/>
          <w:szCs w:val="24"/>
        </w:rPr>
      </w:pPr>
    </w:p>
    <w:p w14:paraId="11933312" w14:textId="77777777" w:rsidR="003638C2" w:rsidRDefault="003638C2" w:rsidP="00660DC0">
      <w:pPr>
        <w:spacing w:after="0" w:line="240" w:lineRule="auto"/>
        <w:ind w:right="431"/>
        <w:rPr>
          <w:rFonts w:ascii="Arial" w:hAnsi="Arial"/>
          <w:b/>
          <w:szCs w:val="24"/>
        </w:rPr>
      </w:pPr>
    </w:p>
    <w:p w14:paraId="428A1B84" w14:textId="77777777" w:rsidR="003638C2" w:rsidRDefault="003638C2" w:rsidP="00660DC0">
      <w:pPr>
        <w:spacing w:after="0" w:line="240" w:lineRule="auto"/>
        <w:ind w:right="431"/>
        <w:rPr>
          <w:rFonts w:ascii="Arial" w:hAnsi="Arial"/>
          <w:b/>
          <w:szCs w:val="24"/>
        </w:rPr>
      </w:pPr>
    </w:p>
    <w:p w14:paraId="4C8F6193" w14:textId="571B048B" w:rsidR="00660DC0" w:rsidRPr="007A72FD" w:rsidRDefault="00660DC0" w:rsidP="00660DC0">
      <w:pPr>
        <w:spacing w:after="0" w:line="240" w:lineRule="auto"/>
        <w:ind w:right="431"/>
        <w:rPr>
          <w:rFonts w:ascii="Arial" w:eastAsia="Times New Roman" w:hAnsi="Arial" w:cs="Times New Roman"/>
          <w:b/>
          <w:szCs w:val="24"/>
        </w:rPr>
      </w:pPr>
      <w:r w:rsidRPr="007A72FD">
        <w:rPr>
          <w:rFonts w:ascii="Arial" w:hAnsi="Arial"/>
          <w:b/>
          <w:szCs w:val="24"/>
        </w:rPr>
        <w:t>Imágenes (solo para uso editorial)</w:t>
      </w:r>
    </w:p>
    <w:p w14:paraId="5844B4E9" w14:textId="77777777" w:rsidR="00157E5A" w:rsidRPr="007A72FD" w:rsidRDefault="00157E5A" w:rsidP="003D11F7">
      <w:pPr>
        <w:spacing w:after="0" w:line="240" w:lineRule="auto"/>
        <w:ind w:right="431"/>
        <w:rPr>
          <w:rFonts w:ascii="Arial" w:eastAsia="Times New Roman" w:hAnsi="Arial" w:cs="Times New Roman"/>
          <w:b/>
          <w:sz w:val="12"/>
          <w:szCs w:val="12"/>
        </w:rPr>
      </w:pPr>
    </w:p>
    <w:tbl>
      <w:tblPr>
        <w:tblStyle w:val="Tablaconcuadrcula"/>
        <w:tblW w:w="9468" w:type="dxa"/>
        <w:tblInd w:w="108" w:type="dxa"/>
        <w:tblLayout w:type="fixed"/>
        <w:tblLook w:val="04A0" w:firstRow="1" w:lastRow="0" w:firstColumn="1" w:lastColumn="0" w:noHBand="0" w:noVBand="1"/>
      </w:tblPr>
      <w:tblGrid>
        <w:gridCol w:w="4962"/>
        <w:gridCol w:w="4506"/>
      </w:tblGrid>
      <w:tr w:rsidR="00721326" w:rsidRPr="007A72FD" w14:paraId="12C62AE4" w14:textId="77777777" w:rsidTr="00A9134C">
        <w:trPr>
          <w:trHeight w:val="2510"/>
        </w:trPr>
        <w:tc>
          <w:tcPr>
            <w:tcW w:w="4962" w:type="dxa"/>
          </w:tcPr>
          <w:p w14:paraId="2B042F97" w14:textId="50357E8D" w:rsidR="00721326" w:rsidRPr="007A72FD" w:rsidRDefault="00721326" w:rsidP="00BE3C70">
            <w:pPr>
              <w:rPr>
                <w:b/>
                <w:noProof/>
                <w:sz w:val="10"/>
                <w:lang w:eastAsia="de-DE"/>
              </w:rPr>
            </w:pPr>
          </w:p>
          <w:p w14:paraId="5C3760A3" w14:textId="231C15EB" w:rsidR="00C45BEA" w:rsidRPr="007A72FD" w:rsidRDefault="00BE620C" w:rsidP="00B71092">
            <w:pPr>
              <w:jc w:val="both"/>
              <w:rPr>
                <w:b/>
                <w:noProof/>
                <w:sz w:val="10"/>
              </w:rPr>
            </w:pPr>
            <w:r w:rsidRPr="007A72FD">
              <w:rPr>
                <w:b/>
                <w:noProof/>
                <w:sz w:val="10"/>
              </w:rPr>
              <w:drawing>
                <wp:inline distT="0" distB="0" distL="0" distR="0" wp14:anchorId="2920E506" wp14:editId="742FE3FF">
                  <wp:extent cx="2992120" cy="1394393"/>
                  <wp:effectExtent l="0" t="0" r="0" b="0"/>
                  <wp:docPr id="2" name="Grafik 2" descr="K:\Allison\2022 alle Projekte\Pressearbeit\Pressemeldungen, Testimonials\10 2022-04 IFAT preshow press release\Images\1eGen Power 100D Front FINA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lison\2022 alle Projekte\Pressearbeit\Pressemeldungen, Testimonials\10 2022-04 IFAT preshow press release\Images\1eGen Power 100D Front FINAL small.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9033" b="8317"/>
                          <a:stretch/>
                        </pic:blipFill>
                        <pic:spPr bwMode="auto">
                          <a:xfrm>
                            <a:off x="0" y="0"/>
                            <a:ext cx="3010467" cy="1402943"/>
                          </a:xfrm>
                          <a:prstGeom prst="rect">
                            <a:avLst/>
                          </a:prstGeom>
                          <a:noFill/>
                          <a:ln>
                            <a:noFill/>
                          </a:ln>
                          <a:extLst>
                            <a:ext uri="{53640926-AAD7-44D8-BBD7-CCE9431645EC}">
                              <a14:shadowObscured xmlns:a14="http://schemas.microsoft.com/office/drawing/2010/main"/>
                            </a:ext>
                          </a:extLst>
                        </pic:spPr>
                      </pic:pic>
                    </a:graphicData>
                  </a:graphic>
                </wp:inline>
              </w:drawing>
            </w:r>
          </w:p>
          <w:p w14:paraId="52D8706B" w14:textId="77777777" w:rsidR="00BE3C70" w:rsidRPr="007A72FD" w:rsidRDefault="00BE3C70" w:rsidP="00BE3C70">
            <w:pPr>
              <w:rPr>
                <w:b/>
                <w:noProof/>
                <w:sz w:val="10"/>
              </w:rPr>
            </w:pPr>
            <w:r w:rsidRPr="007A72FD">
              <w:rPr>
                <w:rFonts w:ascii="Arial" w:hAnsi="Arial"/>
                <w:sz w:val="20"/>
              </w:rPr>
              <w:t>© Allison Transmission</w:t>
            </w:r>
          </w:p>
        </w:tc>
        <w:tc>
          <w:tcPr>
            <w:tcW w:w="4506" w:type="dxa"/>
          </w:tcPr>
          <w:p w14:paraId="545D9615" w14:textId="77777777" w:rsidR="00721326" w:rsidRPr="007A72FD" w:rsidRDefault="00721326" w:rsidP="00941227">
            <w:pPr>
              <w:rPr>
                <w:rFonts w:ascii="Arial" w:hAnsi="Arial" w:cs="Arial"/>
              </w:rPr>
            </w:pPr>
          </w:p>
          <w:p w14:paraId="052E6F24" w14:textId="77777777" w:rsidR="00270BA4" w:rsidRPr="007A72FD" w:rsidRDefault="00270BA4" w:rsidP="00870FB7">
            <w:pPr>
              <w:pStyle w:val="Prrafodelista"/>
              <w:ind w:left="0"/>
              <w:rPr>
                <w:rStyle w:val="q4iawc"/>
                <w:sz w:val="20"/>
                <w:szCs w:val="20"/>
              </w:rPr>
            </w:pPr>
          </w:p>
          <w:p w14:paraId="616A6868" w14:textId="3BCBA45D" w:rsidR="00270BA4" w:rsidRPr="007A72FD" w:rsidRDefault="00270BA4" w:rsidP="00870FB7">
            <w:pPr>
              <w:pStyle w:val="Prrafodelista"/>
              <w:ind w:left="0"/>
              <w:rPr>
                <w:rStyle w:val="q4iawc"/>
                <w:sz w:val="20"/>
                <w:szCs w:val="20"/>
              </w:rPr>
            </w:pPr>
            <w:r w:rsidRPr="007A72FD">
              <w:rPr>
                <w:sz w:val="20"/>
                <w:szCs w:val="20"/>
              </w:rPr>
              <w:t>La eGen Power</w:t>
            </w:r>
            <w:r w:rsidRPr="007A72FD">
              <w:rPr>
                <w:sz w:val="20"/>
                <w:szCs w:val="20"/>
                <w:vertAlign w:val="superscript"/>
              </w:rPr>
              <w:t>®</w:t>
            </w:r>
            <w:r w:rsidRPr="007A72FD">
              <w:rPr>
                <w:sz w:val="20"/>
                <w:szCs w:val="20"/>
              </w:rPr>
              <w:t xml:space="preserve"> de Allison es una solución empernada compatible con el chasis actual del vehículo, perfectamente adaptada para los procesos de ensamblaje de vehículos de la mayoría de fabricantes. Cuenta con motores eléctricos totalmente integrados, caja de cambios de dos velocidades, refrigerador y bombas de aceite.</w:t>
            </w:r>
          </w:p>
          <w:p w14:paraId="24CD1CDC" w14:textId="77777777" w:rsidR="00270BA4" w:rsidRPr="007A72FD" w:rsidRDefault="00270BA4" w:rsidP="00870FB7">
            <w:pPr>
              <w:pStyle w:val="Prrafodelista"/>
              <w:ind w:left="0"/>
              <w:rPr>
                <w:rStyle w:val="q4iawc"/>
                <w:sz w:val="20"/>
                <w:szCs w:val="20"/>
              </w:rPr>
            </w:pPr>
          </w:p>
          <w:p w14:paraId="6BD8EA21" w14:textId="77777777" w:rsidR="00270BA4" w:rsidRPr="007A72FD" w:rsidRDefault="00270BA4" w:rsidP="00870FB7">
            <w:pPr>
              <w:pStyle w:val="Prrafodelista"/>
              <w:ind w:left="0"/>
              <w:rPr>
                <w:rFonts w:cstheme="minorHAnsi"/>
                <w:sz w:val="20"/>
                <w:szCs w:val="20"/>
              </w:rPr>
            </w:pPr>
          </w:p>
          <w:p w14:paraId="1F0B6248" w14:textId="77777777" w:rsidR="00391FED" w:rsidRPr="007A72FD" w:rsidRDefault="00391FED" w:rsidP="00A401F9">
            <w:pPr>
              <w:rPr>
                <w:rFonts w:ascii="Arial" w:hAnsi="Arial" w:cs="Arial"/>
              </w:rPr>
            </w:pPr>
          </w:p>
        </w:tc>
      </w:tr>
      <w:tr w:rsidR="00F14B73" w:rsidRPr="007A72FD" w14:paraId="75711498" w14:textId="77777777" w:rsidTr="00A9134C">
        <w:trPr>
          <w:trHeight w:val="2510"/>
        </w:trPr>
        <w:tc>
          <w:tcPr>
            <w:tcW w:w="4962" w:type="dxa"/>
          </w:tcPr>
          <w:p w14:paraId="0E2FFED6" w14:textId="77777777" w:rsidR="00F14B73" w:rsidRPr="007A72FD" w:rsidRDefault="00F14B73" w:rsidP="00BE3C70">
            <w:pPr>
              <w:rPr>
                <w:b/>
                <w:noProof/>
                <w:sz w:val="10"/>
                <w:lang w:eastAsia="de-DE"/>
              </w:rPr>
            </w:pPr>
          </w:p>
          <w:p w14:paraId="123EA076" w14:textId="77777777" w:rsidR="00F14B73" w:rsidRPr="007A72FD" w:rsidRDefault="00F14B73" w:rsidP="00BE3C70">
            <w:pPr>
              <w:rPr>
                <w:b/>
                <w:noProof/>
                <w:sz w:val="10"/>
              </w:rPr>
            </w:pPr>
            <w:r w:rsidRPr="007A72FD">
              <w:rPr>
                <w:b/>
                <w:noProof/>
                <w:sz w:val="10"/>
              </w:rPr>
              <w:drawing>
                <wp:inline distT="0" distB="0" distL="0" distR="0" wp14:anchorId="12359649" wp14:editId="2DD8F089">
                  <wp:extent cx="2821406" cy="1866900"/>
                  <wp:effectExtent l="0" t="0" r="0" b="0"/>
                  <wp:docPr id="3" name="Grafik 3" descr="K:\Allison\2022 alle Projekte\Pressearbeit\Pressemeldungen, Testimonials\15 2022-05 Interschutz preshow press release\EMERGENCYONE-10.05.21_0635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lison\2022 alle Projekte\Pressearbeit\Pressemeldungen, Testimonials\15 2022-05 Interschutz preshow press release\EMERGENCYONE-10.05.21_0635 klei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3509" cy="1874909"/>
                          </a:xfrm>
                          <a:prstGeom prst="rect">
                            <a:avLst/>
                          </a:prstGeom>
                          <a:noFill/>
                          <a:ln>
                            <a:noFill/>
                          </a:ln>
                        </pic:spPr>
                      </pic:pic>
                    </a:graphicData>
                  </a:graphic>
                </wp:inline>
              </w:drawing>
            </w:r>
          </w:p>
          <w:p w14:paraId="18D68370" w14:textId="5BB75B95" w:rsidR="00DA40A7" w:rsidRPr="007A72FD" w:rsidRDefault="00DA40A7" w:rsidP="00660DC0">
            <w:pPr>
              <w:rPr>
                <w:b/>
                <w:noProof/>
                <w:sz w:val="10"/>
              </w:rPr>
            </w:pPr>
            <w:r w:rsidRPr="007A72FD">
              <w:rPr>
                <w:rFonts w:ascii="Arial" w:hAnsi="Arial"/>
                <w:sz w:val="20"/>
              </w:rPr>
              <w:t>© Allison Transmission</w:t>
            </w:r>
          </w:p>
        </w:tc>
        <w:tc>
          <w:tcPr>
            <w:tcW w:w="4506" w:type="dxa"/>
          </w:tcPr>
          <w:p w14:paraId="7C14C9A3" w14:textId="77777777" w:rsidR="00F14B73" w:rsidRPr="007A72FD" w:rsidRDefault="00F14B73" w:rsidP="00941227">
            <w:pPr>
              <w:rPr>
                <w:rFonts w:ascii="Arial" w:hAnsi="Arial" w:cs="Arial"/>
              </w:rPr>
            </w:pPr>
          </w:p>
          <w:p w14:paraId="62E6C378" w14:textId="7CC60AF3" w:rsidR="00270BA4" w:rsidRPr="007A72FD" w:rsidRDefault="00270BA4" w:rsidP="00660DC0">
            <w:pPr>
              <w:pStyle w:val="paragraph"/>
              <w:spacing w:before="0" w:beforeAutospacing="0" w:after="0" w:afterAutospacing="0"/>
              <w:textAlignment w:val="baseline"/>
              <w:rPr>
                <w:rStyle w:val="q4iawc"/>
                <w:rFonts w:ascii="Arial" w:hAnsi="Arial" w:cs="Arial"/>
                <w:sz w:val="20"/>
                <w:szCs w:val="20"/>
              </w:rPr>
            </w:pPr>
            <w:r w:rsidRPr="007A72FD">
              <w:rPr>
                <w:rStyle w:val="q4iawc"/>
                <w:rFonts w:ascii="Arial" w:hAnsi="Arial"/>
                <w:sz w:val="20"/>
                <w:szCs w:val="20"/>
              </w:rPr>
              <w:t xml:space="preserve">Emergency One, fabricante británico de vehículos antiincendios y de rescate, ha integrado el eGenPower 100D en la nueva plataforma E1 EV0™ sobre un chasis MAN TGM y va a presentar el vehículo por primera vez en Interschutz (zona exterior, </w:t>
            </w:r>
            <w:r w:rsidRPr="007A72FD">
              <w:rPr>
                <w:rStyle w:val="q4iawc"/>
                <w:rFonts w:ascii="Arial" w:hAnsi="Arial"/>
                <w:i/>
                <w:iCs/>
                <w:sz w:val="20"/>
                <w:szCs w:val="20"/>
              </w:rPr>
              <w:t>stand</w:t>
            </w:r>
            <w:r w:rsidRPr="007A72FD">
              <w:rPr>
                <w:rStyle w:val="q4iawc"/>
                <w:rFonts w:ascii="Arial" w:hAnsi="Arial"/>
                <w:sz w:val="20"/>
                <w:szCs w:val="20"/>
              </w:rPr>
              <w:t xml:space="preserve"> R54) en colaboración con Allison.</w:t>
            </w:r>
          </w:p>
          <w:p w14:paraId="7D6E591E" w14:textId="77777777" w:rsidR="00270BA4" w:rsidRPr="007A72FD" w:rsidRDefault="00270BA4" w:rsidP="00DA40A7">
            <w:pPr>
              <w:pStyle w:val="Prrafodelista"/>
              <w:ind w:left="0"/>
              <w:rPr>
                <w:rStyle w:val="q4iawc"/>
                <w:rFonts w:ascii="Arial" w:hAnsi="Arial" w:cs="Arial"/>
                <w:color w:val="000000" w:themeColor="text1"/>
                <w:sz w:val="20"/>
                <w:szCs w:val="20"/>
              </w:rPr>
            </w:pPr>
          </w:p>
          <w:p w14:paraId="0D5DCF4F" w14:textId="77777777" w:rsidR="00270BA4" w:rsidRPr="007A72FD" w:rsidRDefault="00270BA4" w:rsidP="00DA40A7">
            <w:pPr>
              <w:pStyle w:val="Prrafodelista"/>
              <w:ind w:left="0"/>
              <w:rPr>
                <w:rFonts w:ascii="Arial" w:hAnsi="Arial" w:cs="Arial"/>
                <w:color w:val="000000" w:themeColor="text1"/>
                <w:sz w:val="20"/>
                <w:szCs w:val="20"/>
              </w:rPr>
            </w:pPr>
          </w:p>
          <w:p w14:paraId="787D2E95" w14:textId="77777777" w:rsidR="00F14B73" w:rsidRPr="007A72FD" w:rsidRDefault="00F14B73" w:rsidP="00941227">
            <w:pPr>
              <w:rPr>
                <w:rFonts w:ascii="Arial" w:hAnsi="Arial" w:cs="Arial"/>
              </w:rPr>
            </w:pPr>
          </w:p>
        </w:tc>
      </w:tr>
      <w:tr w:rsidR="00DA40A7" w:rsidRPr="007A72FD" w14:paraId="22BB5780" w14:textId="77777777" w:rsidTr="00A9134C">
        <w:trPr>
          <w:trHeight w:val="2510"/>
        </w:trPr>
        <w:tc>
          <w:tcPr>
            <w:tcW w:w="4962" w:type="dxa"/>
          </w:tcPr>
          <w:p w14:paraId="2B3EF1C7" w14:textId="77777777" w:rsidR="00DA40A7" w:rsidRPr="007A72FD" w:rsidRDefault="00DA40A7" w:rsidP="00BE3C70">
            <w:pPr>
              <w:rPr>
                <w:b/>
                <w:noProof/>
                <w:sz w:val="10"/>
                <w:lang w:eastAsia="de-DE"/>
              </w:rPr>
            </w:pPr>
          </w:p>
          <w:p w14:paraId="078740A7" w14:textId="1392E585" w:rsidR="00DA40A7" w:rsidRPr="007A72FD" w:rsidRDefault="00DA40A7" w:rsidP="00BE3C70">
            <w:pPr>
              <w:rPr>
                <w:b/>
                <w:noProof/>
                <w:sz w:val="10"/>
              </w:rPr>
            </w:pPr>
            <w:r w:rsidRPr="007A72FD">
              <w:rPr>
                <w:noProof/>
                <w:sz w:val="20"/>
                <w:szCs w:val="20"/>
              </w:rPr>
              <w:drawing>
                <wp:inline distT="0" distB="0" distL="0" distR="0" wp14:anchorId="057BDDCF" wp14:editId="2C9814CD">
                  <wp:extent cx="1895475" cy="1733550"/>
                  <wp:effectExtent l="0" t="0" r="9525" b="0"/>
                  <wp:docPr id="1" name="Grafik 1" descr="K:\Allison\2020 alle Projekte\Pressearbeit 2020\Pressemeldungen, Testimonials\15 2020-10 Allison eGen Power Release\AX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lison\2020 alle Projekte\Pressearbeit 2020\Pressemeldungen, Testimonials\15 2020-10 Allison eGen Power Release\AXE.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8543"/>
                          <a:stretch/>
                        </pic:blipFill>
                        <pic:spPr bwMode="auto">
                          <a:xfrm>
                            <a:off x="0" y="0"/>
                            <a:ext cx="1900242" cy="1737910"/>
                          </a:xfrm>
                          <a:prstGeom prst="rect">
                            <a:avLst/>
                          </a:prstGeom>
                          <a:noFill/>
                          <a:ln>
                            <a:noFill/>
                          </a:ln>
                          <a:extLst>
                            <a:ext uri="{53640926-AAD7-44D8-BBD7-CCE9431645EC}">
                              <a14:shadowObscured xmlns:a14="http://schemas.microsoft.com/office/drawing/2010/main"/>
                            </a:ext>
                          </a:extLst>
                        </pic:spPr>
                      </pic:pic>
                    </a:graphicData>
                  </a:graphic>
                </wp:inline>
              </w:drawing>
            </w:r>
          </w:p>
          <w:p w14:paraId="3BD7C187" w14:textId="47B73D4C" w:rsidR="00DA40A7" w:rsidRPr="007A72FD" w:rsidRDefault="00DA40A7" w:rsidP="00660DC0">
            <w:pPr>
              <w:rPr>
                <w:b/>
                <w:noProof/>
                <w:sz w:val="10"/>
              </w:rPr>
            </w:pPr>
            <w:r w:rsidRPr="007A72FD">
              <w:rPr>
                <w:rFonts w:ascii="Arial" w:hAnsi="Arial"/>
                <w:sz w:val="20"/>
              </w:rPr>
              <w:t>© Allison Transmission</w:t>
            </w:r>
          </w:p>
        </w:tc>
        <w:tc>
          <w:tcPr>
            <w:tcW w:w="4506" w:type="dxa"/>
          </w:tcPr>
          <w:p w14:paraId="0176BEAD" w14:textId="77777777" w:rsidR="00DA40A7" w:rsidRPr="007A72FD" w:rsidRDefault="00DA40A7" w:rsidP="00941227">
            <w:pPr>
              <w:rPr>
                <w:rFonts w:ascii="Arial" w:hAnsi="Arial" w:cs="Arial"/>
              </w:rPr>
            </w:pPr>
          </w:p>
          <w:p w14:paraId="259B6683" w14:textId="77777777" w:rsidR="00270BA4" w:rsidRPr="007A72FD" w:rsidRDefault="00270BA4" w:rsidP="00DA40A7">
            <w:pPr>
              <w:pStyle w:val="Textoindependiente2"/>
              <w:jc w:val="left"/>
              <w:rPr>
                <w:rStyle w:val="tlid-translation"/>
                <w:rFonts w:cs="Arial"/>
                <w:sz w:val="20"/>
                <w:szCs w:val="20"/>
              </w:rPr>
            </w:pPr>
          </w:p>
          <w:p w14:paraId="44E98395" w14:textId="387F0E38" w:rsidR="00270BA4" w:rsidRPr="007A72FD" w:rsidRDefault="00270BA4" w:rsidP="00270BA4">
            <w:pPr>
              <w:pStyle w:val="Prrafodelista"/>
              <w:ind w:left="0"/>
              <w:jc w:val="both"/>
              <w:rPr>
                <w:rStyle w:val="viiyi"/>
                <w:sz w:val="20"/>
                <w:szCs w:val="20"/>
              </w:rPr>
            </w:pPr>
            <w:r w:rsidRPr="007A72FD">
              <w:rPr>
                <w:rStyle w:val="q4iawc"/>
                <w:sz w:val="20"/>
                <w:szCs w:val="20"/>
              </w:rPr>
              <w:t>El eje eGen Power</w:t>
            </w:r>
            <w:r w:rsidRPr="007A72FD">
              <w:rPr>
                <w:sz w:val="20"/>
                <w:szCs w:val="20"/>
                <w:vertAlign w:val="superscript"/>
              </w:rPr>
              <w:t>®</w:t>
            </w:r>
            <w:r w:rsidRPr="007A72FD">
              <w:rPr>
                <w:rStyle w:val="q4iawc"/>
                <w:sz w:val="20"/>
                <w:szCs w:val="20"/>
              </w:rPr>
              <w:t xml:space="preserve"> 100D es uno de los sistema de eje eléctrico más potentes del mercado.</w:t>
            </w:r>
            <w:r w:rsidRPr="007A72FD">
              <w:rPr>
                <w:rStyle w:val="viiyi"/>
                <w:sz w:val="20"/>
                <w:szCs w:val="20"/>
              </w:rPr>
              <w:t xml:space="preserve"> </w:t>
            </w:r>
            <w:r w:rsidRPr="007A72FD">
              <w:rPr>
                <w:rStyle w:val="q4iawc"/>
                <w:sz w:val="20"/>
                <w:szCs w:val="20"/>
              </w:rPr>
              <w:t>La versión 100D de dos motores gemelos tiene una salida continua de 454 k</w:t>
            </w:r>
            <w:r w:rsidR="00D8166B">
              <w:rPr>
                <w:rStyle w:val="q4iawc"/>
                <w:sz w:val="20"/>
                <w:szCs w:val="20"/>
              </w:rPr>
              <w:t>W</w:t>
            </w:r>
            <w:r w:rsidRPr="007A72FD">
              <w:rPr>
                <w:rStyle w:val="q4iawc"/>
                <w:sz w:val="20"/>
                <w:szCs w:val="20"/>
              </w:rPr>
              <w:t xml:space="preserve"> y una potencia máxima de salida de 652 k</w:t>
            </w:r>
            <w:r w:rsidR="00D8166B">
              <w:rPr>
                <w:rStyle w:val="q4iawc"/>
                <w:sz w:val="20"/>
                <w:szCs w:val="20"/>
              </w:rPr>
              <w:t>W</w:t>
            </w:r>
            <w:r w:rsidRPr="007A72FD">
              <w:rPr>
                <w:rStyle w:val="q4iawc"/>
                <w:sz w:val="20"/>
                <w:szCs w:val="20"/>
              </w:rPr>
              <w:t>.</w:t>
            </w:r>
          </w:p>
          <w:p w14:paraId="6F096081" w14:textId="77777777" w:rsidR="00270BA4" w:rsidRPr="007A72FD" w:rsidRDefault="00270BA4" w:rsidP="00270BA4">
            <w:pPr>
              <w:pStyle w:val="Prrafodelista"/>
              <w:ind w:left="0"/>
              <w:jc w:val="both"/>
              <w:rPr>
                <w:rStyle w:val="viiyi"/>
              </w:rPr>
            </w:pPr>
          </w:p>
          <w:p w14:paraId="55C81AB1" w14:textId="77777777" w:rsidR="00270BA4" w:rsidRPr="007A72FD" w:rsidRDefault="00270BA4" w:rsidP="00270BA4">
            <w:pPr>
              <w:pStyle w:val="Prrafodelista"/>
              <w:ind w:left="0"/>
              <w:jc w:val="both"/>
              <w:rPr>
                <w:rStyle w:val="viiyi"/>
              </w:rPr>
            </w:pPr>
          </w:p>
          <w:p w14:paraId="55401E9D" w14:textId="4B140A94" w:rsidR="00270BA4" w:rsidRPr="007A72FD" w:rsidRDefault="00270BA4" w:rsidP="00270BA4">
            <w:pPr>
              <w:pStyle w:val="Prrafodelista"/>
              <w:ind w:left="0"/>
              <w:jc w:val="both"/>
              <w:rPr>
                <w:rFonts w:cstheme="minorHAnsi"/>
              </w:rPr>
            </w:pPr>
          </w:p>
          <w:p w14:paraId="5F28290A" w14:textId="0DD33810" w:rsidR="00270BA4" w:rsidRPr="007A72FD" w:rsidRDefault="00270BA4" w:rsidP="00DA40A7">
            <w:pPr>
              <w:pStyle w:val="Textoindependiente2"/>
              <w:jc w:val="left"/>
              <w:rPr>
                <w:rFonts w:cs="Arial"/>
              </w:rPr>
            </w:pPr>
          </w:p>
        </w:tc>
      </w:tr>
    </w:tbl>
    <w:p w14:paraId="2C8E9200" w14:textId="77777777" w:rsidR="00D8166B" w:rsidRDefault="00D8166B">
      <w:r>
        <w:br w:type="page"/>
      </w:r>
    </w:p>
    <w:tbl>
      <w:tblPr>
        <w:tblStyle w:val="Tablaconcuadrcula"/>
        <w:tblW w:w="9468" w:type="dxa"/>
        <w:tblInd w:w="108" w:type="dxa"/>
        <w:tblLayout w:type="fixed"/>
        <w:tblLook w:val="04A0" w:firstRow="1" w:lastRow="0" w:firstColumn="1" w:lastColumn="0" w:noHBand="0" w:noVBand="1"/>
      </w:tblPr>
      <w:tblGrid>
        <w:gridCol w:w="4962"/>
        <w:gridCol w:w="4506"/>
      </w:tblGrid>
      <w:tr w:rsidR="00D00936" w:rsidRPr="007A72FD" w14:paraId="635DDEC2" w14:textId="77777777" w:rsidTr="00A9134C">
        <w:trPr>
          <w:trHeight w:val="1925"/>
        </w:trPr>
        <w:tc>
          <w:tcPr>
            <w:tcW w:w="4962" w:type="dxa"/>
          </w:tcPr>
          <w:p w14:paraId="57683249" w14:textId="42896904" w:rsidR="00D00936" w:rsidRPr="007A72FD" w:rsidRDefault="00D00936" w:rsidP="00941227">
            <w:pPr>
              <w:rPr>
                <w:b/>
                <w:noProof/>
                <w:sz w:val="10"/>
                <w:lang w:eastAsia="de-DE"/>
              </w:rPr>
            </w:pPr>
          </w:p>
          <w:p w14:paraId="5427DF9B" w14:textId="3FD5E5A6" w:rsidR="002224EC" w:rsidRPr="007A72FD" w:rsidRDefault="00EA71C5" w:rsidP="00941227">
            <w:pPr>
              <w:rPr>
                <w:b/>
                <w:noProof/>
                <w:sz w:val="10"/>
              </w:rPr>
            </w:pPr>
            <w:r w:rsidRPr="007A72FD">
              <w:rPr>
                <w:rFonts w:ascii="Times Roman" w:hAnsi="Times Roman"/>
                <w:noProof/>
                <w:color w:val="000000"/>
                <w:sz w:val="10"/>
                <w:szCs w:val="10"/>
              </w:rPr>
              <w:drawing>
                <wp:inline distT="0" distB="0" distL="0" distR="0" wp14:anchorId="0BD7E514" wp14:editId="5DCC65FE">
                  <wp:extent cx="3002195" cy="1550035"/>
                  <wp:effectExtent l="0" t="0" r="8255" b="0"/>
                  <wp:docPr id="4" name="Grafik 4" descr="K:\Allison\2022 alle Projekte\Pressearbeit\Pressemeldungen, Testimonials\9 2022-04 Bell Terra Tran\Allison Transmission TerraTran_H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lison\2022 alle Projekte\Pressearbeit\Pressemeldungen, Testimonials\9 2022-04 Bell Terra Tran\Allison Transmission TerraTran_Hero.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8439" b="-1"/>
                          <a:stretch/>
                        </pic:blipFill>
                        <pic:spPr bwMode="auto">
                          <a:xfrm>
                            <a:off x="0" y="0"/>
                            <a:ext cx="3015554" cy="1556932"/>
                          </a:xfrm>
                          <a:prstGeom prst="rect">
                            <a:avLst/>
                          </a:prstGeom>
                          <a:noFill/>
                          <a:ln>
                            <a:noFill/>
                          </a:ln>
                          <a:extLst>
                            <a:ext uri="{53640926-AAD7-44D8-BBD7-CCE9431645EC}">
                              <a14:shadowObscured xmlns:a14="http://schemas.microsoft.com/office/drawing/2010/main"/>
                            </a:ext>
                          </a:extLst>
                        </pic:spPr>
                      </pic:pic>
                    </a:graphicData>
                  </a:graphic>
                </wp:inline>
              </w:drawing>
            </w:r>
          </w:p>
          <w:p w14:paraId="4447FDCA" w14:textId="398A94A6" w:rsidR="00D00936" w:rsidRPr="007A72FD" w:rsidRDefault="00D00936" w:rsidP="008C0B7A">
            <w:pPr>
              <w:rPr>
                <w:b/>
                <w:noProof/>
                <w:sz w:val="10"/>
              </w:rPr>
            </w:pPr>
            <w:r w:rsidRPr="007A72FD">
              <w:t>© Allison Transmission</w:t>
            </w:r>
          </w:p>
        </w:tc>
        <w:tc>
          <w:tcPr>
            <w:tcW w:w="4506" w:type="dxa"/>
          </w:tcPr>
          <w:p w14:paraId="74EE71BE" w14:textId="77777777" w:rsidR="00391FED" w:rsidRPr="007A72FD" w:rsidRDefault="00391FED" w:rsidP="00BE3C70">
            <w:pPr>
              <w:pStyle w:val="Default"/>
              <w:rPr>
                <w:rStyle w:val="tlid-translation"/>
                <w:sz w:val="22"/>
                <w:szCs w:val="22"/>
              </w:rPr>
            </w:pPr>
          </w:p>
          <w:p w14:paraId="07CD3DD4" w14:textId="7E9256DC" w:rsidR="00270BA4" w:rsidRPr="007A72FD" w:rsidRDefault="00270BA4" w:rsidP="006C50AE">
            <w:pPr>
              <w:pStyle w:val="Default"/>
              <w:rPr>
                <w:rStyle w:val="tlid-translation"/>
                <w:sz w:val="20"/>
                <w:szCs w:val="20"/>
              </w:rPr>
            </w:pPr>
            <w:r w:rsidRPr="007A72FD">
              <w:rPr>
                <w:rStyle w:val="q4iawc"/>
                <w:sz w:val="20"/>
                <w:szCs w:val="20"/>
              </w:rPr>
              <w:t xml:space="preserve">TerraTran™ ofrece una potencia máxima de hasta 800 </w:t>
            </w:r>
            <w:r w:rsidR="00D8166B">
              <w:rPr>
                <w:rStyle w:val="q4iawc"/>
                <w:sz w:val="20"/>
                <w:szCs w:val="20"/>
              </w:rPr>
              <w:t>CV</w:t>
            </w:r>
            <w:r w:rsidRPr="007A72FD">
              <w:rPr>
                <w:rStyle w:val="q4iawc"/>
                <w:sz w:val="20"/>
                <w:szCs w:val="20"/>
              </w:rPr>
              <w:t xml:space="preserve"> y una capacidad del par motor de hasta 3200 N</w:t>
            </w:r>
            <w:r w:rsidR="00D8166B">
              <w:rPr>
                <w:rStyle w:val="q4iawc"/>
                <w:sz w:val="20"/>
                <w:szCs w:val="20"/>
              </w:rPr>
              <w:t>m.</w:t>
            </w:r>
            <w:r w:rsidRPr="007A72FD">
              <w:rPr>
                <w:rStyle w:val="viiyi"/>
                <w:sz w:val="20"/>
                <w:szCs w:val="20"/>
              </w:rPr>
              <w:t xml:space="preserve"> </w:t>
            </w:r>
            <w:r w:rsidRPr="007A72FD">
              <w:rPr>
                <w:rStyle w:val="q4iawc"/>
                <w:sz w:val="20"/>
                <w:szCs w:val="20"/>
              </w:rPr>
              <w:t>La transmisión también cuenta con siete marchas y dos marchas atrás.</w:t>
            </w:r>
          </w:p>
          <w:p w14:paraId="67C9B3D9" w14:textId="77777777" w:rsidR="00270BA4" w:rsidRPr="007A72FD" w:rsidRDefault="00270BA4" w:rsidP="00BE3C70">
            <w:pPr>
              <w:pStyle w:val="Default"/>
              <w:rPr>
                <w:rStyle w:val="tlid-translation"/>
                <w:sz w:val="22"/>
                <w:szCs w:val="22"/>
              </w:rPr>
            </w:pPr>
          </w:p>
          <w:p w14:paraId="400570C3" w14:textId="77777777" w:rsidR="00270BA4" w:rsidRPr="007A72FD" w:rsidRDefault="00270BA4" w:rsidP="00BE3C70">
            <w:pPr>
              <w:pStyle w:val="Default"/>
              <w:rPr>
                <w:rStyle w:val="tlid-translation"/>
                <w:sz w:val="22"/>
                <w:szCs w:val="22"/>
              </w:rPr>
            </w:pPr>
          </w:p>
          <w:p w14:paraId="18DFF8F0" w14:textId="77777777" w:rsidR="00391FED" w:rsidRPr="007A72FD" w:rsidRDefault="00391FED" w:rsidP="00EF24DD"/>
        </w:tc>
      </w:tr>
    </w:tbl>
    <w:p w14:paraId="1C44B7E9" w14:textId="052BE7E1" w:rsidR="00696233" w:rsidRPr="007A72FD" w:rsidRDefault="00696233" w:rsidP="00856CEE">
      <w:pPr>
        <w:pStyle w:val="Sinespaciado"/>
        <w:rPr>
          <w:sz w:val="22"/>
        </w:rPr>
      </w:pPr>
    </w:p>
    <w:sectPr w:rsidR="00696233" w:rsidRPr="007A72FD">
      <w:headerReference w:type="default" r:id="rId17"/>
      <w:footerReference w:type="even" r:id="rId18"/>
      <w:footerReference w:type="defaul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A06A3" w14:textId="77777777" w:rsidR="001A3204" w:rsidRDefault="001A3204" w:rsidP="00A06C0D">
      <w:pPr>
        <w:spacing w:after="0" w:line="240" w:lineRule="auto"/>
      </w:pPr>
      <w:r>
        <w:separator/>
      </w:r>
    </w:p>
  </w:endnote>
  <w:endnote w:type="continuationSeparator" w:id="0">
    <w:p w14:paraId="3FF24878" w14:textId="77777777" w:rsidR="001A3204" w:rsidRDefault="001A3204" w:rsidP="00A0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800002AF" w:usb1="1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8E26" w14:textId="36D69B1F" w:rsidR="006719DB" w:rsidRPr="00435051" w:rsidRDefault="00435051" w:rsidP="00435051">
    <w:pPr>
      <w:pStyle w:val="Piedepgina"/>
      <w:jc w:val="right"/>
    </w:pPr>
    <w:r>
      <w:rPr>
        <w:sz w:val="20"/>
        <w:szCs w:val="20"/>
      </w:rPr>
      <w:fldChar w:fldCharType="begin" w:fldLock="1"/>
    </w:r>
    <w:r>
      <w:rPr>
        <w:sz w:val="20"/>
        <w:szCs w:val="20"/>
      </w:rPr>
      <w:instrText xml:space="preserve"> DOCPROPERTY bjFooterEvenPageDocProperty \* MERGEFORMAT </w:instrText>
    </w:r>
    <w:r>
      <w:rPr>
        <w:sz w:val="20"/>
        <w:szCs w:val="20"/>
      </w:rPr>
      <w:fldChar w:fldCharType="separate"/>
    </w:r>
    <w:r w:rsidRPr="006C50AE">
      <w:rPr>
        <w:sz w:val="18"/>
        <w:szCs w:val="18"/>
      </w:rPr>
      <w:t xml:space="preserve">Allison </w:t>
    </w:r>
    <w:proofErr w:type="spellStart"/>
    <w:r w:rsidRPr="006C50AE">
      <w:rPr>
        <w:sz w:val="18"/>
        <w:szCs w:val="18"/>
      </w:rPr>
      <w:t>Transmission</w:t>
    </w:r>
    <w:proofErr w:type="spellEnd"/>
    <w:r w:rsidRPr="006C50AE">
      <w:rPr>
        <w:sz w:val="18"/>
        <w:szCs w:val="18"/>
      </w:rPr>
      <w:t xml:space="preserve"> </w:t>
    </w:r>
    <w:proofErr w:type="spellStart"/>
    <w:r w:rsidRPr="006C50AE">
      <w:rPr>
        <w:sz w:val="18"/>
        <w:szCs w:val="18"/>
      </w:rPr>
      <w:t>Confidential</w:t>
    </w:r>
    <w:proofErr w:type="spellEnd"/>
    <w:r w:rsidRPr="006C50AE">
      <w:rPr>
        <w:sz w:val="18"/>
        <w:szCs w:val="18"/>
      </w:rPr>
      <w:t xml:space="preserve">: </w:t>
    </w:r>
    <w:proofErr w:type="spellStart"/>
    <w:r w:rsidRPr="006C50AE">
      <w:rPr>
        <w:color w:val="ED2724"/>
        <w:sz w:val="18"/>
        <w:szCs w:val="18"/>
      </w:rPr>
      <w:t>Highly-Restricted</w:t>
    </w:r>
    <w:proofErr w:type="spellEnd"/>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5C6F" w14:textId="01CA8C71" w:rsidR="00236886" w:rsidRPr="00096996" w:rsidRDefault="00B0581A" w:rsidP="00096996">
    <w:pPr>
      <w:framePr w:wrap="around" w:vAnchor="text" w:hAnchor="margin" w:xAlign="right" w:y="1"/>
      <w:tabs>
        <w:tab w:val="center" w:pos="4320"/>
        <w:tab w:val="right" w:pos="8640"/>
      </w:tabs>
      <w:spacing w:after="0" w:line="240" w:lineRule="auto"/>
      <w:rPr>
        <w:rFonts w:ascii="Arial" w:eastAsia="Times New Roman" w:hAnsi="Arial" w:cs="Times New Roman"/>
        <w:snapToGrid w:val="0"/>
        <w:sz w:val="24"/>
        <w:szCs w:val="20"/>
      </w:rPr>
    </w:pPr>
    <w:r>
      <w:rPr>
        <w:rFonts w:ascii="Arial" w:hAnsi="Arial"/>
        <w:snapToGrid w:val="0"/>
        <w:sz w:val="20"/>
        <w:szCs w:val="20"/>
      </w:rPr>
      <w:t xml:space="preserve">Página </w:t>
    </w:r>
    <w:r w:rsidR="00236886" w:rsidRPr="00096996">
      <w:rPr>
        <w:rFonts w:ascii="Arial" w:eastAsia="Times New Roman" w:hAnsi="Arial" w:cs="Arial"/>
        <w:snapToGrid w:val="0"/>
        <w:sz w:val="20"/>
        <w:szCs w:val="20"/>
      </w:rPr>
      <w:fldChar w:fldCharType="begin"/>
    </w:r>
    <w:r w:rsidR="00236886" w:rsidRPr="00096996">
      <w:rPr>
        <w:rFonts w:ascii="Arial" w:eastAsia="Times New Roman" w:hAnsi="Arial" w:cs="Arial"/>
        <w:snapToGrid w:val="0"/>
        <w:sz w:val="20"/>
        <w:szCs w:val="20"/>
      </w:rPr>
      <w:instrText xml:space="preserve">PAGE  </w:instrText>
    </w:r>
    <w:r w:rsidR="00236886" w:rsidRPr="00096996">
      <w:rPr>
        <w:rFonts w:ascii="Arial" w:eastAsia="Times New Roman" w:hAnsi="Arial" w:cs="Arial"/>
        <w:snapToGrid w:val="0"/>
        <w:sz w:val="20"/>
        <w:szCs w:val="20"/>
      </w:rPr>
      <w:fldChar w:fldCharType="separate"/>
    </w:r>
    <w:r w:rsidR="00205F0C">
      <w:rPr>
        <w:rFonts w:ascii="Arial" w:eastAsia="Times New Roman" w:hAnsi="Arial" w:cs="Arial"/>
        <w:snapToGrid w:val="0"/>
        <w:sz w:val="20"/>
        <w:szCs w:val="20"/>
      </w:rPr>
      <w:t>3</w:t>
    </w:r>
    <w:r w:rsidR="00236886" w:rsidRPr="00096996">
      <w:rPr>
        <w:rFonts w:ascii="Arial" w:eastAsia="Times New Roman" w:hAnsi="Arial" w:cs="Arial"/>
        <w:snapToGrid w:val="0"/>
        <w:sz w:val="20"/>
        <w:szCs w:val="20"/>
      </w:rPr>
      <w:fldChar w:fldCharType="end"/>
    </w:r>
    <w:r>
      <w:rPr>
        <w:rFonts w:ascii="Arial" w:hAnsi="Arial"/>
        <w:snapToGrid w:val="0"/>
        <w:sz w:val="20"/>
        <w:szCs w:val="20"/>
      </w:rPr>
      <w:t>/3</w:t>
    </w:r>
  </w:p>
  <w:p w14:paraId="0FEAB3B7" w14:textId="77777777" w:rsidR="00236886" w:rsidRDefault="00236886" w:rsidP="0043505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0F70" w14:textId="0B3A0022" w:rsidR="006719DB" w:rsidRPr="00435051" w:rsidRDefault="00435051" w:rsidP="00435051">
    <w:pPr>
      <w:pStyle w:val="Piedepgina"/>
      <w:jc w:val="right"/>
    </w:pPr>
    <w:r>
      <w:rPr>
        <w:sz w:val="20"/>
        <w:szCs w:val="20"/>
      </w:rPr>
      <w:fldChar w:fldCharType="begin" w:fldLock="1"/>
    </w:r>
    <w:r>
      <w:rPr>
        <w:sz w:val="20"/>
        <w:szCs w:val="20"/>
      </w:rPr>
      <w:instrText xml:space="preserve"> DOCPROPERTY bjFooterFirstPageDocProperty \* MERGEFORMAT </w:instrText>
    </w:r>
    <w:r>
      <w:rPr>
        <w:sz w:val="20"/>
        <w:szCs w:val="20"/>
      </w:rPr>
      <w:fldChar w:fldCharType="separate"/>
    </w:r>
    <w:r w:rsidRPr="006C50AE">
      <w:rPr>
        <w:sz w:val="18"/>
        <w:szCs w:val="18"/>
      </w:rPr>
      <w:t xml:space="preserve">Allison </w:t>
    </w:r>
    <w:proofErr w:type="spellStart"/>
    <w:r w:rsidRPr="006C50AE">
      <w:rPr>
        <w:sz w:val="18"/>
        <w:szCs w:val="18"/>
      </w:rPr>
      <w:t>Transmission</w:t>
    </w:r>
    <w:proofErr w:type="spellEnd"/>
    <w:r w:rsidRPr="006C50AE">
      <w:rPr>
        <w:sz w:val="18"/>
        <w:szCs w:val="18"/>
      </w:rPr>
      <w:t xml:space="preserve"> </w:t>
    </w:r>
    <w:proofErr w:type="spellStart"/>
    <w:r w:rsidRPr="006C50AE">
      <w:rPr>
        <w:sz w:val="18"/>
        <w:szCs w:val="18"/>
      </w:rPr>
      <w:t>Confidential</w:t>
    </w:r>
    <w:proofErr w:type="spellEnd"/>
    <w:r w:rsidRPr="006C50AE">
      <w:rPr>
        <w:sz w:val="18"/>
        <w:szCs w:val="18"/>
      </w:rPr>
      <w:t xml:space="preserve">: </w:t>
    </w:r>
    <w:proofErr w:type="spellStart"/>
    <w:r w:rsidRPr="006C50AE">
      <w:rPr>
        <w:color w:val="ED2724"/>
        <w:sz w:val="18"/>
        <w:szCs w:val="18"/>
      </w:rPr>
      <w:t>Highly-Restricted</w:t>
    </w:r>
    <w:proofErr w:type="spellEnd"/>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4DA1C" w14:textId="77777777" w:rsidR="001A3204" w:rsidRDefault="001A3204" w:rsidP="00A06C0D">
      <w:pPr>
        <w:spacing w:after="0" w:line="240" w:lineRule="auto"/>
      </w:pPr>
      <w:r>
        <w:separator/>
      </w:r>
    </w:p>
  </w:footnote>
  <w:footnote w:type="continuationSeparator" w:id="0">
    <w:p w14:paraId="0A464B3A" w14:textId="77777777" w:rsidR="001A3204" w:rsidRDefault="001A3204" w:rsidP="00A06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46D2" w14:textId="6B9B0079" w:rsidR="00236886" w:rsidRDefault="001745EF" w:rsidP="00631517">
    <w:pPr>
      <w:pStyle w:val="Encabezado"/>
    </w:pPr>
    <w:r>
      <w:rPr>
        <w:noProof/>
      </w:rPr>
      <mc:AlternateContent>
        <mc:Choice Requires="wps">
          <w:drawing>
            <wp:anchor distT="0" distB="0" distL="114300" distR="114300" simplePos="0" relativeHeight="251659264" behindDoc="0" locked="0" layoutInCell="0" allowOverlap="1" wp14:anchorId="59691CED" wp14:editId="5CBDD534">
              <wp:simplePos x="0" y="0"/>
              <wp:positionH relativeFrom="margin">
                <wp:align>right</wp:align>
              </wp:positionH>
              <wp:positionV relativeFrom="paragraph">
                <wp:posOffset>66675</wp:posOffset>
              </wp:positionV>
              <wp:extent cx="2057400" cy="386080"/>
              <wp:effectExtent l="0" t="0" r="0" b="0"/>
              <wp:wrapThrough wrapText="bothSides">
                <wp:wrapPolygon edited="0">
                  <wp:start x="0" y="0"/>
                  <wp:lineTo x="0" y="20250"/>
                  <wp:lineTo x="21400" y="20250"/>
                  <wp:lineTo x="21400" y="0"/>
                  <wp:lineTo x="0" y="0"/>
                </wp:wrapPolygon>
              </wp:wrapThrough>
              <wp:docPr id="5"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6080"/>
                      </a:xfrm>
                      <a:prstGeom prst="rect">
                        <a:avLst/>
                      </a:prstGeom>
                      <a:solidFill>
                        <a:srgbClr val="B3B3B3"/>
                      </a:solidFill>
                      <a:ln>
                        <a:noFill/>
                      </a:ln>
                    </wps:spPr>
                    <wps:txbx>
                      <w:txbxContent>
                        <w:p w14:paraId="19D5D48F" w14:textId="1BD9A199" w:rsidR="001745EF" w:rsidRPr="0065496E" w:rsidRDefault="00393D84" w:rsidP="001745EF">
                          <w:pPr>
                            <w:jc w:val="center"/>
                            <w:rPr>
                              <w:color w:val="FFFFFF"/>
                              <w:sz w:val="40"/>
                              <w:szCs w:val="40"/>
                            </w:rPr>
                          </w:pPr>
                          <w:r>
                            <w:rPr>
                              <w:color w:val="FFFFFF"/>
                              <w:sz w:val="40"/>
                              <w:szCs w:val="40"/>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91CED" id="Retângulo 1" o:spid="_x0000_s1026" style="position:absolute;margin-left:110.8pt;margin-top:5.25pt;width:162pt;height:30.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JD7wEAAMADAAAOAAAAZHJzL2Uyb0RvYy54bWysU9Fu2zAMfB+wfxD0vthJ0zYz4hRdig4D&#10;um5Atw+QZdkWJosapcTOvn6UnKbB+lYMBgRRFE+843l9M/aG7RV6Dbbk81nOmbISam3bkv/8cf9h&#10;xZkPwtbCgFUlPyjPbzbv360HV6gFdGBqhYxArC8GV/IuBFdkmZed6oWfgVOWkg1gLwKF2GY1ioHQ&#10;e5Mt8vwqGwBrhyCV93R6NyX5JuE3jZLhW9N4FZgpOfUW0oppreKabdaiaFG4TstjG+INXfRCW3r0&#10;BHUngmA71K+gei0RPDRhJqHPoGm0VIkDsZnn/7B56oRTiQuJ491JJv//YOXj/sl9x9i6dw8gf3lm&#10;YdsJ26pbRBg6JWp6bh6Fygbni1NBDDyVsmr4CjWNVuwCJA3GBvsISOzYmKQ+nKRWY2CSDhf55fUy&#10;p4lIyl2srvJVmkUmiudqhz58VtCzuCk50igTutg/+BC7EcXzldQ9GF3fa2NSgG21Ncj2gsb+6SJ+&#10;iQCRPL9mbLxsIZZNiPEk0YzMool8EcZqpGTcVlAfiDDCZCOyPW06wD+cDWShkvvfO4GKM/PFkmgf&#10;58tl9FwKlpfXCwrwPFOdZ4SVBFXywNm03YbJpzuHuu3opXnib+GWhG500uClq2PfZJMkzdHS0Yfn&#10;cbr18uNt/gIAAP//AwBQSwMEFAAGAAgAAAAhAJ3BF43dAAAABgEAAA8AAABkcnMvZG93bnJldi54&#10;bWxMj0FPwkAQhe8m/ofNmHiTXUDB1G6JIREvEhC5eFu6Y1vozjbdpS3/3vEkx/fe5L1v0sXgatFh&#10;GypPGsYjBQIp97aiQsP+6+3hGUSIhqypPaGGCwZYZLc3qUms7+kTu10sBJdQSIyGMsYmkTLkJToT&#10;Rr5B4uzHt85Elm0hbWt6Lne1nCg1k85UxAulaXBZYn7anZ0GPH5fsF9u3vdqu5rlq/m6ix9rre/v&#10;htcXEBGH+H8Mf/iMDhkzHfyZbBC1Bn4ksqueQHA6nTyycdAwH09BZqm8xs9+AQAA//8DAFBLAQIt&#10;ABQABgAIAAAAIQC2gziS/gAAAOEBAAATAAAAAAAAAAAAAAAAAAAAAABbQ29udGVudF9UeXBlc10u&#10;eG1sUEsBAi0AFAAGAAgAAAAhADj9If/WAAAAlAEAAAsAAAAAAAAAAAAAAAAALwEAAF9yZWxzLy5y&#10;ZWxzUEsBAi0AFAAGAAgAAAAhAGpmkkPvAQAAwAMAAA4AAAAAAAAAAAAAAAAALgIAAGRycy9lMm9E&#10;b2MueG1sUEsBAi0AFAAGAAgAAAAhAJ3BF43dAAAABgEAAA8AAAAAAAAAAAAAAAAASQQAAGRycy9k&#10;b3ducmV2LnhtbFBLBQYAAAAABAAEAPMAAABTBQAAAAA=&#10;" o:allowincell="f" fillcolor="#b3b3b3" stroked="f">
              <v:textbox>
                <w:txbxContent>
                  <w:p w14:paraId="19D5D48F" w14:textId="1BD9A199" w:rsidR="001745EF" w:rsidRPr="0065496E" w:rsidRDefault="00393D84" w:rsidP="001745EF">
                    <w:pPr>
                      <w:jc w:val="center"/>
                      <w:rPr>
                        <w:color w:val="FFFFFF"/>
                        <w:sz w:val="40"/>
                        <w:szCs w:val="40"/>
                      </w:rPr>
                    </w:pPr>
                    <w:r>
                      <w:rPr>
                        <w:color w:val="FFFFFF"/>
                        <w:sz w:val="40"/>
                        <w:szCs w:val="40"/>
                      </w:rPr>
                      <w:t>Press Release</w:t>
                    </w:r>
                  </w:p>
                </w:txbxContent>
              </v:textbox>
              <w10:wrap type="through" anchorx="margin"/>
            </v:rect>
          </w:pict>
        </mc:Fallback>
      </mc:AlternateContent>
    </w:r>
    <w:r>
      <w:rPr>
        <w:rFonts w:ascii="Arial" w:hAnsi="Arial"/>
        <w:noProof/>
      </w:rPr>
      <w:drawing>
        <wp:inline distT="0" distB="0" distL="0" distR="0" wp14:anchorId="1F7D481A" wp14:editId="5243F841">
          <wp:extent cx="1757045" cy="429260"/>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045" cy="429260"/>
                  </a:xfrm>
                  <a:prstGeom prst="rect">
                    <a:avLst/>
                  </a:prstGeom>
                  <a:noFill/>
                  <a:ln>
                    <a:noFill/>
                  </a:ln>
                </pic:spPr>
              </pic:pic>
            </a:graphicData>
          </a:graphic>
        </wp:inline>
      </w:drawing>
    </w:r>
  </w:p>
  <w:p w14:paraId="24CB99C4" w14:textId="70EA67BF" w:rsidR="00236886" w:rsidRDefault="00236886">
    <w:pPr>
      <w:pStyle w:val="Encabezado"/>
    </w:pPr>
  </w:p>
  <w:p w14:paraId="31D6C5E0" w14:textId="77777777" w:rsidR="00236886" w:rsidRPr="00256B2E" w:rsidRDefault="00236886">
    <w:pPr>
      <w:pStyle w:val="Encabezado"/>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295C"/>
    <w:multiLevelType w:val="multilevel"/>
    <w:tmpl w:val="D5B6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E1123"/>
    <w:multiLevelType w:val="multilevel"/>
    <w:tmpl w:val="4A5C2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D4763B3"/>
    <w:multiLevelType w:val="hybridMultilevel"/>
    <w:tmpl w:val="BFACBC62"/>
    <w:lvl w:ilvl="0" w:tplc="3B4C3A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C5A3C"/>
    <w:multiLevelType w:val="multilevel"/>
    <w:tmpl w:val="F41E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02FC4"/>
    <w:multiLevelType w:val="hybridMultilevel"/>
    <w:tmpl w:val="445CE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C66287"/>
    <w:multiLevelType w:val="multilevel"/>
    <w:tmpl w:val="645810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6871D66"/>
    <w:multiLevelType w:val="hybridMultilevel"/>
    <w:tmpl w:val="1104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A16E6"/>
    <w:multiLevelType w:val="hybridMultilevel"/>
    <w:tmpl w:val="5FF48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365DA5"/>
    <w:multiLevelType w:val="hybridMultilevel"/>
    <w:tmpl w:val="A5D43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63289"/>
    <w:multiLevelType w:val="multilevel"/>
    <w:tmpl w:val="C666B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C60FDB"/>
    <w:multiLevelType w:val="hybridMultilevel"/>
    <w:tmpl w:val="B91850DA"/>
    <w:lvl w:ilvl="0" w:tplc="04070001">
      <w:start w:val="1"/>
      <w:numFmt w:val="bullet"/>
      <w:lvlText w:val=""/>
      <w:lvlJc w:val="left"/>
      <w:pPr>
        <w:ind w:left="720" w:hanging="360"/>
      </w:pPr>
      <w:rPr>
        <w:rFonts w:ascii="Symbol" w:hAnsi="Symbol" w:hint="default"/>
      </w:rPr>
    </w:lvl>
    <w:lvl w:ilvl="1" w:tplc="E77AC47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DF35C9"/>
    <w:multiLevelType w:val="hybridMultilevel"/>
    <w:tmpl w:val="28BC2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AB2419"/>
    <w:multiLevelType w:val="hybridMultilevel"/>
    <w:tmpl w:val="1AA0D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11211147">
    <w:abstractNumId w:val="3"/>
  </w:num>
  <w:num w:numId="2" w16cid:durableId="889003778">
    <w:abstractNumId w:val="7"/>
  </w:num>
  <w:num w:numId="3" w16cid:durableId="564225875">
    <w:abstractNumId w:val="12"/>
  </w:num>
  <w:num w:numId="4" w16cid:durableId="1808471299">
    <w:abstractNumId w:val="11"/>
  </w:num>
  <w:num w:numId="5" w16cid:durableId="1768621693">
    <w:abstractNumId w:val="8"/>
  </w:num>
  <w:num w:numId="6" w16cid:durableId="4510953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664790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7164344">
    <w:abstractNumId w:val="0"/>
  </w:num>
  <w:num w:numId="9" w16cid:durableId="233205458">
    <w:abstractNumId w:val="6"/>
  </w:num>
  <w:num w:numId="10" w16cid:durableId="2017153090">
    <w:abstractNumId w:val="2"/>
  </w:num>
  <w:num w:numId="11" w16cid:durableId="1580214564">
    <w:abstractNumId w:val="9"/>
  </w:num>
  <w:num w:numId="12" w16cid:durableId="60833342">
    <w:abstractNumId w:val="10"/>
  </w:num>
  <w:num w:numId="13" w16cid:durableId="11174543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DD"/>
    <w:rsid w:val="00000579"/>
    <w:rsid w:val="0000326B"/>
    <w:rsid w:val="00003C31"/>
    <w:rsid w:val="0001141B"/>
    <w:rsid w:val="000157AB"/>
    <w:rsid w:val="000158FA"/>
    <w:rsid w:val="000248DD"/>
    <w:rsid w:val="00025238"/>
    <w:rsid w:val="00033C9E"/>
    <w:rsid w:val="00034978"/>
    <w:rsid w:val="00035B5E"/>
    <w:rsid w:val="00045B14"/>
    <w:rsid w:val="00055563"/>
    <w:rsid w:val="00062154"/>
    <w:rsid w:val="000623D5"/>
    <w:rsid w:val="00067DA3"/>
    <w:rsid w:val="000733B6"/>
    <w:rsid w:val="0007511B"/>
    <w:rsid w:val="00075BF2"/>
    <w:rsid w:val="00076323"/>
    <w:rsid w:val="0007689A"/>
    <w:rsid w:val="0008271E"/>
    <w:rsid w:val="00083579"/>
    <w:rsid w:val="0008499A"/>
    <w:rsid w:val="00086AC8"/>
    <w:rsid w:val="000878A8"/>
    <w:rsid w:val="00093288"/>
    <w:rsid w:val="00093F7C"/>
    <w:rsid w:val="00096996"/>
    <w:rsid w:val="000A1525"/>
    <w:rsid w:val="000A240C"/>
    <w:rsid w:val="000A3687"/>
    <w:rsid w:val="000A38A3"/>
    <w:rsid w:val="000A3E8D"/>
    <w:rsid w:val="000A66E0"/>
    <w:rsid w:val="000A67A4"/>
    <w:rsid w:val="000A6C26"/>
    <w:rsid w:val="000A7DD6"/>
    <w:rsid w:val="000B2674"/>
    <w:rsid w:val="000B2DE1"/>
    <w:rsid w:val="000C5B49"/>
    <w:rsid w:val="000D1718"/>
    <w:rsid w:val="000D346A"/>
    <w:rsid w:val="000D5755"/>
    <w:rsid w:val="000D61F8"/>
    <w:rsid w:val="000D7F94"/>
    <w:rsid w:val="000E1674"/>
    <w:rsid w:val="000E1C41"/>
    <w:rsid w:val="000E2B7E"/>
    <w:rsid w:val="000E334B"/>
    <w:rsid w:val="000E51F6"/>
    <w:rsid w:val="000E5358"/>
    <w:rsid w:val="000E7541"/>
    <w:rsid w:val="000F018A"/>
    <w:rsid w:val="000F2070"/>
    <w:rsid w:val="000F2AC8"/>
    <w:rsid w:val="000F3593"/>
    <w:rsid w:val="00103FC3"/>
    <w:rsid w:val="001053EA"/>
    <w:rsid w:val="00105A31"/>
    <w:rsid w:val="001063CF"/>
    <w:rsid w:val="0010650B"/>
    <w:rsid w:val="00106A78"/>
    <w:rsid w:val="00107FE0"/>
    <w:rsid w:val="0011753F"/>
    <w:rsid w:val="00122D58"/>
    <w:rsid w:val="001326C1"/>
    <w:rsid w:val="00134E1D"/>
    <w:rsid w:val="00135F90"/>
    <w:rsid w:val="001363F9"/>
    <w:rsid w:val="00136C44"/>
    <w:rsid w:val="00137429"/>
    <w:rsid w:val="00140291"/>
    <w:rsid w:val="0014185A"/>
    <w:rsid w:val="00143C4D"/>
    <w:rsid w:val="00144030"/>
    <w:rsid w:val="001456FD"/>
    <w:rsid w:val="00146813"/>
    <w:rsid w:val="00150B26"/>
    <w:rsid w:val="001532A2"/>
    <w:rsid w:val="001539D5"/>
    <w:rsid w:val="00153B83"/>
    <w:rsid w:val="00153DA8"/>
    <w:rsid w:val="001544FA"/>
    <w:rsid w:val="00156E0B"/>
    <w:rsid w:val="00157316"/>
    <w:rsid w:val="00157E5A"/>
    <w:rsid w:val="00160516"/>
    <w:rsid w:val="001623FD"/>
    <w:rsid w:val="00163265"/>
    <w:rsid w:val="00166E78"/>
    <w:rsid w:val="00167F08"/>
    <w:rsid w:val="001717CC"/>
    <w:rsid w:val="001745EF"/>
    <w:rsid w:val="001752D1"/>
    <w:rsid w:val="001774F5"/>
    <w:rsid w:val="00177B9C"/>
    <w:rsid w:val="00181E72"/>
    <w:rsid w:val="00184E4F"/>
    <w:rsid w:val="00186F0F"/>
    <w:rsid w:val="00191FCE"/>
    <w:rsid w:val="00195838"/>
    <w:rsid w:val="001A2336"/>
    <w:rsid w:val="001A2F3D"/>
    <w:rsid w:val="001A3204"/>
    <w:rsid w:val="001A49AB"/>
    <w:rsid w:val="001A4EC0"/>
    <w:rsid w:val="001A5064"/>
    <w:rsid w:val="001A62DA"/>
    <w:rsid w:val="001B75B9"/>
    <w:rsid w:val="001B7A1A"/>
    <w:rsid w:val="001B7AA9"/>
    <w:rsid w:val="001C04FC"/>
    <w:rsid w:val="001C0E95"/>
    <w:rsid w:val="001C13D5"/>
    <w:rsid w:val="001C3CC6"/>
    <w:rsid w:val="001C3FA6"/>
    <w:rsid w:val="001C5540"/>
    <w:rsid w:val="001D14D9"/>
    <w:rsid w:val="001D3031"/>
    <w:rsid w:val="001D4C4C"/>
    <w:rsid w:val="001D6884"/>
    <w:rsid w:val="001E22A8"/>
    <w:rsid w:val="001E27FD"/>
    <w:rsid w:val="001E30A2"/>
    <w:rsid w:val="001E6C99"/>
    <w:rsid w:val="001E74B4"/>
    <w:rsid w:val="001E7711"/>
    <w:rsid w:val="001E7832"/>
    <w:rsid w:val="001E7CA0"/>
    <w:rsid w:val="001F1D2F"/>
    <w:rsid w:val="00202B9B"/>
    <w:rsid w:val="00202D4B"/>
    <w:rsid w:val="00204210"/>
    <w:rsid w:val="00205F0C"/>
    <w:rsid w:val="002061FD"/>
    <w:rsid w:val="00206ED3"/>
    <w:rsid w:val="002124A8"/>
    <w:rsid w:val="00213269"/>
    <w:rsid w:val="00220137"/>
    <w:rsid w:val="00221B91"/>
    <w:rsid w:val="002224EC"/>
    <w:rsid w:val="00223772"/>
    <w:rsid w:val="00224142"/>
    <w:rsid w:val="0022462F"/>
    <w:rsid w:val="00226711"/>
    <w:rsid w:val="00226B04"/>
    <w:rsid w:val="00234366"/>
    <w:rsid w:val="002359FE"/>
    <w:rsid w:val="00236886"/>
    <w:rsid w:val="00236CBD"/>
    <w:rsid w:val="002375A3"/>
    <w:rsid w:val="002411FC"/>
    <w:rsid w:val="0024331C"/>
    <w:rsid w:val="00245224"/>
    <w:rsid w:val="00245C78"/>
    <w:rsid w:val="002460DF"/>
    <w:rsid w:val="002467F9"/>
    <w:rsid w:val="00247E18"/>
    <w:rsid w:val="002507DD"/>
    <w:rsid w:val="002527A1"/>
    <w:rsid w:val="00255F06"/>
    <w:rsid w:val="002561C1"/>
    <w:rsid w:val="00256B2E"/>
    <w:rsid w:val="00260899"/>
    <w:rsid w:val="002615F4"/>
    <w:rsid w:val="00261B2A"/>
    <w:rsid w:val="00262A7E"/>
    <w:rsid w:val="002631F6"/>
    <w:rsid w:val="00265EDF"/>
    <w:rsid w:val="00270BA4"/>
    <w:rsid w:val="002726C4"/>
    <w:rsid w:val="002749B3"/>
    <w:rsid w:val="00275264"/>
    <w:rsid w:val="00275B56"/>
    <w:rsid w:val="00277136"/>
    <w:rsid w:val="00280390"/>
    <w:rsid w:val="00280D6A"/>
    <w:rsid w:val="002813AD"/>
    <w:rsid w:val="00282054"/>
    <w:rsid w:val="002835F5"/>
    <w:rsid w:val="00284BBC"/>
    <w:rsid w:val="00292CB7"/>
    <w:rsid w:val="00295509"/>
    <w:rsid w:val="002A2F34"/>
    <w:rsid w:val="002A3124"/>
    <w:rsid w:val="002B2BEC"/>
    <w:rsid w:val="002B379F"/>
    <w:rsid w:val="002B386D"/>
    <w:rsid w:val="002B3A23"/>
    <w:rsid w:val="002C356A"/>
    <w:rsid w:val="002C6CB6"/>
    <w:rsid w:val="002C780A"/>
    <w:rsid w:val="002D0AA1"/>
    <w:rsid w:val="002D1F10"/>
    <w:rsid w:val="002D301B"/>
    <w:rsid w:val="002D3FA7"/>
    <w:rsid w:val="002D5EEA"/>
    <w:rsid w:val="002D6988"/>
    <w:rsid w:val="002D7193"/>
    <w:rsid w:val="002E40E6"/>
    <w:rsid w:val="002E5957"/>
    <w:rsid w:val="002F29B4"/>
    <w:rsid w:val="002F59F9"/>
    <w:rsid w:val="002F68F6"/>
    <w:rsid w:val="003006E3"/>
    <w:rsid w:val="0030141F"/>
    <w:rsid w:val="00301B2D"/>
    <w:rsid w:val="00305AD4"/>
    <w:rsid w:val="00307797"/>
    <w:rsid w:val="0031085F"/>
    <w:rsid w:val="003132DE"/>
    <w:rsid w:val="003135F8"/>
    <w:rsid w:val="00314807"/>
    <w:rsid w:val="00317683"/>
    <w:rsid w:val="003307D4"/>
    <w:rsid w:val="0033180B"/>
    <w:rsid w:val="00331B0C"/>
    <w:rsid w:val="00333FDC"/>
    <w:rsid w:val="00335935"/>
    <w:rsid w:val="003370B7"/>
    <w:rsid w:val="0034135B"/>
    <w:rsid w:val="00341B90"/>
    <w:rsid w:val="003455D0"/>
    <w:rsid w:val="00346328"/>
    <w:rsid w:val="00351082"/>
    <w:rsid w:val="0035644E"/>
    <w:rsid w:val="003575B6"/>
    <w:rsid w:val="00357659"/>
    <w:rsid w:val="00362609"/>
    <w:rsid w:val="003638C2"/>
    <w:rsid w:val="00367227"/>
    <w:rsid w:val="00370256"/>
    <w:rsid w:val="00370361"/>
    <w:rsid w:val="00370D6C"/>
    <w:rsid w:val="00370EBF"/>
    <w:rsid w:val="003711F9"/>
    <w:rsid w:val="00374588"/>
    <w:rsid w:val="00375B53"/>
    <w:rsid w:val="003860D6"/>
    <w:rsid w:val="00387497"/>
    <w:rsid w:val="00390414"/>
    <w:rsid w:val="00391353"/>
    <w:rsid w:val="00391FED"/>
    <w:rsid w:val="00393B2B"/>
    <w:rsid w:val="00393D84"/>
    <w:rsid w:val="003A1A65"/>
    <w:rsid w:val="003A2112"/>
    <w:rsid w:val="003A4C6A"/>
    <w:rsid w:val="003A7011"/>
    <w:rsid w:val="003B1DD0"/>
    <w:rsid w:val="003B23C0"/>
    <w:rsid w:val="003B2E66"/>
    <w:rsid w:val="003B42BC"/>
    <w:rsid w:val="003B4909"/>
    <w:rsid w:val="003B5526"/>
    <w:rsid w:val="003B71BC"/>
    <w:rsid w:val="003C375A"/>
    <w:rsid w:val="003C46E7"/>
    <w:rsid w:val="003C4CBE"/>
    <w:rsid w:val="003C6500"/>
    <w:rsid w:val="003D0130"/>
    <w:rsid w:val="003D11F7"/>
    <w:rsid w:val="003D242D"/>
    <w:rsid w:val="003D35B2"/>
    <w:rsid w:val="003D7A4B"/>
    <w:rsid w:val="003E267C"/>
    <w:rsid w:val="003E2BEB"/>
    <w:rsid w:val="003E3E0C"/>
    <w:rsid w:val="003E46C9"/>
    <w:rsid w:val="003E650A"/>
    <w:rsid w:val="003F0682"/>
    <w:rsid w:val="003F1DB1"/>
    <w:rsid w:val="004103DB"/>
    <w:rsid w:val="004110DE"/>
    <w:rsid w:val="0041206D"/>
    <w:rsid w:val="004168D6"/>
    <w:rsid w:val="00417A91"/>
    <w:rsid w:val="00417F8A"/>
    <w:rsid w:val="00421B56"/>
    <w:rsid w:val="00422986"/>
    <w:rsid w:val="004315CA"/>
    <w:rsid w:val="004324AC"/>
    <w:rsid w:val="00433E31"/>
    <w:rsid w:val="00435051"/>
    <w:rsid w:val="00436C9D"/>
    <w:rsid w:val="0044037A"/>
    <w:rsid w:val="00441005"/>
    <w:rsid w:val="00441183"/>
    <w:rsid w:val="004411E8"/>
    <w:rsid w:val="004429BF"/>
    <w:rsid w:val="00444EA2"/>
    <w:rsid w:val="0044623B"/>
    <w:rsid w:val="0044639D"/>
    <w:rsid w:val="0045215C"/>
    <w:rsid w:val="00452886"/>
    <w:rsid w:val="00453E1D"/>
    <w:rsid w:val="00453EB9"/>
    <w:rsid w:val="00455031"/>
    <w:rsid w:val="00456FF1"/>
    <w:rsid w:val="004628A1"/>
    <w:rsid w:val="00463052"/>
    <w:rsid w:val="00466234"/>
    <w:rsid w:val="0047238A"/>
    <w:rsid w:val="0047341E"/>
    <w:rsid w:val="00475C65"/>
    <w:rsid w:val="004768D6"/>
    <w:rsid w:val="004776F0"/>
    <w:rsid w:val="00477997"/>
    <w:rsid w:val="00477B5D"/>
    <w:rsid w:val="00477D60"/>
    <w:rsid w:val="00481DBC"/>
    <w:rsid w:val="004821AD"/>
    <w:rsid w:val="00484E54"/>
    <w:rsid w:val="0048609A"/>
    <w:rsid w:val="00490FE9"/>
    <w:rsid w:val="004919F1"/>
    <w:rsid w:val="00491DEC"/>
    <w:rsid w:val="0049237F"/>
    <w:rsid w:val="004942E8"/>
    <w:rsid w:val="004A2A7A"/>
    <w:rsid w:val="004A43B8"/>
    <w:rsid w:val="004A7C19"/>
    <w:rsid w:val="004B101B"/>
    <w:rsid w:val="004B165F"/>
    <w:rsid w:val="004B289D"/>
    <w:rsid w:val="004B3B7B"/>
    <w:rsid w:val="004C204C"/>
    <w:rsid w:val="004C3D4A"/>
    <w:rsid w:val="004C4C0F"/>
    <w:rsid w:val="004C53D6"/>
    <w:rsid w:val="004C556F"/>
    <w:rsid w:val="004E503E"/>
    <w:rsid w:val="004E7F6C"/>
    <w:rsid w:val="004F2CB7"/>
    <w:rsid w:val="004F4D53"/>
    <w:rsid w:val="004F6966"/>
    <w:rsid w:val="004F73DC"/>
    <w:rsid w:val="0050074E"/>
    <w:rsid w:val="005046E6"/>
    <w:rsid w:val="005113AF"/>
    <w:rsid w:val="005119D0"/>
    <w:rsid w:val="00512EC8"/>
    <w:rsid w:val="005149B2"/>
    <w:rsid w:val="0051558F"/>
    <w:rsid w:val="00516A76"/>
    <w:rsid w:val="005208D8"/>
    <w:rsid w:val="00521A5F"/>
    <w:rsid w:val="00521E17"/>
    <w:rsid w:val="0052387F"/>
    <w:rsid w:val="005257B2"/>
    <w:rsid w:val="00525987"/>
    <w:rsid w:val="00527CAE"/>
    <w:rsid w:val="00531473"/>
    <w:rsid w:val="00541079"/>
    <w:rsid w:val="00543609"/>
    <w:rsid w:val="00545F78"/>
    <w:rsid w:val="00546144"/>
    <w:rsid w:val="005473C1"/>
    <w:rsid w:val="005502C8"/>
    <w:rsid w:val="00551370"/>
    <w:rsid w:val="00551B92"/>
    <w:rsid w:val="00553541"/>
    <w:rsid w:val="0055518C"/>
    <w:rsid w:val="0055741A"/>
    <w:rsid w:val="00561EBB"/>
    <w:rsid w:val="00562684"/>
    <w:rsid w:val="005640BD"/>
    <w:rsid w:val="0056754D"/>
    <w:rsid w:val="005700B8"/>
    <w:rsid w:val="0057058A"/>
    <w:rsid w:val="005734E7"/>
    <w:rsid w:val="005819D2"/>
    <w:rsid w:val="00585FD9"/>
    <w:rsid w:val="00586302"/>
    <w:rsid w:val="00586A8D"/>
    <w:rsid w:val="005928BA"/>
    <w:rsid w:val="0059770C"/>
    <w:rsid w:val="00597B1B"/>
    <w:rsid w:val="005A0254"/>
    <w:rsid w:val="005A3C84"/>
    <w:rsid w:val="005A4E0C"/>
    <w:rsid w:val="005A777A"/>
    <w:rsid w:val="005B02CA"/>
    <w:rsid w:val="005B4694"/>
    <w:rsid w:val="005B4AEF"/>
    <w:rsid w:val="005B5660"/>
    <w:rsid w:val="005C031A"/>
    <w:rsid w:val="005C0C94"/>
    <w:rsid w:val="005C30FE"/>
    <w:rsid w:val="005C437E"/>
    <w:rsid w:val="005C5B29"/>
    <w:rsid w:val="005D5101"/>
    <w:rsid w:val="005D5A42"/>
    <w:rsid w:val="005D793A"/>
    <w:rsid w:val="005E3FD2"/>
    <w:rsid w:val="005F3D08"/>
    <w:rsid w:val="005F554F"/>
    <w:rsid w:val="006001B2"/>
    <w:rsid w:val="00600AD3"/>
    <w:rsid w:val="00601395"/>
    <w:rsid w:val="0060726F"/>
    <w:rsid w:val="00616CA5"/>
    <w:rsid w:val="006234F4"/>
    <w:rsid w:val="00623C98"/>
    <w:rsid w:val="00624BCF"/>
    <w:rsid w:val="00627E8C"/>
    <w:rsid w:val="00631517"/>
    <w:rsid w:val="00632B12"/>
    <w:rsid w:val="00632D44"/>
    <w:rsid w:val="006339B6"/>
    <w:rsid w:val="0063417A"/>
    <w:rsid w:val="0063647A"/>
    <w:rsid w:val="0063746F"/>
    <w:rsid w:val="006466C6"/>
    <w:rsid w:val="00646B00"/>
    <w:rsid w:val="00650A2A"/>
    <w:rsid w:val="0065332E"/>
    <w:rsid w:val="006547FA"/>
    <w:rsid w:val="00660DC0"/>
    <w:rsid w:val="00661529"/>
    <w:rsid w:val="0066502F"/>
    <w:rsid w:val="00665878"/>
    <w:rsid w:val="00666D4B"/>
    <w:rsid w:val="0067159F"/>
    <w:rsid w:val="006719DB"/>
    <w:rsid w:val="0067427C"/>
    <w:rsid w:val="00674ACF"/>
    <w:rsid w:val="00676959"/>
    <w:rsid w:val="0068000D"/>
    <w:rsid w:val="006805D8"/>
    <w:rsid w:val="00680E3B"/>
    <w:rsid w:val="006812C1"/>
    <w:rsid w:val="00681366"/>
    <w:rsid w:val="00681B16"/>
    <w:rsid w:val="00687BE0"/>
    <w:rsid w:val="006916A3"/>
    <w:rsid w:val="0069397C"/>
    <w:rsid w:val="00693D7D"/>
    <w:rsid w:val="006947F7"/>
    <w:rsid w:val="00695F52"/>
    <w:rsid w:val="00696233"/>
    <w:rsid w:val="00697CFA"/>
    <w:rsid w:val="00697F11"/>
    <w:rsid w:val="006A04A5"/>
    <w:rsid w:val="006A1915"/>
    <w:rsid w:val="006A4AF9"/>
    <w:rsid w:val="006A6201"/>
    <w:rsid w:val="006A66C6"/>
    <w:rsid w:val="006A6E9A"/>
    <w:rsid w:val="006C05E4"/>
    <w:rsid w:val="006C10AD"/>
    <w:rsid w:val="006C3912"/>
    <w:rsid w:val="006C50AE"/>
    <w:rsid w:val="006C5858"/>
    <w:rsid w:val="006C59B2"/>
    <w:rsid w:val="006C60B3"/>
    <w:rsid w:val="006D0BEA"/>
    <w:rsid w:val="006D383E"/>
    <w:rsid w:val="006D3F44"/>
    <w:rsid w:val="006D6ABA"/>
    <w:rsid w:val="006E067F"/>
    <w:rsid w:val="006E1136"/>
    <w:rsid w:val="006E2C48"/>
    <w:rsid w:val="006E3323"/>
    <w:rsid w:val="006F156E"/>
    <w:rsid w:val="006F4A9A"/>
    <w:rsid w:val="006F68FA"/>
    <w:rsid w:val="006F6976"/>
    <w:rsid w:val="006F6F18"/>
    <w:rsid w:val="006F7DDA"/>
    <w:rsid w:val="00711EA7"/>
    <w:rsid w:val="007159B0"/>
    <w:rsid w:val="00715E1B"/>
    <w:rsid w:val="00717191"/>
    <w:rsid w:val="00721326"/>
    <w:rsid w:val="00723E51"/>
    <w:rsid w:val="007279D4"/>
    <w:rsid w:val="0073172C"/>
    <w:rsid w:val="00740C56"/>
    <w:rsid w:val="00741027"/>
    <w:rsid w:val="007410A1"/>
    <w:rsid w:val="007430B6"/>
    <w:rsid w:val="00744E93"/>
    <w:rsid w:val="0074708E"/>
    <w:rsid w:val="00747A3F"/>
    <w:rsid w:val="00756435"/>
    <w:rsid w:val="00761640"/>
    <w:rsid w:val="00763A60"/>
    <w:rsid w:val="00765931"/>
    <w:rsid w:val="007669AF"/>
    <w:rsid w:val="00770A07"/>
    <w:rsid w:val="00772461"/>
    <w:rsid w:val="00774C33"/>
    <w:rsid w:val="00777CB6"/>
    <w:rsid w:val="007811EE"/>
    <w:rsid w:val="00781E32"/>
    <w:rsid w:val="00784D68"/>
    <w:rsid w:val="0079026F"/>
    <w:rsid w:val="00791468"/>
    <w:rsid w:val="00793BA5"/>
    <w:rsid w:val="00793DA7"/>
    <w:rsid w:val="00794241"/>
    <w:rsid w:val="007A57E4"/>
    <w:rsid w:val="007A5F54"/>
    <w:rsid w:val="007A7138"/>
    <w:rsid w:val="007A72FD"/>
    <w:rsid w:val="007B1B52"/>
    <w:rsid w:val="007C0E11"/>
    <w:rsid w:val="007C1A0F"/>
    <w:rsid w:val="007C2797"/>
    <w:rsid w:val="007C2B96"/>
    <w:rsid w:val="007C5ACE"/>
    <w:rsid w:val="007D25FA"/>
    <w:rsid w:val="007D4B45"/>
    <w:rsid w:val="007D70F5"/>
    <w:rsid w:val="007E1B02"/>
    <w:rsid w:val="007E1C48"/>
    <w:rsid w:val="007E4AEE"/>
    <w:rsid w:val="007E4FC7"/>
    <w:rsid w:val="007E698B"/>
    <w:rsid w:val="007F1984"/>
    <w:rsid w:val="007F2FF8"/>
    <w:rsid w:val="007F45D4"/>
    <w:rsid w:val="0080320B"/>
    <w:rsid w:val="00804D4C"/>
    <w:rsid w:val="0080546D"/>
    <w:rsid w:val="0080619D"/>
    <w:rsid w:val="0080706A"/>
    <w:rsid w:val="00807418"/>
    <w:rsid w:val="008074B7"/>
    <w:rsid w:val="008105E2"/>
    <w:rsid w:val="008131E3"/>
    <w:rsid w:val="00814AE6"/>
    <w:rsid w:val="008171B9"/>
    <w:rsid w:val="00817709"/>
    <w:rsid w:val="008261BE"/>
    <w:rsid w:val="00826AD8"/>
    <w:rsid w:val="008301C5"/>
    <w:rsid w:val="008304CD"/>
    <w:rsid w:val="00840597"/>
    <w:rsid w:val="00840F30"/>
    <w:rsid w:val="00841AAE"/>
    <w:rsid w:val="008452DC"/>
    <w:rsid w:val="00845D52"/>
    <w:rsid w:val="00846D45"/>
    <w:rsid w:val="008472E3"/>
    <w:rsid w:val="00853E85"/>
    <w:rsid w:val="00854EA4"/>
    <w:rsid w:val="0085538B"/>
    <w:rsid w:val="00856CEE"/>
    <w:rsid w:val="008623E4"/>
    <w:rsid w:val="00863E6B"/>
    <w:rsid w:val="00864154"/>
    <w:rsid w:val="008665D0"/>
    <w:rsid w:val="0087030C"/>
    <w:rsid w:val="00870FB7"/>
    <w:rsid w:val="00873953"/>
    <w:rsid w:val="00875704"/>
    <w:rsid w:val="00876EEE"/>
    <w:rsid w:val="0088073F"/>
    <w:rsid w:val="00882815"/>
    <w:rsid w:val="00882F04"/>
    <w:rsid w:val="008835BD"/>
    <w:rsid w:val="00885042"/>
    <w:rsid w:val="00887574"/>
    <w:rsid w:val="00887D28"/>
    <w:rsid w:val="00891606"/>
    <w:rsid w:val="00892AE2"/>
    <w:rsid w:val="008A25A9"/>
    <w:rsid w:val="008A26FA"/>
    <w:rsid w:val="008B4B0A"/>
    <w:rsid w:val="008B66C2"/>
    <w:rsid w:val="008B7BA3"/>
    <w:rsid w:val="008C0B7A"/>
    <w:rsid w:val="008C1CD8"/>
    <w:rsid w:val="008C35F2"/>
    <w:rsid w:val="008C4AF4"/>
    <w:rsid w:val="008C4CD9"/>
    <w:rsid w:val="008C6994"/>
    <w:rsid w:val="008D4137"/>
    <w:rsid w:val="008D7EA1"/>
    <w:rsid w:val="008E1C9D"/>
    <w:rsid w:val="008F45AD"/>
    <w:rsid w:val="008F5922"/>
    <w:rsid w:val="008F764F"/>
    <w:rsid w:val="009025D3"/>
    <w:rsid w:val="00910EFF"/>
    <w:rsid w:val="00923613"/>
    <w:rsid w:val="009331A1"/>
    <w:rsid w:val="009332F6"/>
    <w:rsid w:val="00935521"/>
    <w:rsid w:val="00936BC0"/>
    <w:rsid w:val="009371B7"/>
    <w:rsid w:val="0094011F"/>
    <w:rsid w:val="00941227"/>
    <w:rsid w:val="00941AA9"/>
    <w:rsid w:val="009426DB"/>
    <w:rsid w:val="0094681F"/>
    <w:rsid w:val="0095252D"/>
    <w:rsid w:val="00956559"/>
    <w:rsid w:val="0095793E"/>
    <w:rsid w:val="00961CD2"/>
    <w:rsid w:val="0096545F"/>
    <w:rsid w:val="0097439A"/>
    <w:rsid w:val="009841C1"/>
    <w:rsid w:val="0098512C"/>
    <w:rsid w:val="00985379"/>
    <w:rsid w:val="0099038A"/>
    <w:rsid w:val="00990551"/>
    <w:rsid w:val="009913A6"/>
    <w:rsid w:val="00992CE9"/>
    <w:rsid w:val="00995DB0"/>
    <w:rsid w:val="009A13B0"/>
    <w:rsid w:val="009A15D2"/>
    <w:rsid w:val="009A1758"/>
    <w:rsid w:val="009B04A3"/>
    <w:rsid w:val="009B34A3"/>
    <w:rsid w:val="009B3595"/>
    <w:rsid w:val="009B51B1"/>
    <w:rsid w:val="009B6FE3"/>
    <w:rsid w:val="009B7433"/>
    <w:rsid w:val="009C046A"/>
    <w:rsid w:val="009C1393"/>
    <w:rsid w:val="009C390C"/>
    <w:rsid w:val="009D0451"/>
    <w:rsid w:val="009D36A7"/>
    <w:rsid w:val="009D67D1"/>
    <w:rsid w:val="009D7DCF"/>
    <w:rsid w:val="009E46C3"/>
    <w:rsid w:val="009E54BF"/>
    <w:rsid w:val="009E62B4"/>
    <w:rsid w:val="009E72A3"/>
    <w:rsid w:val="009F00C2"/>
    <w:rsid w:val="009F4D46"/>
    <w:rsid w:val="00A05195"/>
    <w:rsid w:val="00A06C0D"/>
    <w:rsid w:val="00A10451"/>
    <w:rsid w:val="00A11386"/>
    <w:rsid w:val="00A12783"/>
    <w:rsid w:val="00A13412"/>
    <w:rsid w:val="00A149F4"/>
    <w:rsid w:val="00A14DD0"/>
    <w:rsid w:val="00A20645"/>
    <w:rsid w:val="00A22ED3"/>
    <w:rsid w:val="00A24EA1"/>
    <w:rsid w:val="00A25CCE"/>
    <w:rsid w:val="00A25D97"/>
    <w:rsid w:val="00A27056"/>
    <w:rsid w:val="00A30E5D"/>
    <w:rsid w:val="00A32102"/>
    <w:rsid w:val="00A34A18"/>
    <w:rsid w:val="00A34E5B"/>
    <w:rsid w:val="00A36C69"/>
    <w:rsid w:val="00A401F9"/>
    <w:rsid w:val="00A40286"/>
    <w:rsid w:val="00A444F9"/>
    <w:rsid w:val="00A448E7"/>
    <w:rsid w:val="00A4504F"/>
    <w:rsid w:val="00A4570A"/>
    <w:rsid w:val="00A46E3E"/>
    <w:rsid w:val="00A50EF3"/>
    <w:rsid w:val="00A527EE"/>
    <w:rsid w:val="00A53D75"/>
    <w:rsid w:val="00A54DA1"/>
    <w:rsid w:val="00A6161E"/>
    <w:rsid w:val="00A6635C"/>
    <w:rsid w:val="00A67821"/>
    <w:rsid w:val="00A67B57"/>
    <w:rsid w:val="00A700E1"/>
    <w:rsid w:val="00A706B0"/>
    <w:rsid w:val="00A71907"/>
    <w:rsid w:val="00A72678"/>
    <w:rsid w:val="00A72CBA"/>
    <w:rsid w:val="00A738C2"/>
    <w:rsid w:val="00A73CB2"/>
    <w:rsid w:val="00A742E8"/>
    <w:rsid w:val="00A74A77"/>
    <w:rsid w:val="00A81EFD"/>
    <w:rsid w:val="00A82470"/>
    <w:rsid w:val="00A9134C"/>
    <w:rsid w:val="00A9200B"/>
    <w:rsid w:val="00A932D0"/>
    <w:rsid w:val="00A93862"/>
    <w:rsid w:val="00A93F8E"/>
    <w:rsid w:val="00A94235"/>
    <w:rsid w:val="00A95910"/>
    <w:rsid w:val="00AA162B"/>
    <w:rsid w:val="00AA6597"/>
    <w:rsid w:val="00AA780F"/>
    <w:rsid w:val="00AB0FB0"/>
    <w:rsid w:val="00AB5BDC"/>
    <w:rsid w:val="00AB64DF"/>
    <w:rsid w:val="00AC1558"/>
    <w:rsid w:val="00AC190A"/>
    <w:rsid w:val="00AC3503"/>
    <w:rsid w:val="00AC4048"/>
    <w:rsid w:val="00AD0303"/>
    <w:rsid w:val="00AD4136"/>
    <w:rsid w:val="00AD5D73"/>
    <w:rsid w:val="00AE2DE9"/>
    <w:rsid w:val="00AE3BC4"/>
    <w:rsid w:val="00AE64D4"/>
    <w:rsid w:val="00AE69E3"/>
    <w:rsid w:val="00AF2ABF"/>
    <w:rsid w:val="00AF6B5D"/>
    <w:rsid w:val="00B01106"/>
    <w:rsid w:val="00B028FE"/>
    <w:rsid w:val="00B044BD"/>
    <w:rsid w:val="00B056C9"/>
    <w:rsid w:val="00B0581A"/>
    <w:rsid w:val="00B0654D"/>
    <w:rsid w:val="00B06CB6"/>
    <w:rsid w:val="00B07819"/>
    <w:rsid w:val="00B07958"/>
    <w:rsid w:val="00B07CA1"/>
    <w:rsid w:val="00B135F7"/>
    <w:rsid w:val="00B15734"/>
    <w:rsid w:val="00B15D2E"/>
    <w:rsid w:val="00B2227B"/>
    <w:rsid w:val="00B25289"/>
    <w:rsid w:val="00B31EA4"/>
    <w:rsid w:val="00B3307C"/>
    <w:rsid w:val="00B353BF"/>
    <w:rsid w:val="00B42535"/>
    <w:rsid w:val="00B435ED"/>
    <w:rsid w:val="00B437E2"/>
    <w:rsid w:val="00B44CB4"/>
    <w:rsid w:val="00B471A6"/>
    <w:rsid w:val="00B51772"/>
    <w:rsid w:val="00B535A2"/>
    <w:rsid w:val="00B6135A"/>
    <w:rsid w:val="00B63139"/>
    <w:rsid w:val="00B635B1"/>
    <w:rsid w:val="00B65E50"/>
    <w:rsid w:val="00B71092"/>
    <w:rsid w:val="00B81506"/>
    <w:rsid w:val="00B82A52"/>
    <w:rsid w:val="00B87509"/>
    <w:rsid w:val="00B87A01"/>
    <w:rsid w:val="00B87A63"/>
    <w:rsid w:val="00B9023C"/>
    <w:rsid w:val="00B936CD"/>
    <w:rsid w:val="00B94B1E"/>
    <w:rsid w:val="00B95E1A"/>
    <w:rsid w:val="00BA0F05"/>
    <w:rsid w:val="00BA42C5"/>
    <w:rsid w:val="00BA5EEB"/>
    <w:rsid w:val="00BB1B27"/>
    <w:rsid w:val="00BB3928"/>
    <w:rsid w:val="00BB4963"/>
    <w:rsid w:val="00BB4C63"/>
    <w:rsid w:val="00BB67E7"/>
    <w:rsid w:val="00BC14CE"/>
    <w:rsid w:val="00BC2F57"/>
    <w:rsid w:val="00BC75DE"/>
    <w:rsid w:val="00BD11E1"/>
    <w:rsid w:val="00BD2FCB"/>
    <w:rsid w:val="00BD6C28"/>
    <w:rsid w:val="00BD79E9"/>
    <w:rsid w:val="00BE3C70"/>
    <w:rsid w:val="00BE400D"/>
    <w:rsid w:val="00BE469D"/>
    <w:rsid w:val="00BE4FD8"/>
    <w:rsid w:val="00BE620C"/>
    <w:rsid w:val="00BE62BD"/>
    <w:rsid w:val="00BF0D2A"/>
    <w:rsid w:val="00BF1232"/>
    <w:rsid w:val="00BF18C3"/>
    <w:rsid w:val="00BF3714"/>
    <w:rsid w:val="00BF387E"/>
    <w:rsid w:val="00BF4F4F"/>
    <w:rsid w:val="00BF542A"/>
    <w:rsid w:val="00C0391B"/>
    <w:rsid w:val="00C077DA"/>
    <w:rsid w:val="00C10F72"/>
    <w:rsid w:val="00C12AB4"/>
    <w:rsid w:val="00C171BD"/>
    <w:rsid w:val="00C22E18"/>
    <w:rsid w:val="00C260E5"/>
    <w:rsid w:val="00C31B6E"/>
    <w:rsid w:val="00C32115"/>
    <w:rsid w:val="00C3606F"/>
    <w:rsid w:val="00C36E6D"/>
    <w:rsid w:val="00C40FD3"/>
    <w:rsid w:val="00C43E59"/>
    <w:rsid w:val="00C45BEA"/>
    <w:rsid w:val="00C46ABC"/>
    <w:rsid w:val="00C60304"/>
    <w:rsid w:val="00C6162A"/>
    <w:rsid w:val="00C62B1E"/>
    <w:rsid w:val="00C654FD"/>
    <w:rsid w:val="00C6737E"/>
    <w:rsid w:val="00C70297"/>
    <w:rsid w:val="00C75131"/>
    <w:rsid w:val="00C80AF9"/>
    <w:rsid w:val="00C830F2"/>
    <w:rsid w:val="00C834E9"/>
    <w:rsid w:val="00C87696"/>
    <w:rsid w:val="00C9094F"/>
    <w:rsid w:val="00C9238C"/>
    <w:rsid w:val="00C96F65"/>
    <w:rsid w:val="00C97A3B"/>
    <w:rsid w:val="00C97C53"/>
    <w:rsid w:val="00CA003F"/>
    <w:rsid w:val="00CA1E24"/>
    <w:rsid w:val="00CA3702"/>
    <w:rsid w:val="00CA6458"/>
    <w:rsid w:val="00CB0553"/>
    <w:rsid w:val="00CB2C48"/>
    <w:rsid w:val="00CB634C"/>
    <w:rsid w:val="00CB7E8B"/>
    <w:rsid w:val="00CC1865"/>
    <w:rsid w:val="00CC38C3"/>
    <w:rsid w:val="00CC4133"/>
    <w:rsid w:val="00CC4FAB"/>
    <w:rsid w:val="00CD01FE"/>
    <w:rsid w:val="00CE0231"/>
    <w:rsid w:val="00CE1C8A"/>
    <w:rsid w:val="00CE31C9"/>
    <w:rsid w:val="00CE6254"/>
    <w:rsid w:val="00CE7C6F"/>
    <w:rsid w:val="00CF2978"/>
    <w:rsid w:val="00CF4C73"/>
    <w:rsid w:val="00CF52D6"/>
    <w:rsid w:val="00CF7FD1"/>
    <w:rsid w:val="00D00936"/>
    <w:rsid w:val="00D06810"/>
    <w:rsid w:val="00D06FC7"/>
    <w:rsid w:val="00D07602"/>
    <w:rsid w:val="00D121DF"/>
    <w:rsid w:val="00D12549"/>
    <w:rsid w:val="00D128A0"/>
    <w:rsid w:val="00D131D0"/>
    <w:rsid w:val="00D15FDA"/>
    <w:rsid w:val="00D24332"/>
    <w:rsid w:val="00D35B03"/>
    <w:rsid w:val="00D36FD8"/>
    <w:rsid w:val="00D44308"/>
    <w:rsid w:val="00D44CED"/>
    <w:rsid w:val="00D47DD4"/>
    <w:rsid w:val="00D523D7"/>
    <w:rsid w:val="00D53C56"/>
    <w:rsid w:val="00D57268"/>
    <w:rsid w:val="00D60476"/>
    <w:rsid w:val="00D60F4E"/>
    <w:rsid w:val="00D61406"/>
    <w:rsid w:val="00D61B1B"/>
    <w:rsid w:val="00D61C54"/>
    <w:rsid w:val="00D61FAE"/>
    <w:rsid w:val="00D62370"/>
    <w:rsid w:val="00D66628"/>
    <w:rsid w:val="00D73889"/>
    <w:rsid w:val="00D75C69"/>
    <w:rsid w:val="00D76D1E"/>
    <w:rsid w:val="00D8166B"/>
    <w:rsid w:val="00D82D0F"/>
    <w:rsid w:val="00D831B8"/>
    <w:rsid w:val="00D84AF8"/>
    <w:rsid w:val="00D86F69"/>
    <w:rsid w:val="00D87436"/>
    <w:rsid w:val="00D87E87"/>
    <w:rsid w:val="00D90B7D"/>
    <w:rsid w:val="00D9260F"/>
    <w:rsid w:val="00D94A77"/>
    <w:rsid w:val="00D94CCC"/>
    <w:rsid w:val="00DA39E2"/>
    <w:rsid w:val="00DA40A7"/>
    <w:rsid w:val="00DA5717"/>
    <w:rsid w:val="00DA7ADD"/>
    <w:rsid w:val="00DB082E"/>
    <w:rsid w:val="00DB0F01"/>
    <w:rsid w:val="00DB571D"/>
    <w:rsid w:val="00DC1845"/>
    <w:rsid w:val="00DC31E2"/>
    <w:rsid w:val="00DC352B"/>
    <w:rsid w:val="00DC4114"/>
    <w:rsid w:val="00DC6A43"/>
    <w:rsid w:val="00DC779E"/>
    <w:rsid w:val="00DC7E30"/>
    <w:rsid w:val="00DD0D6F"/>
    <w:rsid w:val="00DD3654"/>
    <w:rsid w:val="00DD4470"/>
    <w:rsid w:val="00DD5ACB"/>
    <w:rsid w:val="00DE038B"/>
    <w:rsid w:val="00DE0E11"/>
    <w:rsid w:val="00DE3739"/>
    <w:rsid w:val="00DE3FC9"/>
    <w:rsid w:val="00DE6851"/>
    <w:rsid w:val="00DE7710"/>
    <w:rsid w:val="00DF020E"/>
    <w:rsid w:val="00DF56F4"/>
    <w:rsid w:val="00DF6B88"/>
    <w:rsid w:val="00E048B0"/>
    <w:rsid w:val="00E21F2C"/>
    <w:rsid w:val="00E23B1B"/>
    <w:rsid w:val="00E25F24"/>
    <w:rsid w:val="00E26A82"/>
    <w:rsid w:val="00E26B48"/>
    <w:rsid w:val="00E27F5F"/>
    <w:rsid w:val="00E31916"/>
    <w:rsid w:val="00E31E72"/>
    <w:rsid w:val="00E327A7"/>
    <w:rsid w:val="00E33E93"/>
    <w:rsid w:val="00E35330"/>
    <w:rsid w:val="00E447CF"/>
    <w:rsid w:val="00E45F77"/>
    <w:rsid w:val="00E465B2"/>
    <w:rsid w:val="00E50016"/>
    <w:rsid w:val="00E51052"/>
    <w:rsid w:val="00E542C9"/>
    <w:rsid w:val="00E61208"/>
    <w:rsid w:val="00E66DF3"/>
    <w:rsid w:val="00E71D24"/>
    <w:rsid w:val="00E72381"/>
    <w:rsid w:val="00E73B12"/>
    <w:rsid w:val="00E7492F"/>
    <w:rsid w:val="00E81E5D"/>
    <w:rsid w:val="00E82CB0"/>
    <w:rsid w:val="00E8638B"/>
    <w:rsid w:val="00E90F39"/>
    <w:rsid w:val="00E91E4E"/>
    <w:rsid w:val="00E937D1"/>
    <w:rsid w:val="00E9527C"/>
    <w:rsid w:val="00E95D2F"/>
    <w:rsid w:val="00EA0084"/>
    <w:rsid w:val="00EA0E6A"/>
    <w:rsid w:val="00EA4334"/>
    <w:rsid w:val="00EA71C5"/>
    <w:rsid w:val="00EB05C1"/>
    <w:rsid w:val="00EB1886"/>
    <w:rsid w:val="00EB432D"/>
    <w:rsid w:val="00EC0AC2"/>
    <w:rsid w:val="00EC1217"/>
    <w:rsid w:val="00EC1E18"/>
    <w:rsid w:val="00EC4711"/>
    <w:rsid w:val="00EC6CC3"/>
    <w:rsid w:val="00EC6F0E"/>
    <w:rsid w:val="00ED0D91"/>
    <w:rsid w:val="00ED6E0B"/>
    <w:rsid w:val="00ED74B7"/>
    <w:rsid w:val="00EE3DF8"/>
    <w:rsid w:val="00EE5E22"/>
    <w:rsid w:val="00EF24DD"/>
    <w:rsid w:val="00EF42F9"/>
    <w:rsid w:val="00EF452C"/>
    <w:rsid w:val="00EF5255"/>
    <w:rsid w:val="00EF52ED"/>
    <w:rsid w:val="00EF70F3"/>
    <w:rsid w:val="00EF71BB"/>
    <w:rsid w:val="00F00616"/>
    <w:rsid w:val="00F06F9B"/>
    <w:rsid w:val="00F075D3"/>
    <w:rsid w:val="00F0771E"/>
    <w:rsid w:val="00F12358"/>
    <w:rsid w:val="00F149DD"/>
    <w:rsid w:val="00F14B73"/>
    <w:rsid w:val="00F15469"/>
    <w:rsid w:val="00F1612D"/>
    <w:rsid w:val="00F16A6B"/>
    <w:rsid w:val="00F20E5A"/>
    <w:rsid w:val="00F210DE"/>
    <w:rsid w:val="00F24030"/>
    <w:rsid w:val="00F2413C"/>
    <w:rsid w:val="00F336B9"/>
    <w:rsid w:val="00F35897"/>
    <w:rsid w:val="00F369BF"/>
    <w:rsid w:val="00F37C29"/>
    <w:rsid w:val="00F526F1"/>
    <w:rsid w:val="00F54161"/>
    <w:rsid w:val="00F54F14"/>
    <w:rsid w:val="00F55DBF"/>
    <w:rsid w:val="00F569DE"/>
    <w:rsid w:val="00F56F22"/>
    <w:rsid w:val="00F60E90"/>
    <w:rsid w:val="00F62790"/>
    <w:rsid w:val="00F7776F"/>
    <w:rsid w:val="00F80983"/>
    <w:rsid w:val="00F86486"/>
    <w:rsid w:val="00F86B43"/>
    <w:rsid w:val="00F86FC0"/>
    <w:rsid w:val="00F87595"/>
    <w:rsid w:val="00F90374"/>
    <w:rsid w:val="00F96E03"/>
    <w:rsid w:val="00FA02D0"/>
    <w:rsid w:val="00FA080A"/>
    <w:rsid w:val="00FA0DA5"/>
    <w:rsid w:val="00FA100B"/>
    <w:rsid w:val="00FA1259"/>
    <w:rsid w:val="00FA2C1F"/>
    <w:rsid w:val="00FA614A"/>
    <w:rsid w:val="00FA70D8"/>
    <w:rsid w:val="00FB00B9"/>
    <w:rsid w:val="00FB34AD"/>
    <w:rsid w:val="00FB667C"/>
    <w:rsid w:val="00FC29AF"/>
    <w:rsid w:val="00FC3742"/>
    <w:rsid w:val="00FC3D3A"/>
    <w:rsid w:val="00FC48D5"/>
    <w:rsid w:val="00FE489F"/>
    <w:rsid w:val="00FE6791"/>
    <w:rsid w:val="00FF1529"/>
    <w:rsid w:val="00FF1EC1"/>
    <w:rsid w:val="00FF2832"/>
    <w:rsid w:val="00FF3DDA"/>
    <w:rsid w:val="00FF5503"/>
    <w:rsid w:val="00FF6813"/>
    <w:rsid w:val="00FF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49F6D"/>
  <w15:docId w15:val="{5D6B8749-30AF-4CEA-BD44-51E5281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0E51F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Ttulo3">
    <w:name w:val="heading 3"/>
    <w:basedOn w:val="Normal"/>
    <w:next w:val="Normal"/>
    <w:link w:val="Ttulo3Car"/>
    <w:uiPriority w:val="9"/>
    <w:semiHidden/>
    <w:unhideWhenUsed/>
    <w:qFormat/>
    <w:rsid w:val="000E51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A4E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E0C"/>
    <w:rPr>
      <w:rFonts w:ascii="Tahoma" w:hAnsi="Tahoma" w:cs="Tahoma"/>
      <w:sz w:val="16"/>
      <w:szCs w:val="16"/>
    </w:rPr>
  </w:style>
  <w:style w:type="paragraph" w:styleId="Encabezado">
    <w:name w:val="header"/>
    <w:basedOn w:val="Normal"/>
    <w:link w:val="EncabezadoCar"/>
    <w:uiPriority w:val="99"/>
    <w:unhideWhenUsed/>
    <w:rsid w:val="00A06C0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06C0D"/>
  </w:style>
  <w:style w:type="paragraph" w:styleId="Piedepgina">
    <w:name w:val="footer"/>
    <w:basedOn w:val="Normal"/>
    <w:link w:val="PiedepginaCar"/>
    <w:unhideWhenUsed/>
    <w:rsid w:val="00A06C0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06C0D"/>
  </w:style>
  <w:style w:type="character" w:styleId="Hipervnculo">
    <w:name w:val="Hyperlink"/>
    <w:basedOn w:val="Fuentedeprrafopredeter"/>
    <w:uiPriority w:val="99"/>
    <w:unhideWhenUsed/>
    <w:rsid w:val="008C4CD9"/>
    <w:rPr>
      <w:color w:val="0000FF" w:themeColor="hyperlink"/>
      <w:u w:val="single"/>
    </w:rPr>
  </w:style>
  <w:style w:type="paragraph" w:styleId="Prrafodelista">
    <w:name w:val="List Paragraph"/>
    <w:basedOn w:val="Normal"/>
    <w:uiPriority w:val="34"/>
    <w:qFormat/>
    <w:rsid w:val="008304CD"/>
    <w:pPr>
      <w:ind w:left="720"/>
      <w:contextualSpacing/>
    </w:pPr>
  </w:style>
  <w:style w:type="character" w:customStyle="1" w:styleId="40Continuoustext13ptZchn">
    <w:name w:val="4.0 Continuous text 13pt Zchn"/>
    <w:link w:val="40Continuoustext13pt"/>
    <w:locked/>
    <w:rsid w:val="00CE6254"/>
    <w:rPr>
      <w:rFonts w:ascii="CorpoS" w:hAnsi="CorpoS"/>
      <w:sz w:val="26"/>
    </w:rPr>
  </w:style>
  <w:style w:type="paragraph" w:customStyle="1" w:styleId="40Continuoustext13pt">
    <w:name w:val="4.0 Continuous text 13pt"/>
    <w:link w:val="40Continuoustext13ptZchn"/>
    <w:qFormat/>
    <w:rsid w:val="00CE6254"/>
    <w:pPr>
      <w:suppressAutoHyphens/>
      <w:spacing w:after="380" w:line="380" w:lineRule="exact"/>
    </w:pPr>
    <w:rPr>
      <w:rFonts w:ascii="CorpoS" w:hAnsi="CorpoS"/>
      <w:sz w:val="26"/>
    </w:rPr>
  </w:style>
  <w:style w:type="character" w:styleId="Textoennegrita">
    <w:name w:val="Strong"/>
    <w:basedOn w:val="Fuentedeprrafopredeter"/>
    <w:uiPriority w:val="22"/>
    <w:qFormat/>
    <w:rsid w:val="00793DA7"/>
    <w:rPr>
      <w:b/>
      <w:bCs/>
    </w:rPr>
  </w:style>
  <w:style w:type="paragraph" w:styleId="NormalWeb">
    <w:name w:val="Normal (Web)"/>
    <w:basedOn w:val="Normal"/>
    <w:uiPriority w:val="99"/>
    <w:unhideWhenUsed/>
    <w:rsid w:val="00793DA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ddress">
    <w:name w:val="Address"/>
    <w:basedOn w:val="Normal"/>
    <w:rsid w:val="002411FC"/>
    <w:pPr>
      <w:spacing w:before="120" w:after="0" w:line="240" w:lineRule="auto"/>
      <w:ind w:right="431"/>
    </w:pPr>
    <w:rPr>
      <w:rFonts w:ascii="Arial" w:eastAsia="Calibri" w:hAnsi="Arial" w:cs="Times New Roman"/>
      <w:szCs w:val="24"/>
    </w:rPr>
  </w:style>
  <w:style w:type="paragraph" w:styleId="Textoindependiente2">
    <w:name w:val="Body Text 2"/>
    <w:basedOn w:val="Normal"/>
    <w:link w:val="Textoindependiente2Car"/>
    <w:rsid w:val="002411FC"/>
    <w:pPr>
      <w:spacing w:line="240" w:lineRule="auto"/>
      <w:jc w:val="both"/>
    </w:pPr>
    <w:rPr>
      <w:rFonts w:ascii="Arial" w:eastAsia="Calibri" w:hAnsi="Arial" w:cs="Times New Roman"/>
    </w:rPr>
  </w:style>
  <w:style w:type="character" w:customStyle="1" w:styleId="Textoindependiente2Car">
    <w:name w:val="Texto independiente 2 Car"/>
    <w:basedOn w:val="Fuentedeprrafopredeter"/>
    <w:link w:val="Textoindependiente2"/>
    <w:rsid w:val="002411FC"/>
    <w:rPr>
      <w:rFonts w:ascii="Arial" w:eastAsia="Calibri" w:hAnsi="Arial" w:cs="Times New Roman"/>
      <w:lang w:val="es-ES"/>
    </w:rPr>
  </w:style>
  <w:style w:type="paragraph" w:customStyle="1" w:styleId="Textkrper1">
    <w:name w:val="Textkörper1"/>
    <w:basedOn w:val="Normal"/>
    <w:autoRedefine/>
    <w:rsid w:val="008665D0"/>
    <w:pPr>
      <w:tabs>
        <w:tab w:val="left" w:pos="4950"/>
      </w:tabs>
      <w:spacing w:line="360" w:lineRule="auto"/>
    </w:pPr>
    <w:rPr>
      <w:rFonts w:ascii="Arial" w:eastAsia="Times New Roman" w:hAnsi="Arial" w:cs="Arial"/>
      <w:color w:val="000000"/>
    </w:rPr>
  </w:style>
  <w:style w:type="table" w:customStyle="1" w:styleId="Tabellenraster1">
    <w:name w:val="Tabellenraster1"/>
    <w:basedOn w:val="Tablanormal"/>
    <w:next w:val="Tablaconcuadrcula"/>
    <w:uiPriority w:val="59"/>
    <w:rsid w:val="0095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5252D"/>
    <w:rPr>
      <w:sz w:val="16"/>
      <w:szCs w:val="16"/>
    </w:rPr>
  </w:style>
  <w:style w:type="paragraph" w:styleId="Textocomentario">
    <w:name w:val="annotation text"/>
    <w:basedOn w:val="Normal"/>
    <w:link w:val="TextocomentarioCar"/>
    <w:uiPriority w:val="99"/>
    <w:semiHidden/>
    <w:unhideWhenUsed/>
    <w:rsid w:val="009525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252D"/>
    <w:rPr>
      <w:sz w:val="20"/>
      <w:szCs w:val="20"/>
    </w:rPr>
  </w:style>
  <w:style w:type="paragraph" w:styleId="Asuntodelcomentario">
    <w:name w:val="annotation subject"/>
    <w:basedOn w:val="Textocomentario"/>
    <w:next w:val="Textocomentario"/>
    <w:link w:val="AsuntodelcomentarioCar"/>
    <w:uiPriority w:val="99"/>
    <w:semiHidden/>
    <w:unhideWhenUsed/>
    <w:rsid w:val="0095252D"/>
    <w:rPr>
      <w:b/>
      <w:bCs/>
    </w:rPr>
  </w:style>
  <w:style w:type="character" w:customStyle="1" w:styleId="AsuntodelcomentarioCar">
    <w:name w:val="Asunto del comentario Car"/>
    <w:basedOn w:val="TextocomentarioCar"/>
    <w:link w:val="Asuntodelcomentario"/>
    <w:uiPriority w:val="99"/>
    <w:semiHidden/>
    <w:rsid w:val="0095252D"/>
    <w:rPr>
      <w:b/>
      <w:bCs/>
      <w:sz w:val="20"/>
      <w:szCs w:val="20"/>
    </w:rPr>
  </w:style>
  <w:style w:type="paragraph" w:styleId="HTMLconformatoprevio">
    <w:name w:val="HTML Preformatted"/>
    <w:basedOn w:val="Normal"/>
    <w:link w:val="HTMLconformatoprevioCar"/>
    <w:uiPriority w:val="99"/>
    <w:unhideWhenUsed/>
    <w:rsid w:val="00134E1D"/>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134E1D"/>
    <w:rPr>
      <w:rFonts w:ascii="Consolas" w:hAnsi="Consolas" w:cs="Consolas"/>
      <w:sz w:val="20"/>
      <w:szCs w:val="20"/>
    </w:rPr>
  </w:style>
  <w:style w:type="paragraph" w:styleId="Revisin">
    <w:name w:val="Revision"/>
    <w:hidden/>
    <w:uiPriority w:val="99"/>
    <w:semiHidden/>
    <w:rsid w:val="00DD5ACB"/>
    <w:pPr>
      <w:spacing w:after="0" w:line="240" w:lineRule="auto"/>
    </w:pPr>
  </w:style>
  <w:style w:type="paragraph" w:styleId="Sinespaciado">
    <w:name w:val="No Spacing"/>
    <w:uiPriority w:val="1"/>
    <w:qFormat/>
    <w:rsid w:val="009C046A"/>
    <w:pPr>
      <w:spacing w:after="0" w:line="240" w:lineRule="auto"/>
    </w:pPr>
    <w:rPr>
      <w:rFonts w:ascii="Times New Roman" w:eastAsia="Times New Roman" w:hAnsi="Times New Roman" w:cs="Arial"/>
      <w:sz w:val="24"/>
      <w:szCs w:val="24"/>
    </w:rPr>
  </w:style>
  <w:style w:type="paragraph" w:customStyle="1" w:styleId="BodyText1">
    <w:name w:val="BodyText 1"/>
    <w:basedOn w:val="Normal"/>
    <w:uiPriority w:val="1"/>
    <w:qFormat/>
    <w:rsid w:val="009C046A"/>
    <w:pPr>
      <w:spacing w:after="240" w:line="240" w:lineRule="auto"/>
      <w:ind w:firstLine="720"/>
    </w:pPr>
    <w:rPr>
      <w:rFonts w:ascii="Times New Roman" w:eastAsia="Times New Roman" w:hAnsi="Times New Roman" w:cs="Arial"/>
      <w:sz w:val="24"/>
      <w:szCs w:val="24"/>
    </w:rPr>
  </w:style>
  <w:style w:type="character" w:styleId="Hipervnculovisitado">
    <w:name w:val="FollowedHyperlink"/>
    <w:basedOn w:val="Fuentedeprrafopredeter"/>
    <w:uiPriority w:val="99"/>
    <w:semiHidden/>
    <w:unhideWhenUsed/>
    <w:rsid w:val="0080619D"/>
    <w:rPr>
      <w:color w:val="800080" w:themeColor="followedHyperlink"/>
      <w:u w:val="single"/>
    </w:rPr>
  </w:style>
  <w:style w:type="character" w:customStyle="1" w:styleId="Ttulo2Car">
    <w:name w:val="Título 2 Car"/>
    <w:basedOn w:val="Fuentedeprrafopredeter"/>
    <w:link w:val="Ttulo2"/>
    <w:uiPriority w:val="9"/>
    <w:rsid w:val="000E51F6"/>
    <w:rPr>
      <w:rFonts w:ascii="Times New Roman" w:eastAsia="Times New Roman" w:hAnsi="Times New Roman" w:cs="Times New Roman"/>
      <w:b/>
      <w:bCs/>
      <w:sz w:val="36"/>
      <w:szCs w:val="36"/>
      <w:lang w:val="es-ES" w:eastAsia="de-DE"/>
    </w:rPr>
  </w:style>
  <w:style w:type="character" w:customStyle="1" w:styleId="Ttulo3Car">
    <w:name w:val="Título 3 Car"/>
    <w:basedOn w:val="Fuentedeprrafopredeter"/>
    <w:link w:val="Ttulo3"/>
    <w:uiPriority w:val="9"/>
    <w:semiHidden/>
    <w:rsid w:val="000E51F6"/>
    <w:rPr>
      <w:rFonts w:asciiTheme="majorHAnsi" w:eastAsiaTheme="majorEastAsia" w:hAnsiTheme="majorHAnsi" w:cstheme="majorBidi"/>
      <w:b/>
      <w:bCs/>
      <w:color w:val="4F81BD" w:themeColor="accent1"/>
    </w:rPr>
  </w:style>
  <w:style w:type="paragraph" w:customStyle="1" w:styleId="Default">
    <w:name w:val="Default"/>
    <w:rsid w:val="00BE3C70"/>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Fuentedeprrafopredeter"/>
    <w:rsid w:val="00ED74B7"/>
  </w:style>
  <w:style w:type="character" w:customStyle="1" w:styleId="apple-converted-space">
    <w:name w:val="apple-converted-space"/>
    <w:basedOn w:val="Fuentedeprrafopredeter"/>
    <w:rsid w:val="00777CB6"/>
  </w:style>
  <w:style w:type="paragraph" w:customStyle="1" w:styleId="BodyText10">
    <w:name w:val="Body Text1"/>
    <w:basedOn w:val="Normal"/>
    <w:autoRedefine/>
    <w:rsid w:val="003C4CBE"/>
    <w:pPr>
      <w:widowControl w:val="0"/>
      <w:tabs>
        <w:tab w:val="left" w:pos="4950"/>
      </w:tabs>
      <w:spacing w:after="0"/>
    </w:pPr>
    <w:rPr>
      <w:rFonts w:ascii="Arial" w:eastAsia="Times New Roman" w:hAnsi="Arial" w:cs="Times New Roman"/>
      <w:i/>
      <w:color w:val="000000" w:themeColor="text1"/>
    </w:rPr>
  </w:style>
  <w:style w:type="paragraph" w:customStyle="1" w:styleId="Textkrper3">
    <w:name w:val="Textkörper3"/>
    <w:basedOn w:val="Normal"/>
    <w:autoRedefine/>
    <w:uiPriority w:val="99"/>
    <w:rsid w:val="00EF24DD"/>
    <w:pPr>
      <w:tabs>
        <w:tab w:val="left" w:pos="4950"/>
      </w:tabs>
      <w:spacing w:after="0"/>
    </w:pPr>
    <w:rPr>
      <w:rFonts w:ascii="Arial" w:eastAsia="Arial" w:hAnsi="Arial" w:cs="Arial"/>
    </w:rPr>
  </w:style>
  <w:style w:type="character" w:customStyle="1" w:styleId="q4iawc">
    <w:name w:val="q4iawc"/>
    <w:basedOn w:val="Fuentedeprrafopredeter"/>
    <w:rsid w:val="00A25CCE"/>
  </w:style>
  <w:style w:type="character" w:customStyle="1" w:styleId="viiyi">
    <w:name w:val="viiyi"/>
    <w:basedOn w:val="Fuentedeprrafopredeter"/>
    <w:rsid w:val="00A25CCE"/>
  </w:style>
  <w:style w:type="character" w:customStyle="1" w:styleId="normaltextrun">
    <w:name w:val="normaltextrun"/>
    <w:basedOn w:val="Fuentedeprrafopredeter"/>
    <w:rsid w:val="00481DBC"/>
  </w:style>
  <w:style w:type="paragraph" w:customStyle="1" w:styleId="paragraph">
    <w:name w:val="paragraph"/>
    <w:basedOn w:val="Normal"/>
    <w:rsid w:val="008B7BA3"/>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pellingerror">
    <w:name w:val="spellingerror"/>
    <w:basedOn w:val="Fuentedeprrafopredeter"/>
    <w:rsid w:val="008B7BA3"/>
  </w:style>
  <w:style w:type="character" w:customStyle="1" w:styleId="eop">
    <w:name w:val="eop"/>
    <w:basedOn w:val="Fuentedeprrafopredeter"/>
    <w:rsid w:val="008B7BA3"/>
  </w:style>
  <w:style w:type="character" w:customStyle="1" w:styleId="contextualspellingandgrammarerror">
    <w:name w:val="contextualspellingandgrammarerror"/>
    <w:basedOn w:val="Fuentedeprrafopredeter"/>
    <w:rsid w:val="008B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9836">
      <w:bodyDiv w:val="1"/>
      <w:marLeft w:val="0"/>
      <w:marRight w:val="0"/>
      <w:marTop w:val="0"/>
      <w:marBottom w:val="0"/>
      <w:divBdr>
        <w:top w:val="none" w:sz="0" w:space="0" w:color="auto"/>
        <w:left w:val="none" w:sz="0" w:space="0" w:color="auto"/>
        <w:bottom w:val="none" w:sz="0" w:space="0" w:color="auto"/>
        <w:right w:val="none" w:sz="0" w:space="0" w:color="auto"/>
      </w:divBdr>
    </w:div>
    <w:div w:id="141119370">
      <w:bodyDiv w:val="1"/>
      <w:marLeft w:val="0"/>
      <w:marRight w:val="0"/>
      <w:marTop w:val="0"/>
      <w:marBottom w:val="0"/>
      <w:divBdr>
        <w:top w:val="none" w:sz="0" w:space="0" w:color="auto"/>
        <w:left w:val="none" w:sz="0" w:space="0" w:color="auto"/>
        <w:bottom w:val="none" w:sz="0" w:space="0" w:color="auto"/>
        <w:right w:val="none" w:sz="0" w:space="0" w:color="auto"/>
      </w:divBdr>
      <w:divsChild>
        <w:div w:id="236667475">
          <w:marLeft w:val="0"/>
          <w:marRight w:val="0"/>
          <w:marTop w:val="0"/>
          <w:marBottom w:val="0"/>
          <w:divBdr>
            <w:top w:val="none" w:sz="0" w:space="0" w:color="auto"/>
            <w:left w:val="none" w:sz="0" w:space="0" w:color="auto"/>
            <w:bottom w:val="none" w:sz="0" w:space="0" w:color="auto"/>
            <w:right w:val="none" w:sz="0" w:space="0" w:color="auto"/>
          </w:divBdr>
          <w:divsChild>
            <w:div w:id="1728534434">
              <w:marLeft w:val="0"/>
              <w:marRight w:val="0"/>
              <w:marTop w:val="0"/>
              <w:marBottom w:val="0"/>
              <w:divBdr>
                <w:top w:val="none" w:sz="0" w:space="0" w:color="auto"/>
                <w:left w:val="none" w:sz="0" w:space="0" w:color="auto"/>
                <w:bottom w:val="none" w:sz="0" w:space="0" w:color="auto"/>
                <w:right w:val="none" w:sz="0" w:space="0" w:color="auto"/>
              </w:divBdr>
              <w:divsChild>
                <w:div w:id="5907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8130">
      <w:bodyDiv w:val="1"/>
      <w:marLeft w:val="0"/>
      <w:marRight w:val="0"/>
      <w:marTop w:val="0"/>
      <w:marBottom w:val="0"/>
      <w:divBdr>
        <w:top w:val="none" w:sz="0" w:space="0" w:color="auto"/>
        <w:left w:val="none" w:sz="0" w:space="0" w:color="auto"/>
        <w:bottom w:val="none" w:sz="0" w:space="0" w:color="auto"/>
        <w:right w:val="none" w:sz="0" w:space="0" w:color="auto"/>
      </w:divBdr>
      <w:divsChild>
        <w:div w:id="1277323135">
          <w:marLeft w:val="0"/>
          <w:marRight w:val="0"/>
          <w:marTop w:val="0"/>
          <w:marBottom w:val="0"/>
          <w:divBdr>
            <w:top w:val="none" w:sz="0" w:space="0" w:color="auto"/>
            <w:left w:val="none" w:sz="0" w:space="0" w:color="auto"/>
            <w:bottom w:val="none" w:sz="0" w:space="0" w:color="auto"/>
            <w:right w:val="none" w:sz="0" w:space="0" w:color="auto"/>
          </w:divBdr>
          <w:divsChild>
            <w:div w:id="590630255">
              <w:marLeft w:val="0"/>
              <w:marRight w:val="0"/>
              <w:marTop w:val="0"/>
              <w:marBottom w:val="0"/>
              <w:divBdr>
                <w:top w:val="none" w:sz="0" w:space="0" w:color="auto"/>
                <w:left w:val="none" w:sz="0" w:space="0" w:color="auto"/>
                <w:bottom w:val="none" w:sz="0" w:space="0" w:color="auto"/>
                <w:right w:val="none" w:sz="0" w:space="0" w:color="auto"/>
              </w:divBdr>
              <w:divsChild>
                <w:div w:id="1358656341">
                  <w:marLeft w:val="0"/>
                  <w:marRight w:val="0"/>
                  <w:marTop w:val="0"/>
                  <w:marBottom w:val="0"/>
                  <w:divBdr>
                    <w:top w:val="none" w:sz="0" w:space="0" w:color="auto"/>
                    <w:left w:val="none" w:sz="0" w:space="0" w:color="auto"/>
                    <w:bottom w:val="none" w:sz="0" w:space="0" w:color="auto"/>
                    <w:right w:val="none" w:sz="0" w:space="0" w:color="auto"/>
                  </w:divBdr>
                  <w:divsChild>
                    <w:div w:id="549418511">
                      <w:marLeft w:val="0"/>
                      <w:marRight w:val="0"/>
                      <w:marTop w:val="0"/>
                      <w:marBottom w:val="0"/>
                      <w:divBdr>
                        <w:top w:val="none" w:sz="0" w:space="0" w:color="auto"/>
                        <w:left w:val="none" w:sz="0" w:space="0" w:color="auto"/>
                        <w:bottom w:val="none" w:sz="0" w:space="0" w:color="auto"/>
                        <w:right w:val="none" w:sz="0" w:space="0" w:color="auto"/>
                      </w:divBdr>
                      <w:divsChild>
                        <w:div w:id="1338002952">
                          <w:marLeft w:val="0"/>
                          <w:marRight w:val="0"/>
                          <w:marTop w:val="0"/>
                          <w:marBottom w:val="0"/>
                          <w:divBdr>
                            <w:top w:val="none" w:sz="0" w:space="0" w:color="auto"/>
                            <w:left w:val="none" w:sz="0" w:space="0" w:color="auto"/>
                            <w:bottom w:val="none" w:sz="0" w:space="0" w:color="auto"/>
                            <w:right w:val="none" w:sz="0" w:space="0" w:color="auto"/>
                          </w:divBdr>
                          <w:divsChild>
                            <w:div w:id="1302465045">
                              <w:marLeft w:val="0"/>
                              <w:marRight w:val="0"/>
                              <w:marTop w:val="0"/>
                              <w:marBottom w:val="0"/>
                              <w:divBdr>
                                <w:top w:val="none" w:sz="0" w:space="0" w:color="auto"/>
                                <w:left w:val="none" w:sz="0" w:space="0" w:color="auto"/>
                                <w:bottom w:val="none" w:sz="0" w:space="0" w:color="auto"/>
                                <w:right w:val="none" w:sz="0" w:space="0" w:color="auto"/>
                              </w:divBdr>
                              <w:divsChild>
                                <w:div w:id="1468011473">
                                  <w:marLeft w:val="0"/>
                                  <w:marRight w:val="0"/>
                                  <w:marTop w:val="0"/>
                                  <w:marBottom w:val="0"/>
                                  <w:divBdr>
                                    <w:top w:val="none" w:sz="0" w:space="0" w:color="auto"/>
                                    <w:left w:val="none" w:sz="0" w:space="0" w:color="auto"/>
                                    <w:bottom w:val="none" w:sz="0" w:space="0" w:color="auto"/>
                                    <w:right w:val="none" w:sz="0" w:space="0" w:color="auto"/>
                                  </w:divBdr>
                                  <w:divsChild>
                                    <w:div w:id="1532180329">
                                      <w:marLeft w:val="0"/>
                                      <w:marRight w:val="0"/>
                                      <w:marTop w:val="0"/>
                                      <w:marBottom w:val="0"/>
                                      <w:divBdr>
                                        <w:top w:val="none" w:sz="0" w:space="0" w:color="auto"/>
                                        <w:left w:val="none" w:sz="0" w:space="0" w:color="auto"/>
                                        <w:bottom w:val="none" w:sz="0" w:space="0" w:color="auto"/>
                                        <w:right w:val="none" w:sz="0" w:space="0" w:color="auto"/>
                                      </w:divBdr>
                                      <w:divsChild>
                                        <w:div w:id="1953123482">
                                          <w:marLeft w:val="0"/>
                                          <w:marRight w:val="0"/>
                                          <w:marTop w:val="0"/>
                                          <w:marBottom w:val="0"/>
                                          <w:divBdr>
                                            <w:top w:val="none" w:sz="0" w:space="0" w:color="auto"/>
                                            <w:left w:val="none" w:sz="0" w:space="0" w:color="auto"/>
                                            <w:bottom w:val="none" w:sz="0" w:space="0" w:color="auto"/>
                                            <w:right w:val="none" w:sz="0" w:space="0" w:color="auto"/>
                                          </w:divBdr>
                                          <w:divsChild>
                                            <w:div w:id="2045514703">
                                              <w:marLeft w:val="0"/>
                                              <w:marRight w:val="0"/>
                                              <w:marTop w:val="0"/>
                                              <w:marBottom w:val="0"/>
                                              <w:divBdr>
                                                <w:top w:val="none" w:sz="0" w:space="0" w:color="auto"/>
                                                <w:left w:val="none" w:sz="0" w:space="0" w:color="auto"/>
                                                <w:bottom w:val="none" w:sz="0" w:space="0" w:color="auto"/>
                                                <w:right w:val="none" w:sz="0" w:space="0" w:color="auto"/>
                                              </w:divBdr>
                                              <w:divsChild>
                                                <w:div w:id="1764522643">
                                                  <w:marLeft w:val="0"/>
                                                  <w:marRight w:val="0"/>
                                                  <w:marTop w:val="0"/>
                                                  <w:marBottom w:val="0"/>
                                                  <w:divBdr>
                                                    <w:top w:val="none" w:sz="0" w:space="0" w:color="auto"/>
                                                    <w:left w:val="none" w:sz="0" w:space="0" w:color="auto"/>
                                                    <w:bottom w:val="none" w:sz="0" w:space="0" w:color="auto"/>
                                                    <w:right w:val="none" w:sz="0" w:space="0" w:color="auto"/>
                                                  </w:divBdr>
                                                  <w:divsChild>
                                                    <w:div w:id="2080976418">
                                                      <w:marLeft w:val="0"/>
                                                      <w:marRight w:val="0"/>
                                                      <w:marTop w:val="0"/>
                                                      <w:marBottom w:val="0"/>
                                                      <w:divBdr>
                                                        <w:top w:val="none" w:sz="0" w:space="0" w:color="auto"/>
                                                        <w:left w:val="none" w:sz="0" w:space="0" w:color="auto"/>
                                                        <w:bottom w:val="none" w:sz="0" w:space="0" w:color="auto"/>
                                                        <w:right w:val="none" w:sz="0" w:space="0" w:color="auto"/>
                                                      </w:divBdr>
                                                      <w:divsChild>
                                                        <w:div w:id="709962882">
                                                          <w:marLeft w:val="0"/>
                                                          <w:marRight w:val="0"/>
                                                          <w:marTop w:val="0"/>
                                                          <w:marBottom w:val="0"/>
                                                          <w:divBdr>
                                                            <w:top w:val="none" w:sz="0" w:space="0" w:color="auto"/>
                                                            <w:left w:val="none" w:sz="0" w:space="0" w:color="auto"/>
                                                            <w:bottom w:val="none" w:sz="0" w:space="0" w:color="auto"/>
                                                            <w:right w:val="none" w:sz="0" w:space="0" w:color="auto"/>
                                                          </w:divBdr>
                                                          <w:divsChild>
                                                            <w:div w:id="1151172314">
                                                              <w:marLeft w:val="0"/>
                                                              <w:marRight w:val="0"/>
                                                              <w:marTop w:val="0"/>
                                                              <w:marBottom w:val="0"/>
                                                              <w:divBdr>
                                                                <w:top w:val="none" w:sz="0" w:space="0" w:color="auto"/>
                                                                <w:left w:val="none" w:sz="0" w:space="0" w:color="auto"/>
                                                                <w:bottom w:val="none" w:sz="0" w:space="0" w:color="auto"/>
                                                                <w:right w:val="none" w:sz="0" w:space="0" w:color="auto"/>
                                                              </w:divBdr>
                                                              <w:divsChild>
                                                                <w:div w:id="1360014231">
                                                                  <w:marLeft w:val="0"/>
                                                                  <w:marRight w:val="0"/>
                                                                  <w:marTop w:val="0"/>
                                                                  <w:marBottom w:val="0"/>
                                                                  <w:divBdr>
                                                                    <w:top w:val="none" w:sz="0" w:space="0" w:color="auto"/>
                                                                    <w:left w:val="none" w:sz="0" w:space="0" w:color="auto"/>
                                                                    <w:bottom w:val="none" w:sz="0" w:space="0" w:color="auto"/>
                                                                    <w:right w:val="none" w:sz="0" w:space="0" w:color="auto"/>
                                                                  </w:divBdr>
                                                                  <w:divsChild>
                                                                    <w:div w:id="1927303159">
                                                                      <w:marLeft w:val="0"/>
                                                                      <w:marRight w:val="0"/>
                                                                      <w:marTop w:val="0"/>
                                                                      <w:marBottom w:val="0"/>
                                                                      <w:divBdr>
                                                                        <w:top w:val="none" w:sz="0" w:space="0" w:color="auto"/>
                                                                        <w:left w:val="none" w:sz="0" w:space="0" w:color="auto"/>
                                                                        <w:bottom w:val="none" w:sz="0" w:space="0" w:color="auto"/>
                                                                        <w:right w:val="none" w:sz="0" w:space="0" w:color="auto"/>
                                                                      </w:divBdr>
                                                                      <w:divsChild>
                                                                        <w:div w:id="10270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616980">
      <w:bodyDiv w:val="1"/>
      <w:marLeft w:val="0"/>
      <w:marRight w:val="0"/>
      <w:marTop w:val="0"/>
      <w:marBottom w:val="0"/>
      <w:divBdr>
        <w:top w:val="none" w:sz="0" w:space="0" w:color="auto"/>
        <w:left w:val="none" w:sz="0" w:space="0" w:color="auto"/>
        <w:bottom w:val="none" w:sz="0" w:space="0" w:color="auto"/>
        <w:right w:val="none" w:sz="0" w:space="0" w:color="auto"/>
      </w:divBdr>
    </w:div>
    <w:div w:id="363942988">
      <w:bodyDiv w:val="1"/>
      <w:marLeft w:val="0"/>
      <w:marRight w:val="0"/>
      <w:marTop w:val="0"/>
      <w:marBottom w:val="0"/>
      <w:divBdr>
        <w:top w:val="none" w:sz="0" w:space="0" w:color="auto"/>
        <w:left w:val="none" w:sz="0" w:space="0" w:color="auto"/>
        <w:bottom w:val="none" w:sz="0" w:space="0" w:color="auto"/>
        <w:right w:val="none" w:sz="0" w:space="0" w:color="auto"/>
      </w:divBdr>
    </w:div>
    <w:div w:id="435832208">
      <w:bodyDiv w:val="1"/>
      <w:marLeft w:val="0"/>
      <w:marRight w:val="0"/>
      <w:marTop w:val="0"/>
      <w:marBottom w:val="0"/>
      <w:divBdr>
        <w:top w:val="none" w:sz="0" w:space="0" w:color="auto"/>
        <w:left w:val="none" w:sz="0" w:space="0" w:color="auto"/>
        <w:bottom w:val="none" w:sz="0" w:space="0" w:color="auto"/>
        <w:right w:val="none" w:sz="0" w:space="0" w:color="auto"/>
      </w:divBdr>
    </w:div>
    <w:div w:id="471673315">
      <w:bodyDiv w:val="1"/>
      <w:marLeft w:val="0"/>
      <w:marRight w:val="0"/>
      <w:marTop w:val="0"/>
      <w:marBottom w:val="0"/>
      <w:divBdr>
        <w:top w:val="none" w:sz="0" w:space="0" w:color="auto"/>
        <w:left w:val="none" w:sz="0" w:space="0" w:color="auto"/>
        <w:bottom w:val="none" w:sz="0" w:space="0" w:color="auto"/>
        <w:right w:val="none" w:sz="0" w:space="0" w:color="auto"/>
      </w:divBdr>
    </w:div>
    <w:div w:id="516120791">
      <w:bodyDiv w:val="1"/>
      <w:marLeft w:val="0"/>
      <w:marRight w:val="0"/>
      <w:marTop w:val="0"/>
      <w:marBottom w:val="0"/>
      <w:divBdr>
        <w:top w:val="none" w:sz="0" w:space="0" w:color="auto"/>
        <w:left w:val="none" w:sz="0" w:space="0" w:color="auto"/>
        <w:bottom w:val="none" w:sz="0" w:space="0" w:color="auto"/>
        <w:right w:val="none" w:sz="0" w:space="0" w:color="auto"/>
      </w:divBdr>
    </w:div>
    <w:div w:id="523984994">
      <w:bodyDiv w:val="1"/>
      <w:marLeft w:val="0"/>
      <w:marRight w:val="0"/>
      <w:marTop w:val="0"/>
      <w:marBottom w:val="0"/>
      <w:divBdr>
        <w:top w:val="none" w:sz="0" w:space="0" w:color="auto"/>
        <w:left w:val="none" w:sz="0" w:space="0" w:color="auto"/>
        <w:bottom w:val="none" w:sz="0" w:space="0" w:color="auto"/>
        <w:right w:val="none" w:sz="0" w:space="0" w:color="auto"/>
      </w:divBdr>
    </w:div>
    <w:div w:id="578099017">
      <w:bodyDiv w:val="1"/>
      <w:marLeft w:val="0"/>
      <w:marRight w:val="0"/>
      <w:marTop w:val="0"/>
      <w:marBottom w:val="0"/>
      <w:divBdr>
        <w:top w:val="none" w:sz="0" w:space="0" w:color="auto"/>
        <w:left w:val="none" w:sz="0" w:space="0" w:color="auto"/>
        <w:bottom w:val="none" w:sz="0" w:space="0" w:color="auto"/>
        <w:right w:val="none" w:sz="0" w:space="0" w:color="auto"/>
      </w:divBdr>
    </w:div>
    <w:div w:id="583538914">
      <w:bodyDiv w:val="1"/>
      <w:marLeft w:val="0"/>
      <w:marRight w:val="0"/>
      <w:marTop w:val="0"/>
      <w:marBottom w:val="0"/>
      <w:divBdr>
        <w:top w:val="none" w:sz="0" w:space="0" w:color="auto"/>
        <w:left w:val="none" w:sz="0" w:space="0" w:color="auto"/>
        <w:bottom w:val="none" w:sz="0" w:space="0" w:color="auto"/>
        <w:right w:val="none" w:sz="0" w:space="0" w:color="auto"/>
      </w:divBdr>
      <w:divsChild>
        <w:div w:id="1700738356">
          <w:marLeft w:val="0"/>
          <w:marRight w:val="0"/>
          <w:marTop w:val="0"/>
          <w:marBottom w:val="0"/>
          <w:divBdr>
            <w:top w:val="none" w:sz="0" w:space="0" w:color="auto"/>
            <w:left w:val="none" w:sz="0" w:space="0" w:color="auto"/>
            <w:bottom w:val="none" w:sz="0" w:space="0" w:color="auto"/>
            <w:right w:val="none" w:sz="0" w:space="0" w:color="auto"/>
          </w:divBdr>
          <w:divsChild>
            <w:div w:id="1403285247">
              <w:marLeft w:val="0"/>
              <w:marRight w:val="0"/>
              <w:marTop w:val="0"/>
              <w:marBottom w:val="0"/>
              <w:divBdr>
                <w:top w:val="none" w:sz="0" w:space="0" w:color="auto"/>
                <w:left w:val="none" w:sz="0" w:space="0" w:color="auto"/>
                <w:bottom w:val="none" w:sz="0" w:space="0" w:color="auto"/>
                <w:right w:val="none" w:sz="0" w:space="0" w:color="auto"/>
              </w:divBdr>
              <w:divsChild>
                <w:div w:id="11729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16923">
      <w:bodyDiv w:val="1"/>
      <w:marLeft w:val="0"/>
      <w:marRight w:val="0"/>
      <w:marTop w:val="0"/>
      <w:marBottom w:val="0"/>
      <w:divBdr>
        <w:top w:val="none" w:sz="0" w:space="0" w:color="auto"/>
        <w:left w:val="none" w:sz="0" w:space="0" w:color="auto"/>
        <w:bottom w:val="none" w:sz="0" w:space="0" w:color="auto"/>
        <w:right w:val="none" w:sz="0" w:space="0" w:color="auto"/>
      </w:divBdr>
    </w:div>
    <w:div w:id="720832277">
      <w:bodyDiv w:val="1"/>
      <w:marLeft w:val="0"/>
      <w:marRight w:val="0"/>
      <w:marTop w:val="0"/>
      <w:marBottom w:val="0"/>
      <w:divBdr>
        <w:top w:val="none" w:sz="0" w:space="0" w:color="auto"/>
        <w:left w:val="none" w:sz="0" w:space="0" w:color="auto"/>
        <w:bottom w:val="none" w:sz="0" w:space="0" w:color="auto"/>
        <w:right w:val="none" w:sz="0" w:space="0" w:color="auto"/>
      </w:divBdr>
      <w:divsChild>
        <w:div w:id="1529298485">
          <w:marLeft w:val="0"/>
          <w:marRight w:val="0"/>
          <w:marTop w:val="0"/>
          <w:marBottom w:val="0"/>
          <w:divBdr>
            <w:top w:val="none" w:sz="0" w:space="0" w:color="auto"/>
            <w:left w:val="none" w:sz="0" w:space="0" w:color="auto"/>
            <w:bottom w:val="none" w:sz="0" w:space="0" w:color="auto"/>
            <w:right w:val="none" w:sz="0" w:space="0" w:color="auto"/>
          </w:divBdr>
        </w:div>
        <w:div w:id="163060255">
          <w:marLeft w:val="0"/>
          <w:marRight w:val="0"/>
          <w:marTop w:val="0"/>
          <w:marBottom w:val="0"/>
          <w:divBdr>
            <w:top w:val="none" w:sz="0" w:space="0" w:color="auto"/>
            <w:left w:val="none" w:sz="0" w:space="0" w:color="auto"/>
            <w:bottom w:val="none" w:sz="0" w:space="0" w:color="auto"/>
            <w:right w:val="none" w:sz="0" w:space="0" w:color="auto"/>
          </w:divBdr>
          <w:divsChild>
            <w:div w:id="715617388">
              <w:marLeft w:val="0"/>
              <w:marRight w:val="0"/>
              <w:marTop w:val="0"/>
              <w:marBottom w:val="0"/>
              <w:divBdr>
                <w:top w:val="none" w:sz="0" w:space="0" w:color="auto"/>
                <w:left w:val="none" w:sz="0" w:space="0" w:color="auto"/>
                <w:bottom w:val="none" w:sz="0" w:space="0" w:color="auto"/>
                <w:right w:val="none" w:sz="0" w:space="0" w:color="auto"/>
              </w:divBdr>
              <w:divsChild>
                <w:div w:id="19794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7779">
      <w:bodyDiv w:val="1"/>
      <w:marLeft w:val="0"/>
      <w:marRight w:val="0"/>
      <w:marTop w:val="0"/>
      <w:marBottom w:val="0"/>
      <w:divBdr>
        <w:top w:val="none" w:sz="0" w:space="0" w:color="auto"/>
        <w:left w:val="none" w:sz="0" w:space="0" w:color="auto"/>
        <w:bottom w:val="none" w:sz="0" w:space="0" w:color="auto"/>
        <w:right w:val="none" w:sz="0" w:space="0" w:color="auto"/>
      </w:divBdr>
      <w:divsChild>
        <w:div w:id="1637566984">
          <w:marLeft w:val="0"/>
          <w:marRight w:val="0"/>
          <w:marTop w:val="0"/>
          <w:marBottom w:val="0"/>
          <w:divBdr>
            <w:top w:val="none" w:sz="0" w:space="0" w:color="auto"/>
            <w:left w:val="none" w:sz="0" w:space="0" w:color="auto"/>
            <w:bottom w:val="none" w:sz="0" w:space="0" w:color="auto"/>
            <w:right w:val="none" w:sz="0" w:space="0" w:color="auto"/>
          </w:divBdr>
          <w:divsChild>
            <w:div w:id="1111047295">
              <w:marLeft w:val="0"/>
              <w:marRight w:val="0"/>
              <w:marTop w:val="0"/>
              <w:marBottom w:val="0"/>
              <w:divBdr>
                <w:top w:val="none" w:sz="0" w:space="0" w:color="auto"/>
                <w:left w:val="none" w:sz="0" w:space="0" w:color="auto"/>
                <w:bottom w:val="none" w:sz="0" w:space="0" w:color="auto"/>
                <w:right w:val="none" w:sz="0" w:space="0" w:color="auto"/>
              </w:divBdr>
              <w:divsChild>
                <w:div w:id="4494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3366">
      <w:bodyDiv w:val="1"/>
      <w:marLeft w:val="0"/>
      <w:marRight w:val="0"/>
      <w:marTop w:val="0"/>
      <w:marBottom w:val="0"/>
      <w:divBdr>
        <w:top w:val="none" w:sz="0" w:space="0" w:color="auto"/>
        <w:left w:val="none" w:sz="0" w:space="0" w:color="auto"/>
        <w:bottom w:val="none" w:sz="0" w:space="0" w:color="auto"/>
        <w:right w:val="none" w:sz="0" w:space="0" w:color="auto"/>
      </w:divBdr>
      <w:divsChild>
        <w:div w:id="966279350">
          <w:marLeft w:val="0"/>
          <w:marRight w:val="0"/>
          <w:marTop w:val="0"/>
          <w:marBottom w:val="0"/>
          <w:divBdr>
            <w:top w:val="none" w:sz="0" w:space="0" w:color="auto"/>
            <w:left w:val="none" w:sz="0" w:space="0" w:color="auto"/>
            <w:bottom w:val="none" w:sz="0" w:space="0" w:color="auto"/>
            <w:right w:val="none" w:sz="0" w:space="0" w:color="auto"/>
          </w:divBdr>
          <w:divsChild>
            <w:div w:id="588584456">
              <w:marLeft w:val="0"/>
              <w:marRight w:val="0"/>
              <w:marTop w:val="0"/>
              <w:marBottom w:val="0"/>
              <w:divBdr>
                <w:top w:val="none" w:sz="0" w:space="0" w:color="auto"/>
                <w:left w:val="none" w:sz="0" w:space="0" w:color="auto"/>
                <w:bottom w:val="none" w:sz="0" w:space="0" w:color="auto"/>
                <w:right w:val="none" w:sz="0" w:space="0" w:color="auto"/>
              </w:divBdr>
              <w:divsChild>
                <w:div w:id="207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38524">
      <w:bodyDiv w:val="1"/>
      <w:marLeft w:val="0"/>
      <w:marRight w:val="0"/>
      <w:marTop w:val="0"/>
      <w:marBottom w:val="0"/>
      <w:divBdr>
        <w:top w:val="none" w:sz="0" w:space="0" w:color="auto"/>
        <w:left w:val="none" w:sz="0" w:space="0" w:color="auto"/>
        <w:bottom w:val="none" w:sz="0" w:space="0" w:color="auto"/>
        <w:right w:val="none" w:sz="0" w:space="0" w:color="auto"/>
      </w:divBdr>
    </w:div>
    <w:div w:id="945042311">
      <w:bodyDiv w:val="1"/>
      <w:marLeft w:val="0"/>
      <w:marRight w:val="0"/>
      <w:marTop w:val="0"/>
      <w:marBottom w:val="0"/>
      <w:divBdr>
        <w:top w:val="none" w:sz="0" w:space="0" w:color="auto"/>
        <w:left w:val="none" w:sz="0" w:space="0" w:color="auto"/>
        <w:bottom w:val="none" w:sz="0" w:space="0" w:color="auto"/>
        <w:right w:val="none" w:sz="0" w:space="0" w:color="auto"/>
      </w:divBdr>
    </w:div>
    <w:div w:id="1053164125">
      <w:bodyDiv w:val="1"/>
      <w:marLeft w:val="0"/>
      <w:marRight w:val="0"/>
      <w:marTop w:val="0"/>
      <w:marBottom w:val="0"/>
      <w:divBdr>
        <w:top w:val="none" w:sz="0" w:space="0" w:color="auto"/>
        <w:left w:val="none" w:sz="0" w:space="0" w:color="auto"/>
        <w:bottom w:val="none" w:sz="0" w:space="0" w:color="auto"/>
        <w:right w:val="none" w:sz="0" w:space="0" w:color="auto"/>
      </w:divBdr>
      <w:divsChild>
        <w:div w:id="1629700572">
          <w:marLeft w:val="0"/>
          <w:marRight w:val="0"/>
          <w:marTop w:val="0"/>
          <w:marBottom w:val="0"/>
          <w:divBdr>
            <w:top w:val="none" w:sz="0" w:space="0" w:color="auto"/>
            <w:left w:val="none" w:sz="0" w:space="0" w:color="auto"/>
            <w:bottom w:val="none" w:sz="0" w:space="0" w:color="auto"/>
            <w:right w:val="none" w:sz="0" w:space="0" w:color="auto"/>
          </w:divBdr>
          <w:divsChild>
            <w:div w:id="1826165854">
              <w:marLeft w:val="0"/>
              <w:marRight w:val="0"/>
              <w:marTop w:val="0"/>
              <w:marBottom w:val="0"/>
              <w:divBdr>
                <w:top w:val="none" w:sz="0" w:space="0" w:color="auto"/>
                <w:left w:val="none" w:sz="0" w:space="0" w:color="auto"/>
                <w:bottom w:val="none" w:sz="0" w:space="0" w:color="auto"/>
                <w:right w:val="none" w:sz="0" w:space="0" w:color="auto"/>
              </w:divBdr>
              <w:divsChild>
                <w:div w:id="13014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93414">
      <w:bodyDiv w:val="1"/>
      <w:marLeft w:val="0"/>
      <w:marRight w:val="0"/>
      <w:marTop w:val="0"/>
      <w:marBottom w:val="0"/>
      <w:divBdr>
        <w:top w:val="none" w:sz="0" w:space="0" w:color="auto"/>
        <w:left w:val="none" w:sz="0" w:space="0" w:color="auto"/>
        <w:bottom w:val="none" w:sz="0" w:space="0" w:color="auto"/>
        <w:right w:val="none" w:sz="0" w:space="0" w:color="auto"/>
      </w:divBdr>
    </w:div>
    <w:div w:id="1080129885">
      <w:bodyDiv w:val="1"/>
      <w:marLeft w:val="0"/>
      <w:marRight w:val="0"/>
      <w:marTop w:val="0"/>
      <w:marBottom w:val="0"/>
      <w:divBdr>
        <w:top w:val="none" w:sz="0" w:space="0" w:color="auto"/>
        <w:left w:val="none" w:sz="0" w:space="0" w:color="auto"/>
        <w:bottom w:val="none" w:sz="0" w:space="0" w:color="auto"/>
        <w:right w:val="none" w:sz="0" w:space="0" w:color="auto"/>
      </w:divBdr>
      <w:divsChild>
        <w:div w:id="999424574">
          <w:marLeft w:val="0"/>
          <w:marRight w:val="0"/>
          <w:marTop w:val="0"/>
          <w:marBottom w:val="0"/>
          <w:divBdr>
            <w:top w:val="none" w:sz="0" w:space="0" w:color="auto"/>
            <w:left w:val="none" w:sz="0" w:space="0" w:color="auto"/>
            <w:bottom w:val="none" w:sz="0" w:space="0" w:color="auto"/>
            <w:right w:val="none" w:sz="0" w:space="0" w:color="auto"/>
          </w:divBdr>
          <w:divsChild>
            <w:div w:id="17243556">
              <w:marLeft w:val="0"/>
              <w:marRight w:val="0"/>
              <w:marTop w:val="0"/>
              <w:marBottom w:val="0"/>
              <w:divBdr>
                <w:top w:val="none" w:sz="0" w:space="0" w:color="auto"/>
                <w:left w:val="none" w:sz="0" w:space="0" w:color="auto"/>
                <w:bottom w:val="none" w:sz="0" w:space="0" w:color="auto"/>
                <w:right w:val="none" w:sz="0" w:space="0" w:color="auto"/>
              </w:divBdr>
              <w:divsChild>
                <w:div w:id="1573009569">
                  <w:marLeft w:val="0"/>
                  <w:marRight w:val="0"/>
                  <w:marTop w:val="0"/>
                  <w:marBottom w:val="0"/>
                  <w:divBdr>
                    <w:top w:val="none" w:sz="0" w:space="0" w:color="auto"/>
                    <w:left w:val="none" w:sz="0" w:space="0" w:color="auto"/>
                    <w:bottom w:val="none" w:sz="0" w:space="0" w:color="auto"/>
                    <w:right w:val="none" w:sz="0" w:space="0" w:color="auto"/>
                  </w:divBdr>
                  <w:divsChild>
                    <w:div w:id="10737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1520">
          <w:marLeft w:val="0"/>
          <w:marRight w:val="0"/>
          <w:marTop w:val="0"/>
          <w:marBottom w:val="0"/>
          <w:divBdr>
            <w:top w:val="none" w:sz="0" w:space="0" w:color="auto"/>
            <w:left w:val="none" w:sz="0" w:space="0" w:color="auto"/>
            <w:bottom w:val="none" w:sz="0" w:space="0" w:color="auto"/>
            <w:right w:val="none" w:sz="0" w:space="0" w:color="auto"/>
          </w:divBdr>
          <w:divsChild>
            <w:div w:id="1573615062">
              <w:marLeft w:val="0"/>
              <w:marRight w:val="0"/>
              <w:marTop w:val="0"/>
              <w:marBottom w:val="0"/>
              <w:divBdr>
                <w:top w:val="none" w:sz="0" w:space="0" w:color="auto"/>
                <w:left w:val="none" w:sz="0" w:space="0" w:color="auto"/>
                <w:bottom w:val="none" w:sz="0" w:space="0" w:color="auto"/>
                <w:right w:val="none" w:sz="0" w:space="0" w:color="auto"/>
              </w:divBdr>
              <w:divsChild>
                <w:div w:id="580721888">
                  <w:marLeft w:val="0"/>
                  <w:marRight w:val="0"/>
                  <w:marTop w:val="0"/>
                  <w:marBottom w:val="0"/>
                  <w:divBdr>
                    <w:top w:val="none" w:sz="0" w:space="0" w:color="auto"/>
                    <w:left w:val="none" w:sz="0" w:space="0" w:color="auto"/>
                    <w:bottom w:val="none" w:sz="0" w:space="0" w:color="auto"/>
                    <w:right w:val="none" w:sz="0" w:space="0" w:color="auto"/>
                  </w:divBdr>
                  <w:divsChild>
                    <w:div w:id="1076240527">
                      <w:marLeft w:val="0"/>
                      <w:marRight w:val="0"/>
                      <w:marTop w:val="0"/>
                      <w:marBottom w:val="0"/>
                      <w:divBdr>
                        <w:top w:val="none" w:sz="0" w:space="0" w:color="auto"/>
                        <w:left w:val="none" w:sz="0" w:space="0" w:color="auto"/>
                        <w:bottom w:val="none" w:sz="0" w:space="0" w:color="auto"/>
                        <w:right w:val="none" w:sz="0" w:space="0" w:color="auto"/>
                      </w:divBdr>
                      <w:divsChild>
                        <w:div w:id="179439437">
                          <w:marLeft w:val="0"/>
                          <w:marRight w:val="0"/>
                          <w:marTop w:val="0"/>
                          <w:marBottom w:val="0"/>
                          <w:divBdr>
                            <w:top w:val="none" w:sz="0" w:space="0" w:color="auto"/>
                            <w:left w:val="none" w:sz="0" w:space="0" w:color="auto"/>
                            <w:bottom w:val="none" w:sz="0" w:space="0" w:color="auto"/>
                            <w:right w:val="none" w:sz="0" w:space="0" w:color="auto"/>
                          </w:divBdr>
                        </w:div>
                        <w:div w:id="367608441">
                          <w:marLeft w:val="0"/>
                          <w:marRight w:val="0"/>
                          <w:marTop w:val="0"/>
                          <w:marBottom w:val="0"/>
                          <w:divBdr>
                            <w:top w:val="none" w:sz="0" w:space="0" w:color="auto"/>
                            <w:left w:val="none" w:sz="0" w:space="0" w:color="auto"/>
                            <w:bottom w:val="none" w:sz="0" w:space="0" w:color="auto"/>
                            <w:right w:val="none" w:sz="0" w:space="0" w:color="auto"/>
                          </w:divBdr>
                        </w:div>
                        <w:div w:id="1175027567">
                          <w:marLeft w:val="0"/>
                          <w:marRight w:val="0"/>
                          <w:marTop w:val="0"/>
                          <w:marBottom w:val="0"/>
                          <w:divBdr>
                            <w:top w:val="none" w:sz="0" w:space="0" w:color="auto"/>
                            <w:left w:val="none" w:sz="0" w:space="0" w:color="auto"/>
                            <w:bottom w:val="none" w:sz="0" w:space="0" w:color="auto"/>
                            <w:right w:val="none" w:sz="0" w:space="0" w:color="auto"/>
                          </w:divBdr>
                        </w:div>
                        <w:div w:id="47995428">
                          <w:marLeft w:val="0"/>
                          <w:marRight w:val="0"/>
                          <w:marTop w:val="0"/>
                          <w:marBottom w:val="0"/>
                          <w:divBdr>
                            <w:top w:val="none" w:sz="0" w:space="0" w:color="auto"/>
                            <w:left w:val="none" w:sz="0" w:space="0" w:color="auto"/>
                            <w:bottom w:val="none" w:sz="0" w:space="0" w:color="auto"/>
                            <w:right w:val="none" w:sz="0" w:space="0" w:color="auto"/>
                          </w:divBdr>
                        </w:div>
                        <w:div w:id="959454443">
                          <w:marLeft w:val="0"/>
                          <w:marRight w:val="0"/>
                          <w:marTop w:val="0"/>
                          <w:marBottom w:val="0"/>
                          <w:divBdr>
                            <w:top w:val="none" w:sz="0" w:space="0" w:color="auto"/>
                            <w:left w:val="none" w:sz="0" w:space="0" w:color="auto"/>
                            <w:bottom w:val="none" w:sz="0" w:space="0" w:color="auto"/>
                            <w:right w:val="none" w:sz="0" w:space="0" w:color="auto"/>
                          </w:divBdr>
                        </w:div>
                        <w:div w:id="2101682714">
                          <w:marLeft w:val="0"/>
                          <w:marRight w:val="0"/>
                          <w:marTop w:val="0"/>
                          <w:marBottom w:val="0"/>
                          <w:divBdr>
                            <w:top w:val="none" w:sz="0" w:space="0" w:color="auto"/>
                            <w:left w:val="none" w:sz="0" w:space="0" w:color="auto"/>
                            <w:bottom w:val="none" w:sz="0" w:space="0" w:color="auto"/>
                            <w:right w:val="none" w:sz="0" w:space="0" w:color="auto"/>
                          </w:divBdr>
                        </w:div>
                        <w:div w:id="1413890587">
                          <w:marLeft w:val="0"/>
                          <w:marRight w:val="0"/>
                          <w:marTop w:val="0"/>
                          <w:marBottom w:val="0"/>
                          <w:divBdr>
                            <w:top w:val="none" w:sz="0" w:space="0" w:color="auto"/>
                            <w:left w:val="none" w:sz="0" w:space="0" w:color="auto"/>
                            <w:bottom w:val="none" w:sz="0" w:space="0" w:color="auto"/>
                            <w:right w:val="none" w:sz="0" w:space="0" w:color="auto"/>
                          </w:divBdr>
                        </w:div>
                        <w:div w:id="828401172">
                          <w:marLeft w:val="0"/>
                          <w:marRight w:val="0"/>
                          <w:marTop w:val="0"/>
                          <w:marBottom w:val="0"/>
                          <w:divBdr>
                            <w:top w:val="none" w:sz="0" w:space="0" w:color="auto"/>
                            <w:left w:val="none" w:sz="0" w:space="0" w:color="auto"/>
                            <w:bottom w:val="none" w:sz="0" w:space="0" w:color="auto"/>
                            <w:right w:val="none" w:sz="0" w:space="0" w:color="auto"/>
                          </w:divBdr>
                        </w:div>
                        <w:div w:id="10837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835331">
      <w:bodyDiv w:val="1"/>
      <w:marLeft w:val="0"/>
      <w:marRight w:val="0"/>
      <w:marTop w:val="0"/>
      <w:marBottom w:val="0"/>
      <w:divBdr>
        <w:top w:val="none" w:sz="0" w:space="0" w:color="auto"/>
        <w:left w:val="none" w:sz="0" w:space="0" w:color="auto"/>
        <w:bottom w:val="none" w:sz="0" w:space="0" w:color="auto"/>
        <w:right w:val="none" w:sz="0" w:space="0" w:color="auto"/>
      </w:divBdr>
      <w:divsChild>
        <w:div w:id="1505315894">
          <w:marLeft w:val="0"/>
          <w:marRight w:val="0"/>
          <w:marTop w:val="0"/>
          <w:marBottom w:val="0"/>
          <w:divBdr>
            <w:top w:val="none" w:sz="0" w:space="0" w:color="auto"/>
            <w:left w:val="none" w:sz="0" w:space="0" w:color="auto"/>
            <w:bottom w:val="none" w:sz="0" w:space="0" w:color="auto"/>
            <w:right w:val="none" w:sz="0" w:space="0" w:color="auto"/>
          </w:divBdr>
          <w:divsChild>
            <w:div w:id="2041204574">
              <w:marLeft w:val="0"/>
              <w:marRight w:val="0"/>
              <w:marTop w:val="0"/>
              <w:marBottom w:val="0"/>
              <w:divBdr>
                <w:top w:val="none" w:sz="0" w:space="0" w:color="auto"/>
                <w:left w:val="none" w:sz="0" w:space="0" w:color="auto"/>
                <w:bottom w:val="none" w:sz="0" w:space="0" w:color="auto"/>
                <w:right w:val="none" w:sz="0" w:space="0" w:color="auto"/>
              </w:divBdr>
              <w:divsChild>
                <w:div w:id="16881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90377">
      <w:bodyDiv w:val="1"/>
      <w:marLeft w:val="0"/>
      <w:marRight w:val="0"/>
      <w:marTop w:val="0"/>
      <w:marBottom w:val="0"/>
      <w:divBdr>
        <w:top w:val="none" w:sz="0" w:space="0" w:color="auto"/>
        <w:left w:val="none" w:sz="0" w:space="0" w:color="auto"/>
        <w:bottom w:val="none" w:sz="0" w:space="0" w:color="auto"/>
        <w:right w:val="none" w:sz="0" w:space="0" w:color="auto"/>
      </w:divBdr>
      <w:divsChild>
        <w:div w:id="1298072585">
          <w:marLeft w:val="0"/>
          <w:marRight w:val="0"/>
          <w:marTop w:val="0"/>
          <w:marBottom w:val="0"/>
          <w:divBdr>
            <w:top w:val="none" w:sz="0" w:space="0" w:color="auto"/>
            <w:left w:val="none" w:sz="0" w:space="0" w:color="auto"/>
            <w:bottom w:val="none" w:sz="0" w:space="0" w:color="auto"/>
            <w:right w:val="none" w:sz="0" w:space="0" w:color="auto"/>
          </w:divBdr>
          <w:divsChild>
            <w:div w:id="1968732200">
              <w:marLeft w:val="0"/>
              <w:marRight w:val="0"/>
              <w:marTop w:val="0"/>
              <w:marBottom w:val="0"/>
              <w:divBdr>
                <w:top w:val="none" w:sz="0" w:space="0" w:color="auto"/>
                <w:left w:val="none" w:sz="0" w:space="0" w:color="auto"/>
                <w:bottom w:val="none" w:sz="0" w:space="0" w:color="auto"/>
                <w:right w:val="none" w:sz="0" w:space="0" w:color="auto"/>
              </w:divBdr>
              <w:divsChild>
                <w:div w:id="3509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0241">
      <w:bodyDiv w:val="1"/>
      <w:marLeft w:val="0"/>
      <w:marRight w:val="0"/>
      <w:marTop w:val="0"/>
      <w:marBottom w:val="0"/>
      <w:divBdr>
        <w:top w:val="none" w:sz="0" w:space="0" w:color="auto"/>
        <w:left w:val="none" w:sz="0" w:space="0" w:color="auto"/>
        <w:bottom w:val="none" w:sz="0" w:space="0" w:color="auto"/>
        <w:right w:val="none" w:sz="0" w:space="0" w:color="auto"/>
      </w:divBdr>
      <w:divsChild>
        <w:div w:id="2118210805">
          <w:marLeft w:val="0"/>
          <w:marRight w:val="0"/>
          <w:marTop w:val="0"/>
          <w:marBottom w:val="0"/>
          <w:divBdr>
            <w:top w:val="none" w:sz="0" w:space="0" w:color="auto"/>
            <w:left w:val="none" w:sz="0" w:space="0" w:color="auto"/>
            <w:bottom w:val="none" w:sz="0" w:space="0" w:color="auto"/>
            <w:right w:val="none" w:sz="0" w:space="0" w:color="auto"/>
          </w:divBdr>
        </w:div>
      </w:divsChild>
    </w:div>
    <w:div w:id="1302929889">
      <w:bodyDiv w:val="1"/>
      <w:marLeft w:val="0"/>
      <w:marRight w:val="0"/>
      <w:marTop w:val="0"/>
      <w:marBottom w:val="0"/>
      <w:divBdr>
        <w:top w:val="none" w:sz="0" w:space="0" w:color="auto"/>
        <w:left w:val="none" w:sz="0" w:space="0" w:color="auto"/>
        <w:bottom w:val="none" w:sz="0" w:space="0" w:color="auto"/>
        <w:right w:val="none" w:sz="0" w:space="0" w:color="auto"/>
      </w:divBdr>
      <w:divsChild>
        <w:div w:id="1900897134">
          <w:marLeft w:val="0"/>
          <w:marRight w:val="0"/>
          <w:marTop w:val="0"/>
          <w:marBottom w:val="0"/>
          <w:divBdr>
            <w:top w:val="none" w:sz="0" w:space="0" w:color="auto"/>
            <w:left w:val="none" w:sz="0" w:space="0" w:color="auto"/>
            <w:bottom w:val="none" w:sz="0" w:space="0" w:color="auto"/>
            <w:right w:val="none" w:sz="0" w:space="0" w:color="auto"/>
          </w:divBdr>
        </w:div>
        <w:div w:id="441611614">
          <w:marLeft w:val="0"/>
          <w:marRight w:val="0"/>
          <w:marTop w:val="0"/>
          <w:marBottom w:val="0"/>
          <w:divBdr>
            <w:top w:val="none" w:sz="0" w:space="0" w:color="auto"/>
            <w:left w:val="none" w:sz="0" w:space="0" w:color="auto"/>
            <w:bottom w:val="none" w:sz="0" w:space="0" w:color="auto"/>
            <w:right w:val="none" w:sz="0" w:space="0" w:color="auto"/>
          </w:divBdr>
        </w:div>
        <w:div w:id="1246383486">
          <w:marLeft w:val="0"/>
          <w:marRight w:val="0"/>
          <w:marTop w:val="0"/>
          <w:marBottom w:val="0"/>
          <w:divBdr>
            <w:top w:val="none" w:sz="0" w:space="0" w:color="auto"/>
            <w:left w:val="none" w:sz="0" w:space="0" w:color="auto"/>
            <w:bottom w:val="none" w:sz="0" w:space="0" w:color="auto"/>
            <w:right w:val="none" w:sz="0" w:space="0" w:color="auto"/>
          </w:divBdr>
        </w:div>
        <w:div w:id="189952370">
          <w:marLeft w:val="0"/>
          <w:marRight w:val="0"/>
          <w:marTop w:val="0"/>
          <w:marBottom w:val="0"/>
          <w:divBdr>
            <w:top w:val="none" w:sz="0" w:space="0" w:color="auto"/>
            <w:left w:val="none" w:sz="0" w:space="0" w:color="auto"/>
            <w:bottom w:val="none" w:sz="0" w:space="0" w:color="auto"/>
            <w:right w:val="none" w:sz="0" w:space="0" w:color="auto"/>
          </w:divBdr>
        </w:div>
        <w:div w:id="1496795584">
          <w:marLeft w:val="0"/>
          <w:marRight w:val="0"/>
          <w:marTop w:val="0"/>
          <w:marBottom w:val="0"/>
          <w:divBdr>
            <w:top w:val="none" w:sz="0" w:space="0" w:color="auto"/>
            <w:left w:val="none" w:sz="0" w:space="0" w:color="auto"/>
            <w:bottom w:val="none" w:sz="0" w:space="0" w:color="auto"/>
            <w:right w:val="none" w:sz="0" w:space="0" w:color="auto"/>
          </w:divBdr>
        </w:div>
        <w:div w:id="2042899144">
          <w:marLeft w:val="0"/>
          <w:marRight w:val="0"/>
          <w:marTop w:val="0"/>
          <w:marBottom w:val="0"/>
          <w:divBdr>
            <w:top w:val="none" w:sz="0" w:space="0" w:color="auto"/>
            <w:left w:val="none" w:sz="0" w:space="0" w:color="auto"/>
            <w:bottom w:val="none" w:sz="0" w:space="0" w:color="auto"/>
            <w:right w:val="none" w:sz="0" w:space="0" w:color="auto"/>
          </w:divBdr>
        </w:div>
        <w:div w:id="1114597572">
          <w:marLeft w:val="0"/>
          <w:marRight w:val="0"/>
          <w:marTop w:val="0"/>
          <w:marBottom w:val="0"/>
          <w:divBdr>
            <w:top w:val="none" w:sz="0" w:space="0" w:color="auto"/>
            <w:left w:val="none" w:sz="0" w:space="0" w:color="auto"/>
            <w:bottom w:val="none" w:sz="0" w:space="0" w:color="auto"/>
            <w:right w:val="none" w:sz="0" w:space="0" w:color="auto"/>
          </w:divBdr>
        </w:div>
        <w:div w:id="1241255914">
          <w:marLeft w:val="0"/>
          <w:marRight w:val="0"/>
          <w:marTop w:val="0"/>
          <w:marBottom w:val="0"/>
          <w:divBdr>
            <w:top w:val="none" w:sz="0" w:space="0" w:color="auto"/>
            <w:left w:val="none" w:sz="0" w:space="0" w:color="auto"/>
            <w:bottom w:val="none" w:sz="0" w:space="0" w:color="auto"/>
            <w:right w:val="none" w:sz="0" w:space="0" w:color="auto"/>
          </w:divBdr>
        </w:div>
        <w:div w:id="118453471">
          <w:marLeft w:val="0"/>
          <w:marRight w:val="0"/>
          <w:marTop w:val="0"/>
          <w:marBottom w:val="0"/>
          <w:divBdr>
            <w:top w:val="none" w:sz="0" w:space="0" w:color="auto"/>
            <w:left w:val="none" w:sz="0" w:space="0" w:color="auto"/>
            <w:bottom w:val="none" w:sz="0" w:space="0" w:color="auto"/>
            <w:right w:val="none" w:sz="0" w:space="0" w:color="auto"/>
          </w:divBdr>
        </w:div>
        <w:div w:id="1147405662">
          <w:marLeft w:val="0"/>
          <w:marRight w:val="0"/>
          <w:marTop w:val="0"/>
          <w:marBottom w:val="0"/>
          <w:divBdr>
            <w:top w:val="none" w:sz="0" w:space="0" w:color="auto"/>
            <w:left w:val="none" w:sz="0" w:space="0" w:color="auto"/>
            <w:bottom w:val="none" w:sz="0" w:space="0" w:color="auto"/>
            <w:right w:val="none" w:sz="0" w:space="0" w:color="auto"/>
          </w:divBdr>
        </w:div>
        <w:div w:id="2052916656">
          <w:marLeft w:val="0"/>
          <w:marRight w:val="0"/>
          <w:marTop w:val="0"/>
          <w:marBottom w:val="0"/>
          <w:divBdr>
            <w:top w:val="none" w:sz="0" w:space="0" w:color="auto"/>
            <w:left w:val="none" w:sz="0" w:space="0" w:color="auto"/>
            <w:bottom w:val="none" w:sz="0" w:space="0" w:color="auto"/>
            <w:right w:val="none" w:sz="0" w:space="0" w:color="auto"/>
          </w:divBdr>
        </w:div>
        <w:div w:id="789976337">
          <w:marLeft w:val="0"/>
          <w:marRight w:val="0"/>
          <w:marTop w:val="0"/>
          <w:marBottom w:val="0"/>
          <w:divBdr>
            <w:top w:val="none" w:sz="0" w:space="0" w:color="auto"/>
            <w:left w:val="none" w:sz="0" w:space="0" w:color="auto"/>
            <w:bottom w:val="none" w:sz="0" w:space="0" w:color="auto"/>
            <w:right w:val="none" w:sz="0" w:space="0" w:color="auto"/>
          </w:divBdr>
        </w:div>
        <w:div w:id="1074278729">
          <w:marLeft w:val="0"/>
          <w:marRight w:val="0"/>
          <w:marTop w:val="0"/>
          <w:marBottom w:val="0"/>
          <w:divBdr>
            <w:top w:val="none" w:sz="0" w:space="0" w:color="auto"/>
            <w:left w:val="none" w:sz="0" w:space="0" w:color="auto"/>
            <w:bottom w:val="none" w:sz="0" w:space="0" w:color="auto"/>
            <w:right w:val="none" w:sz="0" w:space="0" w:color="auto"/>
          </w:divBdr>
        </w:div>
        <w:div w:id="1268124423">
          <w:marLeft w:val="0"/>
          <w:marRight w:val="0"/>
          <w:marTop w:val="0"/>
          <w:marBottom w:val="0"/>
          <w:divBdr>
            <w:top w:val="none" w:sz="0" w:space="0" w:color="auto"/>
            <w:left w:val="none" w:sz="0" w:space="0" w:color="auto"/>
            <w:bottom w:val="none" w:sz="0" w:space="0" w:color="auto"/>
            <w:right w:val="none" w:sz="0" w:space="0" w:color="auto"/>
          </w:divBdr>
        </w:div>
        <w:div w:id="402919775">
          <w:marLeft w:val="0"/>
          <w:marRight w:val="0"/>
          <w:marTop w:val="0"/>
          <w:marBottom w:val="0"/>
          <w:divBdr>
            <w:top w:val="none" w:sz="0" w:space="0" w:color="auto"/>
            <w:left w:val="none" w:sz="0" w:space="0" w:color="auto"/>
            <w:bottom w:val="none" w:sz="0" w:space="0" w:color="auto"/>
            <w:right w:val="none" w:sz="0" w:space="0" w:color="auto"/>
          </w:divBdr>
        </w:div>
        <w:div w:id="1817721880">
          <w:marLeft w:val="0"/>
          <w:marRight w:val="0"/>
          <w:marTop w:val="0"/>
          <w:marBottom w:val="0"/>
          <w:divBdr>
            <w:top w:val="none" w:sz="0" w:space="0" w:color="auto"/>
            <w:left w:val="none" w:sz="0" w:space="0" w:color="auto"/>
            <w:bottom w:val="none" w:sz="0" w:space="0" w:color="auto"/>
            <w:right w:val="none" w:sz="0" w:space="0" w:color="auto"/>
          </w:divBdr>
        </w:div>
        <w:div w:id="90053289">
          <w:marLeft w:val="0"/>
          <w:marRight w:val="0"/>
          <w:marTop w:val="0"/>
          <w:marBottom w:val="0"/>
          <w:divBdr>
            <w:top w:val="none" w:sz="0" w:space="0" w:color="auto"/>
            <w:left w:val="none" w:sz="0" w:space="0" w:color="auto"/>
            <w:bottom w:val="none" w:sz="0" w:space="0" w:color="auto"/>
            <w:right w:val="none" w:sz="0" w:space="0" w:color="auto"/>
          </w:divBdr>
        </w:div>
        <w:div w:id="1399938263">
          <w:marLeft w:val="0"/>
          <w:marRight w:val="0"/>
          <w:marTop w:val="0"/>
          <w:marBottom w:val="0"/>
          <w:divBdr>
            <w:top w:val="none" w:sz="0" w:space="0" w:color="auto"/>
            <w:left w:val="none" w:sz="0" w:space="0" w:color="auto"/>
            <w:bottom w:val="none" w:sz="0" w:space="0" w:color="auto"/>
            <w:right w:val="none" w:sz="0" w:space="0" w:color="auto"/>
          </w:divBdr>
        </w:div>
        <w:div w:id="888033034">
          <w:marLeft w:val="0"/>
          <w:marRight w:val="0"/>
          <w:marTop w:val="0"/>
          <w:marBottom w:val="0"/>
          <w:divBdr>
            <w:top w:val="none" w:sz="0" w:space="0" w:color="auto"/>
            <w:left w:val="none" w:sz="0" w:space="0" w:color="auto"/>
            <w:bottom w:val="none" w:sz="0" w:space="0" w:color="auto"/>
            <w:right w:val="none" w:sz="0" w:space="0" w:color="auto"/>
          </w:divBdr>
        </w:div>
        <w:div w:id="1676615742">
          <w:marLeft w:val="0"/>
          <w:marRight w:val="0"/>
          <w:marTop w:val="0"/>
          <w:marBottom w:val="0"/>
          <w:divBdr>
            <w:top w:val="none" w:sz="0" w:space="0" w:color="auto"/>
            <w:left w:val="none" w:sz="0" w:space="0" w:color="auto"/>
            <w:bottom w:val="none" w:sz="0" w:space="0" w:color="auto"/>
            <w:right w:val="none" w:sz="0" w:space="0" w:color="auto"/>
          </w:divBdr>
        </w:div>
        <w:div w:id="1811441511">
          <w:marLeft w:val="0"/>
          <w:marRight w:val="0"/>
          <w:marTop w:val="0"/>
          <w:marBottom w:val="0"/>
          <w:divBdr>
            <w:top w:val="none" w:sz="0" w:space="0" w:color="auto"/>
            <w:left w:val="none" w:sz="0" w:space="0" w:color="auto"/>
            <w:bottom w:val="none" w:sz="0" w:space="0" w:color="auto"/>
            <w:right w:val="none" w:sz="0" w:space="0" w:color="auto"/>
          </w:divBdr>
        </w:div>
        <w:div w:id="1961839691">
          <w:marLeft w:val="0"/>
          <w:marRight w:val="0"/>
          <w:marTop w:val="0"/>
          <w:marBottom w:val="0"/>
          <w:divBdr>
            <w:top w:val="none" w:sz="0" w:space="0" w:color="auto"/>
            <w:left w:val="none" w:sz="0" w:space="0" w:color="auto"/>
            <w:bottom w:val="none" w:sz="0" w:space="0" w:color="auto"/>
            <w:right w:val="none" w:sz="0" w:space="0" w:color="auto"/>
          </w:divBdr>
        </w:div>
        <w:div w:id="32734064">
          <w:marLeft w:val="0"/>
          <w:marRight w:val="0"/>
          <w:marTop w:val="0"/>
          <w:marBottom w:val="0"/>
          <w:divBdr>
            <w:top w:val="none" w:sz="0" w:space="0" w:color="auto"/>
            <w:left w:val="none" w:sz="0" w:space="0" w:color="auto"/>
            <w:bottom w:val="none" w:sz="0" w:space="0" w:color="auto"/>
            <w:right w:val="none" w:sz="0" w:space="0" w:color="auto"/>
          </w:divBdr>
        </w:div>
        <w:div w:id="719478716">
          <w:marLeft w:val="0"/>
          <w:marRight w:val="0"/>
          <w:marTop w:val="0"/>
          <w:marBottom w:val="0"/>
          <w:divBdr>
            <w:top w:val="none" w:sz="0" w:space="0" w:color="auto"/>
            <w:left w:val="none" w:sz="0" w:space="0" w:color="auto"/>
            <w:bottom w:val="none" w:sz="0" w:space="0" w:color="auto"/>
            <w:right w:val="none" w:sz="0" w:space="0" w:color="auto"/>
          </w:divBdr>
        </w:div>
        <w:div w:id="1202134560">
          <w:marLeft w:val="0"/>
          <w:marRight w:val="0"/>
          <w:marTop w:val="0"/>
          <w:marBottom w:val="0"/>
          <w:divBdr>
            <w:top w:val="none" w:sz="0" w:space="0" w:color="auto"/>
            <w:left w:val="none" w:sz="0" w:space="0" w:color="auto"/>
            <w:bottom w:val="none" w:sz="0" w:space="0" w:color="auto"/>
            <w:right w:val="none" w:sz="0" w:space="0" w:color="auto"/>
          </w:divBdr>
        </w:div>
        <w:div w:id="933561977">
          <w:marLeft w:val="0"/>
          <w:marRight w:val="0"/>
          <w:marTop w:val="0"/>
          <w:marBottom w:val="0"/>
          <w:divBdr>
            <w:top w:val="none" w:sz="0" w:space="0" w:color="auto"/>
            <w:left w:val="none" w:sz="0" w:space="0" w:color="auto"/>
            <w:bottom w:val="none" w:sz="0" w:space="0" w:color="auto"/>
            <w:right w:val="none" w:sz="0" w:space="0" w:color="auto"/>
          </w:divBdr>
        </w:div>
        <w:div w:id="1663660246">
          <w:marLeft w:val="0"/>
          <w:marRight w:val="0"/>
          <w:marTop w:val="0"/>
          <w:marBottom w:val="0"/>
          <w:divBdr>
            <w:top w:val="none" w:sz="0" w:space="0" w:color="auto"/>
            <w:left w:val="none" w:sz="0" w:space="0" w:color="auto"/>
            <w:bottom w:val="none" w:sz="0" w:space="0" w:color="auto"/>
            <w:right w:val="none" w:sz="0" w:space="0" w:color="auto"/>
          </w:divBdr>
        </w:div>
        <w:div w:id="1658411545">
          <w:marLeft w:val="0"/>
          <w:marRight w:val="0"/>
          <w:marTop w:val="0"/>
          <w:marBottom w:val="0"/>
          <w:divBdr>
            <w:top w:val="none" w:sz="0" w:space="0" w:color="auto"/>
            <w:left w:val="none" w:sz="0" w:space="0" w:color="auto"/>
            <w:bottom w:val="none" w:sz="0" w:space="0" w:color="auto"/>
            <w:right w:val="none" w:sz="0" w:space="0" w:color="auto"/>
          </w:divBdr>
        </w:div>
        <w:div w:id="361707917">
          <w:marLeft w:val="0"/>
          <w:marRight w:val="0"/>
          <w:marTop w:val="0"/>
          <w:marBottom w:val="0"/>
          <w:divBdr>
            <w:top w:val="none" w:sz="0" w:space="0" w:color="auto"/>
            <w:left w:val="none" w:sz="0" w:space="0" w:color="auto"/>
            <w:bottom w:val="none" w:sz="0" w:space="0" w:color="auto"/>
            <w:right w:val="none" w:sz="0" w:space="0" w:color="auto"/>
          </w:divBdr>
        </w:div>
        <w:div w:id="2036494829">
          <w:marLeft w:val="0"/>
          <w:marRight w:val="0"/>
          <w:marTop w:val="0"/>
          <w:marBottom w:val="0"/>
          <w:divBdr>
            <w:top w:val="none" w:sz="0" w:space="0" w:color="auto"/>
            <w:left w:val="none" w:sz="0" w:space="0" w:color="auto"/>
            <w:bottom w:val="none" w:sz="0" w:space="0" w:color="auto"/>
            <w:right w:val="none" w:sz="0" w:space="0" w:color="auto"/>
          </w:divBdr>
        </w:div>
        <w:div w:id="779107890">
          <w:marLeft w:val="0"/>
          <w:marRight w:val="0"/>
          <w:marTop w:val="0"/>
          <w:marBottom w:val="0"/>
          <w:divBdr>
            <w:top w:val="none" w:sz="0" w:space="0" w:color="auto"/>
            <w:left w:val="none" w:sz="0" w:space="0" w:color="auto"/>
            <w:bottom w:val="none" w:sz="0" w:space="0" w:color="auto"/>
            <w:right w:val="none" w:sz="0" w:space="0" w:color="auto"/>
          </w:divBdr>
        </w:div>
        <w:div w:id="549193522">
          <w:marLeft w:val="0"/>
          <w:marRight w:val="0"/>
          <w:marTop w:val="0"/>
          <w:marBottom w:val="0"/>
          <w:divBdr>
            <w:top w:val="none" w:sz="0" w:space="0" w:color="auto"/>
            <w:left w:val="none" w:sz="0" w:space="0" w:color="auto"/>
            <w:bottom w:val="none" w:sz="0" w:space="0" w:color="auto"/>
            <w:right w:val="none" w:sz="0" w:space="0" w:color="auto"/>
          </w:divBdr>
        </w:div>
        <w:div w:id="216861024">
          <w:marLeft w:val="0"/>
          <w:marRight w:val="0"/>
          <w:marTop w:val="0"/>
          <w:marBottom w:val="0"/>
          <w:divBdr>
            <w:top w:val="none" w:sz="0" w:space="0" w:color="auto"/>
            <w:left w:val="none" w:sz="0" w:space="0" w:color="auto"/>
            <w:bottom w:val="none" w:sz="0" w:space="0" w:color="auto"/>
            <w:right w:val="none" w:sz="0" w:space="0" w:color="auto"/>
          </w:divBdr>
        </w:div>
        <w:div w:id="950278614">
          <w:marLeft w:val="0"/>
          <w:marRight w:val="0"/>
          <w:marTop w:val="0"/>
          <w:marBottom w:val="0"/>
          <w:divBdr>
            <w:top w:val="none" w:sz="0" w:space="0" w:color="auto"/>
            <w:left w:val="none" w:sz="0" w:space="0" w:color="auto"/>
            <w:bottom w:val="none" w:sz="0" w:space="0" w:color="auto"/>
            <w:right w:val="none" w:sz="0" w:space="0" w:color="auto"/>
          </w:divBdr>
        </w:div>
        <w:div w:id="730158163">
          <w:marLeft w:val="0"/>
          <w:marRight w:val="0"/>
          <w:marTop w:val="0"/>
          <w:marBottom w:val="0"/>
          <w:divBdr>
            <w:top w:val="none" w:sz="0" w:space="0" w:color="auto"/>
            <w:left w:val="none" w:sz="0" w:space="0" w:color="auto"/>
            <w:bottom w:val="none" w:sz="0" w:space="0" w:color="auto"/>
            <w:right w:val="none" w:sz="0" w:space="0" w:color="auto"/>
          </w:divBdr>
        </w:div>
        <w:div w:id="342246661">
          <w:marLeft w:val="0"/>
          <w:marRight w:val="0"/>
          <w:marTop w:val="0"/>
          <w:marBottom w:val="0"/>
          <w:divBdr>
            <w:top w:val="none" w:sz="0" w:space="0" w:color="auto"/>
            <w:left w:val="none" w:sz="0" w:space="0" w:color="auto"/>
            <w:bottom w:val="none" w:sz="0" w:space="0" w:color="auto"/>
            <w:right w:val="none" w:sz="0" w:space="0" w:color="auto"/>
          </w:divBdr>
        </w:div>
        <w:div w:id="2043364711">
          <w:marLeft w:val="0"/>
          <w:marRight w:val="0"/>
          <w:marTop w:val="0"/>
          <w:marBottom w:val="0"/>
          <w:divBdr>
            <w:top w:val="none" w:sz="0" w:space="0" w:color="auto"/>
            <w:left w:val="none" w:sz="0" w:space="0" w:color="auto"/>
            <w:bottom w:val="none" w:sz="0" w:space="0" w:color="auto"/>
            <w:right w:val="none" w:sz="0" w:space="0" w:color="auto"/>
          </w:divBdr>
        </w:div>
        <w:div w:id="784471550">
          <w:marLeft w:val="0"/>
          <w:marRight w:val="0"/>
          <w:marTop w:val="0"/>
          <w:marBottom w:val="0"/>
          <w:divBdr>
            <w:top w:val="none" w:sz="0" w:space="0" w:color="auto"/>
            <w:left w:val="none" w:sz="0" w:space="0" w:color="auto"/>
            <w:bottom w:val="none" w:sz="0" w:space="0" w:color="auto"/>
            <w:right w:val="none" w:sz="0" w:space="0" w:color="auto"/>
          </w:divBdr>
        </w:div>
        <w:div w:id="879903149">
          <w:marLeft w:val="0"/>
          <w:marRight w:val="0"/>
          <w:marTop w:val="0"/>
          <w:marBottom w:val="0"/>
          <w:divBdr>
            <w:top w:val="none" w:sz="0" w:space="0" w:color="auto"/>
            <w:left w:val="none" w:sz="0" w:space="0" w:color="auto"/>
            <w:bottom w:val="none" w:sz="0" w:space="0" w:color="auto"/>
            <w:right w:val="none" w:sz="0" w:space="0" w:color="auto"/>
          </w:divBdr>
        </w:div>
        <w:div w:id="836651232">
          <w:marLeft w:val="0"/>
          <w:marRight w:val="0"/>
          <w:marTop w:val="0"/>
          <w:marBottom w:val="0"/>
          <w:divBdr>
            <w:top w:val="none" w:sz="0" w:space="0" w:color="auto"/>
            <w:left w:val="none" w:sz="0" w:space="0" w:color="auto"/>
            <w:bottom w:val="none" w:sz="0" w:space="0" w:color="auto"/>
            <w:right w:val="none" w:sz="0" w:space="0" w:color="auto"/>
          </w:divBdr>
        </w:div>
        <w:div w:id="1764374877">
          <w:marLeft w:val="0"/>
          <w:marRight w:val="0"/>
          <w:marTop w:val="0"/>
          <w:marBottom w:val="0"/>
          <w:divBdr>
            <w:top w:val="none" w:sz="0" w:space="0" w:color="auto"/>
            <w:left w:val="none" w:sz="0" w:space="0" w:color="auto"/>
            <w:bottom w:val="none" w:sz="0" w:space="0" w:color="auto"/>
            <w:right w:val="none" w:sz="0" w:space="0" w:color="auto"/>
          </w:divBdr>
        </w:div>
        <w:div w:id="737439007">
          <w:marLeft w:val="0"/>
          <w:marRight w:val="0"/>
          <w:marTop w:val="0"/>
          <w:marBottom w:val="0"/>
          <w:divBdr>
            <w:top w:val="none" w:sz="0" w:space="0" w:color="auto"/>
            <w:left w:val="none" w:sz="0" w:space="0" w:color="auto"/>
            <w:bottom w:val="none" w:sz="0" w:space="0" w:color="auto"/>
            <w:right w:val="none" w:sz="0" w:space="0" w:color="auto"/>
          </w:divBdr>
        </w:div>
        <w:div w:id="1742873552">
          <w:marLeft w:val="0"/>
          <w:marRight w:val="0"/>
          <w:marTop w:val="0"/>
          <w:marBottom w:val="0"/>
          <w:divBdr>
            <w:top w:val="none" w:sz="0" w:space="0" w:color="auto"/>
            <w:left w:val="none" w:sz="0" w:space="0" w:color="auto"/>
            <w:bottom w:val="none" w:sz="0" w:space="0" w:color="auto"/>
            <w:right w:val="none" w:sz="0" w:space="0" w:color="auto"/>
          </w:divBdr>
        </w:div>
        <w:div w:id="1809125449">
          <w:marLeft w:val="0"/>
          <w:marRight w:val="0"/>
          <w:marTop w:val="0"/>
          <w:marBottom w:val="0"/>
          <w:divBdr>
            <w:top w:val="none" w:sz="0" w:space="0" w:color="auto"/>
            <w:left w:val="none" w:sz="0" w:space="0" w:color="auto"/>
            <w:bottom w:val="none" w:sz="0" w:space="0" w:color="auto"/>
            <w:right w:val="none" w:sz="0" w:space="0" w:color="auto"/>
          </w:divBdr>
        </w:div>
        <w:div w:id="1079671788">
          <w:marLeft w:val="0"/>
          <w:marRight w:val="0"/>
          <w:marTop w:val="0"/>
          <w:marBottom w:val="0"/>
          <w:divBdr>
            <w:top w:val="none" w:sz="0" w:space="0" w:color="auto"/>
            <w:left w:val="none" w:sz="0" w:space="0" w:color="auto"/>
            <w:bottom w:val="none" w:sz="0" w:space="0" w:color="auto"/>
            <w:right w:val="none" w:sz="0" w:space="0" w:color="auto"/>
          </w:divBdr>
        </w:div>
        <w:div w:id="809443077">
          <w:marLeft w:val="0"/>
          <w:marRight w:val="0"/>
          <w:marTop w:val="0"/>
          <w:marBottom w:val="0"/>
          <w:divBdr>
            <w:top w:val="none" w:sz="0" w:space="0" w:color="auto"/>
            <w:left w:val="none" w:sz="0" w:space="0" w:color="auto"/>
            <w:bottom w:val="none" w:sz="0" w:space="0" w:color="auto"/>
            <w:right w:val="none" w:sz="0" w:space="0" w:color="auto"/>
          </w:divBdr>
        </w:div>
        <w:div w:id="358819912">
          <w:marLeft w:val="0"/>
          <w:marRight w:val="0"/>
          <w:marTop w:val="0"/>
          <w:marBottom w:val="0"/>
          <w:divBdr>
            <w:top w:val="none" w:sz="0" w:space="0" w:color="auto"/>
            <w:left w:val="none" w:sz="0" w:space="0" w:color="auto"/>
            <w:bottom w:val="none" w:sz="0" w:space="0" w:color="auto"/>
            <w:right w:val="none" w:sz="0" w:space="0" w:color="auto"/>
          </w:divBdr>
        </w:div>
        <w:div w:id="1910579744">
          <w:marLeft w:val="0"/>
          <w:marRight w:val="0"/>
          <w:marTop w:val="0"/>
          <w:marBottom w:val="0"/>
          <w:divBdr>
            <w:top w:val="none" w:sz="0" w:space="0" w:color="auto"/>
            <w:left w:val="none" w:sz="0" w:space="0" w:color="auto"/>
            <w:bottom w:val="none" w:sz="0" w:space="0" w:color="auto"/>
            <w:right w:val="none" w:sz="0" w:space="0" w:color="auto"/>
          </w:divBdr>
        </w:div>
        <w:div w:id="739447787">
          <w:marLeft w:val="0"/>
          <w:marRight w:val="0"/>
          <w:marTop w:val="0"/>
          <w:marBottom w:val="0"/>
          <w:divBdr>
            <w:top w:val="none" w:sz="0" w:space="0" w:color="auto"/>
            <w:left w:val="none" w:sz="0" w:space="0" w:color="auto"/>
            <w:bottom w:val="none" w:sz="0" w:space="0" w:color="auto"/>
            <w:right w:val="none" w:sz="0" w:space="0" w:color="auto"/>
          </w:divBdr>
        </w:div>
        <w:div w:id="734350733">
          <w:marLeft w:val="0"/>
          <w:marRight w:val="0"/>
          <w:marTop w:val="0"/>
          <w:marBottom w:val="0"/>
          <w:divBdr>
            <w:top w:val="none" w:sz="0" w:space="0" w:color="auto"/>
            <w:left w:val="none" w:sz="0" w:space="0" w:color="auto"/>
            <w:bottom w:val="none" w:sz="0" w:space="0" w:color="auto"/>
            <w:right w:val="none" w:sz="0" w:space="0" w:color="auto"/>
          </w:divBdr>
        </w:div>
        <w:div w:id="790585919">
          <w:marLeft w:val="0"/>
          <w:marRight w:val="0"/>
          <w:marTop w:val="0"/>
          <w:marBottom w:val="0"/>
          <w:divBdr>
            <w:top w:val="none" w:sz="0" w:space="0" w:color="auto"/>
            <w:left w:val="none" w:sz="0" w:space="0" w:color="auto"/>
            <w:bottom w:val="none" w:sz="0" w:space="0" w:color="auto"/>
            <w:right w:val="none" w:sz="0" w:space="0" w:color="auto"/>
          </w:divBdr>
        </w:div>
        <w:div w:id="1044211785">
          <w:marLeft w:val="0"/>
          <w:marRight w:val="0"/>
          <w:marTop w:val="0"/>
          <w:marBottom w:val="0"/>
          <w:divBdr>
            <w:top w:val="none" w:sz="0" w:space="0" w:color="auto"/>
            <w:left w:val="none" w:sz="0" w:space="0" w:color="auto"/>
            <w:bottom w:val="none" w:sz="0" w:space="0" w:color="auto"/>
            <w:right w:val="none" w:sz="0" w:space="0" w:color="auto"/>
          </w:divBdr>
        </w:div>
        <w:div w:id="1799686428">
          <w:marLeft w:val="0"/>
          <w:marRight w:val="0"/>
          <w:marTop w:val="0"/>
          <w:marBottom w:val="0"/>
          <w:divBdr>
            <w:top w:val="none" w:sz="0" w:space="0" w:color="auto"/>
            <w:left w:val="none" w:sz="0" w:space="0" w:color="auto"/>
            <w:bottom w:val="none" w:sz="0" w:space="0" w:color="auto"/>
            <w:right w:val="none" w:sz="0" w:space="0" w:color="auto"/>
          </w:divBdr>
        </w:div>
        <w:div w:id="1957717980">
          <w:marLeft w:val="0"/>
          <w:marRight w:val="0"/>
          <w:marTop w:val="0"/>
          <w:marBottom w:val="0"/>
          <w:divBdr>
            <w:top w:val="none" w:sz="0" w:space="0" w:color="auto"/>
            <w:left w:val="none" w:sz="0" w:space="0" w:color="auto"/>
            <w:bottom w:val="none" w:sz="0" w:space="0" w:color="auto"/>
            <w:right w:val="none" w:sz="0" w:space="0" w:color="auto"/>
          </w:divBdr>
        </w:div>
        <w:div w:id="20665654">
          <w:marLeft w:val="0"/>
          <w:marRight w:val="0"/>
          <w:marTop w:val="0"/>
          <w:marBottom w:val="0"/>
          <w:divBdr>
            <w:top w:val="none" w:sz="0" w:space="0" w:color="auto"/>
            <w:left w:val="none" w:sz="0" w:space="0" w:color="auto"/>
            <w:bottom w:val="none" w:sz="0" w:space="0" w:color="auto"/>
            <w:right w:val="none" w:sz="0" w:space="0" w:color="auto"/>
          </w:divBdr>
        </w:div>
        <w:div w:id="249654866">
          <w:marLeft w:val="0"/>
          <w:marRight w:val="0"/>
          <w:marTop w:val="0"/>
          <w:marBottom w:val="0"/>
          <w:divBdr>
            <w:top w:val="none" w:sz="0" w:space="0" w:color="auto"/>
            <w:left w:val="none" w:sz="0" w:space="0" w:color="auto"/>
            <w:bottom w:val="none" w:sz="0" w:space="0" w:color="auto"/>
            <w:right w:val="none" w:sz="0" w:space="0" w:color="auto"/>
          </w:divBdr>
        </w:div>
        <w:div w:id="1671372225">
          <w:marLeft w:val="0"/>
          <w:marRight w:val="0"/>
          <w:marTop w:val="0"/>
          <w:marBottom w:val="0"/>
          <w:divBdr>
            <w:top w:val="none" w:sz="0" w:space="0" w:color="auto"/>
            <w:left w:val="none" w:sz="0" w:space="0" w:color="auto"/>
            <w:bottom w:val="none" w:sz="0" w:space="0" w:color="auto"/>
            <w:right w:val="none" w:sz="0" w:space="0" w:color="auto"/>
          </w:divBdr>
        </w:div>
        <w:div w:id="228423630">
          <w:marLeft w:val="0"/>
          <w:marRight w:val="0"/>
          <w:marTop w:val="0"/>
          <w:marBottom w:val="0"/>
          <w:divBdr>
            <w:top w:val="none" w:sz="0" w:space="0" w:color="auto"/>
            <w:left w:val="none" w:sz="0" w:space="0" w:color="auto"/>
            <w:bottom w:val="none" w:sz="0" w:space="0" w:color="auto"/>
            <w:right w:val="none" w:sz="0" w:space="0" w:color="auto"/>
          </w:divBdr>
        </w:div>
        <w:div w:id="900599378">
          <w:marLeft w:val="0"/>
          <w:marRight w:val="0"/>
          <w:marTop w:val="0"/>
          <w:marBottom w:val="0"/>
          <w:divBdr>
            <w:top w:val="none" w:sz="0" w:space="0" w:color="auto"/>
            <w:left w:val="none" w:sz="0" w:space="0" w:color="auto"/>
            <w:bottom w:val="none" w:sz="0" w:space="0" w:color="auto"/>
            <w:right w:val="none" w:sz="0" w:space="0" w:color="auto"/>
          </w:divBdr>
        </w:div>
        <w:div w:id="1554731176">
          <w:marLeft w:val="0"/>
          <w:marRight w:val="0"/>
          <w:marTop w:val="0"/>
          <w:marBottom w:val="0"/>
          <w:divBdr>
            <w:top w:val="none" w:sz="0" w:space="0" w:color="auto"/>
            <w:left w:val="none" w:sz="0" w:space="0" w:color="auto"/>
            <w:bottom w:val="none" w:sz="0" w:space="0" w:color="auto"/>
            <w:right w:val="none" w:sz="0" w:space="0" w:color="auto"/>
          </w:divBdr>
        </w:div>
        <w:div w:id="1773277973">
          <w:marLeft w:val="0"/>
          <w:marRight w:val="0"/>
          <w:marTop w:val="0"/>
          <w:marBottom w:val="0"/>
          <w:divBdr>
            <w:top w:val="none" w:sz="0" w:space="0" w:color="auto"/>
            <w:left w:val="none" w:sz="0" w:space="0" w:color="auto"/>
            <w:bottom w:val="none" w:sz="0" w:space="0" w:color="auto"/>
            <w:right w:val="none" w:sz="0" w:space="0" w:color="auto"/>
          </w:divBdr>
        </w:div>
        <w:div w:id="182323386">
          <w:marLeft w:val="0"/>
          <w:marRight w:val="0"/>
          <w:marTop w:val="0"/>
          <w:marBottom w:val="0"/>
          <w:divBdr>
            <w:top w:val="none" w:sz="0" w:space="0" w:color="auto"/>
            <w:left w:val="none" w:sz="0" w:space="0" w:color="auto"/>
            <w:bottom w:val="none" w:sz="0" w:space="0" w:color="auto"/>
            <w:right w:val="none" w:sz="0" w:space="0" w:color="auto"/>
          </w:divBdr>
        </w:div>
        <w:div w:id="1566455047">
          <w:marLeft w:val="0"/>
          <w:marRight w:val="0"/>
          <w:marTop w:val="0"/>
          <w:marBottom w:val="0"/>
          <w:divBdr>
            <w:top w:val="none" w:sz="0" w:space="0" w:color="auto"/>
            <w:left w:val="none" w:sz="0" w:space="0" w:color="auto"/>
            <w:bottom w:val="none" w:sz="0" w:space="0" w:color="auto"/>
            <w:right w:val="none" w:sz="0" w:space="0" w:color="auto"/>
          </w:divBdr>
        </w:div>
        <w:div w:id="1629161650">
          <w:marLeft w:val="0"/>
          <w:marRight w:val="0"/>
          <w:marTop w:val="0"/>
          <w:marBottom w:val="0"/>
          <w:divBdr>
            <w:top w:val="none" w:sz="0" w:space="0" w:color="auto"/>
            <w:left w:val="none" w:sz="0" w:space="0" w:color="auto"/>
            <w:bottom w:val="none" w:sz="0" w:space="0" w:color="auto"/>
            <w:right w:val="none" w:sz="0" w:space="0" w:color="auto"/>
          </w:divBdr>
        </w:div>
        <w:div w:id="680550296">
          <w:marLeft w:val="0"/>
          <w:marRight w:val="0"/>
          <w:marTop w:val="0"/>
          <w:marBottom w:val="0"/>
          <w:divBdr>
            <w:top w:val="none" w:sz="0" w:space="0" w:color="auto"/>
            <w:left w:val="none" w:sz="0" w:space="0" w:color="auto"/>
            <w:bottom w:val="none" w:sz="0" w:space="0" w:color="auto"/>
            <w:right w:val="none" w:sz="0" w:space="0" w:color="auto"/>
          </w:divBdr>
        </w:div>
        <w:div w:id="1683050751">
          <w:marLeft w:val="0"/>
          <w:marRight w:val="0"/>
          <w:marTop w:val="0"/>
          <w:marBottom w:val="0"/>
          <w:divBdr>
            <w:top w:val="none" w:sz="0" w:space="0" w:color="auto"/>
            <w:left w:val="none" w:sz="0" w:space="0" w:color="auto"/>
            <w:bottom w:val="none" w:sz="0" w:space="0" w:color="auto"/>
            <w:right w:val="none" w:sz="0" w:space="0" w:color="auto"/>
          </w:divBdr>
        </w:div>
        <w:div w:id="2004316518">
          <w:marLeft w:val="0"/>
          <w:marRight w:val="0"/>
          <w:marTop w:val="0"/>
          <w:marBottom w:val="0"/>
          <w:divBdr>
            <w:top w:val="none" w:sz="0" w:space="0" w:color="auto"/>
            <w:left w:val="none" w:sz="0" w:space="0" w:color="auto"/>
            <w:bottom w:val="none" w:sz="0" w:space="0" w:color="auto"/>
            <w:right w:val="none" w:sz="0" w:space="0" w:color="auto"/>
          </w:divBdr>
        </w:div>
        <w:div w:id="13506618">
          <w:marLeft w:val="0"/>
          <w:marRight w:val="0"/>
          <w:marTop w:val="0"/>
          <w:marBottom w:val="0"/>
          <w:divBdr>
            <w:top w:val="none" w:sz="0" w:space="0" w:color="auto"/>
            <w:left w:val="none" w:sz="0" w:space="0" w:color="auto"/>
            <w:bottom w:val="none" w:sz="0" w:space="0" w:color="auto"/>
            <w:right w:val="none" w:sz="0" w:space="0" w:color="auto"/>
          </w:divBdr>
        </w:div>
        <w:div w:id="1877424805">
          <w:marLeft w:val="0"/>
          <w:marRight w:val="0"/>
          <w:marTop w:val="0"/>
          <w:marBottom w:val="0"/>
          <w:divBdr>
            <w:top w:val="none" w:sz="0" w:space="0" w:color="auto"/>
            <w:left w:val="none" w:sz="0" w:space="0" w:color="auto"/>
            <w:bottom w:val="none" w:sz="0" w:space="0" w:color="auto"/>
            <w:right w:val="none" w:sz="0" w:space="0" w:color="auto"/>
          </w:divBdr>
        </w:div>
        <w:div w:id="2007514349">
          <w:marLeft w:val="0"/>
          <w:marRight w:val="0"/>
          <w:marTop w:val="0"/>
          <w:marBottom w:val="0"/>
          <w:divBdr>
            <w:top w:val="none" w:sz="0" w:space="0" w:color="auto"/>
            <w:left w:val="none" w:sz="0" w:space="0" w:color="auto"/>
            <w:bottom w:val="none" w:sz="0" w:space="0" w:color="auto"/>
            <w:right w:val="none" w:sz="0" w:space="0" w:color="auto"/>
          </w:divBdr>
        </w:div>
        <w:div w:id="1903371193">
          <w:marLeft w:val="0"/>
          <w:marRight w:val="0"/>
          <w:marTop w:val="0"/>
          <w:marBottom w:val="0"/>
          <w:divBdr>
            <w:top w:val="none" w:sz="0" w:space="0" w:color="auto"/>
            <w:left w:val="none" w:sz="0" w:space="0" w:color="auto"/>
            <w:bottom w:val="none" w:sz="0" w:space="0" w:color="auto"/>
            <w:right w:val="none" w:sz="0" w:space="0" w:color="auto"/>
          </w:divBdr>
        </w:div>
        <w:div w:id="819164">
          <w:marLeft w:val="0"/>
          <w:marRight w:val="0"/>
          <w:marTop w:val="0"/>
          <w:marBottom w:val="0"/>
          <w:divBdr>
            <w:top w:val="none" w:sz="0" w:space="0" w:color="auto"/>
            <w:left w:val="none" w:sz="0" w:space="0" w:color="auto"/>
            <w:bottom w:val="none" w:sz="0" w:space="0" w:color="auto"/>
            <w:right w:val="none" w:sz="0" w:space="0" w:color="auto"/>
          </w:divBdr>
        </w:div>
        <w:div w:id="1304114039">
          <w:marLeft w:val="0"/>
          <w:marRight w:val="0"/>
          <w:marTop w:val="0"/>
          <w:marBottom w:val="0"/>
          <w:divBdr>
            <w:top w:val="none" w:sz="0" w:space="0" w:color="auto"/>
            <w:left w:val="none" w:sz="0" w:space="0" w:color="auto"/>
            <w:bottom w:val="none" w:sz="0" w:space="0" w:color="auto"/>
            <w:right w:val="none" w:sz="0" w:space="0" w:color="auto"/>
          </w:divBdr>
        </w:div>
        <w:div w:id="25255817">
          <w:marLeft w:val="0"/>
          <w:marRight w:val="0"/>
          <w:marTop w:val="0"/>
          <w:marBottom w:val="0"/>
          <w:divBdr>
            <w:top w:val="none" w:sz="0" w:space="0" w:color="auto"/>
            <w:left w:val="none" w:sz="0" w:space="0" w:color="auto"/>
            <w:bottom w:val="none" w:sz="0" w:space="0" w:color="auto"/>
            <w:right w:val="none" w:sz="0" w:space="0" w:color="auto"/>
          </w:divBdr>
        </w:div>
        <w:div w:id="937175561">
          <w:marLeft w:val="0"/>
          <w:marRight w:val="0"/>
          <w:marTop w:val="0"/>
          <w:marBottom w:val="0"/>
          <w:divBdr>
            <w:top w:val="none" w:sz="0" w:space="0" w:color="auto"/>
            <w:left w:val="none" w:sz="0" w:space="0" w:color="auto"/>
            <w:bottom w:val="none" w:sz="0" w:space="0" w:color="auto"/>
            <w:right w:val="none" w:sz="0" w:space="0" w:color="auto"/>
          </w:divBdr>
        </w:div>
        <w:div w:id="990912210">
          <w:marLeft w:val="0"/>
          <w:marRight w:val="0"/>
          <w:marTop w:val="0"/>
          <w:marBottom w:val="0"/>
          <w:divBdr>
            <w:top w:val="none" w:sz="0" w:space="0" w:color="auto"/>
            <w:left w:val="none" w:sz="0" w:space="0" w:color="auto"/>
            <w:bottom w:val="none" w:sz="0" w:space="0" w:color="auto"/>
            <w:right w:val="none" w:sz="0" w:space="0" w:color="auto"/>
          </w:divBdr>
        </w:div>
        <w:div w:id="1805269691">
          <w:marLeft w:val="0"/>
          <w:marRight w:val="0"/>
          <w:marTop w:val="0"/>
          <w:marBottom w:val="0"/>
          <w:divBdr>
            <w:top w:val="none" w:sz="0" w:space="0" w:color="auto"/>
            <w:left w:val="none" w:sz="0" w:space="0" w:color="auto"/>
            <w:bottom w:val="none" w:sz="0" w:space="0" w:color="auto"/>
            <w:right w:val="none" w:sz="0" w:space="0" w:color="auto"/>
          </w:divBdr>
        </w:div>
        <w:div w:id="968438509">
          <w:marLeft w:val="0"/>
          <w:marRight w:val="0"/>
          <w:marTop w:val="0"/>
          <w:marBottom w:val="0"/>
          <w:divBdr>
            <w:top w:val="none" w:sz="0" w:space="0" w:color="auto"/>
            <w:left w:val="none" w:sz="0" w:space="0" w:color="auto"/>
            <w:bottom w:val="none" w:sz="0" w:space="0" w:color="auto"/>
            <w:right w:val="none" w:sz="0" w:space="0" w:color="auto"/>
          </w:divBdr>
        </w:div>
        <w:div w:id="1482192708">
          <w:marLeft w:val="0"/>
          <w:marRight w:val="0"/>
          <w:marTop w:val="0"/>
          <w:marBottom w:val="0"/>
          <w:divBdr>
            <w:top w:val="none" w:sz="0" w:space="0" w:color="auto"/>
            <w:left w:val="none" w:sz="0" w:space="0" w:color="auto"/>
            <w:bottom w:val="none" w:sz="0" w:space="0" w:color="auto"/>
            <w:right w:val="none" w:sz="0" w:space="0" w:color="auto"/>
          </w:divBdr>
        </w:div>
        <w:div w:id="686299089">
          <w:marLeft w:val="0"/>
          <w:marRight w:val="0"/>
          <w:marTop w:val="0"/>
          <w:marBottom w:val="0"/>
          <w:divBdr>
            <w:top w:val="none" w:sz="0" w:space="0" w:color="auto"/>
            <w:left w:val="none" w:sz="0" w:space="0" w:color="auto"/>
            <w:bottom w:val="none" w:sz="0" w:space="0" w:color="auto"/>
            <w:right w:val="none" w:sz="0" w:space="0" w:color="auto"/>
          </w:divBdr>
        </w:div>
        <w:div w:id="920993066">
          <w:marLeft w:val="0"/>
          <w:marRight w:val="0"/>
          <w:marTop w:val="0"/>
          <w:marBottom w:val="0"/>
          <w:divBdr>
            <w:top w:val="none" w:sz="0" w:space="0" w:color="auto"/>
            <w:left w:val="none" w:sz="0" w:space="0" w:color="auto"/>
            <w:bottom w:val="none" w:sz="0" w:space="0" w:color="auto"/>
            <w:right w:val="none" w:sz="0" w:space="0" w:color="auto"/>
          </w:divBdr>
        </w:div>
        <w:div w:id="79452324">
          <w:marLeft w:val="0"/>
          <w:marRight w:val="0"/>
          <w:marTop w:val="0"/>
          <w:marBottom w:val="0"/>
          <w:divBdr>
            <w:top w:val="none" w:sz="0" w:space="0" w:color="auto"/>
            <w:left w:val="none" w:sz="0" w:space="0" w:color="auto"/>
            <w:bottom w:val="none" w:sz="0" w:space="0" w:color="auto"/>
            <w:right w:val="none" w:sz="0" w:space="0" w:color="auto"/>
          </w:divBdr>
        </w:div>
        <w:div w:id="608974902">
          <w:marLeft w:val="0"/>
          <w:marRight w:val="0"/>
          <w:marTop w:val="0"/>
          <w:marBottom w:val="0"/>
          <w:divBdr>
            <w:top w:val="none" w:sz="0" w:space="0" w:color="auto"/>
            <w:left w:val="none" w:sz="0" w:space="0" w:color="auto"/>
            <w:bottom w:val="none" w:sz="0" w:space="0" w:color="auto"/>
            <w:right w:val="none" w:sz="0" w:space="0" w:color="auto"/>
          </w:divBdr>
        </w:div>
        <w:div w:id="1983776817">
          <w:marLeft w:val="0"/>
          <w:marRight w:val="0"/>
          <w:marTop w:val="0"/>
          <w:marBottom w:val="0"/>
          <w:divBdr>
            <w:top w:val="none" w:sz="0" w:space="0" w:color="auto"/>
            <w:left w:val="none" w:sz="0" w:space="0" w:color="auto"/>
            <w:bottom w:val="none" w:sz="0" w:space="0" w:color="auto"/>
            <w:right w:val="none" w:sz="0" w:space="0" w:color="auto"/>
          </w:divBdr>
        </w:div>
        <w:div w:id="1286235952">
          <w:marLeft w:val="0"/>
          <w:marRight w:val="0"/>
          <w:marTop w:val="0"/>
          <w:marBottom w:val="0"/>
          <w:divBdr>
            <w:top w:val="none" w:sz="0" w:space="0" w:color="auto"/>
            <w:left w:val="none" w:sz="0" w:space="0" w:color="auto"/>
            <w:bottom w:val="none" w:sz="0" w:space="0" w:color="auto"/>
            <w:right w:val="none" w:sz="0" w:space="0" w:color="auto"/>
          </w:divBdr>
        </w:div>
        <w:div w:id="1240602331">
          <w:marLeft w:val="0"/>
          <w:marRight w:val="0"/>
          <w:marTop w:val="0"/>
          <w:marBottom w:val="0"/>
          <w:divBdr>
            <w:top w:val="none" w:sz="0" w:space="0" w:color="auto"/>
            <w:left w:val="none" w:sz="0" w:space="0" w:color="auto"/>
            <w:bottom w:val="none" w:sz="0" w:space="0" w:color="auto"/>
            <w:right w:val="none" w:sz="0" w:space="0" w:color="auto"/>
          </w:divBdr>
        </w:div>
      </w:divsChild>
    </w:div>
    <w:div w:id="1314599121">
      <w:bodyDiv w:val="1"/>
      <w:marLeft w:val="0"/>
      <w:marRight w:val="0"/>
      <w:marTop w:val="0"/>
      <w:marBottom w:val="0"/>
      <w:divBdr>
        <w:top w:val="none" w:sz="0" w:space="0" w:color="auto"/>
        <w:left w:val="none" w:sz="0" w:space="0" w:color="auto"/>
        <w:bottom w:val="none" w:sz="0" w:space="0" w:color="auto"/>
        <w:right w:val="none" w:sz="0" w:space="0" w:color="auto"/>
      </w:divBdr>
    </w:div>
    <w:div w:id="1340425986">
      <w:bodyDiv w:val="1"/>
      <w:marLeft w:val="0"/>
      <w:marRight w:val="0"/>
      <w:marTop w:val="0"/>
      <w:marBottom w:val="0"/>
      <w:divBdr>
        <w:top w:val="none" w:sz="0" w:space="0" w:color="auto"/>
        <w:left w:val="none" w:sz="0" w:space="0" w:color="auto"/>
        <w:bottom w:val="none" w:sz="0" w:space="0" w:color="auto"/>
        <w:right w:val="none" w:sz="0" w:space="0" w:color="auto"/>
      </w:divBdr>
    </w:div>
    <w:div w:id="1373261258">
      <w:bodyDiv w:val="1"/>
      <w:marLeft w:val="0"/>
      <w:marRight w:val="0"/>
      <w:marTop w:val="0"/>
      <w:marBottom w:val="0"/>
      <w:divBdr>
        <w:top w:val="none" w:sz="0" w:space="0" w:color="auto"/>
        <w:left w:val="none" w:sz="0" w:space="0" w:color="auto"/>
        <w:bottom w:val="none" w:sz="0" w:space="0" w:color="auto"/>
        <w:right w:val="none" w:sz="0" w:space="0" w:color="auto"/>
      </w:divBdr>
    </w:div>
    <w:div w:id="1469013023">
      <w:bodyDiv w:val="1"/>
      <w:marLeft w:val="0"/>
      <w:marRight w:val="0"/>
      <w:marTop w:val="0"/>
      <w:marBottom w:val="0"/>
      <w:divBdr>
        <w:top w:val="none" w:sz="0" w:space="0" w:color="auto"/>
        <w:left w:val="none" w:sz="0" w:space="0" w:color="auto"/>
        <w:bottom w:val="none" w:sz="0" w:space="0" w:color="auto"/>
        <w:right w:val="none" w:sz="0" w:space="0" w:color="auto"/>
      </w:divBdr>
    </w:div>
    <w:div w:id="1526403154">
      <w:bodyDiv w:val="1"/>
      <w:marLeft w:val="0"/>
      <w:marRight w:val="0"/>
      <w:marTop w:val="0"/>
      <w:marBottom w:val="0"/>
      <w:divBdr>
        <w:top w:val="none" w:sz="0" w:space="0" w:color="auto"/>
        <w:left w:val="none" w:sz="0" w:space="0" w:color="auto"/>
        <w:bottom w:val="none" w:sz="0" w:space="0" w:color="auto"/>
        <w:right w:val="none" w:sz="0" w:space="0" w:color="auto"/>
      </w:divBdr>
      <w:divsChild>
        <w:div w:id="109445486">
          <w:marLeft w:val="0"/>
          <w:marRight w:val="0"/>
          <w:marTop w:val="0"/>
          <w:marBottom w:val="0"/>
          <w:divBdr>
            <w:top w:val="none" w:sz="0" w:space="0" w:color="auto"/>
            <w:left w:val="none" w:sz="0" w:space="0" w:color="auto"/>
            <w:bottom w:val="none" w:sz="0" w:space="0" w:color="auto"/>
            <w:right w:val="none" w:sz="0" w:space="0" w:color="auto"/>
          </w:divBdr>
          <w:divsChild>
            <w:div w:id="8414742">
              <w:marLeft w:val="0"/>
              <w:marRight w:val="0"/>
              <w:marTop w:val="0"/>
              <w:marBottom w:val="0"/>
              <w:divBdr>
                <w:top w:val="none" w:sz="0" w:space="0" w:color="auto"/>
                <w:left w:val="none" w:sz="0" w:space="0" w:color="auto"/>
                <w:bottom w:val="none" w:sz="0" w:space="0" w:color="auto"/>
                <w:right w:val="none" w:sz="0" w:space="0" w:color="auto"/>
              </w:divBdr>
              <w:divsChild>
                <w:div w:id="9541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5175">
      <w:bodyDiv w:val="1"/>
      <w:marLeft w:val="0"/>
      <w:marRight w:val="0"/>
      <w:marTop w:val="0"/>
      <w:marBottom w:val="0"/>
      <w:divBdr>
        <w:top w:val="none" w:sz="0" w:space="0" w:color="auto"/>
        <w:left w:val="none" w:sz="0" w:space="0" w:color="auto"/>
        <w:bottom w:val="none" w:sz="0" w:space="0" w:color="auto"/>
        <w:right w:val="none" w:sz="0" w:space="0" w:color="auto"/>
      </w:divBdr>
    </w:div>
    <w:div w:id="1611666246">
      <w:bodyDiv w:val="1"/>
      <w:marLeft w:val="0"/>
      <w:marRight w:val="0"/>
      <w:marTop w:val="0"/>
      <w:marBottom w:val="0"/>
      <w:divBdr>
        <w:top w:val="none" w:sz="0" w:space="0" w:color="auto"/>
        <w:left w:val="none" w:sz="0" w:space="0" w:color="auto"/>
        <w:bottom w:val="none" w:sz="0" w:space="0" w:color="auto"/>
        <w:right w:val="none" w:sz="0" w:space="0" w:color="auto"/>
      </w:divBdr>
    </w:div>
    <w:div w:id="1630235317">
      <w:bodyDiv w:val="1"/>
      <w:marLeft w:val="0"/>
      <w:marRight w:val="0"/>
      <w:marTop w:val="0"/>
      <w:marBottom w:val="0"/>
      <w:divBdr>
        <w:top w:val="none" w:sz="0" w:space="0" w:color="auto"/>
        <w:left w:val="none" w:sz="0" w:space="0" w:color="auto"/>
        <w:bottom w:val="none" w:sz="0" w:space="0" w:color="auto"/>
        <w:right w:val="none" w:sz="0" w:space="0" w:color="auto"/>
      </w:divBdr>
    </w:div>
    <w:div w:id="1667321510">
      <w:bodyDiv w:val="1"/>
      <w:marLeft w:val="0"/>
      <w:marRight w:val="0"/>
      <w:marTop w:val="0"/>
      <w:marBottom w:val="0"/>
      <w:divBdr>
        <w:top w:val="none" w:sz="0" w:space="0" w:color="auto"/>
        <w:left w:val="none" w:sz="0" w:space="0" w:color="auto"/>
        <w:bottom w:val="none" w:sz="0" w:space="0" w:color="auto"/>
        <w:right w:val="none" w:sz="0" w:space="0" w:color="auto"/>
      </w:divBdr>
      <w:divsChild>
        <w:div w:id="246962825">
          <w:marLeft w:val="0"/>
          <w:marRight w:val="0"/>
          <w:marTop w:val="0"/>
          <w:marBottom w:val="0"/>
          <w:divBdr>
            <w:top w:val="none" w:sz="0" w:space="0" w:color="auto"/>
            <w:left w:val="none" w:sz="0" w:space="0" w:color="auto"/>
            <w:bottom w:val="none" w:sz="0" w:space="0" w:color="auto"/>
            <w:right w:val="none" w:sz="0" w:space="0" w:color="auto"/>
          </w:divBdr>
          <w:divsChild>
            <w:div w:id="1762481318">
              <w:marLeft w:val="0"/>
              <w:marRight w:val="0"/>
              <w:marTop w:val="0"/>
              <w:marBottom w:val="0"/>
              <w:divBdr>
                <w:top w:val="none" w:sz="0" w:space="0" w:color="auto"/>
                <w:left w:val="none" w:sz="0" w:space="0" w:color="auto"/>
                <w:bottom w:val="none" w:sz="0" w:space="0" w:color="auto"/>
                <w:right w:val="none" w:sz="0" w:space="0" w:color="auto"/>
              </w:divBdr>
              <w:divsChild>
                <w:div w:id="2461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5896">
      <w:bodyDiv w:val="1"/>
      <w:marLeft w:val="0"/>
      <w:marRight w:val="0"/>
      <w:marTop w:val="0"/>
      <w:marBottom w:val="0"/>
      <w:divBdr>
        <w:top w:val="none" w:sz="0" w:space="0" w:color="auto"/>
        <w:left w:val="none" w:sz="0" w:space="0" w:color="auto"/>
        <w:bottom w:val="none" w:sz="0" w:space="0" w:color="auto"/>
        <w:right w:val="none" w:sz="0" w:space="0" w:color="auto"/>
      </w:divBdr>
      <w:divsChild>
        <w:div w:id="438070372">
          <w:marLeft w:val="0"/>
          <w:marRight w:val="0"/>
          <w:marTop w:val="0"/>
          <w:marBottom w:val="0"/>
          <w:divBdr>
            <w:top w:val="none" w:sz="0" w:space="0" w:color="auto"/>
            <w:left w:val="none" w:sz="0" w:space="0" w:color="auto"/>
            <w:bottom w:val="none" w:sz="0" w:space="0" w:color="auto"/>
            <w:right w:val="none" w:sz="0" w:space="0" w:color="auto"/>
          </w:divBdr>
          <w:divsChild>
            <w:div w:id="1842504248">
              <w:marLeft w:val="0"/>
              <w:marRight w:val="0"/>
              <w:marTop w:val="0"/>
              <w:marBottom w:val="0"/>
              <w:divBdr>
                <w:top w:val="none" w:sz="0" w:space="0" w:color="auto"/>
                <w:left w:val="none" w:sz="0" w:space="0" w:color="auto"/>
                <w:bottom w:val="none" w:sz="0" w:space="0" w:color="auto"/>
                <w:right w:val="none" w:sz="0" w:space="0" w:color="auto"/>
              </w:divBdr>
              <w:divsChild>
                <w:div w:id="274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50245">
      <w:bodyDiv w:val="1"/>
      <w:marLeft w:val="0"/>
      <w:marRight w:val="0"/>
      <w:marTop w:val="0"/>
      <w:marBottom w:val="0"/>
      <w:divBdr>
        <w:top w:val="none" w:sz="0" w:space="0" w:color="auto"/>
        <w:left w:val="none" w:sz="0" w:space="0" w:color="auto"/>
        <w:bottom w:val="none" w:sz="0" w:space="0" w:color="auto"/>
        <w:right w:val="none" w:sz="0" w:space="0" w:color="auto"/>
      </w:divBdr>
    </w:div>
    <w:div w:id="1936549356">
      <w:bodyDiv w:val="1"/>
      <w:marLeft w:val="0"/>
      <w:marRight w:val="0"/>
      <w:marTop w:val="0"/>
      <w:marBottom w:val="0"/>
      <w:divBdr>
        <w:top w:val="none" w:sz="0" w:space="0" w:color="auto"/>
        <w:left w:val="none" w:sz="0" w:space="0" w:color="auto"/>
        <w:bottom w:val="none" w:sz="0" w:space="0" w:color="auto"/>
        <w:right w:val="none" w:sz="0" w:space="0" w:color="auto"/>
      </w:divBdr>
      <w:divsChild>
        <w:div w:id="1566258853">
          <w:marLeft w:val="0"/>
          <w:marRight w:val="0"/>
          <w:marTop w:val="0"/>
          <w:marBottom w:val="0"/>
          <w:divBdr>
            <w:top w:val="none" w:sz="0" w:space="0" w:color="auto"/>
            <w:left w:val="none" w:sz="0" w:space="0" w:color="auto"/>
            <w:bottom w:val="none" w:sz="0" w:space="0" w:color="auto"/>
            <w:right w:val="none" w:sz="0" w:space="0" w:color="auto"/>
          </w:divBdr>
          <w:divsChild>
            <w:div w:id="53890656">
              <w:marLeft w:val="0"/>
              <w:marRight w:val="0"/>
              <w:marTop w:val="0"/>
              <w:marBottom w:val="0"/>
              <w:divBdr>
                <w:top w:val="none" w:sz="0" w:space="0" w:color="auto"/>
                <w:left w:val="none" w:sz="0" w:space="0" w:color="auto"/>
                <w:bottom w:val="none" w:sz="0" w:space="0" w:color="auto"/>
                <w:right w:val="none" w:sz="0" w:space="0" w:color="auto"/>
              </w:divBdr>
              <w:divsChild>
                <w:div w:id="8833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4755">
      <w:bodyDiv w:val="1"/>
      <w:marLeft w:val="0"/>
      <w:marRight w:val="0"/>
      <w:marTop w:val="0"/>
      <w:marBottom w:val="0"/>
      <w:divBdr>
        <w:top w:val="none" w:sz="0" w:space="0" w:color="auto"/>
        <w:left w:val="none" w:sz="0" w:space="0" w:color="auto"/>
        <w:bottom w:val="none" w:sz="0" w:space="0" w:color="auto"/>
        <w:right w:val="none" w:sz="0" w:space="0" w:color="auto"/>
      </w:divBdr>
    </w:div>
    <w:div w:id="2015256158">
      <w:bodyDiv w:val="1"/>
      <w:marLeft w:val="0"/>
      <w:marRight w:val="0"/>
      <w:marTop w:val="0"/>
      <w:marBottom w:val="0"/>
      <w:divBdr>
        <w:top w:val="none" w:sz="0" w:space="0" w:color="auto"/>
        <w:left w:val="none" w:sz="0" w:space="0" w:color="auto"/>
        <w:bottom w:val="none" w:sz="0" w:space="0" w:color="auto"/>
        <w:right w:val="none" w:sz="0" w:space="0" w:color="auto"/>
      </w:divBdr>
    </w:div>
    <w:div w:id="2092001104">
      <w:bodyDiv w:val="1"/>
      <w:marLeft w:val="0"/>
      <w:marRight w:val="0"/>
      <w:marTop w:val="0"/>
      <w:marBottom w:val="0"/>
      <w:divBdr>
        <w:top w:val="none" w:sz="0" w:space="0" w:color="auto"/>
        <w:left w:val="none" w:sz="0" w:space="0" w:color="auto"/>
        <w:bottom w:val="none" w:sz="0" w:space="0" w:color="auto"/>
        <w:right w:val="none" w:sz="0" w:space="0" w:color="auto"/>
      </w:divBdr>
      <w:divsChild>
        <w:div w:id="1179150847">
          <w:marLeft w:val="0"/>
          <w:marRight w:val="0"/>
          <w:marTop w:val="0"/>
          <w:marBottom w:val="0"/>
          <w:divBdr>
            <w:top w:val="none" w:sz="0" w:space="0" w:color="auto"/>
            <w:left w:val="none" w:sz="0" w:space="0" w:color="auto"/>
            <w:bottom w:val="none" w:sz="0" w:space="0" w:color="auto"/>
            <w:right w:val="none" w:sz="0" w:space="0" w:color="auto"/>
          </w:divBdr>
          <w:divsChild>
            <w:div w:id="874385965">
              <w:marLeft w:val="0"/>
              <w:marRight w:val="0"/>
              <w:marTop w:val="0"/>
              <w:marBottom w:val="0"/>
              <w:divBdr>
                <w:top w:val="none" w:sz="0" w:space="0" w:color="auto"/>
                <w:left w:val="none" w:sz="0" w:space="0" w:color="auto"/>
                <w:bottom w:val="none" w:sz="0" w:space="0" w:color="auto"/>
                <w:right w:val="none" w:sz="0" w:space="0" w:color="auto"/>
              </w:divBdr>
              <w:divsChild>
                <w:div w:id="13938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22723">
      <w:bodyDiv w:val="1"/>
      <w:marLeft w:val="0"/>
      <w:marRight w:val="0"/>
      <w:marTop w:val="0"/>
      <w:marBottom w:val="0"/>
      <w:divBdr>
        <w:top w:val="none" w:sz="0" w:space="0" w:color="auto"/>
        <w:left w:val="none" w:sz="0" w:space="0" w:color="auto"/>
        <w:bottom w:val="none" w:sz="0" w:space="0" w:color="auto"/>
        <w:right w:val="none" w:sz="0" w:space="0" w:color="auto"/>
      </w:divBdr>
      <w:divsChild>
        <w:div w:id="1759863751">
          <w:marLeft w:val="0"/>
          <w:marRight w:val="0"/>
          <w:marTop w:val="0"/>
          <w:marBottom w:val="0"/>
          <w:divBdr>
            <w:top w:val="none" w:sz="0" w:space="0" w:color="auto"/>
            <w:left w:val="none" w:sz="0" w:space="0" w:color="auto"/>
            <w:bottom w:val="none" w:sz="0" w:space="0" w:color="auto"/>
            <w:right w:val="none" w:sz="0" w:space="0" w:color="auto"/>
          </w:divBdr>
          <w:divsChild>
            <w:div w:id="1139230624">
              <w:marLeft w:val="0"/>
              <w:marRight w:val="0"/>
              <w:marTop w:val="0"/>
              <w:marBottom w:val="0"/>
              <w:divBdr>
                <w:top w:val="none" w:sz="0" w:space="0" w:color="auto"/>
                <w:left w:val="none" w:sz="0" w:space="0" w:color="auto"/>
                <w:bottom w:val="none" w:sz="0" w:space="0" w:color="auto"/>
                <w:right w:val="none" w:sz="0" w:space="0" w:color="auto"/>
              </w:divBdr>
              <w:divsChild>
                <w:div w:id="6694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i="http://www.w3.org/2001/XMLSchema-instance" xmlns:xsd="http://www.w3.org/2001/XMLSchema" xmlns="http://www.boldonjames.com/2008/01/sie/internal/label" sislVersion="0" policy="dad829c5-53b4-4e34-bc00-a464cc36b94c" origin="userSelected">
  <element uid="5fc153b8-b53f-4624-96a5-e2cc3fd740ee"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B545346686FBCF4394826DF76FE02E5D" ma:contentTypeVersion="11" ma:contentTypeDescription="Create a new document." ma:contentTypeScope="" ma:versionID="8733682e0f50ecb646501aff06f50dc6">
  <xsd:schema xmlns:xsd="http://www.w3.org/2001/XMLSchema" xmlns:xs="http://www.w3.org/2001/XMLSchema" xmlns:p="http://schemas.microsoft.com/office/2006/metadata/properties" xmlns:ns2="385e8625-9b6c-4889-a0cd-8088c8f86018" xmlns:ns3="128bf632-9b31-4116-a5e2-7090be828007" targetNamespace="http://schemas.microsoft.com/office/2006/metadata/properties" ma:root="true" ma:fieldsID="ce17c384403f64b3c010880c4eb5a7fb" ns2:_="" ns3:_="">
    <xsd:import namespace="385e8625-9b6c-4889-a0cd-8088c8f86018"/>
    <xsd:import namespace="128bf632-9b31-4116-a5e2-7090be8280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5e8625-9b6c-4889-a0cd-8088c8f860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8bf632-9b31-4116-a5e2-7090be8280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CWklRTVU8L1VzZXJOYW1lPjxEYXRlVGltZT40LzE5LzIwMjIgMTo0NDo0OCBQTTwvRGF0ZVRpbWU+PExhYmVsU3RyaW5nPk5vIE1hcmtpbmc8L0xhYmVsU3RyaW5nPjwvaXRlbT48aXRlbT48c2lzbCBzaXNsVmVyc2lvbj0iMCIgcG9saWN5PSJkYWQ4MjljNS01M2I0LTRlMzQtYmMwMC1hNDY0Y2MzNmI5NGMiIG9yaWdpbj0idXNlclNlbGVjdGVkIj48ZWxlbWVudCB1aWQ9IjVmYzE1M2I4LWI1M2YtNDYyNC05NmE1LWUyY2MzZmQ3NDBlZSIgdmFsdWU9IiIgeG1sbnM9Imh0dHA6Ly93d3cuYm9sZG9uamFtZXMuY29tLzIwMDgvMDEvc2llL2ludGVybmFsL2xhYmVsIiAvPjwvc2lzbD48VXNlck5hbWU+Q09SUEFMU05cR1pRSFJNPC9Vc2VyTmFtZT48RGF0ZVRpbWU+MjAuMDUuMjAyMiAwNzoxMjozMTwvRGF0ZVRpbWU+PExhYmVsU3RyaW5nPiBbSGlnaGx5LVJlc3RyaWN0ZWRdPC9MYWJlbFN0cmluZz48L2l0ZW0+PC9sYWJlbEhpc3Rvcnk+</Value>
</WrappedLabelHistor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D64FA-0F4E-4536-92C8-2568AC9624E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F840BBF-F2B9-4B66-8B2C-97A1A01DB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5e8625-9b6c-4889-a0cd-8088c8f86018"/>
    <ds:schemaRef ds:uri="128bf632-9b31-4116-a5e2-7090be828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0E0AF-4ACC-4DC8-B28B-762D0EA145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6F68EE-1C5F-42B8-A9EC-639A9B3B494C}">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EC668122-71E0-4C0A-BADF-5658AF47A487}">
  <ds:schemaRefs>
    <ds:schemaRef ds:uri="http://schemas.microsoft.com/sharepoint/v3/contenttype/forms"/>
  </ds:schemaRefs>
</ds:datastoreItem>
</file>

<file path=customXml/itemProps6.xml><?xml version="1.0" encoding="utf-8"?>
<ds:datastoreItem xmlns:ds="http://schemas.openxmlformats.org/officeDocument/2006/customXml" ds:itemID="{BF06C2E5-BD6C-40C0-BE10-DECDDF26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987</Words>
  <Characters>5429</Characters>
  <Application>Microsoft Office Word</Application>
  <DocSecurity>4</DocSecurity>
  <Lines>45</Lines>
  <Paragraphs>12</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REVISED Press Release Word Template_FINAL_24Feb14</vt:lpstr>
      <vt:lpstr>REVISED Press Release Word Template_FINAL_24Feb14</vt:lpstr>
      <vt:lpstr>REVISED Press Release Word Template_FINAL_24Feb14</vt:lpstr>
    </vt:vector>
  </TitlesOfParts>
  <Company>Allison Transmission</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Press Release Word Template_FINAL_24Feb14</dc:title>
  <dc:creator>Beate Geldermann</dc:creator>
  <cp:keywords>[xyzHighlyRestrictedx]</cp:keywords>
  <cp:lastModifiedBy>Marta Marin</cp:lastModifiedBy>
  <cp:revision>2</cp:revision>
  <cp:lastPrinted>2022-05-20T17:31:00Z</cp:lastPrinted>
  <dcterms:created xsi:type="dcterms:W3CDTF">2022-06-10T11:53:00Z</dcterms:created>
  <dcterms:modified xsi:type="dcterms:W3CDTF">2022-06-10T11:53:00Z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0x010100B545346686FBCF4394826DF76FE02E5D</vt:lpwstr>
  </property>
  <property fmtid="{D5CDD505-2E9C-101B-9397-08002B2CF9AE}" pid="3" name="ILMCode">
    <vt:lpwstr>14;#ADM001 - Administration Operational and Reference|ab667857-26d6-45b5-a5dc-4ccb10a2f201</vt:lpwstr>
  </property>
  <property fmtid="{D5CDD505-2E9C-101B-9397-08002B2CF9AE}" pid="4" name="G_DocumentType">
    <vt:lpwstr>23;#General|9c03b013-b013-41cb-8efb-6106284b123f</vt:lpwstr>
  </property>
  <property fmtid="{D5CDD505-2E9C-101B-9397-08002B2CF9AE}" pid="5" name="DocumentStatus">
    <vt:lpwstr>24;#Published with Approval|9f0ea7fb-4d98-4169-9e36-2cb1896a56bb</vt:lpwstr>
  </property>
  <property fmtid="{D5CDD505-2E9C-101B-9397-08002B2CF9AE}" pid="6" name="G_Confidentiality">
    <vt:lpwstr/>
  </property>
  <property fmtid="{D5CDD505-2E9C-101B-9397-08002B2CF9AE}" pid="7" name="docIndexRef">
    <vt:lpwstr>d3a94613-3249-42d5-9dcf-05c2eea2294f</vt:lpwstr>
  </property>
  <property fmtid="{D5CDD505-2E9C-101B-9397-08002B2CF9AE}" pid="8" name="bjSaver">
    <vt:lpwstr>dVWu4v3ocT1TjXnKoR7CEGNQaiKuv5GC</vt:lpwstr>
  </property>
  <property fmtid="{D5CDD505-2E9C-101B-9397-08002B2CF9AE}" pid="9" name="bjClsUserRVM">
    <vt:lpwstr>[]</vt:lpwstr>
  </property>
  <property fmtid="{D5CDD505-2E9C-101B-9397-08002B2CF9AE}" pid="10" name="bjDocumentLabelXML">
    <vt:lpwstr>&lt;?xml version="1.0" encoding="us-ascii"?&gt;&lt;sisl xmlns:xsi="http://www.w3.org/2001/XMLSchema-instance" xmlns:xsd="http://www.w3.org/2001/XMLSchema" sislVersion="0" policy="dad829c5-53b4-4e34-bc00-a464cc36b94c" origin="userSelected" xmlns="http://www.boldonj</vt:lpwstr>
  </property>
  <property fmtid="{D5CDD505-2E9C-101B-9397-08002B2CF9AE}" pid="11" name="bjDocumentLabelXML-0">
    <vt:lpwstr>ames.com/2008/01/sie/internal/label"&gt;&lt;element uid="5fc153b8-b53f-4624-96a5-e2cc3fd740ee" value="" /&gt;&lt;/sisl&gt;</vt:lpwstr>
  </property>
  <property fmtid="{D5CDD505-2E9C-101B-9397-08002B2CF9AE}" pid="12" name="bjDocumentSecurityLabel">
    <vt:lpwstr> [Highly-Restricted]</vt:lpwstr>
  </property>
  <property fmtid="{D5CDD505-2E9C-101B-9397-08002B2CF9AE}" pid="13" name="bjFooterBothDocProperty">
    <vt:lpwstr>Allison Transmission Confidential: Highly-Restricted</vt:lpwstr>
  </property>
  <property fmtid="{D5CDD505-2E9C-101B-9397-08002B2CF9AE}" pid="14" name="bjFooterFirstPageDocProperty">
    <vt:lpwstr>Allison Transmission Confidential: Highly-Restricted</vt:lpwstr>
  </property>
  <property fmtid="{D5CDD505-2E9C-101B-9397-08002B2CF9AE}" pid="15" name="bjFooterEvenPageDocProperty">
    <vt:lpwstr>Allison Transmission Confidential: Highly-Restricted</vt:lpwstr>
  </property>
  <property fmtid="{D5CDD505-2E9C-101B-9397-08002B2CF9AE}" pid="16" name="bjLabelHistoryID">
    <vt:lpwstr>{826F68EE-1C5F-42B8-A9EC-639A9B3B494C}</vt:lpwstr>
  </property>
</Properties>
</file>