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297ED" w14:textId="758AB812" w:rsidR="00245C78" w:rsidRPr="00B65E50" w:rsidRDefault="00245C78" w:rsidP="006719DB">
      <w:pPr>
        <w:shd w:val="clear" w:color="auto" w:fill="FFFFFF"/>
        <w:spacing w:after="0"/>
        <w:jc w:val="center"/>
        <w:rPr>
          <w:rFonts w:ascii="Arial" w:eastAsia="Times New Roman" w:hAnsi="Arial" w:cs="Arial"/>
          <w:b/>
          <w:sz w:val="28"/>
          <w:szCs w:val="28"/>
        </w:rPr>
      </w:pPr>
      <w:r w:rsidRPr="00B65E50">
        <w:rPr>
          <w:rFonts w:ascii="Arial" w:eastAsia="Times New Roman" w:hAnsi="Arial" w:cs="Arial"/>
          <w:b/>
          <w:sz w:val="28"/>
          <w:szCs w:val="28"/>
        </w:rPr>
        <w:t>Allison Transmission</w:t>
      </w:r>
      <w:r w:rsidR="00157E5A" w:rsidRPr="00B65E50">
        <w:rPr>
          <w:rFonts w:ascii="Arial" w:eastAsia="Times New Roman" w:hAnsi="Arial" w:cs="Arial"/>
          <w:b/>
          <w:sz w:val="28"/>
          <w:szCs w:val="28"/>
        </w:rPr>
        <w:t xml:space="preserve"> </w:t>
      </w:r>
      <w:r w:rsidR="00B65E50" w:rsidRPr="00B65E50">
        <w:rPr>
          <w:rFonts w:ascii="Arial" w:eastAsia="Times New Roman" w:hAnsi="Arial" w:cs="Arial"/>
          <w:b/>
          <w:sz w:val="28"/>
          <w:szCs w:val="28"/>
        </w:rPr>
        <w:t xml:space="preserve">to Present New Fully Electric Axle </w:t>
      </w:r>
      <w:r w:rsidR="00B65E50">
        <w:rPr>
          <w:rFonts w:ascii="Arial" w:eastAsia="Times New Roman" w:hAnsi="Arial" w:cs="Arial"/>
          <w:b/>
          <w:sz w:val="28"/>
          <w:szCs w:val="28"/>
        </w:rPr>
        <w:br/>
      </w:r>
      <w:r w:rsidR="00B65E50" w:rsidRPr="00B65E50">
        <w:rPr>
          <w:rFonts w:ascii="Arial" w:eastAsia="Times New Roman" w:hAnsi="Arial" w:cs="Arial"/>
          <w:b/>
          <w:sz w:val="28"/>
          <w:szCs w:val="28"/>
        </w:rPr>
        <w:t xml:space="preserve">for Fire and Rescue </w:t>
      </w:r>
      <w:r w:rsidR="00A50EF3">
        <w:rPr>
          <w:rFonts w:ascii="Arial" w:eastAsia="Times New Roman" w:hAnsi="Arial" w:cs="Arial"/>
          <w:b/>
          <w:sz w:val="28"/>
          <w:szCs w:val="28"/>
        </w:rPr>
        <w:t>V</w:t>
      </w:r>
      <w:r w:rsidR="00A50EF3" w:rsidRPr="00B65E50">
        <w:rPr>
          <w:rFonts w:ascii="Arial" w:eastAsia="Times New Roman" w:hAnsi="Arial" w:cs="Arial"/>
          <w:b/>
          <w:sz w:val="28"/>
          <w:szCs w:val="28"/>
        </w:rPr>
        <w:t xml:space="preserve">ehicles </w:t>
      </w:r>
      <w:r w:rsidR="00B65E50" w:rsidRPr="00B65E50">
        <w:rPr>
          <w:rFonts w:ascii="Arial" w:eastAsia="Times New Roman" w:hAnsi="Arial" w:cs="Arial"/>
          <w:b/>
          <w:sz w:val="28"/>
          <w:szCs w:val="28"/>
        </w:rPr>
        <w:t xml:space="preserve">at </w:t>
      </w:r>
      <w:r w:rsidR="00157E5A" w:rsidRPr="00B65E50">
        <w:rPr>
          <w:rFonts w:ascii="Arial" w:eastAsia="Times New Roman" w:hAnsi="Arial" w:cs="Arial"/>
          <w:b/>
          <w:sz w:val="28"/>
          <w:szCs w:val="28"/>
        </w:rPr>
        <w:t>I</w:t>
      </w:r>
      <w:r w:rsidR="00527CAE" w:rsidRPr="00B65E50">
        <w:rPr>
          <w:rFonts w:ascii="Arial" w:eastAsia="Times New Roman" w:hAnsi="Arial" w:cs="Arial"/>
          <w:b/>
          <w:sz w:val="28"/>
          <w:szCs w:val="28"/>
        </w:rPr>
        <w:t>nterschutz 2022</w:t>
      </w:r>
    </w:p>
    <w:p w14:paraId="028A7C02" w14:textId="77777777" w:rsidR="008D7EA1" w:rsidRPr="00B65E50" w:rsidRDefault="008D7EA1" w:rsidP="003B2E66">
      <w:pPr>
        <w:shd w:val="clear" w:color="auto" w:fill="FFFFFF"/>
        <w:spacing w:after="0"/>
        <w:jc w:val="center"/>
        <w:rPr>
          <w:rFonts w:ascii="Arial" w:eastAsia="Times New Roman" w:hAnsi="Arial" w:cs="Arial"/>
          <w:b/>
          <w:sz w:val="28"/>
          <w:szCs w:val="28"/>
        </w:rPr>
      </w:pPr>
    </w:p>
    <w:p w14:paraId="12BD22A4" w14:textId="00F328F0" w:rsidR="00A40286" w:rsidRPr="00A40286" w:rsidRDefault="00A40286" w:rsidP="00A40286">
      <w:pPr>
        <w:pStyle w:val="BodyText10"/>
        <w:jc w:val="both"/>
        <w:rPr>
          <w:rStyle w:val="tlid-translation"/>
          <w:lang w:val="en-US"/>
        </w:rPr>
      </w:pPr>
      <w:r>
        <w:rPr>
          <w:rStyle w:val="q4iawc"/>
          <w:lang w:val="en"/>
        </w:rPr>
        <w:t xml:space="preserve">Allison Transmission and Emergency One </w:t>
      </w:r>
      <w:r w:rsidR="00791468">
        <w:rPr>
          <w:rStyle w:val="q4iawc"/>
          <w:lang w:val="en"/>
        </w:rPr>
        <w:t>to exhibit</w:t>
      </w:r>
      <w:r>
        <w:rPr>
          <w:rStyle w:val="q4iawc"/>
          <w:lang w:val="en"/>
        </w:rPr>
        <w:t xml:space="preserve"> the first fire engine with the new eGen Power</w:t>
      </w:r>
      <w:r w:rsidRPr="002B3A23">
        <w:rPr>
          <w:rStyle w:val="q4iawc"/>
          <w:vertAlign w:val="superscript"/>
          <w:lang w:val="en"/>
        </w:rPr>
        <w:t>®</w:t>
      </w:r>
      <w:r>
        <w:rPr>
          <w:rStyle w:val="q4iawc"/>
          <w:lang w:val="en"/>
        </w:rPr>
        <w:t xml:space="preserve"> electric axle</w:t>
      </w:r>
      <w:r w:rsidR="00A50EF3">
        <w:rPr>
          <w:rStyle w:val="q4iawc"/>
          <w:lang w:val="en"/>
        </w:rPr>
        <w:t xml:space="preserve">. </w:t>
      </w:r>
      <w:r w:rsidR="00791468">
        <w:rPr>
          <w:rStyle w:val="q4iawc"/>
          <w:lang w:val="en"/>
        </w:rPr>
        <w:t>Allison to</w:t>
      </w:r>
      <w:r w:rsidR="00A50EF3">
        <w:rPr>
          <w:rStyle w:val="q4iawc"/>
          <w:lang w:val="en"/>
        </w:rPr>
        <w:t xml:space="preserve"> also</w:t>
      </w:r>
      <w:r w:rsidR="00791468">
        <w:rPr>
          <w:rStyle w:val="q4iawc"/>
          <w:lang w:val="en"/>
        </w:rPr>
        <w:t xml:space="preserve"> display</w:t>
      </w:r>
      <w:r>
        <w:rPr>
          <w:rStyle w:val="q4iawc"/>
          <w:lang w:val="en"/>
        </w:rPr>
        <w:t xml:space="preserve"> the new TerraTran</w:t>
      </w:r>
      <w:r w:rsidR="00A50EF3">
        <w:rPr>
          <w:rStyle w:val="q4iawc"/>
          <w:lang w:val="en"/>
        </w:rPr>
        <w:t>™</w:t>
      </w:r>
      <w:r>
        <w:rPr>
          <w:rStyle w:val="q4iawc"/>
          <w:lang w:val="en"/>
        </w:rPr>
        <w:t xml:space="preserve"> fully automatic transmission for airport fire and rescue vehicles. </w:t>
      </w:r>
    </w:p>
    <w:p w14:paraId="395876A4" w14:textId="77777777" w:rsidR="00772461" w:rsidRPr="00A40286" w:rsidRDefault="00772461" w:rsidP="00E82CB0">
      <w:pPr>
        <w:shd w:val="clear" w:color="auto" w:fill="FFFFFF"/>
        <w:spacing w:after="0"/>
        <w:rPr>
          <w:rFonts w:ascii="Arial" w:eastAsia="Times New Roman" w:hAnsi="Arial" w:cs="Arial"/>
          <w:i/>
        </w:rPr>
      </w:pPr>
    </w:p>
    <w:p w14:paraId="6A799EE8" w14:textId="41D5064F" w:rsidR="001053EA" w:rsidRPr="001053EA" w:rsidRDefault="001053EA" w:rsidP="001053EA">
      <w:pPr>
        <w:pStyle w:val="paragraph"/>
        <w:spacing w:before="0" w:beforeAutospacing="0" w:after="0" w:afterAutospacing="0" w:line="276" w:lineRule="auto"/>
        <w:jc w:val="both"/>
        <w:textAlignment w:val="baseline"/>
        <w:rPr>
          <w:rStyle w:val="q4iawc"/>
          <w:rFonts w:ascii="Arial" w:hAnsi="Arial" w:cs="Arial"/>
          <w:sz w:val="22"/>
          <w:szCs w:val="22"/>
          <w:lang w:val="en"/>
        </w:rPr>
      </w:pPr>
      <w:r w:rsidRPr="001053EA">
        <w:rPr>
          <w:rStyle w:val="q4iawc"/>
          <w:rFonts w:ascii="Arial" w:hAnsi="Arial" w:cs="Arial"/>
          <w:b/>
          <w:sz w:val="22"/>
          <w:szCs w:val="22"/>
          <w:lang w:val="en"/>
        </w:rPr>
        <w:t xml:space="preserve">SLIEDRECHT, </w:t>
      </w:r>
      <w:r w:rsidR="002813AD">
        <w:rPr>
          <w:rStyle w:val="q4iawc"/>
          <w:rFonts w:ascii="Arial" w:hAnsi="Arial" w:cs="Arial"/>
          <w:b/>
          <w:sz w:val="22"/>
          <w:szCs w:val="22"/>
          <w:lang w:val="en"/>
        </w:rPr>
        <w:t xml:space="preserve">The </w:t>
      </w:r>
      <w:r w:rsidRPr="001053EA">
        <w:rPr>
          <w:rStyle w:val="q4iawc"/>
          <w:rFonts w:ascii="Arial" w:hAnsi="Arial" w:cs="Arial"/>
          <w:b/>
          <w:sz w:val="22"/>
          <w:szCs w:val="22"/>
          <w:lang w:val="en"/>
        </w:rPr>
        <w:t xml:space="preserve">Netherlands, </w:t>
      </w:r>
      <w:r w:rsidR="006C50AE">
        <w:rPr>
          <w:rStyle w:val="q4iawc"/>
          <w:rFonts w:ascii="Arial" w:hAnsi="Arial" w:cs="Arial"/>
          <w:b/>
          <w:sz w:val="22"/>
          <w:szCs w:val="22"/>
          <w:lang w:val="en"/>
        </w:rPr>
        <w:t>June</w:t>
      </w:r>
      <w:r w:rsidRPr="001053EA">
        <w:rPr>
          <w:rStyle w:val="q4iawc"/>
          <w:rFonts w:ascii="Arial" w:hAnsi="Arial" w:cs="Arial"/>
          <w:b/>
          <w:sz w:val="22"/>
          <w:szCs w:val="22"/>
          <w:lang w:val="en"/>
        </w:rPr>
        <w:t xml:space="preserve"> </w:t>
      </w:r>
      <w:r w:rsidR="004315CA">
        <w:rPr>
          <w:rStyle w:val="q4iawc"/>
          <w:rFonts w:ascii="Arial" w:hAnsi="Arial" w:cs="Arial"/>
          <w:b/>
          <w:sz w:val="22"/>
          <w:szCs w:val="22"/>
          <w:lang w:val="en"/>
        </w:rPr>
        <w:t>2,</w:t>
      </w:r>
      <w:r w:rsidR="006C50AE">
        <w:rPr>
          <w:rStyle w:val="q4iawc"/>
          <w:rFonts w:ascii="Arial" w:hAnsi="Arial" w:cs="Arial"/>
          <w:b/>
          <w:sz w:val="22"/>
          <w:szCs w:val="22"/>
          <w:lang w:val="en"/>
        </w:rPr>
        <w:t xml:space="preserve"> </w:t>
      </w:r>
      <w:r w:rsidRPr="001053EA">
        <w:rPr>
          <w:rStyle w:val="q4iawc"/>
          <w:rFonts w:ascii="Arial" w:hAnsi="Arial" w:cs="Arial"/>
          <w:b/>
          <w:sz w:val="22"/>
          <w:szCs w:val="22"/>
          <w:lang w:val="en"/>
        </w:rPr>
        <w:t>2022</w:t>
      </w:r>
      <w:r w:rsidRPr="001053EA">
        <w:rPr>
          <w:rStyle w:val="q4iawc"/>
          <w:rFonts w:ascii="Arial" w:hAnsi="Arial" w:cs="Arial"/>
          <w:sz w:val="22"/>
          <w:szCs w:val="22"/>
          <w:lang w:val="en"/>
        </w:rPr>
        <w:t xml:space="preserve"> – Allison Transmission, a leading designer and manufacturer of conventional and electrified vehicle propulsion solutions for medium and heavy-duty commercial vehicles, is introducing its new electric axle, Allison eGen Power</w:t>
      </w:r>
      <w:r w:rsidRPr="002460DF">
        <w:rPr>
          <w:rStyle w:val="q4iawc"/>
          <w:rFonts w:ascii="Arial" w:hAnsi="Arial" w:cs="Arial"/>
          <w:sz w:val="22"/>
          <w:szCs w:val="22"/>
          <w:vertAlign w:val="superscript"/>
          <w:lang w:val="en"/>
        </w:rPr>
        <w:t>®</w:t>
      </w:r>
      <w:r w:rsidRPr="001053EA">
        <w:rPr>
          <w:rStyle w:val="q4iawc"/>
          <w:rFonts w:ascii="Arial" w:hAnsi="Arial" w:cs="Arial"/>
          <w:sz w:val="22"/>
          <w:szCs w:val="22"/>
          <w:lang w:val="en"/>
        </w:rPr>
        <w:t xml:space="preserve">, for fire and rescue vehicles at Interschutz 2022 (June 20 – 25, Hanover, Hall 27, Stand H 38). Emergency One, </w:t>
      </w:r>
      <w:r w:rsidR="00AF2ABF">
        <w:rPr>
          <w:rStyle w:val="q4iawc"/>
          <w:rFonts w:ascii="Arial" w:hAnsi="Arial" w:cs="Arial"/>
          <w:sz w:val="22"/>
          <w:szCs w:val="22"/>
          <w:lang w:val="en"/>
        </w:rPr>
        <w:t xml:space="preserve">a </w:t>
      </w:r>
      <w:r w:rsidRPr="001053EA">
        <w:rPr>
          <w:rStyle w:val="q4iawc"/>
          <w:rFonts w:ascii="Arial" w:hAnsi="Arial" w:cs="Arial"/>
          <w:sz w:val="22"/>
          <w:szCs w:val="22"/>
          <w:lang w:val="en"/>
        </w:rPr>
        <w:t>British manufacturer of fire and rescue vehicles, has integrated the eGen</w:t>
      </w:r>
      <w:r w:rsidR="002460DF">
        <w:rPr>
          <w:rStyle w:val="q4iawc"/>
          <w:rFonts w:ascii="Arial" w:hAnsi="Arial" w:cs="Arial"/>
          <w:sz w:val="22"/>
          <w:szCs w:val="22"/>
          <w:lang w:val="en"/>
        </w:rPr>
        <w:t xml:space="preserve"> </w:t>
      </w:r>
      <w:r w:rsidRPr="001053EA">
        <w:rPr>
          <w:rStyle w:val="q4iawc"/>
          <w:rFonts w:ascii="Arial" w:hAnsi="Arial" w:cs="Arial"/>
          <w:sz w:val="22"/>
          <w:szCs w:val="22"/>
          <w:lang w:val="en"/>
        </w:rPr>
        <w:t>Power 100D into the new E1 EV</w:t>
      </w:r>
      <w:r w:rsidR="00E27F5F">
        <w:rPr>
          <w:rStyle w:val="q4iawc"/>
          <w:rFonts w:ascii="Arial" w:hAnsi="Arial" w:cs="Arial"/>
          <w:sz w:val="22"/>
          <w:szCs w:val="22"/>
          <w:lang w:val="en"/>
        </w:rPr>
        <w:t>0™</w:t>
      </w:r>
      <w:r w:rsidRPr="001053EA">
        <w:rPr>
          <w:rStyle w:val="q4iawc"/>
          <w:rFonts w:ascii="Arial" w:hAnsi="Arial" w:cs="Arial"/>
          <w:sz w:val="22"/>
          <w:szCs w:val="22"/>
          <w:lang w:val="en"/>
        </w:rPr>
        <w:t xml:space="preserve"> platform on </w:t>
      </w:r>
      <w:r w:rsidR="00AF2ABF">
        <w:rPr>
          <w:rStyle w:val="q4iawc"/>
          <w:rFonts w:ascii="Arial" w:hAnsi="Arial" w:cs="Arial"/>
          <w:sz w:val="22"/>
          <w:szCs w:val="22"/>
          <w:lang w:val="en"/>
        </w:rPr>
        <w:t xml:space="preserve">a </w:t>
      </w:r>
      <w:r w:rsidRPr="001053EA">
        <w:rPr>
          <w:rStyle w:val="q4iawc"/>
          <w:rFonts w:ascii="Arial" w:hAnsi="Arial" w:cs="Arial"/>
          <w:sz w:val="22"/>
          <w:szCs w:val="22"/>
          <w:lang w:val="en"/>
        </w:rPr>
        <w:t>MAN TGM chassis and is presenting the vehicle for the first time at Interschutz (outdoor area, stand R</w:t>
      </w:r>
      <w:r w:rsidR="003A4C6A">
        <w:rPr>
          <w:rStyle w:val="q4iawc"/>
          <w:rFonts w:ascii="Arial" w:hAnsi="Arial" w:cs="Arial"/>
          <w:sz w:val="22"/>
          <w:szCs w:val="22"/>
          <w:lang w:val="en"/>
        </w:rPr>
        <w:t>54</w:t>
      </w:r>
      <w:r w:rsidRPr="001053EA">
        <w:rPr>
          <w:rStyle w:val="q4iawc"/>
          <w:rFonts w:ascii="Arial" w:hAnsi="Arial" w:cs="Arial"/>
          <w:sz w:val="22"/>
          <w:szCs w:val="22"/>
          <w:lang w:val="en"/>
        </w:rPr>
        <w:t>) in cooperation with Allison.</w:t>
      </w:r>
    </w:p>
    <w:p w14:paraId="03266D56" w14:textId="77777777" w:rsidR="001053EA" w:rsidRPr="001053EA" w:rsidRDefault="001053EA" w:rsidP="001053EA">
      <w:pPr>
        <w:pStyle w:val="paragraph"/>
        <w:spacing w:before="0" w:beforeAutospacing="0" w:after="0" w:afterAutospacing="0" w:line="276" w:lineRule="auto"/>
        <w:jc w:val="both"/>
        <w:textAlignment w:val="baseline"/>
        <w:rPr>
          <w:rStyle w:val="q4iawc"/>
          <w:rFonts w:ascii="Arial" w:hAnsi="Arial" w:cs="Arial"/>
          <w:sz w:val="22"/>
          <w:szCs w:val="22"/>
          <w:lang w:val="en"/>
        </w:rPr>
      </w:pPr>
    </w:p>
    <w:p w14:paraId="19E5CC86" w14:textId="1CDA1FA8" w:rsidR="00163265" w:rsidRDefault="00163265" w:rsidP="00163265">
      <w:pPr>
        <w:pStyle w:val="Listenabsatz"/>
        <w:spacing w:after="0"/>
        <w:ind w:left="0"/>
        <w:jc w:val="both"/>
        <w:rPr>
          <w:rFonts w:cstheme="minorHAnsi"/>
        </w:rPr>
      </w:pPr>
      <w:r>
        <w:rPr>
          <w:rFonts w:cstheme="minorHAnsi"/>
        </w:rPr>
        <w:t>eGen Power</w:t>
      </w:r>
      <w:r w:rsidRPr="00B3307C">
        <w:rPr>
          <w:rFonts w:cstheme="minorHAnsi"/>
          <w:vertAlign w:val="superscript"/>
        </w:rPr>
        <w:t>®</w:t>
      </w:r>
      <w:r>
        <w:rPr>
          <w:rFonts w:cstheme="minorHAnsi"/>
        </w:rPr>
        <w:t xml:space="preserve"> i</w:t>
      </w:r>
      <w:r w:rsidRPr="003B2E66">
        <w:rPr>
          <w:rFonts w:cstheme="minorHAnsi"/>
        </w:rPr>
        <w:t xml:space="preserve">s </w:t>
      </w:r>
      <w:r w:rsidRPr="006C0A12">
        <w:rPr>
          <w:rFonts w:cstheme="minorHAnsi"/>
        </w:rPr>
        <w:t>a bolt-in</w:t>
      </w:r>
      <w:r>
        <w:rPr>
          <w:rFonts w:cstheme="minorHAnsi"/>
        </w:rPr>
        <w:t xml:space="preserve"> </w:t>
      </w:r>
      <w:r w:rsidRPr="006C0A12">
        <w:rPr>
          <w:rFonts w:cstheme="minorHAnsi"/>
        </w:rPr>
        <w:t xml:space="preserve">solution compatible with </w:t>
      </w:r>
      <w:r>
        <w:rPr>
          <w:rFonts w:cstheme="minorHAnsi"/>
        </w:rPr>
        <w:t>the</w:t>
      </w:r>
      <w:r w:rsidRPr="006C0A12">
        <w:rPr>
          <w:rFonts w:cstheme="minorHAnsi"/>
        </w:rPr>
        <w:t xml:space="preserve"> current vehicle frame</w:t>
      </w:r>
      <w:r>
        <w:rPr>
          <w:rFonts w:cstheme="minorHAnsi"/>
        </w:rPr>
        <w:t>.</w:t>
      </w:r>
      <w:r w:rsidR="002460DF">
        <w:rPr>
          <w:rFonts w:cstheme="minorHAnsi"/>
        </w:rPr>
        <w:t xml:space="preserve"> It</w:t>
      </w:r>
      <w:r w:rsidRPr="006C0A12">
        <w:rPr>
          <w:rFonts w:cstheme="minorHAnsi"/>
        </w:rPr>
        <w:t xml:space="preserve"> features </w:t>
      </w:r>
      <w:r w:rsidR="001C0E95">
        <w:rPr>
          <w:rFonts w:cstheme="minorHAnsi"/>
        </w:rPr>
        <w:t xml:space="preserve">two </w:t>
      </w:r>
      <w:r w:rsidRPr="006C0A12">
        <w:rPr>
          <w:rFonts w:cstheme="minorHAnsi"/>
        </w:rPr>
        <w:t xml:space="preserve">fully integrated electric motors, a </w:t>
      </w:r>
      <w:r>
        <w:rPr>
          <w:rFonts w:cstheme="minorHAnsi"/>
        </w:rPr>
        <w:t>two</w:t>
      </w:r>
      <w:r w:rsidRPr="006C0A12">
        <w:rPr>
          <w:rFonts w:cstheme="minorHAnsi"/>
        </w:rPr>
        <w:t>-speed gearbox, oil cooler and pump</w:t>
      </w:r>
      <w:r>
        <w:rPr>
          <w:rFonts w:cstheme="minorHAnsi"/>
        </w:rPr>
        <w:t xml:space="preserve">s. </w:t>
      </w:r>
      <w:r>
        <w:rPr>
          <w:rStyle w:val="q4iawc"/>
          <w:lang w:val="en"/>
        </w:rPr>
        <w:t>The twin-engine 100D version has a continuous output of 454 kilowatts and a peak output power of 652 kilowatts.</w:t>
      </w:r>
      <w:r>
        <w:rPr>
          <w:rStyle w:val="viiyi"/>
          <w:lang w:val="en"/>
        </w:rPr>
        <w:t xml:space="preserve"> </w:t>
      </w:r>
      <w:r>
        <w:rPr>
          <w:rStyle w:val="q4iawc"/>
          <w:lang w:val="en"/>
        </w:rPr>
        <w:t>The eGen Power 100D axle is one of the most powerful electric axle systems on the market.</w:t>
      </w:r>
      <w:r>
        <w:rPr>
          <w:rStyle w:val="viiyi"/>
          <w:lang w:val="en"/>
        </w:rPr>
        <w:t xml:space="preserve"> </w:t>
      </w:r>
      <w:r>
        <w:rPr>
          <w:rStyle w:val="q4iawc"/>
          <w:lang w:val="en"/>
        </w:rPr>
        <w:t>It was designed for good starting and climbing capabilities, high speed and high efficiency.</w:t>
      </w:r>
      <w:r>
        <w:rPr>
          <w:rStyle w:val="viiyi"/>
          <w:lang w:val="en"/>
        </w:rPr>
        <w:t xml:space="preserve"> </w:t>
      </w:r>
      <w:r>
        <w:rPr>
          <w:rStyle w:val="q4iawc"/>
          <w:lang w:val="en"/>
        </w:rPr>
        <w:t xml:space="preserve">This allows fire and rescue vehicles to offer unsurpassed performance and reliability, high acceleration and excellent </w:t>
      </w:r>
      <w:r w:rsidR="00791468" w:rsidRPr="00B82A52">
        <w:rPr>
          <w:rStyle w:val="q4iawc"/>
          <w:lang w:val="en"/>
        </w:rPr>
        <w:t>maneuverability</w:t>
      </w:r>
      <w:r w:rsidRPr="00B82A52">
        <w:rPr>
          <w:rStyle w:val="q4iawc"/>
          <w:lang w:val="en"/>
        </w:rPr>
        <w:t>.</w:t>
      </w:r>
      <w:r w:rsidR="00D61C54" w:rsidRPr="00B82A52">
        <w:rPr>
          <w:rStyle w:val="q4iawc"/>
          <w:lang w:val="en"/>
        </w:rPr>
        <w:t xml:space="preserve"> </w:t>
      </w:r>
      <w:r w:rsidR="00D61C54" w:rsidRPr="00B82A52">
        <w:rPr>
          <w:rFonts w:ascii="Arial" w:hAnsi="Arial" w:cs="Arial"/>
        </w:rPr>
        <w:t>Allison also offers the eGen Power 130D, a variant of the 100D, specifically designed for the European and Asia Pacific markets, where many commercial vehicles require a heavier 13 tonne gross axle weight rating</w:t>
      </w:r>
    </w:p>
    <w:p w14:paraId="1FE3F145" w14:textId="77777777" w:rsidR="00163265" w:rsidRDefault="00163265" w:rsidP="00163265">
      <w:pPr>
        <w:pStyle w:val="Listenabsatz"/>
        <w:spacing w:after="0"/>
        <w:ind w:left="0"/>
        <w:jc w:val="both"/>
        <w:rPr>
          <w:rFonts w:cstheme="minorHAnsi"/>
        </w:rPr>
      </w:pPr>
    </w:p>
    <w:p w14:paraId="5137A56B" w14:textId="3EAE7158" w:rsidR="000A3687" w:rsidRPr="009371B7" w:rsidRDefault="000A3687" w:rsidP="00A36C69">
      <w:pPr>
        <w:spacing w:after="0"/>
        <w:jc w:val="both"/>
        <w:rPr>
          <w:lang w:val="en"/>
        </w:rPr>
      </w:pPr>
      <w:r>
        <w:rPr>
          <w:rStyle w:val="q4iawc"/>
          <w:lang w:val="en"/>
        </w:rPr>
        <w:t>The TerraTran</w:t>
      </w:r>
      <w:r w:rsidR="00A50EF3">
        <w:rPr>
          <w:rStyle w:val="q4iawc"/>
          <w:lang w:val="en"/>
        </w:rPr>
        <w:t>™</w:t>
      </w:r>
      <w:r>
        <w:rPr>
          <w:rStyle w:val="q4iawc"/>
          <w:lang w:val="en"/>
        </w:rPr>
        <w:t xml:space="preserve"> transmission is a variant of the proven Allison 4000 Series</w:t>
      </w:r>
      <w:r w:rsidR="00A50EF3">
        <w:rPr>
          <w:rStyle w:val="q4iawc"/>
          <w:lang w:val="en"/>
        </w:rPr>
        <w:t>™</w:t>
      </w:r>
      <w:r>
        <w:rPr>
          <w:rStyle w:val="q4iawc"/>
          <w:lang w:val="en"/>
        </w:rPr>
        <w:t xml:space="preserve"> on-highway transmission and is purpose built for the extreme demands of airport fire engines.</w:t>
      </w:r>
      <w:r>
        <w:rPr>
          <w:rStyle w:val="viiyi"/>
          <w:lang w:val="en"/>
        </w:rPr>
        <w:t xml:space="preserve"> </w:t>
      </w:r>
      <w:r>
        <w:rPr>
          <w:rStyle w:val="q4iawc"/>
          <w:lang w:val="en"/>
        </w:rPr>
        <w:t>TerraTran offers a maximum power capability of up to 800 horsepower, and torque capability up to 3200 newton meters.</w:t>
      </w:r>
      <w:r>
        <w:rPr>
          <w:rStyle w:val="viiyi"/>
          <w:lang w:val="en"/>
        </w:rPr>
        <w:t xml:space="preserve"> </w:t>
      </w:r>
      <w:r>
        <w:rPr>
          <w:rStyle w:val="q4iawc"/>
          <w:lang w:val="en"/>
        </w:rPr>
        <w:t>The transmission also featur</w:t>
      </w:r>
      <w:r w:rsidR="00270BA4">
        <w:rPr>
          <w:rStyle w:val="q4iawc"/>
          <w:lang w:val="en"/>
        </w:rPr>
        <w:t>e</w:t>
      </w:r>
      <w:r>
        <w:rPr>
          <w:rStyle w:val="q4iawc"/>
          <w:lang w:val="en"/>
        </w:rPr>
        <w:t xml:space="preserve">s seven forward and two reverse gears. TerraTran offers the proven reliability and durability of the Allison 4000 Series transmissions, but with </w:t>
      </w:r>
      <w:r w:rsidRPr="009F7C7B">
        <w:rPr>
          <w:rFonts w:cs="Arial"/>
        </w:rPr>
        <w:t xml:space="preserve">increased horsepower, torque and </w:t>
      </w:r>
      <w:r>
        <w:rPr>
          <w:rFonts w:cs="Arial"/>
        </w:rPr>
        <w:t>gross vehicle weight (</w:t>
      </w:r>
      <w:r w:rsidRPr="009F7C7B">
        <w:rPr>
          <w:rFonts w:cs="Arial"/>
        </w:rPr>
        <w:t>GVW</w:t>
      </w:r>
      <w:r>
        <w:rPr>
          <w:rFonts w:cs="Arial"/>
        </w:rPr>
        <w:t>)</w:t>
      </w:r>
      <w:r w:rsidRPr="009F7C7B">
        <w:rPr>
          <w:rFonts w:cs="Arial"/>
        </w:rPr>
        <w:t xml:space="preserve"> capability, while also adding fast reverse capability.</w:t>
      </w:r>
    </w:p>
    <w:p w14:paraId="1CA150F0" w14:textId="632970C9" w:rsidR="000A3687" w:rsidRPr="000A3687" w:rsidRDefault="000A3687" w:rsidP="003E267C">
      <w:pPr>
        <w:pStyle w:val="40Continuoustext13pt"/>
        <w:spacing w:after="0" w:line="276" w:lineRule="auto"/>
        <w:jc w:val="both"/>
        <w:rPr>
          <w:rFonts w:ascii="Arial" w:eastAsia="Times New Roman" w:hAnsi="Arial" w:cs="Arial"/>
          <w:sz w:val="22"/>
          <w:lang w:eastAsia="de-DE"/>
        </w:rPr>
      </w:pPr>
    </w:p>
    <w:p w14:paraId="1D5FFF6B" w14:textId="6037160C" w:rsidR="00270BA4" w:rsidRPr="003860D6" w:rsidRDefault="00270BA4" w:rsidP="00270BA4">
      <w:pPr>
        <w:spacing w:after="0"/>
        <w:jc w:val="both"/>
        <w:rPr>
          <w:rFonts w:ascii="Arial" w:hAnsi="Arial" w:cs="Arial"/>
          <w:strike/>
        </w:rPr>
      </w:pPr>
      <w:r>
        <w:rPr>
          <w:rFonts w:cs="Arial"/>
        </w:rPr>
        <w:t>Visitors to the Allison booth at Interschutz 2022 are invited to explore the eGen Power</w:t>
      </w:r>
      <w:r>
        <w:rPr>
          <w:rFonts w:ascii="Arial" w:hAnsi="Arial" w:cs="Arial"/>
        </w:rPr>
        <w:t xml:space="preserve"> </w:t>
      </w:r>
      <w:r w:rsidR="00791468">
        <w:rPr>
          <w:rFonts w:ascii="Arial" w:hAnsi="Arial" w:cs="Arial"/>
        </w:rPr>
        <w:t xml:space="preserve">axle </w:t>
      </w:r>
      <w:r w:rsidRPr="00A401F9">
        <w:rPr>
          <w:rFonts w:ascii="Arial" w:hAnsi="Arial" w:cs="Arial"/>
        </w:rPr>
        <w:t xml:space="preserve">and </w:t>
      </w:r>
      <w:r>
        <w:rPr>
          <w:rFonts w:ascii="Arial" w:hAnsi="Arial" w:cs="Arial"/>
        </w:rPr>
        <w:t>Allison’s fully automatic</w:t>
      </w:r>
      <w:r w:rsidRPr="00A401F9">
        <w:rPr>
          <w:rFonts w:ascii="Arial" w:hAnsi="Arial" w:cs="Arial"/>
        </w:rPr>
        <w:t xml:space="preserve"> transmissions</w:t>
      </w:r>
      <w:r>
        <w:rPr>
          <w:rFonts w:ascii="Arial" w:hAnsi="Arial" w:cs="Arial"/>
        </w:rPr>
        <w:t xml:space="preserve"> via an</w:t>
      </w:r>
      <w:r w:rsidRPr="00A401F9">
        <w:rPr>
          <w:rFonts w:ascii="Arial" w:hAnsi="Arial" w:cs="Arial"/>
        </w:rPr>
        <w:t xml:space="preserve"> interactive augmented reality experience where</w:t>
      </w:r>
      <w:r>
        <w:rPr>
          <w:rFonts w:ascii="Arial" w:hAnsi="Arial" w:cs="Arial"/>
        </w:rPr>
        <w:t xml:space="preserve"> they</w:t>
      </w:r>
      <w:r w:rsidRPr="00A401F9">
        <w:rPr>
          <w:rFonts w:ascii="Arial" w:hAnsi="Arial" w:cs="Arial"/>
        </w:rPr>
        <w:t xml:space="preserve"> will be able to </w:t>
      </w:r>
      <w:r w:rsidR="00CF52D6">
        <w:rPr>
          <w:rFonts w:ascii="Arial" w:hAnsi="Arial" w:cs="Arial"/>
        </w:rPr>
        <w:t>view</w:t>
      </w:r>
      <w:r w:rsidR="00CF52D6" w:rsidRPr="00A401F9">
        <w:rPr>
          <w:rFonts w:ascii="Arial" w:hAnsi="Arial" w:cs="Arial"/>
        </w:rPr>
        <w:t xml:space="preserve"> </w:t>
      </w:r>
      <w:r w:rsidRPr="00A401F9">
        <w:rPr>
          <w:rFonts w:ascii="Arial" w:hAnsi="Arial" w:cs="Arial"/>
        </w:rPr>
        <w:t>the products 360</w:t>
      </w:r>
      <w:r>
        <w:rPr>
          <w:rFonts w:ascii="Arial" w:hAnsi="Arial" w:cs="Arial"/>
        </w:rPr>
        <w:t>°</w:t>
      </w:r>
      <w:r w:rsidRPr="00A401F9">
        <w:rPr>
          <w:rFonts w:ascii="Arial" w:hAnsi="Arial" w:cs="Arial"/>
        </w:rPr>
        <w:t xml:space="preserve"> and </w:t>
      </w:r>
      <w:r>
        <w:rPr>
          <w:rFonts w:ascii="Arial" w:hAnsi="Arial" w:cs="Arial"/>
        </w:rPr>
        <w:t>view internal components</w:t>
      </w:r>
      <w:r w:rsidRPr="00A401F9">
        <w:rPr>
          <w:rFonts w:ascii="Arial" w:hAnsi="Arial" w:cs="Arial"/>
        </w:rPr>
        <w:t>.</w:t>
      </w:r>
      <w:r>
        <w:rPr>
          <w:rFonts w:ascii="Arial" w:hAnsi="Arial" w:cs="Arial"/>
        </w:rPr>
        <w:t xml:space="preserve"> </w:t>
      </w:r>
      <w:r w:rsidRPr="00034978">
        <w:rPr>
          <w:rFonts w:ascii="Arial" w:hAnsi="Arial" w:cs="Arial"/>
        </w:rPr>
        <w:t xml:space="preserve">Allison </w:t>
      </w:r>
      <w:r>
        <w:rPr>
          <w:rFonts w:ascii="Arial" w:hAnsi="Arial" w:cs="Arial"/>
        </w:rPr>
        <w:t>t</w:t>
      </w:r>
      <w:r w:rsidRPr="00034978">
        <w:rPr>
          <w:rFonts w:ascii="Arial" w:hAnsi="Arial" w:cs="Arial"/>
        </w:rPr>
        <w:t>echnical</w:t>
      </w:r>
      <w:r w:rsidRPr="00A401F9">
        <w:rPr>
          <w:rFonts w:ascii="Arial" w:hAnsi="Arial" w:cs="Arial"/>
        </w:rPr>
        <w:t xml:space="preserve"> experts</w:t>
      </w:r>
      <w:r>
        <w:rPr>
          <w:rFonts w:ascii="Arial" w:hAnsi="Arial" w:cs="Arial"/>
        </w:rPr>
        <w:t xml:space="preserve"> </w:t>
      </w:r>
      <w:r w:rsidRPr="00A401F9">
        <w:rPr>
          <w:rFonts w:ascii="Arial" w:hAnsi="Arial" w:cs="Arial"/>
        </w:rPr>
        <w:t>will be available</w:t>
      </w:r>
      <w:r w:rsidRPr="001D3031">
        <w:t xml:space="preserve"> </w:t>
      </w:r>
      <w:r w:rsidRPr="001D3031">
        <w:rPr>
          <w:rFonts w:ascii="Arial" w:hAnsi="Arial" w:cs="Arial"/>
        </w:rPr>
        <w:t xml:space="preserve">to </w:t>
      </w:r>
      <w:r>
        <w:rPr>
          <w:rFonts w:ascii="Arial" w:hAnsi="Arial" w:cs="Arial"/>
        </w:rPr>
        <w:t xml:space="preserve">provide information on </w:t>
      </w:r>
      <w:r w:rsidRPr="001D3031">
        <w:rPr>
          <w:rFonts w:ascii="Arial" w:hAnsi="Arial" w:cs="Arial"/>
        </w:rPr>
        <w:t>the full range of products and technologies offered by the company and to discuss the transition to electrification.</w:t>
      </w:r>
      <w:r>
        <w:rPr>
          <w:rFonts w:ascii="Arial" w:hAnsi="Arial" w:cs="Arial"/>
        </w:rPr>
        <w:t xml:space="preserve"> </w:t>
      </w:r>
    </w:p>
    <w:p w14:paraId="56987313" w14:textId="0E097F29" w:rsidR="00270BA4" w:rsidRPr="00A401F9" w:rsidRDefault="00270BA4" w:rsidP="00270BA4">
      <w:pPr>
        <w:pStyle w:val="Listenabsatz"/>
        <w:spacing w:after="0"/>
        <w:ind w:left="0"/>
        <w:jc w:val="both"/>
        <w:rPr>
          <w:rFonts w:ascii="Arial" w:hAnsi="Arial" w:cs="Arial"/>
        </w:rPr>
      </w:pPr>
    </w:p>
    <w:p w14:paraId="1507DC82" w14:textId="77777777" w:rsidR="00DA40A7" w:rsidRPr="009371B7" w:rsidRDefault="00DA40A7" w:rsidP="00E33E93">
      <w:pPr>
        <w:spacing w:after="0" w:line="240" w:lineRule="auto"/>
        <w:ind w:right="-30"/>
        <w:rPr>
          <w:rFonts w:ascii="Arial" w:eastAsia="Times New Roman" w:hAnsi="Arial" w:cs="Arial"/>
          <w:b/>
          <w:sz w:val="20"/>
          <w:szCs w:val="20"/>
        </w:rPr>
      </w:pPr>
    </w:p>
    <w:p w14:paraId="2AA804E7" w14:textId="77777777" w:rsidR="00B82A52" w:rsidRDefault="00B82A52">
      <w:pPr>
        <w:rPr>
          <w:rStyle w:val="q4iawc"/>
          <w:b/>
          <w:i/>
          <w:lang w:val="en"/>
        </w:rPr>
      </w:pPr>
      <w:r>
        <w:rPr>
          <w:rStyle w:val="q4iawc"/>
          <w:b/>
          <w:i/>
          <w:lang w:val="en"/>
        </w:rPr>
        <w:br w:type="page"/>
      </w:r>
    </w:p>
    <w:p w14:paraId="0AD0CC11" w14:textId="77777777" w:rsidR="00B82A52" w:rsidRDefault="00B82A52" w:rsidP="00E33E93">
      <w:pPr>
        <w:spacing w:after="0" w:line="240" w:lineRule="auto"/>
        <w:ind w:right="-30"/>
        <w:rPr>
          <w:rStyle w:val="q4iawc"/>
          <w:b/>
          <w:i/>
          <w:lang w:val="en"/>
        </w:rPr>
      </w:pPr>
    </w:p>
    <w:p w14:paraId="1FB4EA47" w14:textId="4B4B8131" w:rsidR="00270BA4" w:rsidRPr="00660DC0" w:rsidRDefault="00270BA4" w:rsidP="00E33E93">
      <w:pPr>
        <w:spacing w:after="0" w:line="240" w:lineRule="auto"/>
        <w:ind w:right="-30"/>
        <w:rPr>
          <w:rStyle w:val="q4iawc"/>
          <w:b/>
          <w:i/>
          <w:lang w:val="en"/>
        </w:rPr>
      </w:pPr>
      <w:r w:rsidRPr="00660DC0">
        <w:rPr>
          <w:rStyle w:val="q4iawc"/>
          <w:b/>
          <w:i/>
          <w:lang w:val="en"/>
        </w:rPr>
        <w:t xml:space="preserve">Invitation to editors </w:t>
      </w:r>
    </w:p>
    <w:p w14:paraId="61AD4237" w14:textId="6C840726" w:rsidR="00270BA4" w:rsidRPr="00660DC0" w:rsidRDefault="00270BA4" w:rsidP="00E33E93">
      <w:pPr>
        <w:spacing w:after="0" w:line="240" w:lineRule="auto"/>
        <w:ind w:right="-30"/>
        <w:rPr>
          <w:rStyle w:val="q4iawc"/>
          <w:i/>
          <w:lang w:val="en"/>
        </w:rPr>
      </w:pPr>
      <w:r w:rsidRPr="00660DC0">
        <w:rPr>
          <w:rStyle w:val="q4iawc"/>
          <w:i/>
          <w:lang w:val="en"/>
        </w:rPr>
        <w:t xml:space="preserve">Allison Transmission cordially invites </w:t>
      </w:r>
      <w:r w:rsidR="00791468">
        <w:rPr>
          <w:rStyle w:val="q4iawc"/>
          <w:i/>
          <w:lang w:val="en"/>
        </w:rPr>
        <w:t xml:space="preserve">editors </w:t>
      </w:r>
      <w:r w:rsidRPr="00660DC0">
        <w:rPr>
          <w:rStyle w:val="q4iawc"/>
          <w:i/>
          <w:lang w:val="en"/>
        </w:rPr>
        <w:t xml:space="preserve">to a technical update at Interschutz </w:t>
      </w:r>
      <w:r w:rsidR="00262A7E">
        <w:rPr>
          <w:rStyle w:val="q4iawc"/>
          <w:i/>
          <w:lang w:val="en"/>
        </w:rPr>
        <w:br/>
      </w:r>
      <w:r w:rsidRPr="00660DC0">
        <w:rPr>
          <w:rStyle w:val="q4iawc"/>
          <w:i/>
          <w:lang w:val="en"/>
        </w:rPr>
        <w:t xml:space="preserve">on Tuesday, June 21, 2022 at 2:00 p.m. (Hall 27, Stand H38) </w:t>
      </w:r>
    </w:p>
    <w:p w14:paraId="201338F7" w14:textId="77777777" w:rsidR="00262A7E" w:rsidRPr="00262A7E" w:rsidRDefault="00262A7E" w:rsidP="00E33E93">
      <w:pPr>
        <w:spacing w:after="0" w:line="240" w:lineRule="auto"/>
        <w:ind w:right="-30"/>
        <w:rPr>
          <w:rStyle w:val="q4iawc"/>
          <w:i/>
          <w:sz w:val="12"/>
          <w:szCs w:val="12"/>
          <w:lang w:val="en"/>
        </w:rPr>
      </w:pPr>
    </w:p>
    <w:p w14:paraId="2F2229CD" w14:textId="77777777" w:rsidR="00270BA4" w:rsidRPr="00660DC0" w:rsidRDefault="00270BA4" w:rsidP="00E33E93">
      <w:pPr>
        <w:spacing w:after="0" w:line="240" w:lineRule="auto"/>
        <w:ind w:right="-30"/>
        <w:rPr>
          <w:rStyle w:val="q4iawc"/>
          <w:i/>
          <w:lang w:val="en"/>
        </w:rPr>
      </w:pPr>
      <w:r w:rsidRPr="00660DC0">
        <w:rPr>
          <w:rStyle w:val="q4iawc"/>
          <w:i/>
          <w:lang w:val="en"/>
        </w:rPr>
        <w:t xml:space="preserve">Topics include: </w:t>
      </w:r>
    </w:p>
    <w:p w14:paraId="40518506" w14:textId="3A3EE09F" w:rsidR="00270BA4" w:rsidRPr="00660DC0" w:rsidRDefault="00270BA4" w:rsidP="00E33E93">
      <w:pPr>
        <w:spacing w:after="0" w:line="240" w:lineRule="auto"/>
        <w:ind w:right="-30"/>
        <w:rPr>
          <w:rStyle w:val="q4iawc"/>
          <w:i/>
          <w:lang w:val="en"/>
        </w:rPr>
      </w:pPr>
      <w:r w:rsidRPr="00660DC0">
        <w:rPr>
          <w:rStyle w:val="q4iawc"/>
          <w:i/>
          <w:lang w:val="en"/>
        </w:rPr>
        <w:t>• Launch of first electric vehicle equipped with eGenPower</w:t>
      </w:r>
      <w:r w:rsidR="00E27F5F" w:rsidRPr="00B3307C">
        <w:rPr>
          <w:rFonts w:cstheme="minorHAnsi"/>
          <w:vertAlign w:val="superscript"/>
        </w:rPr>
        <w:t>®</w:t>
      </w:r>
      <w:r w:rsidRPr="00660DC0">
        <w:rPr>
          <w:rStyle w:val="q4iawc"/>
          <w:i/>
          <w:lang w:val="en"/>
        </w:rPr>
        <w:t xml:space="preserve">: </w:t>
      </w:r>
      <w:r w:rsidR="00B82A52">
        <w:rPr>
          <w:rStyle w:val="q4iawc"/>
          <w:i/>
          <w:lang w:val="en"/>
        </w:rPr>
        <w:br/>
        <w:t xml:space="preserve">  </w:t>
      </w:r>
      <w:r w:rsidRPr="00660DC0">
        <w:rPr>
          <w:rStyle w:val="q4iawc"/>
          <w:i/>
          <w:lang w:val="en"/>
        </w:rPr>
        <w:t>Emergency-One electric</w:t>
      </w:r>
      <w:r w:rsidR="0096545F">
        <w:rPr>
          <w:rStyle w:val="q4iawc"/>
          <w:i/>
          <w:lang w:val="en"/>
        </w:rPr>
        <w:t xml:space="preserve"> EV0™ fire appliance</w:t>
      </w:r>
      <w:r w:rsidRPr="00660DC0">
        <w:rPr>
          <w:rStyle w:val="q4iawc"/>
          <w:i/>
          <w:lang w:val="en"/>
        </w:rPr>
        <w:t xml:space="preserve"> built on MAN chassis</w:t>
      </w:r>
      <w:r w:rsidR="0096545F">
        <w:rPr>
          <w:rStyle w:val="q4iawc"/>
          <w:i/>
          <w:lang w:val="en"/>
        </w:rPr>
        <w:t xml:space="preserve"> (outside area, Stand R54)</w:t>
      </w:r>
      <w:r w:rsidRPr="00660DC0">
        <w:rPr>
          <w:rStyle w:val="q4iawc"/>
          <w:i/>
          <w:lang w:val="en"/>
        </w:rPr>
        <w:t xml:space="preserve"> </w:t>
      </w:r>
    </w:p>
    <w:p w14:paraId="61C1F561" w14:textId="77777777" w:rsidR="00270BA4" w:rsidRPr="00660DC0" w:rsidRDefault="00270BA4" w:rsidP="00E33E93">
      <w:pPr>
        <w:spacing w:after="0" w:line="240" w:lineRule="auto"/>
        <w:ind w:right="-30"/>
        <w:rPr>
          <w:rStyle w:val="q4iawc"/>
          <w:i/>
          <w:lang w:val="en"/>
        </w:rPr>
      </w:pPr>
      <w:r w:rsidRPr="00660DC0">
        <w:rPr>
          <w:rStyle w:val="q4iawc"/>
          <w:i/>
          <w:lang w:val="en"/>
        </w:rPr>
        <w:t xml:space="preserve">• Allison's electrification strategy, introducing the new electric axle for trucks </w:t>
      </w:r>
    </w:p>
    <w:p w14:paraId="42E204CF" w14:textId="77777777" w:rsidR="00270BA4" w:rsidRPr="00660DC0" w:rsidRDefault="00270BA4" w:rsidP="00E33E93">
      <w:pPr>
        <w:spacing w:after="0" w:line="240" w:lineRule="auto"/>
        <w:ind w:right="-30"/>
        <w:rPr>
          <w:rStyle w:val="q4iawc"/>
          <w:i/>
          <w:lang w:val="en"/>
        </w:rPr>
      </w:pPr>
      <w:r w:rsidRPr="00660DC0">
        <w:rPr>
          <w:rStyle w:val="q4iawc"/>
          <w:i/>
          <w:lang w:val="en"/>
        </w:rPr>
        <w:t xml:space="preserve">• New TerraTran transmission for ARFF applications </w:t>
      </w:r>
    </w:p>
    <w:p w14:paraId="3EFB522B" w14:textId="2CCC222F" w:rsidR="00270BA4" w:rsidRPr="00660DC0" w:rsidRDefault="00270BA4" w:rsidP="00270BA4">
      <w:pPr>
        <w:spacing w:after="0"/>
        <w:rPr>
          <w:rStyle w:val="tlid-translation"/>
          <w:i/>
          <w:lang w:val="en"/>
        </w:rPr>
      </w:pPr>
      <w:r w:rsidRPr="00660DC0">
        <w:rPr>
          <w:rStyle w:val="tlid-translation"/>
          <w:i/>
          <w:lang w:val="en"/>
        </w:rPr>
        <w:t>(Subject to change)</w:t>
      </w:r>
    </w:p>
    <w:p w14:paraId="327B6E4C" w14:textId="77777777" w:rsidR="00270BA4" w:rsidRPr="00262A7E" w:rsidRDefault="00270BA4" w:rsidP="00E33E93">
      <w:pPr>
        <w:spacing w:after="0" w:line="240" w:lineRule="auto"/>
        <w:ind w:right="-30"/>
        <w:rPr>
          <w:rStyle w:val="q4iawc"/>
          <w:i/>
          <w:sz w:val="12"/>
          <w:szCs w:val="12"/>
          <w:lang w:val="en"/>
        </w:rPr>
      </w:pPr>
    </w:p>
    <w:p w14:paraId="06D67634" w14:textId="53786E97" w:rsidR="00270BA4" w:rsidRPr="00660DC0" w:rsidRDefault="00270BA4" w:rsidP="00E33E93">
      <w:pPr>
        <w:spacing w:after="0" w:line="240" w:lineRule="auto"/>
        <w:ind w:right="-30"/>
        <w:rPr>
          <w:rStyle w:val="q4iawc"/>
          <w:i/>
        </w:rPr>
      </w:pPr>
      <w:r w:rsidRPr="00660DC0">
        <w:rPr>
          <w:rStyle w:val="q4iawc"/>
          <w:i/>
          <w:lang w:val="en"/>
        </w:rPr>
        <w:t>Please let us know if you will attend the event.</w:t>
      </w:r>
    </w:p>
    <w:p w14:paraId="6C81638F" w14:textId="77777777" w:rsidR="00270BA4" w:rsidRPr="00270BA4" w:rsidRDefault="00270BA4" w:rsidP="00E33E93">
      <w:pPr>
        <w:spacing w:after="0" w:line="240" w:lineRule="auto"/>
        <w:ind w:right="-30"/>
        <w:rPr>
          <w:rStyle w:val="q4iawc"/>
          <w:i/>
        </w:rPr>
      </w:pPr>
    </w:p>
    <w:p w14:paraId="3ABE6A93" w14:textId="77777777" w:rsidR="00F14B73" w:rsidRDefault="00F14B73" w:rsidP="00157E5A">
      <w:pPr>
        <w:spacing w:after="0" w:line="240" w:lineRule="auto"/>
        <w:jc w:val="both"/>
        <w:rPr>
          <w:rFonts w:cs="Arial"/>
          <w:b/>
          <w:sz w:val="20"/>
          <w:szCs w:val="20"/>
        </w:rPr>
      </w:pPr>
    </w:p>
    <w:p w14:paraId="3F1C129D" w14:textId="77777777" w:rsidR="00270BA4" w:rsidRPr="00B34D7D" w:rsidRDefault="00270BA4" w:rsidP="00270BA4">
      <w:pPr>
        <w:spacing w:after="38"/>
        <w:rPr>
          <w:sz w:val="20"/>
          <w:szCs w:val="20"/>
        </w:rPr>
      </w:pPr>
      <w:r w:rsidRPr="00B34D7D">
        <w:rPr>
          <w:rFonts w:ascii="Arial" w:eastAsia="Arial" w:hAnsi="Arial" w:cs="Arial"/>
          <w:b/>
          <w:sz w:val="20"/>
          <w:szCs w:val="20"/>
        </w:rPr>
        <w:t>About Alison Transmission</w:t>
      </w:r>
    </w:p>
    <w:p w14:paraId="3302E9D4" w14:textId="77777777" w:rsidR="00270BA4" w:rsidRPr="00481DBC" w:rsidRDefault="00270BA4" w:rsidP="00270BA4">
      <w:pPr>
        <w:spacing w:after="0" w:line="240" w:lineRule="auto"/>
        <w:jc w:val="both"/>
        <w:rPr>
          <w:sz w:val="20"/>
          <w:szCs w:val="20"/>
        </w:rPr>
      </w:pPr>
      <w:r w:rsidRPr="00481DBC">
        <w:rPr>
          <w:rFonts w:ascii="Arial" w:hAnsi="Arial" w:cs="Arial"/>
          <w:sz w:val="20"/>
          <w:szCs w:val="20"/>
        </w:rPr>
        <w:t xml:space="preserve">Allison Transmission (NYSE: ALSN) is </w:t>
      </w:r>
      <w:r w:rsidRPr="00481DBC">
        <w:rPr>
          <w:rStyle w:val="normaltextrun"/>
          <w:rFonts w:ascii="Arial" w:hAnsi="Arial" w:cs="Arial"/>
          <w:sz w:val="20"/>
          <w:szCs w:val="20"/>
          <w:shd w:val="clear" w:color="auto" w:fill="FFFFFF"/>
        </w:rPr>
        <w:t>a leading designer and manufacturer of vehicle propulsion solutions for commercial and defense vehicles</w:t>
      </w:r>
      <w:r>
        <w:rPr>
          <w:rStyle w:val="normaltextrun"/>
          <w:rFonts w:ascii="Arial" w:hAnsi="Arial" w:cs="Arial"/>
          <w:sz w:val="20"/>
          <w:szCs w:val="20"/>
          <w:shd w:val="clear" w:color="auto" w:fill="FFFFFF"/>
        </w:rPr>
        <w:t xml:space="preserve"> and</w:t>
      </w:r>
      <w:r w:rsidRPr="00481DBC">
        <w:rPr>
          <w:rStyle w:val="normaltextrun"/>
          <w:rFonts w:ascii="Arial" w:hAnsi="Arial" w:cs="Arial"/>
          <w:sz w:val="20"/>
          <w:szCs w:val="20"/>
          <w:shd w:val="clear" w:color="auto" w:fill="FFFFFF"/>
        </w:rPr>
        <w:t xml:space="preserve"> the largest global manufacturer of medium- and heavy-duty fully automatic transmissions </w:t>
      </w:r>
      <w:r w:rsidRPr="00481DBC">
        <w:rPr>
          <w:rFonts w:ascii="Arial" w:hAnsi="Arial" w:cs="Arial"/>
          <w:sz w:val="20"/>
          <w:szCs w:val="20"/>
        </w:rPr>
        <w:t xml:space="preserve">that </w:t>
      </w:r>
      <w:r w:rsidRPr="00481DBC">
        <w:rPr>
          <w:rFonts w:ascii="Arial" w:hAnsi="Arial" w:cs="Arial"/>
          <w:i/>
          <w:iCs/>
          <w:sz w:val="20"/>
          <w:szCs w:val="20"/>
        </w:rPr>
        <w:t>Improve the Way the World Works</w:t>
      </w:r>
      <w:r w:rsidRPr="00481DBC">
        <w:rPr>
          <w:rFonts w:ascii="Arial" w:hAnsi="Arial" w:cs="Arial"/>
          <w:sz w:val="20"/>
          <w:szCs w:val="20"/>
        </w:rPr>
        <w:t>. Allison products are used in a wide variety of applications, including on-highway trucks (distribution, refuse, construction, fire and emergency), buses (school, transit and coach), motorhomes, off-highway vehicles and equipment (energy, mining and construction applications) and defense vehicles (tactical wheeled and tracked). Founded in 1915, the company is headquartered in Indianapolis, Indiana, USA. With a presence in more than 150 countries, Allison has regional headquarters in the Netherlands, China and Brazil, manufacturing facilities in the USA, Hungary and India, as well as global engineering resources, including electrification engineering centers in Indianapolis, Indiana, Auburn Hills, Michigan and London in the United Kingdom. Allison also has more than 1,400 independent distributor and dealer locations worldwide. For more information, visit allisontransmission.com.</w:t>
      </w:r>
    </w:p>
    <w:p w14:paraId="78329D6C" w14:textId="77777777" w:rsidR="00270BA4" w:rsidRDefault="00270BA4" w:rsidP="00157E5A">
      <w:pPr>
        <w:spacing w:after="0" w:line="240" w:lineRule="auto"/>
        <w:jc w:val="both"/>
        <w:rPr>
          <w:rFonts w:cs="Arial"/>
          <w:b/>
          <w:sz w:val="20"/>
          <w:szCs w:val="20"/>
        </w:rPr>
      </w:pPr>
    </w:p>
    <w:p w14:paraId="48CE2568" w14:textId="77777777" w:rsidR="00270BA4" w:rsidRDefault="00270BA4" w:rsidP="00157E5A">
      <w:pPr>
        <w:spacing w:after="0" w:line="240" w:lineRule="auto"/>
        <w:jc w:val="both"/>
        <w:rPr>
          <w:rFonts w:cs="Arial"/>
          <w:b/>
          <w:sz w:val="20"/>
          <w:szCs w:val="20"/>
        </w:rPr>
      </w:pPr>
    </w:p>
    <w:p w14:paraId="6A766A7D" w14:textId="77777777" w:rsidR="00F14B73" w:rsidRPr="009371B7" w:rsidRDefault="00F14B73" w:rsidP="00157E5A">
      <w:pPr>
        <w:spacing w:after="0" w:line="240" w:lineRule="auto"/>
        <w:jc w:val="both"/>
        <w:rPr>
          <w:rFonts w:cs="Arial"/>
          <w:b/>
          <w:sz w:val="20"/>
          <w:szCs w:val="20"/>
        </w:rPr>
      </w:pPr>
    </w:p>
    <w:p w14:paraId="1E0CBDE4" w14:textId="430DE0AD" w:rsidR="00157E5A" w:rsidRPr="009371B7" w:rsidRDefault="00205F0C" w:rsidP="00157E5A">
      <w:pPr>
        <w:suppressAutoHyphens/>
        <w:spacing w:after="0"/>
        <w:rPr>
          <w:rFonts w:ascii="Arial" w:eastAsia="SimSun" w:hAnsi="Arial" w:cs="Arial"/>
          <w:b/>
          <w:sz w:val="20"/>
          <w:szCs w:val="20"/>
        </w:rPr>
      </w:pPr>
      <w:r>
        <w:rPr>
          <w:rFonts w:ascii="Arial" w:eastAsia="SimSun" w:hAnsi="Arial" w:cs="Arial"/>
          <w:b/>
          <w:sz w:val="20"/>
          <w:szCs w:val="20"/>
        </w:rPr>
        <w:t>Contacts</w:t>
      </w:r>
      <w:bookmarkStart w:id="0" w:name="_GoBack"/>
      <w:bookmarkEnd w:id="0"/>
    </w:p>
    <w:p w14:paraId="6488F4DD" w14:textId="77777777" w:rsidR="00BE400D" w:rsidRPr="009371B7" w:rsidRDefault="00BE400D" w:rsidP="00BE400D">
      <w:pPr>
        <w:tabs>
          <w:tab w:val="left" w:pos="4950"/>
        </w:tabs>
        <w:spacing w:after="0" w:line="240" w:lineRule="auto"/>
        <w:rPr>
          <w:rFonts w:ascii="Arial" w:hAnsi="Arial" w:cs="Arial"/>
          <w:sz w:val="20"/>
          <w:szCs w:val="20"/>
        </w:rPr>
      </w:pPr>
      <w:r w:rsidRPr="009371B7">
        <w:rPr>
          <w:rFonts w:ascii="Arial" w:hAnsi="Arial" w:cs="Arial"/>
          <w:sz w:val="20"/>
          <w:szCs w:val="20"/>
        </w:rPr>
        <w:t>Susanne Megill</w:t>
      </w:r>
      <w:r w:rsidRPr="009371B7">
        <w:rPr>
          <w:rFonts w:ascii="Arial" w:hAnsi="Arial" w:cs="Arial"/>
          <w:sz w:val="20"/>
          <w:szCs w:val="20"/>
        </w:rPr>
        <w:tab/>
        <w:t>Eric Black</w:t>
      </w:r>
    </w:p>
    <w:p w14:paraId="7526B885" w14:textId="77777777" w:rsidR="00BE400D" w:rsidRPr="009371B7" w:rsidRDefault="00BE400D" w:rsidP="00BE400D">
      <w:pPr>
        <w:tabs>
          <w:tab w:val="left" w:pos="4950"/>
        </w:tabs>
        <w:spacing w:after="0" w:line="240" w:lineRule="auto"/>
        <w:rPr>
          <w:rFonts w:ascii="Arial" w:hAnsi="Arial" w:cs="Arial"/>
          <w:sz w:val="20"/>
          <w:szCs w:val="20"/>
        </w:rPr>
      </w:pPr>
      <w:r w:rsidRPr="009371B7">
        <w:rPr>
          <w:rFonts w:ascii="Arial" w:hAnsi="Arial" w:cs="Arial"/>
          <w:sz w:val="20"/>
          <w:szCs w:val="20"/>
        </w:rPr>
        <w:t xml:space="preserve">geldermannKommunikation </w:t>
      </w:r>
      <w:r w:rsidRPr="009371B7">
        <w:rPr>
          <w:rFonts w:ascii="Arial" w:hAnsi="Arial" w:cs="Arial"/>
          <w:sz w:val="20"/>
          <w:szCs w:val="20"/>
        </w:rPr>
        <w:tab/>
        <w:t>Allison Transmission</w:t>
      </w:r>
    </w:p>
    <w:p w14:paraId="6981B848" w14:textId="77777777" w:rsidR="00BE400D" w:rsidRPr="00882815" w:rsidRDefault="00BE400D" w:rsidP="00BE400D">
      <w:pPr>
        <w:tabs>
          <w:tab w:val="center" w:pos="4320"/>
          <w:tab w:val="left" w:pos="4950"/>
          <w:tab w:val="right" w:pos="8640"/>
        </w:tabs>
        <w:spacing w:after="0" w:line="240" w:lineRule="auto"/>
        <w:ind w:left="4950" w:hanging="4950"/>
        <w:rPr>
          <w:rFonts w:ascii="Arial" w:hAnsi="Arial" w:cs="Arial"/>
          <w:snapToGrid w:val="0"/>
          <w:sz w:val="20"/>
          <w:szCs w:val="20"/>
          <w:lang w:eastAsia="es-ES"/>
        </w:rPr>
      </w:pPr>
      <w:r w:rsidRPr="00882815">
        <w:rPr>
          <w:rFonts w:ascii="Arial" w:hAnsi="Arial" w:cs="Arial"/>
          <w:snapToGrid w:val="0"/>
          <w:sz w:val="20"/>
          <w:szCs w:val="20"/>
          <w:lang w:eastAsia="es-ES"/>
        </w:rPr>
        <w:t>susanne.megill@geldermannkommunikation.de</w:t>
      </w:r>
      <w:r w:rsidRPr="00882815">
        <w:rPr>
          <w:rFonts w:ascii="Arial" w:hAnsi="Arial" w:cs="Arial"/>
          <w:snapToGrid w:val="0"/>
          <w:sz w:val="20"/>
          <w:szCs w:val="20"/>
          <w:lang w:eastAsia="es-ES"/>
        </w:rPr>
        <w:tab/>
      </w:r>
      <w:r w:rsidRPr="00882815">
        <w:rPr>
          <w:rFonts w:ascii="Arial" w:hAnsi="Arial" w:cs="Arial"/>
          <w:snapToGrid w:val="0"/>
          <w:sz w:val="20"/>
          <w:szCs w:val="20"/>
          <w:lang w:eastAsia="es-ES"/>
        </w:rPr>
        <w:tab/>
        <w:t>Global External Communications</w:t>
      </w:r>
    </w:p>
    <w:p w14:paraId="308786A3" w14:textId="2179DFE8" w:rsidR="00BE400D" w:rsidRPr="00EF452C" w:rsidRDefault="00BE400D" w:rsidP="00BE400D">
      <w:pPr>
        <w:tabs>
          <w:tab w:val="center" w:pos="4320"/>
          <w:tab w:val="left" w:pos="4950"/>
          <w:tab w:val="right" w:pos="8640"/>
        </w:tabs>
        <w:spacing w:after="0" w:line="240" w:lineRule="auto"/>
        <w:ind w:left="4950" w:hanging="4950"/>
        <w:rPr>
          <w:rFonts w:ascii="Arial" w:hAnsi="Arial" w:cs="Arial"/>
          <w:snapToGrid w:val="0"/>
          <w:sz w:val="20"/>
          <w:szCs w:val="20"/>
          <w:lang w:val="nl-NL" w:eastAsia="es-ES"/>
        </w:rPr>
      </w:pPr>
      <w:r w:rsidRPr="00EF452C">
        <w:rPr>
          <w:rFonts w:ascii="Arial" w:hAnsi="Arial" w:cs="Arial"/>
          <w:snapToGrid w:val="0"/>
          <w:sz w:val="20"/>
          <w:szCs w:val="20"/>
          <w:lang w:val="nl-NL" w:eastAsia="es-ES"/>
        </w:rPr>
        <w:t>Tel: +49 (0)2802- 948 40 88</w:t>
      </w:r>
      <w:r w:rsidRPr="00EF452C">
        <w:rPr>
          <w:rFonts w:ascii="Arial" w:hAnsi="Arial" w:cs="Arial"/>
          <w:snapToGrid w:val="0"/>
          <w:sz w:val="20"/>
          <w:szCs w:val="20"/>
          <w:lang w:val="nl-NL" w:eastAsia="es-ES"/>
        </w:rPr>
        <w:tab/>
      </w:r>
      <w:r w:rsidRPr="00EF452C">
        <w:rPr>
          <w:rFonts w:ascii="Arial" w:hAnsi="Arial" w:cs="Arial"/>
          <w:snapToGrid w:val="0"/>
          <w:sz w:val="20"/>
          <w:szCs w:val="20"/>
          <w:lang w:val="nl-NL" w:eastAsia="es-ES"/>
        </w:rPr>
        <w:tab/>
      </w:r>
      <w:r w:rsidR="00A50EF3">
        <w:rPr>
          <w:rFonts w:ascii="Arial" w:hAnsi="Arial" w:cs="Arial"/>
          <w:snapToGrid w:val="0"/>
          <w:sz w:val="20"/>
          <w:szCs w:val="20"/>
          <w:lang w:val="nl-NL" w:eastAsia="es-ES"/>
        </w:rPr>
        <w:t>eric</w:t>
      </w:r>
      <w:r w:rsidRPr="00EF452C">
        <w:rPr>
          <w:rFonts w:ascii="Arial" w:hAnsi="Arial" w:cs="Arial"/>
          <w:snapToGrid w:val="0"/>
          <w:sz w:val="20"/>
          <w:szCs w:val="20"/>
          <w:lang w:val="nl-NL" w:eastAsia="es-ES"/>
        </w:rPr>
        <w:t>.</w:t>
      </w:r>
      <w:r w:rsidR="00A50EF3">
        <w:rPr>
          <w:rFonts w:ascii="Arial" w:hAnsi="Arial" w:cs="Arial"/>
          <w:snapToGrid w:val="0"/>
          <w:sz w:val="20"/>
          <w:szCs w:val="20"/>
          <w:lang w:val="nl-NL" w:eastAsia="es-ES"/>
        </w:rPr>
        <w:t>black</w:t>
      </w:r>
      <w:r w:rsidRPr="00EF452C">
        <w:rPr>
          <w:rFonts w:ascii="Arial" w:hAnsi="Arial" w:cs="Arial"/>
          <w:snapToGrid w:val="0"/>
          <w:sz w:val="20"/>
          <w:szCs w:val="20"/>
          <w:lang w:val="nl-NL" w:eastAsia="es-ES"/>
        </w:rPr>
        <w:t>@allisontransmission.com</w:t>
      </w:r>
    </w:p>
    <w:p w14:paraId="5A44E4F1" w14:textId="77777777" w:rsidR="00BE400D" w:rsidRPr="00EF452C" w:rsidRDefault="00BE400D" w:rsidP="00BE400D">
      <w:pPr>
        <w:tabs>
          <w:tab w:val="center" w:pos="4320"/>
          <w:tab w:val="left" w:pos="4950"/>
          <w:tab w:val="right" w:pos="8640"/>
        </w:tabs>
        <w:spacing w:after="0" w:line="240" w:lineRule="auto"/>
        <w:rPr>
          <w:rFonts w:ascii="Arial" w:hAnsi="Arial" w:cs="Arial"/>
          <w:snapToGrid w:val="0"/>
          <w:sz w:val="20"/>
          <w:szCs w:val="20"/>
          <w:lang w:val="nl-NL" w:eastAsia="es-ES"/>
        </w:rPr>
      </w:pPr>
      <w:r w:rsidRPr="00EF452C">
        <w:rPr>
          <w:rFonts w:ascii="Arial" w:hAnsi="Arial" w:cs="Arial"/>
          <w:snapToGrid w:val="0"/>
          <w:sz w:val="20"/>
          <w:szCs w:val="20"/>
          <w:lang w:val="nl-NL" w:eastAsia="es-ES"/>
        </w:rPr>
        <w:t>Holländer Str. 6</w:t>
      </w:r>
      <w:r w:rsidRPr="00EF452C">
        <w:rPr>
          <w:rFonts w:ascii="Arial" w:hAnsi="Arial" w:cs="Arial"/>
          <w:snapToGrid w:val="0"/>
          <w:sz w:val="20"/>
          <w:szCs w:val="20"/>
          <w:lang w:val="nl-NL" w:eastAsia="es-ES"/>
        </w:rPr>
        <w:tab/>
      </w:r>
      <w:r w:rsidRPr="00EF452C">
        <w:rPr>
          <w:rFonts w:ascii="Arial" w:hAnsi="Arial" w:cs="Arial"/>
          <w:snapToGrid w:val="0"/>
          <w:sz w:val="20"/>
          <w:szCs w:val="20"/>
          <w:lang w:val="nl-NL" w:eastAsia="es-ES"/>
        </w:rPr>
        <w:tab/>
        <w:t>Tel: +1(317)242-</w:t>
      </w:r>
      <w:r>
        <w:rPr>
          <w:rFonts w:ascii="Arial" w:hAnsi="Arial" w:cs="Arial"/>
          <w:snapToGrid w:val="0"/>
          <w:sz w:val="20"/>
          <w:szCs w:val="20"/>
          <w:lang w:val="nl-NL" w:eastAsia="es-ES"/>
        </w:rPr>
        <w:t>3515</w:t>
      </w:r>
    </w:p>
    <w:p w14:paraId="200FE791" w14:textId="77777777" w:rsidR="00BE400D" w:rsidRPr="006B6697" w:rsidRDefault="00BE400D" w:rsidP="00BE400D">
      <w:pPr>
        <w:tabs>
          <w:tab w:val="left" w:pos="4950"/>
        </w:tabs>
        <w:spacing w:after="0" w:line="240" w:lineRule="auto"/>
        <w:rPr>
          <w:rFonts w:ascii="Arial" w:hAnsi="Arial" w:cs="Arial"/>
          <w:sz w:val="20"/>
          <w:szCs w:val="20"/>
        </w:rPr>
      </w:pPr>
      <w:r w:rsidRPr="006B6697">
        <w:rPr>
          <w:rFonts w:ascii="Arial" w:hAnsi="Arial" w:cs="Arial"/>
          <w:sz w:val="20"/>
          <w:szCs w:val="20"/>
        </w:rPr>
        <w:t>D-46519 Alpen</w:t>
      </w:r>
      <w:r w:rsidRPr="006B6697">
        <w:rPr>
          <w:rFonts w:ascii="Arial" w:hAnsi="Arial" w:cs="Arial"/>
          <w:sz w:val="20"/>
          <w:szCs w:val="20"/>
        </w:rPr>
        <w:tab/>
        <w:t>One Allison Way</w:t>
      </w:r>
    </w:p>
    <w:p w14:paraId="1D335C60" w14:textId="77777777" w:rsidR="00BE400D" w:rsidRPr="006B6697" w:rsidRDefault="00BE400D" w:rsidP="00BE400D">
      <w:pPr>
        <w:tabs>
          <w:tab w:val="left" w:pos="4950"/>
        </w:tabs>
        <w:spacing w:after="0" w:line="240" w:lineRule="auto"/>
        <w:ind w:left="-180" w:firstLine="180"/>
        <w:rPr>
          <w:rFonts w:ascii="Arial" w:hAnsi="Arial" w:cs="Arial"/>
          <w:sz w:val="20"/>
          <w:szCs w:val="20"/>
        </w:rPr>
      </w:pPr>
      <w:r w:rsidRPr="006B6697">
        <w:rPr>
          <w:rFonts w:ascii="Arial" w:hAnsi="Arial" w:cs="Arial"/>
          <w:sz w:val="20"/>
          <w:szCs w:val="20"/>
        </w:rPr>
        <w:tab/>
        <w:t>Indianapolis, Indiana, United States</w:t>
      </w:r>
    </w:p>
    <w:p w14:paraId="566B9947" w14:textId="77777777" w:rsidR="00BE400D" w:rsidRPr="006B6697" w:rsidRDefault="00BE400D" w:rsidP="00BE400D">
      <w:pPr>
        <w:tabs>
          <w:tab w:val="left" w:pos="426"/>
        </w:tabs>
        <w:spacing w:after="0" w:line="240" w:lineRule="auto"/>
        <w:ind w:right="403"/>
        <w:jc w:val="both"/>
        <w:rPr>
          <w:rFonts w:ascii="Arial" w:hAnsi="Arial" w:cs="Arial"/>
          <w:b/>
          <w:sz w:val="20"/>
          <w:szCs w:val="20"/>
        </w:rPr>
      </w:pPr>
    </w:p>
    <w:p w14:paraId="78E420CA" w14:textId="77777777" w:rsidR="00BE400D" w:rsidRPr="00882815" w:rsidRDefault="00BE400D" w:rsidP="00BE400D">
      <w:pPr>
        <w:rPr>
          <w:rFonts w:ascii="Arial" w:hAnsi="Arial" w:cs="Arial"/>
        </w:rPr>
      </w:pPr>
    </w:p>
    <w:p w14:paraId="712C67DD" w14:textId="77777777" w:rsidR="00FF6A41" w:rsidRDefault="00FF6A41">
      <w:pPr>
        <w:rPr>
          <w:rFonts w:ascii="Arial" w:eastAsia="Times New Roman" w:hAnsi="Arial" w:cs="Times New Roman"/>
          <w:b/>
          <w:szCs w:val="24"/>
          <w:lang w:val="en-GB"/>
        </w:rPr>
      </w:pPr>
      <w:r>
        <w:rPr>
          <w:rFonts w:ascii="Arial" w:eastAsia="Times New Roman" w:hAnsi="Arial" w:cs="Times New Roman"/>
          <w:b/>
          <w:szCs w:val="24"/>
          <w:lang w:val="en-GB"/>
        </w:rPr>
        <w:br w:type="page"/>
      </w:r>
    </w:p>
    <w:p w14:paraId="4C8F6193" w14:textId="174C9CE9" w:rsidR="00660DC0" w:rsidRDefault="00660DC0" w:rsidP="00660DC0">
      <w:pPr>
        <w:spacing w:after="0" w:line="240" w:lineRule="auto"/>
        <w:ind w:right="431"/>
        <w:rPr>
          <w:rFonts w:ascii="Arial" w:eastAsia="Times New Roman" w:hAnsi="Arial" w:cs="Times New Roman"/>
          <w:b/>
          <w:szCs w:val="24"/>
          <w:lang w:val="en-GB"/>
        </w:rPr>
      </w:pPr>
      <w:r w:rsidRPr="003D11F7">
        <w:rPr>
          <w:rFonts w:ascii="Arial" w:eastAsia="Times New Roman" w:hAnsi="Arial" w:cs="Times New Roman"/>
          <w:b/>
          <w:szCs w:val="24"/>
          <w:lang w:val="en-GB"/>
        </w:rPr>
        <w:lastRenderedPageBreak/>
        <w:t>Images (for editorial use only)</w:t>
      </w:r>
    </w:p>
    <w:p w14:paraId="5844B4E9" w14:textId="77777777" w:rsidR="00157E5A" w:rsidRPr="009371B7" w:rsidRDefault="00157E5A" w:rsidP="003D11F7">
      <w:pPr>
        <w:spacing w:after="0" w:line="240" w:lineRule="auto"/>
        <w:ind w:right="431"/>
        <w:rPr>
          <w:rFonts w:ascii="Arial" w:eastAsia="Times New Roman" w:hAnsi="Arial" w:cs="Times New Roman"/>
          <w:b/>
          <w:sz w:val="12"/>
          <w:szCs w:val="12"/>
        </w:rPr>
      </w:pPr>
    </w:p>
    <w:tbl>
      <w:tblPr>
        <w:tblStyle w:val="Tabellenraster"/>
        <w:tblW w:w="9468" w:type="dxa"/>
        <w:tblInd w:w="108" w:type="dxa"/>
        <w:tblLayout w:type="fixed"/>
        <w:tblLook w:val="04A0" w:firstRow="1" w:lastRow="0" w:firstColumn="1" w:lastColumn="0" w:noHBand="0" w:noVBand="1"/>
      </w:tblPr>
      <w:tblGrid>
        <w:gridCol w:w="4962"/>
        <w:gridCol w:w="4506"/>
      </w:tblGrid>
      <w:tr w:rsidR="00721326" w:rsidRPr="00270BA4" w14:paraId="12C62AE4" w14:textId="77777777" w:rsidTr="00A9134C">
        <w:trPr>
          <w:trHeight w:val="2510"/>
        </w:trPr>
        <w:tc>
          <w:tcPr>
            <w:tcW w:w="4962" w:type="dxa"/>
          </w:tcPr>
          <w:p w14:paraId="2B042F97" w14:textId="50357E8D" w:rsidR="00721326" w:rsidRPr="009371B7" w:rsidRDefault="00721326" w:rsidP="00BE3C70">
            <w:pPr>
              <w:rPr>
                <w:b/>
                <w:noProof/>
                <w:sz w:val="10"/>
                <w:lang w:eastAsia="de-DE"/>
              </w:rPr>
            </w:pPr>
          </w:p>
          <w:p w14:paraId="5C3760A3" w14:textId="231C15EB" w:rsidR="00C45BEA" w:rsidRDefault="00BE620C" w:rsidP="00B71092">
            <w:pPr>
              <w:jc w:val="both"/>
              <w:rPr>
                <w:b/>
                <w:noProof/>
                <w:sz w:val="10"/>
                <w:lang w:eastAsia="de-DE"/>
              </w:rPr>
            </w:pPr>
            <w:r w:rsidRPr="00BE620C">
              <w:rPr>
                <w:b/>
                <w:noProof/>
                <w:sz w:val="10"/>
                <w:lang w:val="de-DE" w:eastAsia="de-DE"/>
              </w:rPr>
              <w:drawing>
                <wp:inline distT="0" distB="0" distL="0" distR="0" wp14:anchorId="2920E506" wp14:editId="742FE3FF">
                  <wp:extent cx="2992120" cy="1394393"/>
                  <wp:effectExtent l="0" t="0" r="0" b="0"/>
                  <wp:docPr id="2" name="Grafik 2" descr="K:\Allison\2022 alle Projekte\Pressearbeit\Pressemeldungen, Testimonials\10 2022-04 IFAT preshow press release\Images\1eGen Power 100D Front FIN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22 alle Projekte\Pressearbeit\Pressemeldungen, Testimonials\10 2022-04 IFAT preshow press release\Images\1eGen Power 100D Front FINAL smal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033" b="8317"/>
                          <a:stretch/>
                        </pic:blipFill>
                        <pic:spPr bwMode="auto">
                          <a:xfrm>
                            <a:off x="0" y="0"/>
                            <a:ext cx="3010467" cy="1402943"/>
                          </a:xfrm>
                          <a:prstGeom prst="rect">
                            <a:avLst/>
                          </a:prstGeom>
                          <a:noFill/>
                          <a:ln>
                            <a:noFill/>
                          </a:ln>
                          <a:extLst>
                            <a:ext uri="{53640926-AAD7-44D8-BBD7-CCE9431645EC}">
                              <a14:shadowObscured xmlns:a14="http://schemas.microsoft.com/office/drawing/2010/main"/>
                            </a:ext>
                          </a:extLst>
                        </pic:spPr>
                      </pic:pic>
                    </a:graphicData>
                  </a:graphic>
                </wp:inline>
              </w:drawing>
            </w:r>
          </w:p>
          <w:p w14:paraId="52D8706B" w14:textId="77777777" w:rsidR="00BE3C70" w:rsidRDefault="00BE3C70" w:rsidP="00BE3C70">
            <w:pPr>
              <w:rPr>
                <w:b/>
                <w:noProof/>
                <w:sz w:val="10"/>
                <w:lang w:val="de-DE" w:eastAsia="de-DE"/>
              </w:rPr>
            </w:pPr>
            <w:r w:rsidRPr="006C60B3">
              <w:rPr>
                <w:rFonts w:ascii="Arial" w:hAnsi="Arial" w:cs="Arial"/>
                <w:sz w:val="20"/>
              </w:rPr>
              <w:t>© Allison Transmission</w:t>
            </w:r>
          </w:p>
        </w:tc>
        <w:tc>
          <w:tcPr>
            <w:tcW w:w="4506" w:type="dxa"/>
          </w:tcPr>
          <w:p w14:paraId="545D9615" w14:textId="77777777" w:rsidR="00721326" w:rsidRPr="009371B7" w:rsidRDefault="00721326" w:rsidP="00941227">
            <w:pPr>
              <w:rPr>
                <w:rFonts w:ascii="Arial" w:hAnsi="Arial" w:cs="Arial"/>
              </w:rPr>
            </w:pPr>
          </w:p>
          <w:p w14:paraId="052E6F24" w14:textId="77777777" w:rsidR="00270BA4" w:rsidRPr="009371B7" w:rsidRDefault="00270BA4" w:rsidP="00870FB7">
            <w:pPr>
              <w:pStyle w:val="Listenabsatz"/>
              <w:ind w:left="0"/>
              <w:rPr>
                <w:rStyle w:val="q4iawc"/>
                <w:sz w:val="20"/>
                <w:szCs w:val="20"/>
              </w:rPr>
            </w:pPr>
          </w:p>
          <w:p w14:paraId="616A6868" w14:textId="3BCBA45D" w:rsidR="00270BA4" w:rsidRPr="00660DC0" w:rsidRDefault="00270BA4" w:rsidP="00870FB7">
            <w:pPr>
              <w:pStyle w:val="Listenabsatz"/>
              <w:ind w:left="0"/>
              <w:rPr>
                <w:rStyle w:val="q4iawc"/>
                <w:sz w:val="20"/>
                <w:szCs w:val="20"/>
              </w:rPr>
            </w:pPr>
            <w:r w:rsidRPr="00660DC0">
              <w:rPr>
                <w:rFonts w:cstheme="minorHAnsi"/>
                <w:sz w:val="20"/>
                <w:szCs w:val="20"/>
              </w:rPr>
              <w:t>Allison eGen Power</w:t>
            </w:r>
            <w:r w:rsidRPr="00660DC0">
              <w:rPr>
                <w:rFonts w:cstheme="minorHAnsi"/>
                <w:sz w:val="20"/>
                <w:szCs w:val="20"/>
                <w:vertAlign w:val="superscript"/>
              </w:rPr>
              <w:t>®</w:t>
            </w:r>
            <w:r w:rsidRPr="00660DC0">
              <w:rPr>
                <w:rFonts w:cstheme="minorHAnsi"/>
                <w:sz w:val="20"/>
                <w:szCs w:val="20"/>
              </w:rPr>
              <w:t xml:space="preserve"> is a bolt-in solution compatible with the current vehicle frame and well suited to most OEM vehicle assembly processes. It features fully integrated electric motors, a</w:t>
            </w:r>
            <w:r w:rsidR="00B82A52">
              <w:rPr>
                <w:rFonts w:cstheme="minorHAnsi"/>
                <w:sz w:val="20"/>
                <w:szCs w:val="20"/>
              </w:rPr>
              <w:t xml:space="preserve"> two</w:t>
            </w:r>
            <w:r w:rsidRPr="00660DC0">
              <w:rPr>
                <w:rFonts w:cstheme="minorHAnsi"/>
                <w:sz w:val="20"/>
                <w:szCs w:val="20"/>
              </w:rPr>
              <w:t>-speed gearbox, oil cooler and pump</w:t>
            </w:r>
            <w:r w:rsidR="00B82A52">
              <w:rPr>
                <w:rFonts w:cstheme="minorHAnsi"/>
                <w:sz w:val="20"/>
                <w:szCs w:val="20"/>
              </w:rPr>
              <w:t>s.</w:t>
            </w:r>
          </w:p>
          <w:p w14:paraId="24CD1CDC" w14:textId="77777777" w:rsidR="00270BA4" w:rsidRPr="00270BA4" w:rsidRDefault="00270BA4" w:rsidP="00870FB7">
            <w:pPr>
              <w:pStyle w:val="Listenabsatz"/>
              <w:ind w:left="0"/>
              <w:rPr>
                <w:rStyle w:val="q4iawc"/>
                <w:sz w:val="20"/>
                <w:szCs w:val="20"/>
              </w:rPr>
            </w:pPr>
          </w:p>
          <w:p w14:paraId="6BD8EA21" w14:textId="77777777" w:rsidR="00270BA4" w:rsidRPr="00270BA4" w:rsidRDefault="00270BA4" w:rsidP="00870FB7">
            <w:pPr>
              <w:pStyle w:val="Listenabsatz"/>
              <w:ind w:left="0"/>
              <w:rPr>
                <w:rFonts w:cstheme="minorHAnsi"/>
                <w:sz w:val="20"/>
                <w:szCs w:val="20"/>
              </w:rPr>
            </w:pPr>
          </w:p>
          <w:p w14:paraId="1F0B6248" w14:textId="77777777" w:rsidR="00391FED" w:rsidRPr="00270BA4" w:rsidRDefault="00391FED" w:rsidP="00A401F9">
            <w:pPr>
              <w:rPr>
                <w:rFonts w:ascii="Arial" w:hAnsi="Arial" w:cs="Arial"/>
              </w:rPr>
            </w:pPr>
          </w:p>
        </w:tc>
      </w:tr>
      <w:tr w:rsidR="00F14B73" w:rsidRPr="00270BA4" w14:paraId="75711498" w14:textId="77777777" w:rsidTr="00A9134C">
        <w:trPr>
          <w:trHeight w:val="2510"/>
        </w:trPr>
        <w:tc>
          <w:tcPr>
            <w:tcW w:w="4962" w:type="dxa"/>
          </w:tcPr>
          <w:p w14:paraId="0E2FFED6" w14:textId="77777777" w:rsidR="00F14B73" w:rsidRPr="00270BA4" w:rsidRDefault="00F14B73" w:rsidP="00BE3C70">
            <w:pPr>
              <w:rPr>
                <w:b/>
                <w:noProof/>
                <w:sz w:val="10"/>
                <w:lang w:eastAsia="de-DE"/>
              </w:rPr>
            </w:pPr>
          </w:p>
          <w:p w14:paraId="123EA076" w14:textId="77777777" w:rsidR="00F14B73" w:rsidRDefault="00F14B73" w:rsidP="00BE3C70">
            <w:pPr>
              <w:rPr>
                <w:b/>
                <w:noProof/>
                <w:sz w:val="10"/>
                <w:lang w:val="de-DE" w:eastAsia="de-DE"/>
              </w:rPr>
            </w:pPr>
            <w:r w:rsidRPr="00F14B73">
              <w:rPr>
                <w:b/>
                <w:noProof/>
                <w:sz w:val="10"/>
                <w:lang w:val="de-DE" w:eastAsia="de-DE"/>
              </w:rPr>
              <w:drawing>
                <wp:inline distT="0" distB="0" distL="0" distR="0" wp14:anchorId="12359649" wp14:editId="2DD8F089">
                  <wp:extent cx="2821406" cy="1866900"/>
                  <wp:effectExtent l="0" t="0" r="0" b="0"/>
                  <wp:docPr id="3" name="Grafik 3" descr="K:\Allison\2022 alle Projekte\Pressearbeit\Pressemeldungen, Testimonials\15 2022-05 Interschutz preshow press release\EMERGENCYONE-10.05.21_0635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22 alle Projekte\Pressearbeit\Pressemeldungen, Testimonials\15 2022-05 Interschutz preshow press release\EMERGENCYONE-10.05.21_0635 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3509" cy="1874909"/>
                          </a:xfrm>
                          <a:prstGeom prst="rect">
                            <a:avLst/>
                          </a:prstGeom>
                          <a:noFill/>
                          <a:ln>
                            <a:noFill/>
                          </a:ln>
                        </pic:spPr>
                      </pic:pic>
                    </a:graphicData>
                  </a:graphic>
                </wp:inline>
              </w:drawing>
            </w:r>
          </w:p>
          <w:p w14:paraId="18D68370" w14:textId="5BB75B95" w:rsidR="00DA40A7" w:rsidRPr="00157E5A" w:rsidRDefault="00DA40A7" w:rsidP="00660DC0">
            <w:pPr>
              <w:rPr>
                <w:b/>
                <w:noProof/>
                <w:sz w:val="10"/>
                <w:lang w:val="de-DE" w:eastAsia="de-DE"/>
              </w:rPr>
            </w:pPr>
            <w:r w:rsidRPr="006C60B3">
              <w:rPr>
                <w:rFonts w:ascii="Arial" w:hAnsi="Arial" w:cs="Arial"/>
                <w:sz w:val="20"/>
              </w:rPr>
              <w:t>© Allison Transmission</w:t>
            </w:r>
          </w:p>
        </w:tc>
        <w:tc>
          <w:tcPr>
            <w:tcW w:w="4506" w:type="dxa"/>
          </w:tcPr>
          <w:p w14:paraId="7C14C9A3" w14:textId="77777777" w:rsidR="00F14B73" w:rsidRPr="009371B7" w:rsidRDefault="00F14B73" w:rsidP="00941227">
            <w:pPr>
              <w:rPr>
                <w:rFonts w:ascii="Arial" w:hAnsi="Arial" w:cs="Arial"/>
              </w:rPr>
            </w:pPr>
          </w:p>
          <w:p w14:paraId="62E6C378" w14:textId="7CC60AF3" w:rsidR="00270BA4" w:rsidRPr="00660DC0" w:rsidRDefault="00270BA4" w:rsidP="00660DC0">
            <w:pPr>
              <w:pStyle w:val="paragraph"/>
              <w:spacing w:before="0" w:beforeAutospacing="0" w:after="0" w:afterAutospacing="0"/>
              <w:textAlignment w:val="baseline"/>
              <w:rPr>
                <w:rStyle w:val="q4iawc"/>
                <w:rFonts w:ascii="Arial" w:hAnsi="Arial" w:cs="Arial"/>
                <w:sz w:val="20"/>
                <w:szCs w:val="20"/>
                <w:lang w:val="en"/>
              </w:rPr>
            </w:pPr>
            <w:r w:rsidRPr="00660DC0">
              <w:rPr>
                <w:rStyle w:val="q4iawc"/>
                <w:rFonts w:ascii="Arial" w:hAnsi="Arial" w:cs="Arial"/>
                <w:sz w:val="20"/>
                <w:szCs w:val="20"/>
                <w:lang w:val="en"/>
              </w:rPr>
              <w:t xml:space="preserve">Emergency One, </w:t>
            </w:r>
            <w:r w:rsidR="00586A8D">
              <w:rPr>
                <w:rStyle w:val="q4iawc"/>
                <w:rFonts w:ascii="Arial" w:hAnsi="Arial" w:cs="Arial"/>
                <w:sz w:val="20"/>
                <w:szCs w:val="20"/>
                <w:lang w:val="en"/>
              </w:rPr>
              <w:t xml:space="preserve">a </w:t>
            </w:r>
            <w:r w:rsidRPr="00660DC0">
              <w:rPr>
                <w:rStyle w:val="q4iawc"/>
                <w:rFonts w:ascii="Arial" w:hAnsi="Arial" w:cs="Arial"/>
                <w:sz w:val="20"/>
                <w:szCs w:val="20"/>
                <w:lang w:val="en"/>
              </w:rPr>
              <w:t>British manufacturer of fire and rescue vehicles, has integrated the eGenPower 100D into the new E1 EV</w:t>
            </w:r>
            <w:r w:rsidR="00E27F5F">
              <w:rPr>
                <w:rStyle w:val="q4iawc"/>
                <w:rFonts w:ascii="Arial" w:hAnsi="Arial" w:cs="Arial"/>
                <w:sz w:val="20"/>
                <w:szCs w:val="20"/>
                <w:lang w:val="en"/>
              </w:rPr>
              <w:t>0™</w:t>
            </w:r>
            <w:r w:rsidRPr="00660DC0">
              <w:rPr>
                <w:rStyle w:val="q4iawc"/>
                <w:rFonts w:ascii="Arial" w:hAnsi="Arial" w:cs="Arial"/>
                <w:sz w:val="20"/>
                <w:szCs w:val="20"/>
                <w:lang w:val="en"/>
              </w:rPr>
              <w:t xml:space="preserve"> platform on MAN TGM chassis and is presenting the vehicle for the first time at Interschutz (outdoor area, stand R</w:t>
            </w:r>
            <w:r w:rsidR="0096545F">
              <w:rPr>
                <w:rStyle w:val="q4iawc"/>
                <w:rFonts w:ascii="Arial" w:hAnsi="Arial" w:cs="Arial"/>
                <w:sz w:val="20"/>
                <w:szCs w:val="20"/>
                <w:lang w:val="en"/>
              </w:rPr>
              <w:t>54</w:t>
            </w:r>
            <w:r w:rsidRPr="00660DC0">
              <w:rPr>
                <w:rStyle w:val="q4iawc"/>
                <w:rFonts w:ascii="Arial" w:hAnsi="Arial" w:cs="Arial"/>
                <w:sz w:val="20"/>
                <w:szCs w:val="20"/>
                <w:lang w:val="en"/>
              </w:rPr>
              <w:t>) in cooperation with Allison.</w:t>
            </w:r>
          </w:p>
          <w:p w14:paraId="7D6E591E" w14:textId="77777777" w:rsidR="00270BA4" w:rsidRPr="00660DC0" w:rsidRDefault="00270BA4" w:rsidP="00DA40A7">
            <w:pPr>
              <w:pStyle w:val="Listenabsatz"/>
              <w:ind w:left="0"/>
              <w:rPr>
                <w:rStyle w:val="q4iawc"/>
                <w:rFonts w:ascii="Arial" w:hAnsi="Arial" w:cs="Arial"/>
                <w:color w:val="000000" w:themeColor="text1"/>
                <w:sz w:val="20"/>
                <w:szCs w:val="20"/>
                <w:lang w:val="en"/>
              </w:rPr>
            </w:pPr>
          </w:p>
          <w:p w14:paraId="0D5DCF4F" w14:textId="77777777" w:rsidR="00270BA4" w:rsidRPr="00660DC0" w:rsidRDefault="00270BA4" w:rsidP="00DA40A7">
            <w:pPr>
              <w:pStyle w:val="Listenabsatz"/>
              <w:ind w:left="0"/>
              <w:rPr>
                <w:rFonts w:ascii="Arial" w:hAnsi="Arial" w:cs="Arial"/>
                <w:color w:val="000000" w:themeColor="text1"/>
                <w:sz w:val="20"/>
                <w:szCs w:val="20"/>
              </w:rPr>
            </w:pPr>
          </w:p>
          <w:p w14:paraId="787D2E95" w14:textId="77777777" w:rsidR="00F14B73" w:rsidRPr="00270BA4" w:rsidRDefault="00F14B73" w:rsidP="00941227">
            <w:pPr>
              <w:rPr>
                <w:rFonts w:ascii="Arial" w:hAnsi="Arial" w:cs="Arial"/>
              </w:rPr>
            </w:pPr>
          </w:p>
        </w:tc>
      </w:tr>
      <w:tr w:rsidR="00DA40A7" w:rsidRPr="00270BA4" w14:paraId="22BB5780" w14:textId="77777777" w:rsidTr="00A9134C">
        <w:trPr>
          <w:trHeight w:val="2510"/>
        </w:trPr>
        <w:tc>
          <w:tcPr>
            <w:tcW w:w="4962" w:type="dxa"/>
          </w:tcPr>
          <w:p w14:paraId="2B3EF1C7" w14:textId="77777777" w:rsidR="00DA40A7" w:rsidRPr="00270BA4" w:rsidRDefault="00DA40A7" w:rsidP="00BE3C70">
            <w:pPr>
              <w:rPr>
                <w:b/>
                <w:noProof/>
                <w:sz w:val="10"/>
                <w:lang w:eastAsia="de-DE"/>
              </w:rPr>
            </w:pPr>
          </w:p>
          <w:p w14:paraId="078740A7" w14:textId="1392E585" w:rsidR="00DA40A7" w:rsidRDefault="00DA40A7" w:rsidP="00BE3C70">
            <w:pPr>
              <w:rPr>
                <w:b/>
                <w:noProof/>
                <w:sz w:val="10"/>
                <w:lang w:val="de-DE" w:eastAsia="de-DE"/>
              </w:rPr>
            </w:pPr>
            <w:r w:rsidRPr="006A7BEA">
              <w:rPr>
                <w:rFonts w:cs="Arial"/>
                <w:noProof/>
                <w:sz w:val="20"/>
                <w:szCs w:val="20"/>
                <w:lang w:val="de-DE" w:eastAsia="de-DE"/>
              </w:rPr>
              <w:drawing>
                <wp:inline distT="0" distB="0" distL="0" distR="0" wp14:anchorId="057BDDCF" wp14:editId="2C9814CD">
                  <wp:extent cx="1895475" cy="1733550"/>
                  <wp:effectExtent l="0" t="0" r="9525" b="0"/>
                  <wp:docPr id="1" name="Grafik 1" descr="K:\Allison\2020 alle Projekte\Pressearbeit 2020\Pressemeldungen, Testimonials\15 2020-10 Allison eGen Power Release\A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20 alle Projekte\Pressearbeit 2020\Pressemeldungen, Testimonials\15 2020-10 Allison eGen Power Release\AX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543"/>
                          <a:stretch/>
                        </pic:blipFill>
                        <pic:spPr bwMode="auto">
                          <a:xfrm>
                            <a:off x="0" y="0"/>
                            <a:ext cx="1900242" cy="1737910"/>
                          </a:xfrm>
                          <a:prstGeom prst="rect">
                            <a:avLst/>
                          </a:prstGeom>
                          <a:noFill/>
                          <a:ln>
                            <a:noFill/>
                          </a:ln>
                          <a:extLst>
                            <a:ext uri="{53640926-AAD7-44D8-BBD7-CCE9431645EC}">
                              <a14:shadowObscured xmlns:a14="http://schemas.microsoft.com/office/drawing/2010/main"/>
                            </a:ext>
                          </a:extLst>
                        </pic:spPr>
                      </pic:pic>
                    </a:graphicData>
                  </a:graphic>
                </wp:inline>
              </w:drawing>
            </w:r>
          </w:p>
          <w:p w14:paraId="3BD7C187" w14:textId="47B73D4C" w:rsidR="00DA40A7" w:rsidRDefault="00DA40A7" w:rsidP="00660DC0">
            <w:pPr>
              <w:rPr>
                <w:b/>
                <w:noProof/>
                <w:sz w:val="10"/>
                <w:lang w:val="de-DE" w:eastAsia="de-DE"/>
              </w:rPr>
            </w:pPr>
            <w:r w:rsidRPr="006C60B3">
              <w:rPr>
                <w:rFonts w:ascii="Arial" w:hAnsi="Arial" w:cs="Arial"/>
                <w:sz w:val="20"/>
              </w:rPr>
              <w:t>© Allison Transmission</w:t>
            </w:r>
          </w:p>
        </w:tc>
        <w:tc>
          <w:tcPr>
            <w:tcW w:w="4506" w:type="dxa"/>
          </w:tcPr>
          <w:p w14:paraId="0176BEAD" w14:textId="77777777" w:rsidR="00DA40A7" w:rsidRPr="009371B7" w:rsidRDefault="00DA40A7" w:rsidP="00941227">
            <w:pPr>
              <w:rPr>
                <w:rFonts w:ascii="Arial" w:hAnsi="Arial" w:cs="Arial"/>
              </w:rPr>
            </w:pPr>
          </w:p>
          <w:p w14:paraId="259B6683" w14:textId="77777777" w:rsidR="00270BA4" w:rsidRPr="009371B7" w:rsidRDefault="00270BA4" w:rsidP="00DA40A7">
            <w:pPr>
              <w:pStyle w:val="Textkrper2"/>
              <w:jc w:val="left"/>
              <w:rPr>
                <w:rStyle w:val="tlid-translation"/>
                <w:rFonts w:cs="Arial"/>
                <w:sz w:val="20"/>
                <w:szCs w:val="20"/>
                <w:lang w:val="en-US"/>
              </w:rPr>
            </w:pPr>
          </w:p>
          <w:p w14:paraId="44E98395" w14:textId="38DCCC13" w:rsidR="00270BA4" w:rsidRPr="00660DC0" w:rsidRDefault="00270BA4" w:rsidP="00270BA4">
            <w:pPr>
              <w:pStyle w:val="Listenabsatz"/>
              <w:ind w:left="0"/>
              <w:jc w:val="both"/>
              <w:rPr>
                <w:rStyle w:val="viiyi"/>
                <w:sz w:val="20"/>
                <w:szCs w:val="20"/>
                <w:lang w:val="en"/>
              </w:rPr>
            </w:pPr>
            <w:r w:rsidRPr="00660DC0">
              <w:rPr>
                <w:rStyle w:val="q4iawc"/>
                <w:sz w:val="20"/>
                <w:szCs w:val="20"/>
                <w:lang w:val="en"/>
              </w:rPr>
              <w:t>The eGen Power</w:t>
            </w:r>
            <w:r w:rsidR="00E27F5F" w:rsidRPr="00660DC0">
              <w:rPr>
                <w:rFonts w:cstheme="minorHAnsi"/>
                <w:sz w:val="20"/>
                <w:szCs w:val="20"/>
                <w:vertAlign w:val="superscript"/>
              </w:rPr>
              <w:t>®</w:t>
            </w:r>
            <w:r w:rsidRPr="00660DC0">
              <w:rPr>
                <w:rStyle w:val="q4iawc"/>
                <w:sz w:val="20"/>
                <w:szCs w:val="20"/>
                <w:lang w:val="en"/>
              </w:rPr>
              <w:t xml:space="preserve"> 100D axle is one of the most powerful electric axle systems on the market.</w:t>
            </w:r>
            <w:r w:rsidRPr="00660DC0">
              <w:rPr>
                <w:rStyle w:val="viiyi"/>
                <w:sz w:val="20"/>
                <w:szCs w:val="20"/>
                <w:lang w:val="en"/>
              </w:rPr>
              <w:t xml:space="preserve"> </w:t>
            </w:r>
            <w:r w:rsidRPr="00660DC0">
              <w:rPr>
                <w:rStyle w:val="q4iawc"/>
                <w:sz w:val="20"/>
                <w:szCs w:val="20"/>
                <w:lang w:val="en"/>
              </w:rPr>
              <w:t>The twin-engine 100D version has a continuous output of 454 kilowatts and a peak output power of 652 kilowatts.</w:t>
            </w:r>
          </w:p>
          <w:p w14:paraId="6F096081" w14:textId="77777777" w:rsidR="00270BA4" w:rsidRDefault="00270BA4" w:rsidP="00270BA4">
            <w:pPr>
              <w:pStyle w:val="Listenabsatz"/>
              <w:ind w:left="0"/>
              <w:jc w:val="both"/>
              <w:rPr>
                <w:rStyle w:val="viiyi"/>
                <w:lang w:val="en"/>
              </w:rPr>
            </w:pPr>
          </w:p>
          <w:p w14:paraId="55C81AB1" w14:textId="77777777" w:rsidR="00270BA4" w:rsidRDefault="00270BA4" w:rsidP="00270BA4">
            <w:pPr>
              <w:pStyle w:val="Listenabsatz"/>
              <w:ind w:left="0"/>
              <w:jc w:val="both"/>
              <w:rPr>
                <w:rStyle w:val="viiyi"/>
                <w:lang w:val="en"/>
              </w:rPr>
            </w:pPr>
          </w:p>
          <w:p w14:paraId="55401E9D" w14:textId="4B140A94" w:rsidR="00270BA4" w:rsidRDefault="00270BA4" w:rsidP="00270BA4">
            <w:pPr>
              <w:pStyle w:val="Listenabsatz"/>
              <w:ind w:left="0"/>
              <w:jc w:val="both"/>
              <w:rPr>
                <w:rFonts w:cstheme="minorHAnsi"/>
              </w:rPr>
            </w:pPr>
          </w:p>
          <w:p w14:paraId="5F28290A" w14:textId="0DD33810" w:rsidR="00270BA4" w:rsidRPr="00270BA4" w:rsidRDefault="00270BA4" w:rsidP="00DA40A7">
            <w:pPr>
              <w:pStyle w:val="Textkrper2"/>
              <w:jc w:val="left"/>
              <w:rPr>
                <w:rFonts w:cs="Arial"/>
                <w:lang w:val="en-US"/>
              </w:rPr>
            </w:pPr>
          </w:p>
        </w:tc>
      </w:tr>
      <w:tr w:rsidR="00D00936" w:rsidRPr="00270BA4" w14:paraId="635DDEC2" w14:textId="77777777" w:rsidTr="00A9134C">
        <w:trPr>
          <w:trHeight w:val="1925"/>
        </w:trPr>
        <w:tc>
          <w:tcPr>
            <w:tcW w:w="4962" w:type="dxa"/>
          </w:tcPr>
          <w:p w14:paraId="57683249" w14:textId="332C8149" w:rsidR="00D00936" w:rsidRPr="00270BA4" w:rsidRDefault="00D00936" w:rsidP="00941227">
            <w:pPr>
              <w:rPr>
                <w:b/>
                <w:noProof/>
                <w:sz w:val="10"/>
                <w:lang w:eastAsia="de-DE"/>
              </w:rPr>
            </w:pPr>
          </w:p>
          <w:p w14:paraId="5427DF9B" w14:textId="3FD5E5A6" w:rsidR="002224EC" w:rsidRDefault="00EA71C5" w:rsidP="00941227">
            <w:pPr>
              <w:rPr>
                <w:b/>
                <w:noProof/>
                <w:sz w:val="10"/>
                <w:lang w:val="de-DE" w:eastAsia="de-DE"/>
              </w:rPr>
            </w:pPr>
            <w:r w:rsidRPr="00735408">
              <w:rPr>
                <w:rFonts w:ascii="Times Roman" w:hAnsi="Times Roman"/>
                <w:noProof/>
                <w:color w:val="000000"/>
                <w:sz w:val="10"/>
                <w:szCs w:val="10"/>
                <w:lang w:val="de-DE" w:eastAsia="de-DE"/>
              </w:rPr>
              <w:drawing>
                <wp:inline distT="0" distB="0" distL="0" distR="0" wp14:anchorId="0BD7E514" wp14:editId="5DCC65FE">
                  <wp:extent cx="3002195" cy="1550035"/>
                  <wp:effectExtent l="0" t="0" r="8255" b="0"/>
                  <wp:docPr id="4" name="Grafik 4" descr="K:\Allison\2022 alle Projekte\Pressearbeit\Pressemeldungen, Testimonials\9 2022-04 Bell Terra Tran\Allison Transmission TerraTran_H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ison\2022 alle Projekte\Pressearbeit\Pressemeldungen, Testimonials\9 2022-04 Bell Terra Tran\Allison Transmission TerraTran_Hero.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439" b="-1"/>
                          <a:stretch/>
                        </pic:blipFill>
                        <pic:spPr bwMode="auto">
                          <a:xfrm>
                            <a:off x="0" y="0"/>
                            <a:ext cx="3015554" cy="1556932"/>
                          </a:xfrm>
                          <a:prstGeom prst="rect">
                            <a:avLst/>
                          </a:prstGeom>
                          <a:noFill/>
                          <a:ln>
                            <a:noFill/>
                          </a:ln>
                          <a:extLst>
                            <a:ext uri="{53640926-AAD7-44D8-BBD7-CCE9431645EC}">
                              <a14:shadowObscured xmlns:a14="http://schemas.microsoft.com/office/drawing/2010/main"/>
                            </a:ext>
                          </a:extLst>
                        </pic:spPr>
                      </pic:pic>
                    </a:graphicData>
                  </a:graphic>
                </wp:inline>
              </w:drawing>
            </w:r>
          </w:p>
          <w:p w14:paraId="4447FDCA" w14:textId="398A94A6" w:rsidR="00D00936" w:rsidRPr="00995DB0" w:rsidRDefault="00D00936" w:rsidP="008C0B7A">
            <w:pPr>
              <w:rPr>
                <w:b/>
                <w:noProof/>
                <w:sz w:val="10"/>
                <w:lang w:val="de-DE" w:eastAsia="de-DE"/>
              </w:rPr>
            </w:pPr>
            <w:r>
              <w:rPr>
                <w:rFonts w:cs="Arial"/>
              </w:rPr>
              <w:t>©</w:t>
            </w:r>
            <w:r>
              <w:t xml:space="preserve"> Allison Transmission</w:t>
            </w:r>
          </w:p>
        </w:tc>
        <w:tc>
          <w:tcPr>
            <w:tcW w:w="4506" w:type="dxa"/>
          </w:tcPr>
          <w:p w14:paraId="74EE71BE" w14:textId="77777777" w:rsidR="00391FED" w:rsidRPr="009371B7" w:rsidRDefault="00391FED" w:rsidP="00BE3C70">
            <w:pPr>
              <w:pStyle w:val="Default"/>
              <w:rPr>
                <w:rStyle w:val="tlid-translation"/>
                <w:sz w:val="22"/>
                <w:szCs w:val="22"/>
                <w:lang w:val="en-US"/>
              </w:rPr>
            </w:pPr>
          </w:p>
          <w:p w14:paraId="07CD3DD4" w14:textId="1CEF3E03" w:rsidR="00270BA4" w:rsidRPr="00660DC0" w:rsidRDefault="00270BA4" w:rsidP="006C50AE">
            <w:pPr>
              <w:pStyle w:val="Default"/>
              <w:rPr>
                <w:rStyle w:val="tlid-translation"/>
                <w:sz w:val="20"/>
                <w:szCs w:val="20"/>
                <w:lang w:val="en-US"/>
              </w:rPr>
            </w:pPr>
            <w:r w:rsidRPr="00660DC0">
              <w:rPr>
                <w:rStyle w:val="q4iawc"/>
                <w:sz w:val="20"/>
                <w:szCs w:val="20"/>
                <w:lang w:val="en"/>
              </w:rPr>
              <w:t>TerraTran</w:t>
            </w:r>
            <w:r w:rsidR="006C50AE">
              <w:rPr>
                <w:rStyle w:val="q4iawc"/>
                <w:sz w:val="20"/>
                <w:szCs w:val="20"/>
                <w:lang w:val="en"/>
              </w:rPr>
              <w:t>™</w:t>
            </w:r>
            <w:r w:rsidRPr="00660DC0">
              <w:rPr>
                <w:rStyle w:val="q4iawc"/>
                <w:sz w:val="20"/>
                <w:szCs w:val="20"/>
                <w:lang w:val="en"/>
              </w:rPr>
              <w:t xml:space="preserve"> offers a maximum power capability of up to 800 horsepower, and torque capability up to 3200 newton meters.</w:t>
            </w:r>
            <w:r w:rsidRPr="00660DC0">
              <w:rPr>
                <w:rStyle w:val="viiyi"/>
                <w:sz w:val="20"/>
                <w:szCs w:val="20"/>
                <w:lang w:val="en"/>
              </w:rPr>
              <w:t xml:space="preserve"> </w:t>
            </w:r>
            <w:r w:rsidRPr="00660DC0">
              <w:rPr>
                <w:rStyle w:val="q4iawc"/>
                <w:sz w:val="20"/>
                <w:szCs w:val="20"/>
                <w:lang w:val="en"/>
              </w:rPr>
              <w:t>The transmission also features seven forward and two reverse gears.</w:t>
            </w:r>
          </w:p>
          <w:p w14:paraId="67C9B3D9" w14:textId="77777777" w:rsidR="00270BA4" w:rsidRPr="00270BA4" w:rsidRDefault="00270BA4" w:rsidP="00BE3C70">
            <w:pPr>
              <w:pStyle w:val="Default"/>
              <w:rPr>
                <w:rStyle w:val="tlid-translation"/>
                <w:sz w:val="22"/>
                <w:szCs w:val="22"/>
                <w:lang w:val="en-US"/>
              </w:rPr>
            </w:pPr>
          </w:p>
          <w:p w14:paraId="400570C3" w14:textId="77777777" w:rsidR="00270BA4" w:rsidRPr="00270BA4" w:rsidRDefault="00270BA4" w:rsidP="00BE3C70">
            <w:pPr>
              <w:pStyle w:val="Default"/>
              <w:rPr>
                <w:rStyle w:val="tlid-translation"/>
                <w:sz w:val="22"/>
                <w:szCs w:val="22"/>
                <w:lang w:val="en-US"/>
              </w:rPr>
            </w:pPr>
          </w:p>
          <w:p w14:paraId="18DFF8F0" w14:textId="77777777" w:rsidR="00391FED" w:rsidRPr="00270BA4" w:rsidRDefault="00391FED" w:rsidP="00EF24DD"/>
        </w:tc>
      </w:tr>
    </w:tbl>
    <w:p w14:paraId="1C44B7E9" w14:textId="052BE7E1" w:rsidR="00696233" w:rsidRPr="00270BA4" w:rsidRDefault="00696233" w:rsidP="00856CEE">
      <w:pPr>
        <w:pStyle w:val="KeinLeerraum"/>
        <w:rPr>
          <w:sz w:val="22"/>
        </w:rPr>
      </w:pPr>
    </w:p>
    <w:sectPr w:rsidR="00696233" w:rsidRPr="00270BA4">
      <w:headerReference w:type="default" r:id="rId17"/>
      <w:footerReference w:type="even" r:id="rId18"/>
      <w:footerReference w:type="default" r:id="rId19"/>
      <w:footerReference w:type="firs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6F87" w16cex:dateUtc="2022-05-20T17:50:00Z"/>
  <w16cex:commentExtensible w16cex:durableId="263272B1" w16cex:dateUtc="2022-05-20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DF7F1D" w16cid:durableId="26326F87"/>
  <w16cid:commentId w16cid:paraId="08437D30" w16cid:durableId="263272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FE0F" w14:textId="77777777" w:rsidR="002359FE" w:rsidRDefault="002359FE" w:rsidP="00A06C0D">
      <w:pPr>
        <w:spacing w:after="0" w:line="240" w:lineRule="auto"/>
      </w:pPr>
      <w:r>
        <w:separator/>
      </w:r>
    </w:p>
  </w:endnote>
  <w:endnote w:type="continuationSeparator" w:id="0">
    <w:p w14:paraId="36766670" w14:textId="77777777" w:rsidR="002359FE" w:rsidRDefault="002359FE"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8E26" w14:textId="36D69B1F" w:rsidR="006719DB" w:rsidRPr="00435051" w:rsidRDefault="00435051" w:rsidP="00435051">
    <w:pPr>
      <w:pStyle w:val="Fuzeile"/>
      <w:jc w:val="right"/>
    </w:pPr>
    <w:r>
      <w:rPr>
        <w:sz w:val="20"/>
        <w:szCs w:val="20"/>
        <w:lang w:val="en"/>
      </w:rPr>
      <w:fldChar w:fldCharType="begin" w:fldLock="1"/>
    </w:r>
    <w:r>
      <w:rPr>
        <w:sz w:val="20"/>
        <w:szCs w:val="20"/>
        <w:lang w:val="en"/>
      </w:rPr>
      <w:instrText xml:space="preserve"> DOCPROPERTY bjFooterEvenPageDocProperty \* MERGEFORMAT </w:instrText>
    </w:r>
    <w:r>
      <w:rPr>
        <w:sz w:val="20"/>
        <w:szCs w:val="20"/>
        <w:lang w:val="en"/>
      </w:rPr>
      <w:fldChar w:fldCharType="separate"/>
    </w:r>
    <w:r w:rsidRPr="006C50AE">
      <w:rPr>
        <w:sz w:val="18"/>
        <w:szCs w:val="18"/>
        <w:lang w:val="en"/>
      </w:rPr>
      <w:t xml:space="preserve">Allison Transmission Confidential: </w:t>
    </w:r>
    <w:r w:rsidRPr="006C50AE">
      <w:rPr>
        <w:color w:val="ED2724"/>
        <w:sz w:val="18"/>
        <w:szCs w:val="18"/>
        <w:lang w:val="en"/>
      </w:rPr>
      <w:t>Highly-Restricted</w:t>
    </w:r>
    <w:r>
      <w:rPr>
        <w:sz w:val="20"/>
        <w:szCs w:val="20"/>
        <w:lang w:val="e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5C6F" w14:textId="01CA8C71" w:rsidR="00236886" w:rsidRPr="00096996" w:rsidRDefault="00B0581A"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lang w:val="en-GB" w:eastAsia="es-ES"/>
      </w:rPr>
    </w:pPr>
    <w:r>
      <w:rPr>
        <w:rFonts w:ascii="Arial" w:eastAsia="Times New Roman" w:hAnsi="Arial" w:cs="Arial"/>
        <w:snapToGrid w:val="0"/>
        <w:sz w:val="20"/>
        <w:szCs w:val="20"/>
        <w:lang w:val="en-GB" w:eastAsia="es-ES"/>
      </w:rPr>
      <w:t>Seite</w:t>
    </w:r>
    <w:r w:rsidR="00236886">
      <w:rPr>
        <w:rFonts w:ascii="Arial" w:eastAsia="Times New Roman" w:hAnsi="Arial" w:cs="Arial"/>
        <w:snapToGrid w:val="0"/>
        <w:sz w:val="20"/>
        <w:szCs w:val="20"/>
        <w:lang w:val="en-GB" w:eastAsia="es-ES"/>
      </w:rPr>
      <w:t xml:space="preserve"> </w:t>
    </w:r>
    <w:r w:rsidR="00236886" w:rsidRPr="00096996">
      <w:rPr>
        <w:rFonts w:ascii="Arial" w:eastAsia="Times New Roman" w:hAnsi="Arial" w:cs="Arial"/>
        <w:snapToGrid w:val="0"/>
        <w:sz w:val="20"/>
        <w:szCs w:val="20"/>
        <w:lang w:val="en-GB" w:eastAsia="es-ES"/>
      </w:rPr>
      <w:fldChar w:fldCharType="begin"/>
    </w:r>
    <w:r w:rsidR="00236886" w:rsidRPr="00096996">
      <w:rPr>
        <w:rFonts w:ascii="Arial" w:eastAsia="Times New Roman" w:hAnsi="Arial" w:cs="Arial"/>
        <w:snapToGrid w:val="0"/>
        <w:sz w:val="20"/>
        <w:szCs w:val="20"/>
        <w:lang w:val="en-GB" w:eastAsia="es-ES"/>
      </w:rPr>
      <w:instrText xml:space="preserve">PAGE  </w:instrText>
    </w:r>
    <w:r w:rsidR="00236886" w:rsidRPr="00096996">
      <w:rPr>
        <w:rFonts w:ascii="Arial" w:eastAsia="Times New Roman" w:hAnsi="Arial" w:cs="Arial"/>
        <w:snapToGrid w:val="0"/>
        <w:sz w:val="20"/>
        <w:szCs w:val="20"/>
        <w:lang w:val="en-GB" w:eastAsia="es-ES"/>
      </w:rPr>
      <w:fldChar w:fldCharType="separate"/>
    </w:r>
    <w:r w:rsidR="00205F0C">
      <w:rPr>
        <w:rFonts w:ascii="Arial" w:eastAsia="Times New Roman" w:hAnsi="Arial" w:cs="Arial"/>
        <w:noProof/>
        <w:snapToGrid w:val="0"/>
        <w:sz w:val="20"/>
        <w:szCs w:val="20"/>
        <w:lang w:val="en-GB" w:eastAsia="es-ES"/>
      </w:rPr>
      <w:t>3</w:t>
    </w:r>
    <w:r w:rsidR="00236886" w:rsidRPr="00096996">
      <w:rPr>
        <w:rFonts w:ascii="Arial" w:eastAsia="Times New Roman" w:hAnsi="Arial" w:cs="Arial"/>
        <w:snapToGrid w:val="0"/>
        <w:sz w:val="20"/>
        <w:szCs w:val="20"/>
        <w:lang w:val="en-GB" w:eastAsia="es-ES"/>
      </w:rPr>
      <w:fldChar w:fldCharType="end"/>
    </w:r>
    <w:r w:rsidR="006C60B3">
      <w:rPr>
        <w:rFonts w:ascii="Arial" w:eastAsia="Times New Roman" w:hAnsi="Arial" w:cs="Arial"/>
        <w:snapToGrid w:val="0"/>
        <w:sz w:val="20"/>
        <w:szCs w:val="20"/>
        <w:lang w:val="en-GB" w:eastAsia="es-ES"/>
      </w:rPr>
      <w:t>/</w:t>
    </w:r>
    <w:r w:rsidR="00DE3FC9">
      <w:rPr>
        <w:rFonts w:ascii="Arial" w:eastAsia="Times New Roman" w:hAnsi="Arial" w:cs="Arial"/>
        <w:snapToGrid w:val="0"/>
        <w:sz w:val="20"/>
        <w:szCs w:val="20"/>
        <w:lang w:val="en-GB" w:eastAsia="es-ES"/>
      </w:rPr>
      <w:t>3</w:t>
    </w:r>
  </w:p>
  <w:p w14:paraId="0FEAB3B7" w14:textId="77777777" w:rsidR="00236886" w:rsidRDefault="00236886" w:rsidP="004350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0F70" w14:textId="0B3A0022" w:rsidR="006719DB" w:rsidRPr="00435051" w:rsidRDefault="00435051" w:rsidP="00435051">
    <w:pPr>
      <w:pStyle w:val="Fuzeile"/>
      <w:jc w:val="right"/>
    </w:pPr>
    <w:r>
      <w:rPr>
        <w:sz w:val="20"/>
        <w:szCs w:val="20"/>
        <w:lang w:val="en"/>
      </w:rPr>
      <w:fldChar w:fldCharType="begin" w:fldLock="1"/>
    </w:r>
    <w:r>
      <w:rPr>
        <w:sz w:val="20"/>
        <w:szCs w:val="20"/>
        <w:lang w:val="en"/>
      </w:rPr>
      <w:instrText xml:space="preserve"> DOCPROPERTY bjFooterFirstPageDocProperty \* MERGEFORMAT </w:instrText>
    </w:r>
    <w:r>
      <w:rPr>
        <w:sz w:val="20"/>
        <w:szCs w:val="20"/>
        <w:lang w:val="en"/>
      </w:rPr>
      <w:fldChar w:fldCharType="separate"/>
    </w:r>
    <w:r w:rsidRPr="006C50AE">
      <w:rPr>
        <w:sz w:val="18"/>
        <w:szCs w:val="18"/>
        <w:lang w:val="en"/>
      </w:rPr>
      <w:t xml:space="preserve">Allison Transmission Confidential: </w:t>
    </w:r>
    <w:r w:rsidRPr="006C50AE">
      <w:rPr>
        <w:color w:val="ED2724"/>
        <w:sz w:val="18"/>
        <w:szCs w:val="18"/>
        <w:lang w:val="en"/>
      </w:rPr>
      <w:t>Highly-Restricted</w:t>
    </w:r>
    <w:r>
      <w:rPr>
        <w:sz w:val="20"/>
        <w:szCs w:val="20"/>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2BB75" w14:textId="77777777" w:rsidR="002359FE" w:rsidRDefault="002359FE" w:rsidP="00A06C0D">
      <w:pPr>
        <w:spacing w:after="0" w:line="240" w:lineRule="auto"/>
      </w:pPr>
      <w:r>
        <w:separator/>
      </w:r>
    </w:p>
  </w:footnote>
  <w:footnote w:type="continuationSeparator" w:id="0">
    <w:p w14:paraId="47C7115B" w14:textId="77777777" w:rsidR="002359FE" w:rsidRDefault="002359FE"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46D2" w14:textId="6B9B0079" w:rsidR="00236886" w:rsidRDefault="001745EF" w:rsidP="00631517">
    <w:pPr>
      <w:pStyle w:val="Kopfzeile"/>
    </w:pPr>
    <w:r>
      <w:rPr>
        <w:noProof/>
        <w:lang w:val="de-DE" w:eastAsia="de-DE"/>
      </w:rPr>
      <mc:AlternateContent>
        <mc:Choice Requires="wps">
          <w:drawing>
            <wp:anchor distT="0" distB="0" distL="114300" distR="114300" simplePos="0" relativeHeight="251659264" behindDoc="0" locked="0" layoutInCell="0" allowOverlap="1" wp14:anchorId="59691CED" wp14:editId="5CBDD534">
              <wp:simplePos x="0" y="0"/>
              <wp:positionH relativeFrom="margin">
                <wp:align>right</wp:align>
              </wp:positionH>
              <wp:positionV relativeFrom="paragraph">
                <wp:posOffset>66675</wp:posOffset>
              </wp:positionV>
              <wp:extent cx="2057400" cy="386080"/>
              <wp:effectExtent l="0" t="0" r="0" b="0"/>
              <wp:wrapThrough wrapText="bothSides">
                <wp:wrapPolygon edited="0">
                  <wp:start x="0" y="0"/>
                  <wp:lineTo x="0" y="20250"/>
                  <wp:lineTo x="21400" y="20250"/>
                  <wp:lineTo x="21400" y="0"/>
                  <wp:lineTo x="0" y="0"/>
                </wp:wrapPolygon>
              </wp:wrapThrough>
              <wp:docPr id="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wps:spPr>
                    <wps:txbx>
                      <w:txbxContent>
                        <w:p w14:paraId="19D5D48F" w14:textId="77777777" w:rsidR="001745EF" w:rsidRPr="0065496E" w:rsidRDefault="001745EF" w:rsidP="001745EF">
                          <w:pPr>
                            <w:jc w:val="center"/>
                            <w:rPr>
                              <w:color w:val="FFFFFF"/>
                              <w:sz w:val="40"/>
                              <w:szCs w:val="40"/>
                            </w:rPr>
                          </w:pPr>
                          <w:r w:rsidRPr="0065496E">
                            <w:rPr>
                              <w:color w:val="FFFFFF"/>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1CED" id="Retângulo 1" o:spid="_x0000_s1026" style="position:absolute;margin-left:110.8pt;margin-top:5.25pt;width:162pt;height:3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" o:allowincell="f" fillcolor="#b3b3b3" stroked="f">
              <v:textbox>
                <w:txbxContent>
                  <w:p w14:paraId="19D5D48F" w14:textId="77777777" w:rsidR="001745EF" w:rsidRPr="0065496E" w:rsidRDefault="001745EF" w:rsidP="001745EF">
                    <w:pPr>
                      <w:jc w:val="center"/>
                      <w:rPr>
                        <w:color w:val="FFFFFF"/>
                        <w:sz w:val="40"/>
                        <w:szCs w:val="40"/>
                      </w:rPr>
                    </w:pPr>
                    <w:r w:rsidRPr="0065496E">
                      <w:rPr>
                        <w:color w:val="FFFFFF"/>
                        <w:sz w:val="40"/>
                        <w:szCs w:val="40"/>
                      </w:rPr>
                      <w:t>Press Release</w:t>
                    </w:r>
                  </w:p>
                </w:txbxContent>
              </v:textbox>
              <w10:wrap type="through" anchorx="margin"/>
            </v:rect>
          </w:pict>
        </mc:Fallback>
      </mc:AlternateContent>
    </w:r>
    <w:r w:rsidR="00236886">
      <w:rPr>
        <w:rFonts w:ascii="Arial" w:eastAsia="Arial" w:hAnsi="Arial" w:cs="Times New Roman"/>
        <w:noProof/>
        <w:lang w:val="de-DE" w:eastAsia="de-DE"/>
      </w:rPr>
      <w:drawing>
        <wp:inline distT="0" distB="0" distL="0" distR="0" wp14:anchorId="1F7D481A" wp14:editId="5243F841">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24CB99C4" w14:textId="70EA67BF" w:rsidR="00236886" w:rsidRDefault="00236886">
    <w:pPr>
      <w:pStyle w:val="Kopfzeile"/>
    </w:pPr>
  </w:p>
  <w:p w14:paraId="31D6C5E0" w14:textId="77777777" w:rsidR="00236886" w:rsidRPr="00256B2E" w:rsidRDefault="00236886">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95C"/>
    <w:multiLevelType w:val="multilevel"/>
    <w:tmpl w:val="D5B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E1123"/>
    <w:multiLevelType w:val="multilevel"/>
    <w:tmpl w:val="4A5C2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4763B3"/>
    <w:multiLevelType w:val="hybridMultilevel"/>
    <w:tmpl w:val="BFACBC62"/>
    <w:lvl w:ilvl="0" w:tplc="3B4C3A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02FC4"/>
    <w:multiLevelType w:val="hybridMultilevel"/>
    <w:tmpl w:val="445CE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C66287"/>
    <w:multiLevelType w:val="multilevel"/>
    <w:tmpl w:val="645810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871D66"/>
    <w:multiLevelType w:val="hybridMultilevel"/>
    <w:tmpl w:val="110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65DA5"/>
    <w:multiLevelType w:val="hybridMultilevel"/>
    <w:tmpl w:val="A5D43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63289"/>
    <w:multiLevelType w:val="multilevel"/>
    <w:tmpl w:val="C666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60FDB"/>
    <w:multiLevelType w:val="hybridMultilevel"/>
    <w:tmpl w:val="B91850DA"/>
    <w:lvl w:ilvl="0" w:tplc="04070001">
      <w:start w:val="1"/>
      <w:numFmt w:val="bullet"/>
      <w:lvlText w:val=""/>
      <w:lvlJc w:val="left"/>
      <w:pPr>
        <w:ind w:left="720" w:hanging="360"/>
      </w:pPr>
      <w:rPr>
        <w:rFonts w:ascii="Symbol" w:hAnsi="Symbol" w:hint="default"/>
      </w:rPr>
    </w:lvl>
    <w:lvl w:ilvl="1" w:tplc="E77AC47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2"/>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DD"/>
    <w:rsid w:val="00000579"/>
    <w:rsid w:val="0000326B"/>
    <w:rsid w:val="00003C31"/>
    <w:rsid w:val="0001141B"/>
    <w:rsid w:val="000157AB"/>
    <w:rsid w:val="000158FA"/>
    <w:rsid w:val="000248DD"/>
    <w:rsid w:val="00025238"/>
    <w:rsid w:val="00033C9E"/>
    <w:rsid w:val="00034978"/>
    <w:rsid w:val="00035B5E"/>
    <w:rsid w:val="00045B14"/>
    <w:rsid w:val="00055563"/>
    <w:rsid w:val="00062154"/>
    <w:rsid w:val="000623D5"/>
    <w:rsid w:val="00067DA3"/>
    <w:rsid w:val="000733B6"/>
    <w:rsid w:val="0007511B"/>
    <w:rsid w:val="00075BF2"/>
    <w:rsid w:val="00076323"/>
    <w:rsid w:val="0007689A"/>
    <w:rsid w:val="0008271E"/>
    <w:rsid w:val="00083579"/>
    <w:rsid w:val="0008499A"/>
    <w:rsid w:val="00086AC8"/>
    <w:rsid w:val="000878A8"/>
    <w:rsid w:val="00093288"/>
    <w:rsid w:val="00093F7C"/>
    <w:rsid w:val="00096996"/>
    <w:rsid w:val="000A240C"/>
    <w:rsid w:val="000A3687"/>
    <w:rsid w:val="000A38A3"/>
    <w:rsid w:val="000A3E8D"/>
    <w:rsid w:val="000A66E0"/>
    <w:rsid w:val="000A67A4"/>
    <w:rsid w:val="000A6C26"/>
    <w:rsid w:val="000A7DD6"/>
    <w:rsid w:val="000B2674"/>
    <w:rsid w:val="000B2DE1"/>
    <w:rsid w:val="000C5B49"/>
    <w:rsid w:val="000D1718"/>
    <w:rsid w:val="000D346A"/>
    <w:rsid w:val="000D5755"/>
    <w:rsid w:val="000D61F8"/>
    <w:rsid w:val="000D7F94"/>
    <w:rsid w:val="000E1674"/>
    <w:rsid w:val="000E1C41"/>
    <w:rsid w:val="000E2B7E"/>
    <w:rsid w:val="000E334B"/>
    <w:rsid w:val="000E51F6"/>
    <w:rsid w:val="000E5358"/>
    <w:rsid w:val="000E7541"/>
    <w:rsid w:val="000F018A"/>
    <w:rsid w:val="000F2070"/>
    <w:rsid w:val="000F2AC8"/>
    <w:rsid w:val="000F3593"/>
    <w:rsid w:val="00103FC3"/>
    <w:rsid w:val="001053EA"/>
    <w:rsid w:val="00105A31"/>
    <w:rsid w:val="001063CF"/>
    <w:rsid w:val="0010650B"/>
    <w:rsid w:val="00106A78"/>
    <w:rsid w:val="00107FE0"/>
    <w:rsid w:val="0011753F"/>
    <w:rsid w:val="001326C1"/>
    <w:rsid w:val="00134E1D"/>
    <w:rsid w:val="00135F90"/>
    <w:rsid w:val="001363F9"/>
    <w:rsid w:val="00136C44"/>
    <w:rsid w:val="00137429"/>
    <w:rsid w:val="00140291"/>
    <w:rsid w:val="0014185A"/>
    <w:rsid w:val="00143C4D"/>
    <w:rsid w:val="00144030"/>
    <w:rsid w:val="001456FD"/>
    <w:rsid w:val="00146813"/>
    <w:rsid w:val="00150B26"/>
    <w:rsid w:val="001532A2"/>
    <w:rsid w:val="001539D5"/>
    <w:rsid w:val="00153B83"/>
    <w:rsid w:val="00153DA8"/>
    <w:rsid w:val="001544FA"/>
    <w:rsid w:val="00156E0B"/>
    <w:rsid w:val="00157316"/>
    <w:rsid w:val="00157E5A"/>
    <w:rsid w:val="00160516"/>
    <w:rsid w:val="001623FD"/>
    <w:rsid w:val="00163265"/>
    <w:rsid w:val="00166E78"/>
    <w:rsid w:val="00167F08"/>
    <w:rsid w:val="001717CC"/>
    <w:rsid w:val="001745EF"/>
    <w:rsid w:val="001752D1"/>
    <w:rsid w:val="001774F5"/>
    <w:rsid w:val="00177B9C"/>
    <w:rsid w:val="00181E72"/>
    <w:rsid w:val="00186F0F"/>
    <w:rsid w:val="00191FCE"/>
    <w:rsid w:val="00195838"/>
    <w:rsid w:val="001A2336"/>
    <w:rsid w:val="001A2F3D"/>
    <w:rsid w:val="001A49AB"/>
    <w:rsid w:val="001A4EC0"/>
    <w:rsid w:val="001A5064"/>
    <w:rsid w:val="001A62DA"/>
    <w:rsid w:val="001B75B9"/>
    <w:rsid w:val="001B7A1A"/>
    <w:rsid w:val="001B7AA9"/>
    <w:rsid w:val="001C04FC"/>
    <w:rsid w:val="001C0E95"/>
    <w:rsid w:val="001C13D5"/>
    <w:rsid w:val="001C3CC6"/>
    <w:rsid w:val="001C3FA6"/>
    <w:rsid w:val="001C5540"/>
    <w:rsid w:val="001D14D9"/>
    <w:rsid w:val="001D3031"/>
    <w:rsid w:val="001D4C4C"/>
    <w:rsid w:val="001D6884"/>
    <w:rsid w:val="001E22A8"/>
    <w:rsid w:val="001E27FD"/>
    <w:rsid w:val="001E30A2"/>
    <w:rsid w:val="001E6C99"/>
    <w:rsid w:val="001E74B4"/>
    <w:rsid w:val="001E7711"/>
    <w:rsid w:val="001E7832"/>
    <w:rsid w:val="001E7CA0"/>
    <w:rsid w:val="001F1D2F"/>
    <w:rsid w:val="00202B9B"/>
    <w:rsid w:val="00202D4B"/>
    <w:rsid w:val="00204210"/>
    <w:rsid w:val="00205F0C"/>
    <w:rsid w:val="002061FD"/>
    <w:rsid w:val="00206ED3"/>
    <w:rsid w:val="002124A8"/>
    <w:rsid w:val="00213269"/>
    <w:rsid w:val="00220137"/>
    <w:rsid w:val="00221B91"/>
    <w:rsid w:val="002224EC"/>
    <w:rsid w:val="00223772"/>
    <w:rsid w:val="00224142"/>
    <w:rsid w:val="0022462F"/>
    <w:rsid w:val="00226711"/>
    <w:rsid w:val="00226B04"/>
    <w:rsid w:val="00234366"/>
    <w:rsid w:val="002359FE"/>
    <w:rsid w:val="00236886"/>
    <w:rsid w:val="00236CBD"/>
    <w:rsid w:val="002375A3"/>
    <w:rsid w:val="002411FC"/>
    <w:rsid w:val="0024331C"/>
    <w:rsid w:val="00245224"/>
    <w:rsid w:val="00245C78"/>
    <w:rsid w:val="002460DF"/>
    <w:rsid w:val="002467F9"/>
    <w:rsid w:val="00247E18"/>
    <w:rsid w:val="002507DD"/>
    <w:rsid w:val="002527A1"/>
    <w:rsid w:val="002561C1"/>
    <w:rsid w:val="00256B2E"/>
    <w:rsid w:val="00260899"/>
    <w:rsid w:val="002615F4"/>
    <w:rsid w:val="00261B2A"/>
    <w:rsid w:val="00262A7E"/>
    <w:rsid w:val="002631F6"/>
    <w:rsid w:val="00265EDF"/>
    <w:rsid w:val="00270BA4"/>
    <w:rsid w:val="002726C4"/>
    <w:rsid w:val="002749B3"/>
    <w:rsid w:val="00275264"/>
    <w:rsid w:val="00275B56"/>
    <w:rsid w:val="00277136"/>
    <w:rsid w:val="00280390"/>
    <w:rsid w:val="00280D6A"/>
    <w:rsid w:val="002813AD"/>
    <w:rsid w:val="00282054"/>
    <w:rsid w:val="00284BBC"/>
    <w:rsid w:val="00292CB7"/>
    <w:rsid w:val="00295509"/>
    <w:rsid w:val="002A2F34"/>
    <w:rsid w:val="002A3124"/>
    <w:rsid w:val="002B2BEC"/>
    <w:rsid w:val="002B386D"/>
    <w:rsid w:val="002B3A23"/>
    <w:rsid w:val="002C356A"/>
    <w:rsid w:val="002C6CB6"/>
    <w:rsid w:val="002C780A"/>
    <w:rsid w:val="002D0AA1"/>
    <w:rsid w:val="002D1F10"/>
    <w:rsid w:val="002D301B"/>
    <w:rsid w:val="002D3FA7"/>
    <w:rsid w:val="002D5EEA"/>
    <w:rsid w:val="002D6988"/>
    <w:rsid w:val="002D7193"/>
    <w:rsid w:val="002E40E6"/>
    <w:rsid w:val="002F29B4"/>
    <w:rsid w:val="002F59F9"/>
    <w:rsid w:val="002F68F6"/>
    <w:rsid w:val="003006E3"/>
    <w:rsid w:val="0030141F"/>
    <w:rsid w:val="00301B2D"/>
    <w:rsid w:val="00305AD4"/>
    <w:rsid w:val="00307797"/>
    <w:rsid w:val="0031085F"/>
    <w:rsid w:val="003132DE"/>
    <w:rsid w:val="003135F8"/>
    <w:rsid w:val="00314807"/>
    <w:rsid w:val="00317683"/>
    <w:rsid w:val="003307D4"/>
    <w:rsid w:val="0033180B"/>
    <w:rsid w:val="00331B0C"/>
    <w:rsid w:val="00333FDC"/>
    <w:rsid w:val="00335935"/>
    <w:rsid w:val="003370B7"/>
    <w:rsid w:val="0034135B"/>
    <w:rsid w:val="003455D0"/>
    <w:rsid w:val="00346328"/>
    <w:rsid w:val="00351082"/>
    <w:rsid w:val="0035644E"/>
    <w:rsid w:val="003575B6"/>
    <w:rsid w:val="00357659"/>
    <w:rsid w:val="00362609"/>
    <w:rsid w:val="00367227"/>
    <w:rsid w:val="00370256"/>
    <w:rsid w:val="00370361"/>
    <w:rsid w:val="00370D6C"/>
    <w:rsid w:val="00370EBF"/>
    <w:rsid w:val="003711F9"/>
    <w:rsid w:val="00374588"/>
    <w:rsid w:val="00375B53"/>
    <w:rsid w:val="003860D6"/>
    <w:rsid w:val="00387497"/>
    <w:rsid w:val="00390414"/>
    <w:rsid w:val="00391353"/>
    <w:rsid w:val="00391FED"/>
    <w:rsid w:val="00393B2B"/>
    <w:rsid w:val="003A1A65"/>
    <w:rsid w:val="003A2112"/>
    <w:rsid w:val="003A4C6A"/>
    <w:rsid w:val="003B1DD0"/>
    <w:rsid w:val="003B23C0"/>
    <w:rsid w:val="003B2E66"/>
    <w:rsid w:val="003B42BC"/>
    <w:rsid w:val="003B4909"/>
    <w:rsid w:val="003B5526"/>
    <w:rsid w:val="003B71BC"/>
    <w:rsid w:val="003C375A"/>
    <w:rsid w:val="003C46E7"/>
    <w:rsid w:val="003C4CBE"/>
    <w:rsid w:val="003C6500"/>
    <w:rsid w:val="003D0130"/>
    <w:rsid w:val="003D11F7"/>
    <w:rsid w:val="003D242D"/>
    <w:rsid w:val="003D35B2"/>
    <w:rsid w:val="003D7A4B"/>
    <w:rsid w:val="003E267C"/>
    <w:rsid w:val="003E2BEB"/>
    <w:rsid w:val="003E3E0C"/>
    <w:rsid w:val="003E46C9"/>
    <w:rsid w:val="003E650A"/>
    <w:rsid w:val="003F0682"/>
    <w:rsid w:val="003F1DB1"/>
    <w:rsid w:val="004103DB"/>
    <w:rsid w:val="004110DE"/>
    <w:rsid w:val="0041206D"/>
    <w:rsid w:val="004168D6"/>
    <w:rsid w:val="00417A91"/>
    <w:rsid w:val="00417F8A"/>
    <w:rsid w:val="00421B56"/>
    <w:rsid w:val="00422986"/>
    <w:rsid w:val="004315CA"/>
    <w:rsid w:val="004324AC"/>
    <w:rsid w:val="00433E31"/>
    <w:rsid w:val="00435051"/>
    <w:rsid w:val="00436C9D"/>
    <w:rsid w:val="0044037A"/>
    <w:rsid w:val="00441005"/>
    <w:rsid w:val="00441183"/>
    <w:rsid w:val="004411E8"/>
    <w:rsid w:val="004429BF"/>
    <w:rsid w:val="00444EA2"/>
    <w:rsid w:val="0044639D"/>
    <w:rsid w:val="0045215C"/>
    <w:rsid w:val="00452886"/>
    <w:rsid w:val="00453E1D"/>
    <w:rsid w:val="00453EB9"/>
    <w:rsid w:val="00455031"/>
    <w:rsid w:val="00456FF1"/>
    <w:rsid w:val="004628A1"/>
    <w:rsid w:val="00463052"/>
    <w:rsid w:val="00466234"/>
    <w:rsid w:val="0047238A"/>
    <w:rsid w:val="0047341E"/>
    <w:rsid w:val="00475C65"/>
    <w:rsid w:val="004768D6"/>
    <w:rsid w:val="004776F0"/>
    <w:rsid w:val="00477997"/>
    <w:rsid w:val="00477B5D"/>
    <w:rsid w:val="00477D60"/>
    <w:rsid w:val="00481DBC"/>
    <w:rsid w:val="004821AD"/>
    <w:rsid w:val="00484E54"/>
    <w:rsid w:val="0048609A"/>
    <w:rsid w:val="00490FE9"/>
    <w:rsid w:val="004919F1"/>
    <w:rsid w:val="00491DEC"/>
    <w:rsid w:val="0049237F"/>
    <w:rsid w:val="004942E8"/>
    <w:rsid w:val="004A2A7A"/>
    <w:rsid w:val="004A43B8"/>
    <w:rsid w:val="004A7C19"/>
    <w:rsid w:val="004B101B"/>
    <w:rsid w:val="004B165F"/>
    <w:rsid w:val="004B289D"/>
    <w:rsid w:val="004B3B7B"/>
    <w:rsid w:val="004C204C"/>
    <w:rsid w:val="004C3D4A"/>
    <w:rsid w:val="004C53D6"/>
    <w:rsid w:val="004C556F"/>
    <w:rsid w:val="004E503E"/>
    <w:rsid w:val="004E7F6C"/>
    <w:rsid w:val="004F2CB7"/>
    <w:rsid w:val="004F4D53"/>
    <w:rsid w:val="004F6966"/>
    <w:rsid w:val="004F73DC"/>
    <w:rsid w:val="0050074E"/>
    <w:rsid w:val="005046E6"/>
    <w:rsid w:val="005113AF"/>
    <w:rsid w:val="005119D0"/>
    <w:rsid w:val="00512EC8"/>
    <w:rsid w:val="005149B2"/>
    <w:rsid w:val="0051558F"/>
    <w:rsid w:val="00516A76"/>
    <w:rsid w:val="005208D8"/>
    <w:rsid w:val="00521A5F"/>
    <w:rsid w:val="00521E17"/>
    <w:rsid w:val="0052387F"/>
    <w:rsid w:val="005257B2"/>
    <w:rsid w:val="00525987"/>
    <w:rsid w:val="00527CAE"/>
    <w:rsid w:val="00531473"/>
    <w:rsid w:val="00541079"/>
    <w:rsid w:val="00543609"/>
    <w:rsid w:val="00545F78"/>
    <w:rsid w:val="00546144"/>
    <w:rsid w:val="005473C1"/>
    <w:rsid w:val="005502C8"/>
    <w:rsid w:val="00551370"/>
    <w:rsid w:val="00551B92"/>
    <w:rsid w:val="00553541"/>
    <w:rsid w:val="0055518C"/>
    <w:rsid w:val="0055741A"/>
    <w:rsid w:val="00561EBB"/>
    <w:rsid w:val="00562684"/>
    <w:rsid w:val="005640BD"/>
    <w:rsid w:val="0056754D"/>
    <w:rsid w:val="005700B8"/>
    <w:rsid w:val="0057058A"/>
    <w:rsid w:val="005734E7"/>
    <w:rsid w:val="005819D2"/>
    <w:rsid w:val="00585FD9"/>
    <w:rsid w:val="00586302"/>
    <w:rsid w:val="00586A8D"/>
    <w:rsid w:val="005928BA"/>
    <w:rsid w:val="0059770C"/>
    <w:rsid w:val="00597B1B"/>
    <w:rsid w:val="005A0254"/>
    <w:rsid w:val="005A3C84"/>
    <w:rsid w:val="005A4E0C"/>
    <w:rsid w:val="005A777A"/>
    <w:rsid w:val="005B02CA"/>
    <w:rsid w:val="005B4694"/>
    <w:rsid w:val="005B4AEF"/>
    <w:rsid w:val="005B5660"/>
    <w:rsid w:val="005C031A"/>
    <w:rsid w:val="005C0C94"/>
    <w:rsid w:val="005C30FE"/>
    <w:rsid w:val="005C437E"/>
    <w:rsid w:val="005C5B29"/>
    <w:rsid w:val="005D5101"/>
    <w:rsid w:val="005D5A42"/>
    <w:rsid w:val="005E3FD2"/>
    <w:rsid w:val="005F3D08"/>
    <w:rsid w:val="005F554F"/>
    <w:rsid w:val="006001B2"/>
    <w:rsid w:val="00600AD3"/>
    <w:rsid w:val="00601395"/>
    <w:rsid w:val="0060726F"/>
    <w:rsid w:val="00616CA5"/>
    <w:rsid w:val="006234F4"/>
    <w:rsid w:val="00623C98"/>
    <w:rsid w:val="00624BCF"/>
    <w:rsid w:val="00627E8C"/>
    <w:rsid w:val="00631517"/>
    <w:rsid w:val="00632B12"/>
    <w:rsid w:val="00632D44"/>
    <w:rsid w:val="006339B6"/>
    <w:rsid w:val="0063417A"/>
    <w:rsid w:val="0063647A"/>
    <w:rsid w:val="0063746F"/>
    <w:rsid w:val="006466C6"/>
    <w:rsid w:val="00646B00"/>
    <w:rsid w:val="00650A2A"/>
    <w:rsid w:val="0065332E"/>
    <w:rsid w:val="006547FA"/>
    <w:rsid w:val="00660DC0"/>
    <w:rsid w:val="00661529"/>
    <w:rsid w:val="0066502F"/>
    <w:rsid w:val="00665878"/>
    <w:rsid w:val="00666D4B"/>
    <w:rsid w:val="0067159F"/>
    <w:rsid w:val="006719DB"/>
    <w:rsid w:val="0067427C"/>
    <w:rsid w:val="00674ACF"/>
    <w:rsid w:val="00676959"/>
    <w:rsid w:val="0068000D"/>
    <w:rsid w:val="006805D8"/>
    <w:rsid w:val="00680E3B"/>
    <w:rsid w:val="006812C1"/>
    <w:rsid w:val="00681366"/>
    <w:rsid w:val="00681B16"/>
    <w:rsid w:val="00687BE0"/>
    <w:rsid w:val="006916A3"/>
    <w:rsid w:val="0069397C"/>
    <w:rsid w:val="00693D7D"/>
    <w:rsid w:val="006947F7"/>
    <w:rsid w:val="00695F52"/>
    <w:rsid w:val="00696233"/>
    <w:rsid w:val="00697CFA"/>
    <w:rsid w:val="00697F11"/>
    <w:rsid w:val="006A04A5"/>
    <w:rsid w:val="006A1915"/>
    <w:rsid w:val="006A4AF9"/>
    <w:rsid w:val="006A6201"/>
    <w:rsid w:val="006A66C6"/>
    <w:rsid w:val="006A6E9A"/>
    <w:rsid w:val="006C05E4"/>
    <w:rsid w:val="006C10AD"/>
    <w:rsid w:val="006C3912"/>
    <w:rsid w:val="006C50AE"/>
    <w:rsid w:val="006C5858"/>
    <w:rsid w:val="006C59B2"/>
    <w:rsid w:val="006C60B3"/>
    <w:rsid w:val="006D0BEA"/>
    <w:rsid w:val="006D383E"/>
    <w:rsid w:val="006D3F44"/>
    <w:rsid w:val="006D6ABA"/>
    <w:rsid w:val="006E067F"/>
    <w:rsid w:val="006E1136"/>
    <w:rsid w:val="006E2C48"/>
    <w:rsid w:val="006E3323"/>
    <w:rsid w:val="006F156E"/>
    <w:rsid w:val="006F4A9A"/>
    <w:rsid w:val="006F68FA"/>
    <w:rsid w:val="006F6976"/>
    <w:rsid w:val="006F6F18"/>
    <w:rsid w:val="006F7DDA"/>
    <w:rsid w:val="00711EA7"/>
    <w:rsid w:val="007159B0"/>
    <w:rsid w:val="00715E1B"/>
    <w:rsid w:val="00717191"/>
    <w:rsid w:val="00721326"/>
    <w:rsid w:val="00723E51"/>
    <w:rsid w:val="007279D4"/>
    <w:rsid w:val="0073172C"/>
    <w:rsid w:val="00740C56"/>
    <w:rsid w:val="00741027"/>
    <w:rsid w:val="007410A1"/>
    <w:rsid w:val="007430B6"/>
    <w:rsid w:val="00744E93"/>
    <w:rsid w:val="0074708E"/>
    <w:rsid w:val="00747A3F"/>
    <w:rsid w:val="00756435"/>
    <w:rsid w:val="00761640"/>
    <w:rsid w:val="00763A60"/>
    <w:rsid w:val="00765931"/>
    <w:rsid w:val="007669AF"/>
    <w:rsid w:val="00770A07"/>
    <w:rsid w:val="00772461"/>
    <w:rsid w:val="00774C33"/>
    <w:rsid w:val="00777CB6"/>
    <w:rsid w:val="007811EE"/>
    <w:rsid w:val="00781E32"/>
    <w:rsid w:val="00784D68"/>
    <w:rsid w:val="0079026F"/>
    <w:rsid w:val="00791468"/>
    <w:rsid w:val="00793BA5"/>
    <w:rsid w:val="00793DA7"/>
    <w:rsid w:val="00794241"/>
    <w:rsid w:val="007A57E4"/>
    <w:rsid w:val="007A5F54"/>
    <w:rsid w:val="007A7138"/>
    <w:rsid w:val="007B1B52"/>
    <w:rsid w:val="007C0E11"/>
    <w:rsid w:val="007C1A0F"/>
    <w:rsid w:val="007C2797"/>
    <w:rsid w:val="007C2B96"/>
    <w:rsid w:val="007C5ACE"/>
    <w:rsid w:val="007D25FA"/>
    <w:rsid w:val="007D4B45"/>
    <w:rsid w:val="007D70F5"/>
    <w:rsid w:val="007E1B02"/>
    <w:rsid w:val="007E1C48"/>
    <w:rsid w:val="007E4AEE"/>
    <w:rsid w:val="007E4FC7"/>
    <w:rsid w:val="007E698B"/>
    <w:rsid w:val="007F1984"/>
    <w:rsid w:val="007F2FF8"/>
    <w:rsid w:val="007F45D4"/>
    <w:rsid w:val="0080320B"/>
    <w:rsid w:val="00804D4C"/>
    <w:rsid w:val="0080546D"/>
    <w:rsid w:val="0080619D"/>
    <w:rsid w:val="0080706A"/>
    <w:rsid w:val="00807418"/>
    <w:rsid w:val="008074B7"/>
    <w:rsid w:val="008105E2"/>
    <w:rsid w:val="008131E3"/>
    <w:rsid w:val="00814AE6"/>
    <w:rsid w:val="008171B9"/>
    <w:rsid w:val="00817709"/>
    <w:rsid w:val="008261BE"/>
    <w:rsid w:val="00826AD8"/>
    <w:rsid w:val="008301C5"/>
    <w:rsid w:val="008304CD"/>
    <w:rsid w:val="00840597"/>
    <w:rsid w:val="00840F30"/>
    <w:rsid w:val="00841AAE"/>
    <w:rsid w:val="008452DC"/>
    <w:rsid w:val="00845D52"/>
    <w:rsid w:val="00846D45"/>
    <w:rsid w:val="008472E3"/>
    <w:rsid w:val="00853E85"/>
    <w:rsid w:val="00854EA4"/>
    <w:rsid w:val="0085538B"/>
    <w:rsid w:val="00856CEE"/>
    <w:rsid w:val="008623E4"/>
    <w:rsid w:val="00863E6B"/>
    <w:rsid w:val="00864154"/>
    <w:rsid w:val="008665D0"/>
    <w:rsid w:val="0087030C"/>
    <w:rsid w:val="00870FB7"/>
    <w:rsid w:val="00873953"/>
    <w:rsid w:val="00875704"/>
    <w:rsid w:val="00876EEE"/>
    <w:rsid w:val="0088073F"/>
    <w:rsid w:val="00882815"/>
    <w:rsid w:val="00882F04"/>
    <w:rsid w:val="008835BD"/>
    <w:rsid w:val="00885042"/>
    <w:rsid w:val="00887574"/>
    <w:rsid w:val="00887D28"/>
    <w:rsid w:val="00891606"/>
    <w:rsid w:val="00892AE2"/>
    <w:rsid w:val="008A25A9"/>
    <w:rsid w:val="008A26FA"/>
    <w:rsid w:val="008B4B0A"/>
    <w:rsid w:val="008B66C2"/>
    <w:rsid w:val="008B7BA3"/>
    <w:rsid w:val="008C0B7A"/>
    <w:rsid w:val="008C1CD8"/>
    <w:rsid w:val="008C35F2"/>
    <w:rsid w:val="008C4AF4"/>
    <w:rsid w:val="008C4CD9"/>
    <w:rsid w:val="008C6994"/>
    <w:rsid w:val="008D4137"/>
    <w:rsid w:val="008D7EA1"/>
    <w:rsid w:val="008E1C9D"/>
    <w:rsid w:val="008F45AD"/>
    <w:rsid w:val="008F5922"/>
    <w:rsid w:val="008F764F"/>
    <w:rsid w:val="009025D3"/>
    <w:rsid w:val="00910EFF"/>
    <w:rsid w:val="00923613"/>
    <w:rsid w:val="009331A1"/>
    <w:rsid w:val="009332F6"/>
    <w:rsid w:val="00935521"/>
    <w:rsid w:val="00936BC0"/>
    <w:rsid w:val="009371B7"/>
    <w:rsid w:val="0094011F"/>
    <w:rsid w:val="00941227"/>
    <w:rsid w:val="00941AA9"/>
    <w:rsid w:val="009426DB"/>
    <w:rsid w:val="0094681F"/>
    <w:rsid w:val="0095252D"/>
    <w:rsid w:val="00956559"/>
    <w:rsid w:val="0095793E"/>
    <w:rsid w:val="00961CD2"/>
    <w:rsid w:val="0096545F"/>
    <w:rsid w:val="0097439A"/>
    <w:rsid w:val="009841C1"/>
    <w:rsid w:val="0098512C"/>
    <w:rsid w:val="00985379"/>
    <w:rsid w:val="0099038A"/>
    <w:rsid w:val="00990551"/>
    <w:rsid w:val="009913A6"/>
    <w:rsid w:val="00992CE9"/>
    <w:rsid w:val="00995DB0"/>
    <w:rsid w:val="009A13B0"/>
    <w:rsid w:val="009A15D2"/>
    <w:rsid w:val="009A1758"/>
    <w:rsid w:val="009B04A3"/>
    <w:rsid w:val="009B34A3"/>
    <w:rsid w:val="009B3595"/>
    <w:rsid w:val="009B51B1"/>
    <w:rsid w:val="009B6FE3"/>
    <w:rsid w:val="009B7433"/>
    <w:rsid w:val="009C046A"/>
    <w:rsid w:val="009C1393"/>
    <w:rsid w:val="009C390C"/>
    <w:rsid w:val="009D0451"/>
    <w:rsid w:val="009D36A7"/>
    <w:rsid w:val="009D67D1"/>
    <w:rsid w:val="009D7DCF"/>
    <w:rsid w:val="009E46C3"/>
    <w:rsid w:val="009E54BF"/>
    <w:rsid w:val="009E62B4"/>
    <w:rsid w:val="009E72A3"/>
    <w:rsid w:val="009F00C2"/>
    <w:rsid w:val="009F4D46"/>
    <w:rsid w:val="00A05195"/>
    <w:rsid w:val="00A06C0D"/>
    <w:rsid w:val="00A10451"/>
    <w:rsid w:val="00A11386"/>
    <w:rsid w:val="00A12783"/>
    <w:rsid w:val="00A13412"/>
    <w:rsid w:val="00A149F4"/>
    <w:rsid w:val="00A14DD0"/>
    <w:rsid w:val="00A20645"/>
    <w:rsid w:val="00A22ED3"/>
    <w:rsid w:val="00A24EA1"/>
    <w:rsid w:val="00A25CCE"/>
    <w:rsid w:val="00A25D97"/>
    <w:rsid w:val="00A27056"/>
    <w:rsid w:val="00A30E5D"/>
    <w:rsid w:val="00A32102"/>
    <w:rsid w:val="00A34A18"/>
    <w:rsid w:val="00A34E5B"/>
    <w:rsid w:val="00A36C69"/>
    <w:rsid w:val="00A401F9"/>
    <w:rsid w:val="00A40286"/>
    <w:rsid w:val="00A444F9"/>
    <w:rsid w:val="00A448E7"/>
    <w:rsid w:val="00A4504F"/>
    <w:rsid w:val="00A4570A"/>
    <w:rsid w:val="00A46E3E"/>
    <w:rsid w:val="00A50EF3"/>
    <w:rsid w:val="00A527EE"/>
    <w:rsid w:val="00A53D75"/>
    <w:rsid w:val="00A54DA1"/>
    <w:rsid w:val="00A6161E"/>
    <w:rsid w:val="00A6635C"/>
    <w:rsid w:val="00A67821"/>
    <w:rsid w:val="00A67B57"/>
    <w:rsid w:val="00A700E1"/>
    <w:rsid w:val="00A706B0"/>
    <w:rsid w:val="00A71907"/>
    <w:rsid w:val="00A72678"/>
    <w:rsid w:val="00A72CBA"/>
    <w:rsid w:val="00A738C2"/>
    <w:rsid w:val="00A73CB2"/>
    <w:rsid w:val="00A742E8"/>
    <w:rsid w:val="00A74A77"/>
    <w:rsid w:val="00A81EFD"/>
    <w:rsid w:val="00A82470"/>
    <w:rsid w:val="00A9134C"/>
    <w:rsid w:val="00A9200B"/>
    <w:rsid w:val="00A932D0"/>
    <w:rsid w:val="00A93862"/>
    <w:rsid w:val="00A93F8E"/>
    <w:rsid w:val="00A94235"/>
    <w:rsid w:val="00A95910"/>
    <w:rsid w:val="00AA162B"/>
    <w:rsid w:val="00AA6597"/>
    <w:rsid w:val="00AA780F"/>
    <w:rsid w:val="00AB5BDC"/>
    <w:rsid w:val="00AB64DF"/>
    <w:rsid w:val="00AC1558"/>
    <w:rsid w:val="00AC190A"/>
    <w:rsid w:val="00AC3503"/>
    <w:rsid w:val="00AC4048"/>
    <w:rsid w:val="00AD0303"/>
    <w:rsid w:val="00AD4136"/>
    <w:rsid w:val="00AD5D73"/>
    <w:rsid w:val="00AE2DE9"/>
    <w:rsid w:val="00AE3BC4"/>
    <w:rsid w:val="00AE64D4"/>
    <w:rsid w:val="00AE69E3"/>
    <w:rsid w:val="00AF2ABF"/>
    <w:rsid w:val="00AF6B5D"/>
    <w:rsid w:val="00B01106"/>
    <w:rsid w:val="00B028FE"/>
    <w:rsid w:val="00B044BD"/>
    <w:rsid w:val="00B056C9"/>
    <w:rsid w:val="00B0581A"/>
    <w:rsid w:val="00B0654D"/>
    <w:rsid w:val="00B06CB6"/>
    <w:rsid w:val="00B07819"/>
    <w:rsid w:val="00B07958"/>
    <w:rsid w:val="00B07CA1"/>
    <w:rsid w:val="00B135F7"/>
    <w:rsid w:val="00B15734"/>
    <w:rsid w:val="00B15D2E"/>
    <w:rsid w:val="00B2227B"/>
    <w:rsid w:val="00B25289"/>
    <w:rsid w:val="00B31EA4"/>
    <w:rsid w:val="00B3307C"/>
    <w:rsid w:val="00B353BF"/>
    <w:rsid w:val="00B42535"/>
    <w:rsid w:val="00B435ED"/>
    <w:rsid w:val="00B437E2"/>
    <w:rsid w:val="00B44CB4"/>
    <w:rsid w:val="00B471A6"/>
    <w:rsid w:val="00B51772"/>
    <w:rsid w:val="00B535A2"/>
    <w:rsid w:val="00B6135A"/>
    <w:rsid w:val="00B63139"/>
    <w:rsid w:val="00B635B1"/>
    <w:rsid w:val="00B65E50"/>
    <w:rsid w:val="00B71092"/>
    <w:rsid w:val="00B81506"/>
    <w:rsid w:val="00B82A52"/>
    <w:rsid w:val="00B87509"/>
    <w:rsid w:val="00B87A01"/>
    <w:rsid w:val="00B87A63"/>
    <w:rsid w:val="00B9023C"/>
    <w:rsid w:val="00B936CD"/>
    <w:rsid w:val="00B94B1E"/>
    <w:rsid w:val="00B95E1A"/>
    <w:rsid w:val="00BA0F05"/>
    <w:rsid w:val="00BA42C5"/>
    <w:rsid w:val="00BA5EEB"/>
    <w:rsid w:val="00BB1B27"/>
    <w:rsid w:val="00BB3928"/>
    <w:rsid w:val="00BB4963"/>
    <w:rsid w:val="00BB4C63"/>
    <w:rsid w:val="00BB67E7"/>
    <w:rsid w:val="00BC14CE"/>
    <w:rsid w:val="00BC75DE"/>
    <w:rsid w:val="00BD11E1"/>
    <w:rsid w:val="00BD2FCB"/>
    <w:rsid w:val="00BD6C28"/>
    <w:rsid w:val="00BD79E9"/>
    <w:rsid w:val="00BE3C70"/>
    <w:rsid w:val="00BE400D"/>
    <w:rsid w:val="00BE469D"/>
    <w:rsid w:val="00BE4FD8"/>
    <w:rsid w:val="00BE620C"/>
    <w:rsid w:val="00BE62BD"/>
    <w:rsid w:val="00BF0D2A"/>
    <w:rsid w:val="00BF1232"/>
    <w:rsid w:val="00BF18C3"/>
    <w:rsid w:val="00BF3714"/>
    <w:rsid w:val="00BF387E"/>
    <w:rsid w:val="00BF4F4F"/>
    <w:rsid w:val="00BF542A"/>
    <w:rsid w:val="00C077DA"/>
    <w:rsid w:val="00C10F72"/>
    <w:rsid w:val="00C12AB4"/>
    <w:rsid w:val="00C171BD"/>
    <w:rsid w:val="00C22E18"/>
    <w:rsid w:val="00C260E5"/>
    <w:rsid w:val="00C31B6E"/>
    <w:rsid w:val="00C32115"/>
    <w:rsid w:val="00C3606F"/>
    <w:rsid w:val="00C36E6D"/>
    <w:rsid w:val="00C40FD3"/>
    <w:rsid w:val="00C43E59"/>
    <w:rsid w:val="00C45BEA"/>
    <w:rsid w:val="00C46ABC"/>
    <w:rsid w:val="00C60304"/>
    <w:rsid w:val="00C6162A"/>
    <w:rsid w:val="00C62B1E"/>
    <w:rsid w:val="00C654FD"/>
    <w:rsid w:val="00C6737E"/>
    <w:rsid w:val="00C70297"/>
    <w:rsid w:val="00C75131"/>
    <w:rsid w:val="00C80AF9"/>
    <w:rsid w:val="00C830F2"/>
    <w:rsid w:val="00C834E9"/>
    <w:rsid w:val="00C87696"/>
    <w:rsid w:val="00C9094F"/>
    <w:rsid w:val="00C9238C"/>
    <w:rsid w:val="00C96F65"/>
    <w:rsid w:val="00C97A3B"/>
    <w:rsid w:val="00C97C53"/>
    <w:rsid w:val="00CA003F"/>
    <w:rsid w:val="00CA1E24"/>
    <w:rsid w:val="00CA6458"/>
    <w:rsid w:val="00CB0553"/>
    <w:rsid w:val="00CB2C48"/>
    <w:rsid w:val="00CB634C"/>
    <w:rsid w:val="00CB7E8B"/>
    <w:rsid w:val="00CC1865"/>
    <w:rsid w:val="00CC38C3"/>
    <w:rsid w:val="00CC4133"/>
    <w:rsid w:val="00CC4FAB"/>
    <w:rsid w:val="00CD01FE"/>
    <w:rsid w:val="00CE0231"/>
    <w:rsid w:val="00CE1C8A"/>
    <w:rsid w:val="00CE31C9"/>
    <w:rsid w:val="00CE6254"/>
    <w:rsid w:val="00CE7C6F"/>
    <w:rsid w:val="00CF2978"/>
    <w:rsid w:val="00CF4C73"/>
    <w:rsid w:val="00CF52D6"/>
    <w:rsid w:val="00CF7FD1"/>
    <w:rsid w:val="00D00936"/>
    <w:rsid w:val="00D06810"/>
    <w:rsid w:val="00D06FC7"/>
    <w:rsid w:val="00D07602"/>
    <w:rsid w:val="00D121DF"/>
    <w:rsid w:val="00D12549"/>
    <w:rsid w:val="00D128A0"/>
    <w:rsid w:val="00D131D0"/>
    <w:rsid w:val="00D15FDA"/>
    <w:rsid w:val="00D24332"/>
    <w:rsid w:val="00D35B03"/>
    <w:rsid w:val="00D36FD8"/>
    <w:rsid w:val="00D44308"/>
    <w:rsid w:val="00D44CED"/>
    <w:rsid w:val="00D47DD4"/>
    <w:rsid w:val="00D523D7"/>
    <w:rsid w:val="00D53C56"/>
    <w:rsid w:val="00D57268"/>
    <w:rsid w:val="00D60476"/>
    <w:rsid w:val="00D60F4E"/>
    <w:rsid w:val="00D61406"/>
    <w:rsid w:val="00D61B1B"/>
    <w:rsid w:val="00D61C54"/>
    <w:rsid w:val="00D61FAE"/>
    <w:rsid w:val="00D62370"/>
    <w:rsid w:val="00D66628"/>
    <w:rsid w:val="00D73889"/>
    <w:rsid w:val="00D75C69"/>
    <w:rsid w:val="00D76D1E"/>
    <w:rsid w:val="00D82D0F"/>
    <w:rsid w:val="00D84AF8"/>
    <w:rsid w:val="00D86F69"/>
    <w:rsid w:val="00D87436"/>
    <w:rsid w:val="00D87E87"/>
    <w:rsid w:val="00D90B7D"/>
    <w:rsid w:val="00D9260F"/>
    <w:rsid w:val="00D94A77"/>
    <w:rsid w:val="00D94CCC"/>
    <w:rsid w:val="00DA39E2"/>
    <w:rsid w:val="00DA40A7"/>
    <w:rsid w:val="00DA5717"/>
    <w:rsid w:val="00DA7ADD"/>
    <w:rsid w:val="00DB082E"/>
    <w:rsid w:val="00DB0F01"/>
    <w:rsid w:val="00DB571D"/>
    <w:rsid w:val="00DC1845"/>
    <w:rsid w:val="00DC31E2"/>
    <w:rsid w:val="00DC352B"/>
    <w:rsid w:val="00DC4114"/>
    <w:rsid w:val="00DC6A43"/>
    <w:rsid w:val="00DC779E"/>
    <w:rsid w:val="00DC7E30"/>
    <w:rsid w:val="00DD0D6F"/>
    <w:rsid w:val="00DD3654"/>
    <w:rsid w:val="00DD4470"/>
    <w:rsid w:val="00DD5ACB"/>
    <w:rsid w:val="00DE038B"/>
    <w:rsid w:val="00DE0E11"/>
    <w:rsid w:val="00DE3739"/>
    <w:rsid w:val="00DE3FC9"/>
    <w:rsid w:val="00DE6851"/>
    <w:rsid w:val="00DE7710"/>
    <w:rsid w:val="00DF56F4"/>
    <w:rsid w:val="00DF6B88"/>
    <w:rsid w:val="00E048B0"/>
    <w:rsid w:val="00E21F2C"/>
    <w:rsid w:val="00E23B1B"/>
    <w:rsid w:val="00E25F24"/>
    <w:rsid w:val="00E26A82"/>
    <w:rsid w:val="00E27F5F"/>
    <w:rsid w:val="00E31916"/>
    <w:rsid w:val="00E31E72"/>
    <w:rsid w:val="00E327A7"/>
    <w:rsid w:val="00E33E93"/>
    <w:rsid w:val="00E35330"/>
    <w:rsid w:val="00E447CF"/>
    <w:rsid w:val="00E45F77"/>
    <w:rsid w:val="00E465B2"/>
    <w:rsid w:val="00E50016"/>
    <w:rsid w:val="00E51052"/>
    <w:rsid w:val="00E542C9"/>
    <w:rsid w:val="00E61208"/>
    <w:rsid w:val="00E66DF3"/>
    <w:rsid w:val="00E71D24"/>
    <w:rsid w:val="00E72381"/>
    <w:rsid w:val="00E73B12"/>
    <w:rsid w:val="00E7492F"/>
    <w:rsid w:val="00E81E5D"/>
    <w:rsid w:val="00E82CB0"/>
    <w:rsid w:val="00E8638B"/>
    <w:rsid w:val="00E90F39"/>
    <w:rsid w:val="00E91E4E"/>
    <w:rsid w:val="00E937D1"/>
    <w:rsid w:val="00E9527C"/>
    <w:rsid w:val="00E95D2F"/>
    <w:rsid w:val="00EA0084"/>
    <w:rsid w:val="00EA0E6A"/>
    <w:rsid w:val="00EA4334"/>
    <w:rsid w:val="00EA71C5"/>
    <w:rsid w:val="00EB05C1"/>
    <w:rsid w:val="00EB1886"/>
    <w:rsid w:val="00EB432D"/>
    <w:rsid w:val="00EC0AC2"/>
    <w:rsid w:val="00EC1217"/>
    <w:rsid w:val="00EC1E18"/>
    <w:rsid w:val="00EC4711"/>
    <w:rsid w:val="00EC6CC3"/>
    <w:rsid w:val="00EC6F0E"/>
    <w:rsid w:val="00ED0D91"/>
    <w:rsid w:val="00ED6E0B"/>
    <w:rsid w:val="00ED74B7"/>
    <w:rsid w:val="00EE3DF8"/>
    <w:rsid w:val="00EE5E22"/>
    <w:rsid w:val="00EF24DD"/>
    <w:rsid w:val="00EF42F9"/>
    <w:rsid w:val="00EF452C"/>
    <w:rsid w:val="00EF5255"/>
    <w:rsid w:val="00EF52ED"/>
    <w:rsid w:val="00EF70F3"/>
    <w:rsid w:val="00EF71BB"/>
    <w:rsid w:val="00F00616"/>
    <w:rsid w:val="00F06F9B"/>
    <w:rsid w:val="00F075D3"/>
    <w:rsid w:val="00F0771E"/>
    <w:rsid w:val="00F12358"/>
    <w:rsid w:val="00F149DD"/>
    <w:rsid w:val="00F14B73"/>
    <w:rsid w:val="00F15469"/>
    <w:rsid w:val="00F1612D"/>
    <w:rsid w:val="00F16A6B"/>
    <w:rsid w:val="00F20E5A"/>
    <w:rsid w:val="00F210DE"/>
    <w:rsid w:val="00F24030"/>
    <w:rsid w:val="00F2413C"/>
    <w:rsid w:val="00F336B9"/>
    <w:rsid w:val="00F35897"/>
    <w:rsid w:val="00F369BF"/>
    <w:rsid w:val="00F37C29"/>
    <w:rsid w:val="00F526F1"/>
    <w:rsid w:val="00F54161"/>
    <w:rsid w:val="00F54F14"/>
    <w:rsid w:val="00F55DBF"/>
    <w:rsid w:val="00F569DE"/>
    <w:rsid w:val="00F56F22"/>
    <w:rsid w:val="00F60E90"/>
    <w:rsid w:val="00F62790"/>
    <w:rsid w:val="00F7776F"/>
    <w:rsid w:val="00F80983"/>
    <w:rsid w:val="00F86486"/>
    <w:rsid w:val="00F86B43"/>
    <w:rsid w:val="00F86FC0"/>
    <w:rsid w:val="00F87595"/>
    <w:rsid w:val="00F90374"/>
    <w:rsid w:val="00F96E03"/>
    <w:rsid w:val="00FA02D0"/>
    <w:rsid w:val="00FA080A"/>
    <w:rsid w:val="00FA0DA5"/>
    <w:rsid w:val="00FA100B"/>
    <w:rsid w:val="00FA1259"/>
    <w:rsid w:val="00FA2C1F"/>
    <w:rsid w:val="00FA614A"/>
    <w:rsid w:val="00FA70D8"/>
    <w:rsid w:val="00FB00B9"/>
    <w:rsid w:val="00FB34AD"/>
    <w:rsid w:val="00FB667C"/>
    <w:rsid w:val="00FC29AF"/>
    <w:rsid w:val="00FC3742"/>
    <w:rsid w:val="00FC3D3A"/>
    <w:rsid w:val="00FC48D5"/>
    <w:rsid w:val="00FE489F"/>
    <w:rsid w:val="00FE6791"/>
    <w:rsid w:val="00FF1529"/>
    <w:rsid w:val="00FF1EC1"/>
    <w:rsid w:val="00FF2832"/>
    <w:rsid w:val="00FF3DDA"/>
    <w:rsid w:val="00FF5503"/>
    <w:rsid w:val="00FF6813"/>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49F6D"/>
  <w15:docId w15:val="{5D6B8749-30AF-4CEA-BD44-51E5281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E51F6"/>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next w:val="Standard"/>
    <w:link w:val="berschrift3Zchn"/>
    <w:uiPriority w:val="9"/>
    <w:semiHidden/>
    <w:unhideWhenUsed/>
    <w:qFormat/>
    <w:rsid w:val="000E51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4E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E0C"/>
    <w:rPr>
      <w:rFonts w:ascii="Tahoma" w:hAnsi="Tahoma" w:cs="Tahoma"/>
      <w:sz w:val="16"/>
      <w:szCs w:val="16"/>
    </w:rPr>
  </w:style>
  <w:style w:type="paragraph" w:styleId="Kopfzeile">
    <w:name w:val="header"/>
    <w:basedOn w:val="Standard"/>
    <w:link w:val="KopfzeileZchn"/>
    <w:uiPriority w:val="99"/>
    <w:unhideWhenUsed/>
    <w:rsid w:val="00A06C0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06C0D"/>
  </w:style>
  <w:style w:type="paragraph" w:styleId="Fuzeile">
    <w:name w:val="footer"/>
    <w:basedOn w:val="Standard"/>
    <w:link w:val="FuzeileZchn"/>
    <w:unhideWhenUsed/>
    <w:rsid w:val="00A06C0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06C0D"/>
  </w:style>
  <w:style w:type="character" w:styleId="Hyperlink">
    <w:name w:val="Hyperlink"/>
    <w:basedOn w:val="Absatz-Standardschriftart"/>
    <w:uiPriority w:val="99"/>
    <w:unhideWhenUsed/>
    <w:rsid w:val="008C4CD9"/>
    <w:rPr>
      <w:color w:val="0000FF" w:themeColor="hyperlink"/>
      <w:u w:val="single"/>
    </w:rPr>
  </w:style>
  <w:style w:type="paragraph" w:styleId="Listenabsatz">
    <w:name w:val="List Paragraph"/>
    <w:basedOn w:val="Standard"/>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Fett">
    <w:name w:val="Strong"/>
    <w:basedOn w:val="Absatz-Standardschriftart"/>
    <w:uiPriority w:val="22"/>
    <w:qFormat/>
    <w:rsid w:val="00793DA7"/>
    <w:rPr>
      <w:b/>
      <w:bCs/>
    </w:rPr>
  </w:style>
  <w:style w:type="paragraph" w:styleId="StandardWeb">
    <w:name w:val="Normal (Web)"/>
    <w:basedOn w:val="Standard"/>
    <w:uiPriority w:val="99"/>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Standard"/>
    <w:rsid w:val="002411FC"/>
    <w:pPr>
      <w:spacing w:before="120" w:after="0" w:line="240" w:lineRule="auto"/>
      <w:ind w:right="431"/>
    </w:pPr>
    <w:rPr>
      <w:rFonts w:ascii="Arial" w:eastAsia="Calibri" w:hAnsi="Arial" w:cs="Times New Roman"/>
      <w:szCs w:val="24"/>
      <w:lang w:val="en-GB"/>
    </w:rPr>
  </w:style>
  <w:style w:type="paragraph" w:styleId="Textkrper2">
    <w:name w:val="Body Text 2"/>
    <w:basedOn w:val="Standard"/>
    <w:link w:val="Textkrper2Zchn"/>
    <w:rsid w:val="002411FC"/>
    <w:pPr>
      <w:spacing w:line="240" w:lineRule="auto"/>
      <w:jc w:val="both"/>
    </w:pPr>
    <w:rPr>
      <w:rFonts w:ascii="Arial" w:eastAsia="Calibri" w:hAnsi="Arial" w:cs="Times New Roman"/>
      <w:lang w:val="de-DE"/>
    </w:rPr>
  </w:style>
  <w:style w:type="character" w:customStyle="1" w:styleId="Textkrper2Zchn">
    <w:name w:val="Textkörper 2 Zchn"/>
    <w:basedOn w:val="Absatz-Standardschriftart"/>
    <w:link w:val="Textkrper2"/>
    <w:rsid w:val="002411FC"/>
    <w:rPr>
      <w:rFonts w:ascii="Arial" w:eastAsia="Calibri" w:hAnsi="Arial" w:cs="Times New Roman"/>
      <w:lang w:val="de-DE"/>
    </w:rPr>
  </w:style>
  <w:style w:type="paragraph" w:customStyle="1" w:styleId="Textkrper1">
    <w:name w:val="Textkörper1"/>
    <w:basedOn w:val="Standard"/>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NormaleTabelle"/>
    <w:next w:val="Tabellenraster"/>
    <w:uiPriority w:val="59"/>
    <w:rsid w:val="009525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5252D"/>
    <w:rPr>
      <w:sz w:val="16"/>
      <w:szCs w:val="16"/>
    </w:rPr>
  </w:style>
  <w:style w:type="paragraph" w:styleId="Kommentartext">
    <w:name w:val="annotation text"/>
    <w:basedOn w:val="Standard"/>
    <w:link w:val="KommentartextZchn"/>
    <w:uiPriority w:val="99"/>
    <w:semiHidden/>
    <w:unhideWhenUsed/>
    <w:rsid w:val="009525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252D"/>
    <w:rPr>
      <w:sz w:val="20"/>
      <w:szCs w:val="20"/>
    </w:rPr>
  </w:style>
  <w:style w:type="paragraph" w:styleId="Kommentarthema">
    <w:name w:val="annotation subject"/>
    <w:basedOn w:val="Kommentartext"/>
    <w:next w:val="Kommentartext"/>
    <w:link w:val="KommentarthemaZchn"/>
    <w:uiPriority w:val="99"/>
    <w:semiHidden/>
    <w:unhideWhenUsed/>
    <w:rsid w:val="0095252D"/>
    <w:rPr>
      <w:b/>
      <w:bCs/>
    </w:rPr>
  </w:style>
  <w:style w:type="character" w:customStyle="1" w:styleId="KommentarthemaZchn">
    <w:name w:val="Kommentarthema Zchn"/>
    <w:basedOn w:val="KommentartextZchn"/>
    <w:link w:val="Kommentarthema"/>
    <w:uiPriority w:val="99"/>
    <w:semiHidden/>
    <w:rsid w:val="0095252D"/>
    <w:rPr>
      <w:b/>
      <w:bCs/>
      <w:sz w:val="20"/>
      <w:szCs w:val="20"/>
    </w:rPr>
  </w:style>
  <w:style w:type="paragraph" w:styleId="HTMLVorformatiert">
    <w:name w:val="HTML Preformatted"/>
    <w:basedOn w:val="Standard"/>
    <w:link w:val="HTMLVorformatiertZchn"/>
    <w:uiPriority w:val="99"/>
    <w:unhideWhenUsed/>
    <w:rsid w:val="00134E1D"/>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134E1D"/>
    <w:rPr>
      <w:rFonts w:ascii="Consolas" w:hAnsi="Consolas" w:cs="Consolas"/>
      <w:sz w:val="20"/>
      <w:szCs w:val="20"/>
    </w:rPr>
  </w:style>
  <w:style w:type="paragraph" w:styleId="berarbeitung">
    <w:name w:val="Revision"/>
    <w:hidden/>
    <w:uiPriority w:val="99"/>
    <w:semiHidden/>
    <w:rsid w:val="00DD5ACB"/>
    <w:pPr>
      <w:spacing w:after="0" w:line="240" w:lineRule="auto"/>
    </w:pPr>
  </w:style>
  <w:style w:type="paragraph" w:styleId="KeinLeerraum">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Standard"/>
    <w:uiPriority w:val="1"/>
    <w:qFormat/>
    <w:rsid w:val="009C046A"/>
    <w:pPr>
      <w:spacing w:after="240" w:line="240" w:lineRule="auto"/>
      <w:ind w:firstLine="720"/>
    </w:pPr>
    <w:rPr>
      <w:rFonts w:ascii="Times New Roman" w:eastAsia="Times New Roman" w:hAnsi="Times New Roman" w:cs="Arial"/>
      <w:sz w:val="24"/>
      <w:szCs w:val="24"/>
    </w:rPr>
  </w:style>
  <w:style w:type="character" w:styleId="BesuchterHyperlink">
    <w:name w:val="FollowedHyperlink"/>
    <w:basedOn w:val="Absatz-Standardschriftart"/>
    <w:uiPriority w:val="99"/>
    <w:semiHidden/>
    <w:unhideWhenUsed/>
    <w:rsid w:val="0080619D"/>
    <w:rPr>
      <w:color w:val="800080" w:themeColor="followedHyperlink"/>
      <w:u w:val="single"/>
    </w:rPr>
  </w:style>
  <w:style w:type="character" w:customStyle="1" w:styleId="berschrift2Zchn">
    <w:name w:val="Überschrift 2 Zchn"/>
    <w:basedOn w:val="Absatz-Standardschriftart"/>
    <w:link w:val="berschrift2"/>
    <w:uiPriority w:val="9"/>
    <w:rsid w:val="000E51F6"/>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semiHidden/>
    <w:rsid w:val="000E51F6"/>
    <w:rPr>
      <w:rFonts w:asciiTheme="majorHAnsi" w:eastAsiaTheme="majorEastAsia" w:hAnsiTheme="majorHAnsi" w:cstheme="majorBidi"/>
      <w:b/>
      <w:bCs/>
      <w:color w:val="4F81BD" w:themeColor="accent1"/>
    </w:rPr>
  </w:style>
  <w:style w:type="paragraph" w:customStyle="1" w:styleId="Default">
    <w:name w:val="Default"/>
    <w:rsid w:val="00BE3C70"/>
    <w:pPr>
      <w:autoSpaceDE w:val="0"/>
      <w:autoSpaceDN w:val="0"/>
      <w:adjustRightInd w:val="0"/>
      <w:spacing w:after="0" w:line="240" w:lineRule="auto"/>
    </w:pPr>
    <w:rPr>
      <w:rFonts w:ascii="Arial" w:hAnsi="Arial" w:cs="Arial"/>
      <w:color w:val="000000"/>
      <w:sz w:val="24"/>
      <w:szCs w:val="24"/>
      <w:lang w:val="de-DE"/>
    </w:rPr>
  </w:style>
  <w:style w:type="character" w:customStyle="1" w:styleId="tlid-translation">
    <w:name w:val="tlid-translation"/>
    <w:basedOn w:val="Absatz-Standardschriftart"/>
    <w:rsid w:val="00ED74B7"/>
  </w:style>
  <w:style w:type="character" w:customStyle="1" w:styleId="apple-converted-space">
    <w:name w:val="apple-converted-space"/>
    <w:basedOn w:val="Absatz-Standardschriftart"/>
    <w:rsid w:val="00777CB6"/>
  </w:style>
  <w:style w:type="paragraph" w:customStyle="1" w:styleId="BodyText10">
    <w:name w:val="Body Text1"/>
    <w:basedOn w:val="Standard"/>
    <w:autoRedefine/>
    <w:rsid w:val="003C4CBE"/>
    <w:pPr>
      <w:widowControl w:val="0"/>
      <w:tabs>
        <w:tab w:val="left" w:pos="4950"/>
      </w:tabs>
      <w:spacing w:after="0"/>
    </w:pPr>
    <w:rPr>
      <w:rFonts w:ascii="Arial" w:eastAsia="Times New Roman" w:hAnsi="Arial" w:cs="Times New Roman"/>
      <w:i/>
      <w:color w:val="000000" w:themeColor="text1"/>
      <w:lang w:val="de-DE"/>
    </w:rPr>
  </w:style>
  <w:style w:type="paragraph" w:customStyle="1" w:styleId="Textkrper3">
    <w:name w:val="Textkörper3"/>
    <w:basedOn w:val="Standard"/>
    <w:autoRedefine/>
    <w:uiPriority w:val="99"/>
    <w:rsid w:val="00EF24DD"/>
    <w:pPr>
      <w:tabs>
        <w:tab w:val="left" w:pos="4950"/>
      </w:tabs>
      <w:spacing w:after="0"/>
    </w:pPr>
    <w:rPr>
      <w:rFonts w:ascii="Arial" w:eastAsia="Arial" w:hAnsi="Arial" w:cs="Arial"/>
    </w:rPr>
  </w:style>
  <w:style w:type="character" w:customStyle="1" w:styleId="q4iawc">
    <w:name w:val="q4iawc"/>
    <w:basedOn w:val="Absatz-Standardschriftart"/>
    <w:rsid w:val="00A25CCE"/>
  </w:style>
  <w:style w:type="character" w:customStyle="1" w:styleId="viiyi">
    <w:name w:val="viiyi"/>
    <w:basedOn w:val="Absatz-Standardschriftart"/>
    <w:rsid w:val="00A25CCE"/>
  </w:style>
  <w:style w:type="character" w:customStyle="1" w:styleId="normaltextrun">
    <w:name w:val="normaltextrun"/>
    <w:basedOn w:val="Absatz-Standardschriftart"/>
    <w:rsid w:val="00481DBC"/>
  </w:style>
  <w:style w:type="paragraph" w:customStyle="1" w:styleId="paragraph">
    <w:name w:val="paragraph"/>
    <w:basedOn w:val="Standard"/>
    <w:rsid w:val="008B7BA3"/>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spellingerror">
    <w:name w:val="spellingerror"/>
    <w:basedOn w:val="Absatz-Standardschriftart"/>
    <w:rsid w:val="008B7BA3"/>
  </w:style>
  <w:style w:type="character" w:customStyle="1" w:styleId="eop">
    <w:name w:val="eop"/>
    <w:basedOn w:val="Absatz-Standardschriftart"/>
    <w:rsid w:val="008B7BA3"/>
  </w:style>
  <w:style w:type="character" w:customStyle="1" w:styleId="contextualspellingandgrammarerror">
    <w:name w:val="contextualspellingandgrammarerror"/>
    <w:basedOn w:val="Absatz-Standardschriftart"/>
    <w:rsid w:val="008B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836">
      <w:bodyDiv w:val="1"/>
      <w:marLeft w:val="0"/>
      <w:marRight w:val="0"/>
      <w:marTop w:val="0"/>
      <w:marBottom w:val="0"/>
      <w:divBdr>
        <w:top w:val="none" w:sz="0" w:space="0" w:color="auto"/>
        <w:left w:val="none" w:sz="0" w:space="0" w:color="auto"/>
        <w:bottom w:val="none" w:sz="0" w:space="0" w:color="auto"/>
        <w:right w:val="none" w:sz="0" w:space="0" w:color="auto"/>
      </w:divBdr>
    </w:div>
    <w:div w:id="141119370">
      <w:bodyDiv w:val="1"/>
      <w:marLeft w:val="0"/>
      <w:marRight w:val="0"/>
      <w:marTop w:val="0"/>
      <w:marBottom w:val="0"/>
      <w:divBdr>
        <w:top w:val="none" w:sz="0" w:space="0" w:color="auto"/>
        <w:left w:val="none" w:sz="0" w:space="0" w:color="auto"/>
        <w:bottom w:val="none" w:sz="0" w:space="0" w:color="auto"/>
        <w:right w:val="none" w:sz="0" w:space="0" w:color="auto"/>
      </w:divBdr>
      <w:divsChild>
        <w:div w:id="236667475">
          <w:marLeft w:val="0"/>
          <w:marRight w:val="0"/>
          <w:marTop w:val="0"/>
          <w:marBottom w:val="0"/>
          <w:divBdr>
            <w:top w:val="none" w:sz="0" w:space="0" w:color="auto"/>
            <w:left w:val="none" w:sz="0" w:space="0" w:color="auto"/>
            <w:bottom w:val="none" w:sz="0" w:space="0" w:color="auto"/>
            <w:right w:val="none" w:sz="0" w:space="0" w:color="auto"/>
          </w:divBdr>
          <w:divsChild>
            <w:div w:id="1728534434">
              <w:marLeft w:val="0"/>
              <w:marRight w:val="0"/>
              <w:marTop w:val="0"/>
              <w:marBottom w:val="0"/>
              <w:divBdr>
                <w:top w:val="none" w:sz="0" w:space="0" w:color="auto"/>
                <w:left w:val="none" w:sz="0" w:space="0" w:color="auto"/>
                <w:bottom w:val="none" w:sz="0" w:space="0" w:color="auto"/>
                <w:right w:val="none" w:sz="0" w:space="0" w:color="auto"/>
              </w:divBdr>
              <w:divsChild>
                <w:div w:id="590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8130">
      <w:bodyDiv w:val="1"/>
      <w:marLeft w:val="0"/>
      <w:marRight w:val="0"/>
      <w:marTop w:val="0"/>
      <w:marBottom w:val="0"/>
      <w:divBdr>
        <w:top w:val="none" w:sz="0" w:space="0" w:color="auto"/>
        <w:left w:val="none" w:sz="0" w:space="0" w:color="auto"/>
        <w:bottom w:val="none" w:sz="0" w:space="0" w:color="auto"/>
        <w:right w:val="none" w:sz="0" w:space="0" w:color="auto"/>
      </w:divBdr>
      <w:divsChild>
        <w:div w:id="1277323135">
          <w:marLeft w:val="0"/>
          <w:marRight w:val="0"/>
          <w:marTop w:val="0"/>
          <w:marBottom w:val="0"/>
          <w:divBdr>
            <w:top w:val="none" w:sz="0" w:space="0" w:color="auto"/>
            <w:left w:val="none" w:sz="0" w:space="0" w:color="auto"/>
            <w:bottom w:val="none" w:sz="0" w:space="0" w:color="auto"/>
            <w:right w:val="none" w:sz="0" w:space="0" w:color="auto"/>
          </w:divBdr>
          <w:divsChild>
            <w:div w:id="590630255">
              <w:marLeft w:val="0"/>
              <w:marRight w:val="0"/>
              <w:marTop w:val="0"/>
              <w:marBottom w:val="0"/>
              <w:divBdr>
                <w:top w:val="none" w:sz="0" w:space="0" w:color="auto"/>
                <w:left w:val="none" w:sz="0" w:space="0" w:color="auto"/>
                <w:bottom w:val="none" w:sz="0" w:space="0" w:color="auto"/>
                <w:right w:val="none" w:sz="0" w:space="0" w:color="auto"/>
              </w:divBdr>
              <w:divsChild>
                <w:div w:id="1358656341">
                  <w:marLeft w:val="0"/>
                  <w:marRight w:val="0"/>
                  <w:marTop w:val="0"/>
                  <w:marBottom w:val="0"/>
                  <w:divBdr>
                    <w:top w:val="none" w:sz="0" w:space="0" w:color="auto"/>
                    <w:left w:val="none" w:sz="0" w:space="0" w:color="auto"/>
                    <w:bottom w:val="none" w:sz="0" w:space="0" w:color="auto"/>
                    <w:right w:val="none" w:sz="0" w:space="0" w:color="auto"/>
                  </w:divBdr>
                  <w:divsChild>
                    <w:div w:id="549418511">
                      <w:marLeft w:val="0"/>
                      <w:marRight w:val="0"/>
                      <w:marTop w:val="0"/>
                      <w:marBottom w:val="0"/>
                      <w:divBdr>
                        <w:top w:val="none" w:sz="0" w:space="0" w:color="auto"/>
                        <w:left w:val="none" w:sz="0" w:space="0" w:color="auto"/>
                        <w:bottom w:val="none" w:sz="0" w:space="0" w:color="auto"/>
                        <w:right w:val="none" w:sz="0" w:space="0" w:color="auto"/>
                      </w:divBdr>
                      <w:divsChild>
                        <w:div w:id="1338002952">
                          <w:marLeft w:val="0"/>
                          <w:marRight w:val="0"/>
                          <w:marTop w:val="0"/>
                          <w:marBottom w:val="0"/>
                          <w:divBdr>
                            <w:top w:val="none" w:sz="0" w:space="0" w:color="auto"/>
                            <w:left w:val="none" w:sz="0" w:space="0" w:color="auto"/>
                            <w:bottom w:val="none" w:sz="0" w:space="0" w:color="auto"/>
                            <w:right w:val="none" w:sz="0" w:space="0" w:color="auto"/>
                          </w:divBdr>
                          <w:divsChild>
                            <w:div w:id="1302465045">
                              <w:marLeft w:val="0"/>
                              <w:marRight w:val="0"/>
                              <w:marTop w:val="0"/>
                              <w:marBottom w:val="0"/>
                              <w:divBdr>
                                <w:top w:val="none" w:sz="0" w:space="0" w:color="auto"/>
                                <w:left w:val="none" w:sz="0" w:space="0" w:color="auto"/>
                                <w:bottom w:val="none" w:sz="0" w:space="0" w:color="auto"/>
                                <w:right w:val="none" w:sz="0" w:space="0" w:color="auto"/>
                              </w:divBdr>
                              <w:divsChild>
                                <w:div w:id="1468011473">
                                  <w:marLeft w:val="0"/>
                                  <w:marRight w:val="0"/>
                                  <w:marTop w:val="0"/>
                                  <w:marBottom w:val="0"/>
                                  <w:divBdr>
                                    <w:top w:val="none" w:sz="0" w:space="0" w:color="auto"/>
                                    <w:left w:val="none" w:sz="0" w:space="0" w:color="auto"/>
                                    <w:bottom w:val="none" w:sz="0" w:space="0" w:color="auto"/>
                                    <w:right w:val="none" w:sz="0" w:space="0" w:color="auto"/>
                                  </w:divBdr>
                                  <w:divsChild>
                                    <w:div w:id="1532180329">
                                      <w:marLeft w:val="0"/>
                                      <w:marRight w:val="0"/>
                                      <w:marTop w:val="0"/>
                                      <w:marBottom w:val="0"/>
                                      <w:divBdr>
                                        <w:top w:val="none" w:sz="0" w:space="0" w:color="auto"/>
                                        <w:left w:val="none" w:sz="0" w:space="0" w:color="auto"/>
                                        <w:bottom w:val="none" w:sz="0" w:space="0" w:color="auto"/>
                                        <w:right w:val="none" w:sz="0" w:space="0" w:color="auto"/>
                                      </w:divBdr>
                                      <w:divsChild>
                                        <w:div w:id="1953123482">
                                          <w:marLeft w:val="0"/>
                                          <w:marRight w:val="0"/>
                                          <w:marTop w:val="0"/>
                                          <w:marBottom w:val="0"/>
                                          <w:divBdr>
                                            <w:top w:val="none" w:sz="0" w:space="0" w:color="auto"/>
                                            <w:left w:val="none" w:sz="0" w:space="0" w:color="auto"/>
                                            <w:bottom w:val="none" w:sz="0" w:space="0" w:color="auto"/>
                                            <w:right w:val="none" w:sz="0" w:space="0" w:color="auto"/>
                                          </w:divBdr>
                                          <w:divsChild>
                                            <w:div w:id="2045514703">
                                              <w:marLeft w:val="0"/>
                                              <w:marRight w:val="0"/>
                                              <w:marTop w:val="0"/>
                                              <w:marBottom w:val="0"/>
                                              <w:divBdr>
                                                <w:top w:val="none" w:sz="0" w:space="0" w:color="auto"/>
                                                <w:left w:val="none" w:sz="0" w:space="0" w:color="auto"/>
                                                <w:bottom w:val="none" w:sz="0" w:space="0" w:color="auto"/>
                                                <w:right w:val="none" w:sz="0" w:space="0" w:color="auto"/>
                                              </w:divBdr>
                                              <w:divsChild>
                                                <w:div w:id="1764522643">
                                                  <w:marLeft w:val="0"/>
                                                  <w:marRight w:val="0"/>
                                                  <w:marTop w:val="0"/>
                                                  <w:marBottom w:val="0"/>
                                                  <w:divBdr>
                                                    <w:top w:val="none" w:sz="0" w:space="0" w:color="auto"/>
                                                    <w:left w:val="none" w:sz="0" w:space="0" w:color="auto"/>
                                                    <w:bottom w:val="none" w:sz="0" w:space="0" w:color="auto"/>
                                                    <w:right w:val="none" w:sz="0" w:space="0" w:color="auto"/>
                                                  </w:divBdr>
                                                  <w:divsChild>
                                                    <w:div w:id="2080976418">
                                                      <w:marLeft w:val="0"/>
                                                      <w:marRight w:val="0"/>
                                                      <w:marTop w:val="0"/>
                                                      <w:marBottom w:val="0"/>
                                                      <w:divBdr>
                                                        <w:top w:val="none" w:sz="0" w:space="0" w:color="auto"/>
                                                        <w:left w:val="none" w:sz="0" w:space="0" w:color="auto"/>
                                                        <w:bottom w:val="none" w:sz="0" w:space="0" w:color="auto"/>
                                                        <w:right w:val="none" w:sz="0" w:space="0" w:color="auto"/>
                                                      </w:divBdr>
                                                      <w:divsChild>
                                                        <w:div w:id="709962882">
                                                          <w:marLeft w:val="0"/>
                                                          <w:marRight w:val="0"/>
                                                          <w:marTop w:val="0"/>
                                                          <w:marBottom w:val="0"/>
                                                          <w:divBdr>
                                                            <w:top w:val="none" w:sz="0" w:space="0" w:color="auto"/>
                                                            <w:left w:val="none" w:sz="0" w:space="0" w:color="auto"/>
                                                            <w:bottom w:val="none" w:sz="0" w:space="0" w:color="auto"/>
                                                            <w:right w:val="none" w:sz="0" w:space="0" w:color="auto"/>
                                                          </w:divBdr>
                                                          <w:divsChild>
                                                            <w:div w:id="1151172314">
                                                              <w:marLeft w:val="0"/>
                                                              <w:marRight w:val="0"/>
                                                              <w:marTop w:val="0"/>
                                                              <w:marBottom w:val="0"/>
                                                              <w:divBdr>
                                                                <w:top w:val="none" w:sz="0" w:space="0" w:color="auto"/>
                                                                <w:left w:val="none" w:sz="0" w:space="0" w:color="auto"/>
                                                                <w:bottom w:val="none" w:sz="0" w:space="0" w:color="auto"/>
                                                                <w:right w:val="none" w:sz="0" w:space="0" w:color="auto"/>
                                                              </w:divBdr>
                                                              <w:divsChild>
                                                                <w:div w:id="1360014231">
                                                                  <w:marLeft w:val="0"/>
                                                                  <w:marRight w:val="0"/>
                                                                  <w:marTop w:val="0"/>
                                                                  <w:marBottom w:val="0"/>
                                                                  <w:divBdr>
                                                                    <w:top w:val="none" w:sz="0" w:space="0" w:color="auto"/>
                                                                    <w:left w:val="none" w:sz="0" w:space="0" w:color="auto"/>
                                                                    <w:bottom w:val="none" w:sz="0" w:space="0" w:color="auto"/>
                                                                    <w:right w:val="none" w:sz="0" w:space="0" w:color="auto"/>
                                                                  </w:divBdr>
                                                                  <w:divsChild>
                                                                    <w:div w:id="1927303159">
                                                                      <w:marLeft w:val="0"/>
                                                                      <w:marRight w:val="0"/>
                                                                      <w:marTop w:val="0"/>
                                                                      <w:marBottom w:val="0"/>
                                                                      <w:divBdr>
                                                                        <w:top w:val="none" w:sz="0" w:space="0" w:color="auto"/>
                                                                        <w:left w:val="none" w:sz="0" w:space="0" w:color="auto"/>
                                                                        <w:bottom w:val="none" w:sz="0" w:space="0" w:color="auto"/>
                                                                        <w:right w:val="none" w:sz="0" w:space="0" w:color="auto"/>
                                                                      </w:divBdr>
                                                                      <w:divsChild>
                                                                        <w:div w:id="1027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616980">
      <w:bodyDiv w:val="1"/>
      <w:marLeft w:val="0"/>
      <w:marRight w:val="0"/>
      <w:marTop w:val="0"/>
      <w:marBottom w:val="0"/>
      <w:divBdr>
        <w:top w:val="none" w:sz="0" w:space="0" w:color="auto"/>
        <w:left w:val="none" w:sz="0" w:space="0" w:color="auto"/>
        <w:bottom w:val="none" w:sz="0" w:space="0" w:color="auto"/>
        <w:right w:val="none" w:sz="0" w:space="0" w:color="auto"/>
      </w:divBdr>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3583220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23984994">
      <w:bodyDiv w:val="1"/>
      <w:marLeft w:val="0"/>
      <w:marRight w:val="0"/>
      <w:marTop w:val="0"/>
      <w:marBottom w:val="0"/>
      <w:divBdr>
        <w:top w:val="none" w:sz="0" w:space="0" w:color="auto"/>
        <w:left w:val="none" w:sz="0" w:space="0" w:color="auto"/>
        <w:bottom w:val="none" w:sz="0" w:space="0" w:color="auto"/>
        <w:right w:val="none" w:sz="0" w:space="0" w:color="auto"/>
      </w:divBdr>
    </w:div>
    <w:div w:id="578099017">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16923">
      <w:bodyDiv w:val="1"/>
      <w:marLeft w:val="0"/>
      <w:marRight w:val="0"/>
      <w:marTop w:val="0"/>
      <w:marBottom w:val="0"/>
      <w:divBdr>
        <w:top w:val="none" w:sz="0" w:space="0" w:color="auto"/>
        <w:left w:val="none" w:sz="0" w:space="0" w:color="auto"/>
        <w:bottom w:val="none" w:sz="0" w:space="0" w:color="auto"/>
        <w:right w:val="none" w:sz="0" w:space="0" w:color="auto"/>
      </w:divBdr>
    </w:div>
    <w:div w:id="720832277">
      <w:bodyDiv w:val="1"/>
      <w:marLeft w:val="0"/>
      <w:marRight w:val="0"/>
      <w:marTop w:val="0"/>
      <w:marBottom w:val="0"/>
      <w:divBdr>
        <w:top w:val="none" w:sz="0" w:space="0" w:color="auto"/>
        <w:left w:val="none" w:sz="0" w:space="0" w:color="auto"/>
        <w:bottom w:val="none" w:sz="0" w:space="0" w:color="auto"/>
        <w:right w:val="none" w:sz="0" w:space="0" w:color="auto"/>
      </w:divBdr>
      <w:divsChild>
        <w:div w:id="1529298485">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sChild>
            <w:div w:id="715617388">
              <w:marLeft w:val="0"/>
              <w:marRight w:val="0"/>
              <w:marTop w:val="0"/>
              <w:marBottom w:val="0"/>
              <w:divBdr>
                <w:top w:val="none" w:sz="0" w:space="0" w:color="auto"/>
                <w:left w:val="none" w:sz="0" w:space="0" w:color="auto"/>
                <w:bottom w:val="none" w:sz="0" w:space="0" w:color="auto"/>
                <w:right w:val="none" w:sz="0" w:space="0" w:color="auto"/>
              </w:divBdr>
              <w:divsChild>
                <w:div w:id="19794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7779">
      <w:bodyDiv w:val="1"/>
      <w:marLeft w:val="0"/>
      <w:marRight w:val="0"/>
      <w:marTop w:val="0"/>
      <w:marBottom w:val="0"/>
      <w:divBdr>
        <w:top w:val="none" w:sz="0" w:space="0" w:color="auto"/>
        <w:left w:val="none" w:sz="0" w:space="0" w:color="auto"/>
        <w:bottom w:val="none" w:sz="0" w:space="0" w:color="auto"/>
        <w:right w:val="none" w:sz="0" w:space="0" w:color="auto"/>
      </w:divBdr>
      <w:divsChild>
        <w:div w:id="1637566984">
          <w:marLeft w:val="0"/>
          <w:marRight w:val="0"/>
          <w:marTop w:val="0"/>
          <w:marBottom w:val="0"/>
          <w:divBdr>
            <w:top w:val="none" w:sz="0" w:space="0" w:color="auto"/>
            <w:left w:val="none" w:sz="0" w:space="0" w:color="auto"/>
            <w:bottom w:val="none" w:sz="0" w:space="0" w:color="auto"/>
            <w:right w:val="none" w:sz="0" w:space="0" w:color="auto"/>
          </w:divBdr>
          <w:divsChild>
            <w:div w:id="1111047295">
              <w:marLeft w:val="0"/>
              <w:marRight w:val="0"/>
              <w:marTop w:val="0"/>
              <w:marBottom w:val="0"/>
              <w:divBdr>
                <w:top w:val="none" w:sz="0" w:space="0" w:color="auto"/>
                <w:left w:val="none" w:sz="0" w:space="0" w:color="auto"/>
                <w:bottom w:val="none" w:sz="0" w:space="0" w:color="auto"/>
                <w:right w:val="none" w:sz="0" w:space="0" w:color="auto"/>
              </w:divBdr>
              <w:divsChild>
                <w:div w:id="44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3366">
      <w:bodyDiv w:val="1"/>
      <w:marLeft w:val="0"/>
      <w:marRight w:val="0"/>
      <w:marTop w:val="0"/>
      <w:marBottom w:val="0"/>
      <w:divBdr>
        <w:top w:val="none" w:sz="0" w:space="0" w:color="auto"/>
        <w:left w:val="none" w:sz="0" w:space="0" w:color="auto"/>
        <w:bottom w:val="none" w:sz="0" w:space="0" w:color="auto"/>
        <w:right w:val="none" w:sz="0" w:space="0" w:color="auto"/>
      </w:divBdr>
      <w:divsChild>
        <w:div w:id="966279350">
          <w:marLeft w:val="0"/>
          <w:marRight w:val="0"/>
          <w:marTop w:val="0"/>
          <w:marBottom w:val="0"/>
          <w:divBdr>
            <w:top w:val="none" w:sz="0" w:space="0" w:color="auto"/>
            <w:left w:val="none" w:sz="0" w:space="0" w:color="auto"/>
            <w:bottom w:val="none" w:sz="0" w:space="0" w:color="auto"/>
            <w:right w:val="none" w:sz="0" w:space="0" w:color="auto"/>
          </w:divBdr>
          <w:divsChild>
            <w:div w:id="588584456">
              <w:marLeft w:val="0"/>
              <w:marRight w:val="0"/>
              <w:marTop w:val="0"/>
              <w:marBottom w:val="0"/>
              <w:divBdr>
                <w:top w:val="none" w:sz="0" w:space="0" w:color="auto"/>
                <w:left w:val="none" w:sz="0" w:space="0" w:color="auto"/>
                <w:bottom w:val="none" w:sz="0" w:space="0" w:color="auto"/>
                <w:right w:val="none" w:sz="0" w:space="0" w:color="auto"/>
              </w:divBdr>
              <w:divsChild>
                <w:div w:id="207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8524">
      <w:bodyDiv w:val="1"/>
      <w:marLeft w:val="0"/>
      <w:marRight w:val="0"/>
      <w:marTop w:val="0"/>
      <w:marBottom w:val="0"/>
      <w:divBdr>
        <w:top w:val="none" w:sz="0" w:space="0" w:color="auto"/>
        <w:left w:val="none" w:sz="0" w:space="0" w:color="auto"/>
        <w:bottom w:val="none" w:sz="0" w:space="0" w:color="auto"/>
        <w:right w:val="none" w:sz="0" w:space="0" w:color="auto"/>
      </w:divBdr>
    </w:div>
    <w:div w:id="945042311">
      <w:bodyDiv w:val="1"/>
      <w:marLeft w:val="0"/>
      <w:marRight w:val="0"/>
      <w:marTop w:val="0"/>
      <w:marBottom w:val="0"/>
      <w:divBdr>
        <w:top w:val="none" w:sz="0" w:space="0" w:color="auto"/>
        <w:left w:val="none" w:sz="0" w:space="0" w:color="auto"/>
        <w:bottom w:val="none" w:sz="0" w:space="0" w:color="auto"/>
        <w:right w:val="none" w:sz="0" w:space="0" w:color="auto"/>
      </w:divBdr>
    </w:div>
    <w:div w:id="1053164125">
      <w:bodyDiv w:val="1"/>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sChild>
            <w:div w:id="1826165854">
              <w:marLeft w:val="0"/>
              <w:marRight w:val="0"/>
              <w:marTop w:val="0"/>
              <w:marBottom w:val="0"/>
              <w:divBdr>
                <w:top w:val="none" w:sz="0" w:space="0" w:color="auto"/>
                <w:left w:val="none" w:sz="0" w:space="0" w:color="auto"/>
                <w:bottom w:val="none" w:sz="0" w:space="0" w:color="auto"/>
                <w:right w:val="none" w:sz="0" w:space="0" w:color="auto"/>
              </w:divBdr>
              <w:divsChild>
                <w:div w:id="130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5331">
      <w:bodyDiv w:val="1"/>
      <w:marLeft w:val="0"/>
      <w:marRight w:val="0"/>
      <w:marTop w:val="0"/>
      <w:marBottom w:val="0"/>
      <w:divBdr>
        <w:top w:val="none" w:sz="0" w:space="0" w:color="auto"/>
        <w:left w:val="none" w:sz="0" w:space="0" w:color="auto"/>
        <w:bottom w:val="none" w:sz="0" w:space="0" w:color="auto"/>
        <w:right w:val="none" w:sz="0" w:space="0" w:color="auto"/>
      </w:divBdr>
      <w:divsChild>
        <w:div w:id="1505315894">
          <w:marLeft w:val="0"/>
          <w:marRight w:val="0"/>
          <w:marTop w:val="0"/>
          <w:marBottom w:val="0"/>
          <w:divBdr>
            <w:top w:val="none" w:sz="0" w:space="0" w:color="auto"/>
            <w:left w:val="none" w:sz="0" w:space="0" w:color="auto"/>
            <w:bottom w:val="none" w:sz="0" w:space="0" w:color="auto"/>
            <w:right w:val="none" w:sz="0" w:space="0" w:color="auto"/>
          </w:divBdr>
          <w:divsChild>
            <w:div w:id="2041204574">
              <w:marLeft w:val="0"/>
              <w:marRight w:val="0"/>
              <w:marTop w:val="0"/>
              <w:marBottom w:val="0"/>
              <w:divBdr>
                <w:top w:val="none" w:sz="0" w:space="0" w:color="auto"/>
                <w:left w:val="none" w:sz="0" w:space="0" w:color="auto"/>
                <w:bottom w:val="none" w:sz="0" w:space="0" w:color="auto"/>
                <w:right w:val="none" w:sz="0" w:space="0" w:color="auto"/>
              </w:divBdr>
              <w:divsChild>
                <w:div w:id="168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0377">
      <w:bodyDiv w:val="1"/>
      <w:marLeft w:val="0"/>
      <w:marRight w:val="0"/>
      <w:marTop w:val="0"/>
      <w:marBottom w:val="0"/>
      <w:divBdr>
        <w:top w:val="none" w:sz="0" w:space="0" w:color="auto"/>
        <w:left w:val="none" w:sz="0" w:space="0" w:color="auto"/>
        <w:bottom w:val="none" w:sz="0" w:space="0" w:color="auto"/>
        <w:right w:val="none" w:sz="0" w:space="0" w:color="auto"/>
      </w:divBdr>
      <w:divsChild>
        <w:div w:id="1298072585">
          <w:marLeft w:val="0"/>
          <w:marRight w:val="0"/>
          <w:marTop w:val="0"/>
          <w:marBottom w:val="0"/>
          <w:divBdr>
            <w:top w:val="none" w:sz="0" w:space="0" w:color="auto"/>
            <w:left w:val="none" w:sz="0" w:space="0" w:color="auto"/>
            <w:bottom w:val="none" w:sz="0" w:space="0" w:color="auto"/>
            <w:right w:val="none" w:sz="0" w:space="0" w:color="auto"/>
          </w:divBdr>
          <w:divsChild>
            <w:div w:id="1968732200">
              <w:marLeft w:val="0"/>
              <w:marRight w:val="0"/>
              <w:marTop w:val="0"/>
              <w:marBottom w:val="0"/>
              <w:divBdr>
                <w:top w:val="none" w:sz="0" w:space="0" w:color="auto"/>
                <w:left w:val="none" w:sz="0" w:space="0" w:color="auto"/>
                <w:bottom w:val="none" w:sz="0" w:space="0" w:color="auto"/>
                <w:right w:val="none" w:sz="0" w:space="0" w:color="auto"/>
              </w:divBdr>
              <w:divsChild>
                <w:div w:id="3509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0241">
      <w:bodyDiv w:val="1"/>
      <w:marLeft w:val="0"/>
      <w:marRight w:val="0"/>
      <w:marTop w:val="0"/>
      <w:marBottom w:val="0"/>
      <w:divBdr>
        <w:top w:val="none" w:sz="0" w:space="0" w:color="auto"/>
        <w:left w:val="none" w:sz="0" w:space="0" w:color="auto"/>
        <w:bottom w:val="none" w:sz="0" w:space="0" w:color="auto"/>
        <w:right w:val="none" w:sz="0" w:space="0" w:color="auto"/>
      </w:divBdr>
      <w:divsChild>
        <w:div w:id="2118210805">
          <w:marLeft w:val="0"/>
          <w:marRight w:val="0"/>
          <w:marTop w:val="0"/>
          <w:marBottom w:val="0"/>
          <w:divBdr>
            <w:top w:val="none" w:sz="0" w:space="0" w:color="auto"/>
            <w:left w:val="none" w:sz="0" w:space="0" w:color="auto"/>
            <w:bottom w:val="none" w:sz="0" w:space="0" w:color="auto"/>
            <w:right w:val="none" w:sz="0" w:space="0" w:color="auto"/>
          </w:divBdr>
        </w:div>
      </w:divsChild>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314599121">
      <w:bodyDiv w:val="1"/>
      <w:marLeft w:val="0"/>
      <w:marRight w:val="0"/>
      <w:marTop w:val="0"/>
      <w:marBottom w:val="0"/>
      <w:divBdr>
        <w:top w:val="none" w:sz="0" w:space="0" w:color="auto"/>
        <w:left w:val="none" w:sz="0" w:space="0" w:color="auto"/>
        <w:bottom w:val="none" w:sz="0" w:space="0" w:color="auto"/>
        <w:right w:val="none" w:sz="0" w:space="0" w:color="auto"/>
      </w:divBdr>
    </w:div>
    <w:div w:id="1340425986">
      <w:bodyDiv w:val="1"/>
      <w:marLeft w:val="0"/>
      <w:marRight w:val="0"/>
      <w:marTop w:val="0"/>
      <w:marBottom w:val="0"/>
      <w:divBdr>
        <w:top w:val="none" w:sz="0" w:space="0" w:color="auto"/>
        <w:left w:val="none" w:sz="0" w:space="0" w:color="auto"/>
        <w:bottom w:val="none" w:sz="0" w:space="0" w:color="auto"/>
        <w:right w:val="none" w:sz="0" w:space="0" w:color="auto"/>
      </w:divBdr>
    </w:div>
    <w:div w:id="1373261258">
      <w:bodyDiv w:val="1"/>
      <w:marLeft w:val="0"/>
      <w:marRight w:val="0"/>
      <w:marTop w:val="0"/>
      <w:marBottom w:val="0"/>
      <w:divBdr>
        <w:top w:val="none" w:sz="0" w:space="0" w:color="auto"/>
        <w:left w:val="none" w:sz="0" w:space="0" w:color="auto"/>
        <w:bottom w:val="none" w:sz="0" w:space="0" w:color="auto"/>
        <w:right w:val="none" w:sz="0" w:space="0" w:color="auto"/>
      </w:divBdr>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526403154">
      <w:bodyDiv w:val="1"/>
      <w:marLeft w:val="0"/>
      <w:marRight w:val="0"/>
      <w:marTop w:val="0"/>
      <w:marBottom w:val="0"/>
      <w:divBdr>
        <w:top w:val="none" w:sz="0" w:space="0" w:color="auto"/>
        <w:left w:val="none" w:sz="0" w:space="0" w:color="auto"/>
        <w:bottom w:val="none" w:sz="0" w:space="0" w:color="auto"/>
        <w:right w:val="none" w:sz="0" w:space="0" w:color="auto"/>
      </w:divBdr>
      <w:divsChild>
        <w:div w:id="109445486">
          <w:marLeft w:val="0"/>
          <w:marRight w:val="0"/>
          <w:marTop w:val="0"/>
          <w:marBottom w:val="0"/>
          <w:divBdr>
            <w:top w:val="none" w:sz="0" w:space="0" w:color="auto"/>
            <w:left w:val="none" w:sz="0" w:space="0" w:color="auto"/>
            <w:bottom w:val="none" w:sz="0" w:space="0" w:color="auto"/>
            <w:right w:val="none" w:sz="0" w:space="0" w:color="auto"/>
          </w:divBdr>
          <w:divsChild>
            <w:div w:id="8414742">
              <w:marLeft w:val="0"/>
              <w:marRight w:val="0"/>
              <w:marTop w:val="0"/>
              <w:marBottom w:val="0"/>
              <w:divBdr>
                <w:top w:val="none" w:sz="0" w:space="0" w:color="auto"/>
                <w:left w:val="none" w:sz="0" w:space="0" w:color="auto"/>
                <w:bottom w:val="none" w:sz="0" w:space="0" w:color="auto"/>
                <w:right w:val="none" w:sz="0" w:space="0" w:color="auto"/>
              </w:divBdr>
              <w:divsChild>
                <w:div w:id="9541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175">
      <w:bodyDiv w:val="1"/>
      <w:marLeft w:val="0"/>
      <w:marRight w:val="0"/>
      <w:marTop w:val="0"/>
      <w:marBottom w:val="0"/>
      <w:divBdr>
        <w:top w:val="none" w:sz="0" w:space="0" w:color="auto"/>
        <w:left w:val="none" w:sz="0" w:space="0" w:color="auto"/>
        <w:bottom w:val="none" w:sz="0" w:space="0" w:color="auto"/>
        <w:right w:val="none" w:sz="0" w:space="0" w:color="auto"/>
      </w:divBdr>
    </w:div>
    <w:div w:id="1611666246">
      <w:bodyDiv w:val="1"/>
      <w:marLeft w:val="0"/>
      <w:marRight w:val="0"/>
      <w:marTop w:val="0"/>
      <w:marBottom w:val="0"/>
      <w:divBdr>
        <w:top w:val="none" w:sz="0" w:space="0" w:color="auto"/>
        <w:left w:val="none" w:sz="0" w:space="0" w:color="auto"/>
        <w:bottom w:val="none" w:sz="0" w:space="0" w:color="auto"/>
        <w:right w:val="none" w:sz="0" w:space="0" w:color="auto"/>
      </w:divBdr>
    </w:div>
    <w:div w:id="1630235317">
      <w:bodyDiv w:val="1"/>
      <w:marLeft w:val="0"/>
      <w:marRight w:val="0"/>
      <w:marTop w:val="0"/>
      <w:marBottom w:val="0"/>
      <w:divBdr>
        <w:top w:val="none" w:sz="0" w:space="0" w:color="auto"/>
        <w:left w:val="none" w:sz="0" w:space="0" w:color="auto"/>
        <w:bottom w:val="none" w:sz="0" w:space="0" w:color="auto"/>
        <w:right w:val="none" w:sz="0" w:space="0" w:color="auto"/>
      </w:divBdr>
    </w:div>
    <w:div w:id="1667321510">
      <w:bodyDiv w:val="1"/>
      <w:marLeft w:val="0"/>
      <w:marRight w:val="0"/>
      <w:marTop w:val="0"/>
      <w:marBottom w:val="0"/>
      <w:divBdr>
        <w:top w:val="none" w:sz="0" w:space="0" w:color="auto"/>
        <w:left w:val="none" w:sz="0" w:space="0" w:color="auto"/>
        <w:bottom w:val="none" w:sz="0" w:space="0" w:color="auto"/>
        <w:right w:val="none" w:sz="0" w:space="0" w:color="auto"/>
      </w:divBdr>
      <w:divsChild>
        <w:div w:id="246962825">
          <w:marLeft w:val="0"/>
          <w:marRight w:val="0"/>
          <w:marTop w:val="0"/>
          <w:marBottom w:val="0"/>
          <w:divBdr>
            <w:top w:val="none" w:sz="0" w:space="0" w:color="auto"/>
            <w:left w:val="none" w:sz="0" w:space="0" w:color="auto"/>
            <w:bottom w:val="none" w:sz="0" w:space="0" w:color="auto"/>
            <w:right w:val="none" w:sz="0" w:space="0" w:color="auto"/>
          </w:divBdr>
          <w:divsChild>
            <w:div w:id="1762481318">
              <w:marLeft w:val="0"/>
              <w:marRight w:val="0"/>
              <w:marTop w:val="0"/>
              <w:marBottom w:val="0"/>
              <w:divBdr>
                <w:top w:val="none" w:sz="0" w:space="0" w:color="auto"/>
                <w:left w:val="none" w:sz="0" w:space="0" w:color="auto"/>
                <w:bottom w:val="none" w:sz="0" w:space="0" w:color="auto"/>
                <w:right w:val="none" w:sz="0" w:space="0" w:color="auto"/>
              </w:divBdr>
              <w:divsChild>
                <w:div w:id="2461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896">
      <w:bodyDiv w:val="1"/>
      <w:marLeft w:val="0"/>
      <w:marRight w:val="0"/>
      <w:marTop w:val="0"/>
      <w:marBottom w:val="0"/>
      <w:divBdr>
        <w:top w:val="none" w:sz="0" w:space="0" w:color="auto"/>
        <w:left w:val="none" w:sz="0" w:space="0" w:color="auto"/>
        <w:bottom w:val="none" w:sz="0" w:space="0" w:color="auto"/>
        <w:right w:val="none" w:sz="0" w:space="0" w:color="auto"/>
      </w:divBdr>
      <w:divsChild>
        <w:div w:id="438070372">
          <w:marLeft w:val="0"/>
          <w:marRight w:val="0"/>
          <w:marTop w:val="0"/>
          <w:marBottom w:val="0"/>
          <w:divBdr>
            <w:top w:val="none" w:sz="0" w:space="0" w:color="auto"/>
            <w:left w:val="none" w:sz="0" w:space="0" w:color="auto"/>
            <w:bottom w:val="none" w:sz="0" w:space="0" w:color="auto"/>
            <w:right w:val="none" w:sz="0" w:space="0" w:color="auto"/>
          </w:divBdr>
          <w:divsChild>
            <w:div w:id="1842504248">
              <w:marLeft w:val="0"/>
              <w:marRight w:val="0"/>
              <w:marTop w:val="0"/>
              <w:marBottom w:val="0"/>
              <w:divBdr>
                <w:top w:val="none" w:sz="0" w:space="0" w:color="auto"/>
                <w:left w:val="none" w:sz="0" w:space="0" w:color="auto"/>
                <w:bottom w:val="none" w:sz="0" w:space="0" w:color="auto"/>
                <w:right w:val="none" w:sz="0" w:space="0" w:color="auto"/>
              </w:divBdr>
              <w:divsChild>
                <w:div w:id="274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36549356">
      <w:bodyDiv w:val="1"/>
      <w:marLeft w:val="0"/>
      <w:marRight w:val="0"/>
      <w:marTop w:val="0"/>
      <w:marBottom w:val="0"/>
      <w:divBdr>
        <w:top w:val="none" w:sz="0" w:space="0" w:color="auto"/>
        <w:left w:val="none" w:sz="0" w:space="0" w:color="auto"/>
        <w:bottom w:val="none" w:sz="0" w:space="0" w:color="auto"/>
        <w:right w:val="none" w:sz="0" w:space="0" w:color="auto"/>
      </w:divBdr>
      <w:divsChild>
        <w:div w:id="1566258853">
          <w:marLeft w:val="0"/>
          <w:marRight w:val="0"/>
          <w:marTop w:val="0"/>
          <w:marBottom w:val="0"/>
          <w:divBdr>
            <w:top w:val="none" w:sz="0" w:space="0" w:color="auto"/>
            <w:left w:val="none" w:sz="0" w:space="0" w:color="auto"/>
            <w:bottom w:val="none" w:sz="0" w:space="0" w:color="auto"/>
            <w:right w:val="none" w:sz="0" w:space="0" w:color="auto"/>
          </w:divBdr>
          <w:divsChild>
            <w:div w:id="53890656">
              <w:marLeft w:val="0"/>
              <w:marRight w:val="0"/>
              <w:marTop w:val="0"/>
              <w:marBottom w:val="0"/>
              <w:divBdr>
                <w:top w:val="none" w:sz="0" w:space="0" w:color="auto"/>
                <w:left w:val="none" w:sz="0" w:space="0" w:color="auto"/>
                <w:bottom w:val="none" w:sz="0" w:space="0" w:color="auto"/>
                <w:right w:val="none" w:sz="0" w:space="0" w:color="auto"/>
              </w:divBdr>
              <w:divsChild>
                <w:div w:id="88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4755">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092001104">
      <w:bodyDiv w:val="1"/>
      <w:marLeft w:val="0"/>
      <w:marRight w:val="0"/>
      <w:marTop w:val="0"/>
      <w:marBottom w:val="0"/>
      <w:divBdr>
        <w:top w:val="none" w:sz="0" w:space="0" w:color="auto"/>
        <w:left w:val="none" w:sz="0" w:space="0" w:color="auto"/>
        <w:bottom w:val="none" w:sz="0" w:space="0" w:color="auto"/>
        <w:right w:val="none" w:sz="0" w:space="0" w:color="auto"/>
      </w:divBdr>
      <w:divsChild>
        <w:div w:id="1179150847">
          <w:marLeft w:val="0"/>
          <w:marRight w:val="0"/>
          <w:marTop w:val="0"/>
          <w:marBottom w:val="0"/>
          <w:divBdr>
            <w:top w:val="none" w:sz="0" w:space="0" w:color="auto"/>
            <w:left w:val="none" w:sz="0" w:space="0" w:color="auto"/>
            <w:bottom w:val="none" w:sz="0" w:space="0" w:color="auto"/>
            <w:right w:val="none" w:sz="0" w:space="0" w:color="auto"/>
          </w:divBdr>
          <w:divsChild>
            <w:div w:id="874385965">
              <w:marLeft w:val="0"/>
              <w:marRight w:val="0"/>
              <w:marTop w:val="0"/>
              <w:marBottom w:val="0"/>
              <w:divBdr>
                <w:top w:val="none" w:sz="0" w:space="0" w:color="auto"/>
                <w:left w:val="none" w:sz="0" w:space="0" w:color="auto"/>
                <w:bottom w:val="none" w:sz="0" w:space="0" w:color="auto"/>
                <w:right w:val="none" w:sz="0" w:space="0" w:color="auto"/>
              </w:divBdr>
              <w:divsChild>
                <w:div w:id="13938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3.jpeg"/><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dad829c5-53b4-4e34-bc00-a464cc36b94c" origin="userSelected">
  <element uid="5fc153b8-b53f-4624-96a5-e2cc3fd740ee"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B545346686FBCF4394826DF76FE02E5D" ma:contentTypeVersion="11" ma:contentTypeDescription="Create a new document." ma:contentTypeScope="" ma:versionID="8733682e0f50ecb646501aff06f50dc6">
  <xsd:schema xmlns:xsd="http://www.w3.org/2001/XMLSchema" xmlns:xs="http://www.w3.org/2001/XMLSchema" xmlns:p="http://schemas.microsoft.com/office/2006/metadata/properties" xmlns:ns2="385e8625-9b6c-4889-a0cd-8088c8f86018" xmlns:ns3="128bf632-9b31-4116-a5e2-7090be828007" targetNamespace="http://schemas.microsoft.com/office/2006/metadata/properties" ma:root="true" ma:fieldsID="ce17c384403f64b3c010880c4eb5a7fb" ns2:_="" ns3:_="">
    <xsd:import namespace="385e8625-9b6c-4889-a0cd-8088c8f86018"/>
    <xsd:import namespace="128bf632-9b31-4116-a5e2-7090be828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e8625-9b6c-4889-a0cd-8088c8f86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bf632-9b31-4116-a5e2-7090be828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</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64FA-0F4E-4536-92C8-2568AC9624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840BBF-F2B9-4B66-8B2C-97A1A01D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e8625-9b6c-4889-a0cd-8088c8f86018"/>
    <ds:schemaRef ds:uri="128bf632-9b31-4116-a5e2-7090be828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0E0AF-4ACC-4DC8-B28B-762D0EA14501}">
  <ds:schemaRefs>
    <ds:schemaRef ds:uri="http://schemas.openxmlformats.org/package/2006/metadata/core-properties"/>
    <ds:schemaRef ds:uri="http://schemas.microsoft.com/office/2006/documentManagement/types"/>
    <ds:schemaRef ds:uri="http://schemas.microsoft.com/office/infopath/2007/PartnerControls"/>
    <ds:schemaRef ds:uri="385e8625-9b6c-4889-a0cd-8088c8f86018"/>
    <ds:schemaRef ds:uri="http://purl.org/dc/elements/1.1/"/>
    <ds:schemaRef ds:uri="http://schemas.microsoft.com/office/2006/metadata/properties"/>
    <ds:schemaRef ds:uri="http://purl.org/dc/terms/"/>
    <ds:schemaRef ds:uri="128bf632-9b31-4116-a5e2-7090be828007"/>
    <ds:schemaRef ds:uri="http://www.w3.org/XML/1998/namespace"/>
    <ds:schemaRef ds:uri="http://purl.org/dc/dcmitype/"/>
  </ds:schemaRefs>
</ds:datastoreItem>
</file>

<file path=customXml/itemProps4.xml><?xml version="1.0" encoding="utf-8"?>
<ds:datastoreItem xmlns:ds="http://schemas.openxmlformats.org/officeDocument/2006/customXml" ds:itemID="{826F68EE-1C5F-42B8-A9EC-639A9B3B494C}">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BF06C2E5-BD6C-40C0-BE10-DECDDF26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8BE1F9FD.dotm</Template>
  <TotalTime>0</TotalTime>
  <Pages>3</Pages>
  <Words>813</Words>
  <Characters>5122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Beate Geldermann</dc:creator>
  <cp:keywords>[xyzHighlyRestrictedx]</cp:keywords>
  <cp:lastModifiedBy>Beate Geldermann</cp:lastModifiedBy>
  <cp:revision>13</cp:revision>
  <cp:lastPrinted>2022-05-20T17:31:00Z</cp:lastPrinted>
  <dcterms:created xsi:type="dcterms:W3CDTF">2022-06-01T14:29:00Z</dcterms:created>
  <dcterms:modified xsi:type="dcterms:W3CDTF">2022-06-01T14:52:00Z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0x010100B545346686FBCF4394826DF76FE02E5D</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y fmtid="{D5CDD505-2E9C-101B-9397-08002B2CF9AE}" pid="7" name="docIndexRef">
    <vt:lpwstr>d3a94613-3249-42d5-9dcf-05c2eea2294f</vt:lpwstr>
  </property>
  <property fmtid="{D5CDD505-2E9C-101B-9397-08002B2CF9AE}" pid="8" name="bjSaver">
    <vt:lpwstr>dVWu4v3ocT1TjXnKoR7CEGNQaiKuv5GC</vt:lpwstr>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policy="dad829c5-53b4-4e34-bc00-a464cc36b94c" origin="userSelected" xmlns="http://www.boldonj</vt:lpwstr>
  </property>
  <property fmtid="{D5CDD505-2E9C-101B-9397-08002B2CF9AE}" pid="11" name="bjDocumentLabelXML-0">
    <vt:lpwstr>ames.com/2008/01/sie/internal/label"&gt;&lt;element uid="5fc153b8-b53f-4624-96a5-e2cc3fd740ee" value="" /&gt;&lt;/sisl&gt;</vt:lpwstr>
  </property>
  <property fmtid="{D5CDD505-2E9C-101B-9397-08002B2CF9AE}" pid="12" name="bjDocumentSecurityLabel">
    <vt:lpwstr> [Highly-Restricted]</vt:lpwstr>
  </property>
  <property fmtid="{D5CDD505-2E9C-101B-9397-08002B2CF9AE}" pid="13" name="bjFooterBothDocProperty">
    <vt:lpwstr>Allison Transmission Confidential: Highly-Restricted</vt:lpwstr>
  </property>
  <property fmtid="{D5CDD505-2E9C-101B-9397-08002B2CF9AE}" pid="14" name="bjFooterFirstPageDocProperty">
    <vt:lpwstr>Allison Transmission Confidential: Highly-Restricted</vt:lpwstr>
  </property>
  <property fmtid="{D5CDD505-2E9C-101B-9397-08002B2CF9AE}" pid="15" name="bjFooterEvenPageDocProperty">
    <vt:lpwstr>Allison Transmission Confidential: Highly-Restricted</vt:lpwstr>
  </property>
  <property fmtid="{D5CDD505-2E9C-101B-9397-08002B2CF9AE}" pid="16" name="bjLabelHistoryID">
    <vt:lpwstr>{826F68EE-1C5F-42B8-A9EC-639A9B3B494C}</vt:lpwstr>
  </property>
</Properties>
</file>