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460D" w14:textId="4916B541" w:rsidR="00114839" w:rsidRDefault="00114839" w:rsidP="00BE0870">
      <w:pPr>
        <w:jc w:val="both"/>
        <w:rPr>
          <w:rFonts w:ascii="Calibri" w:eastAsia="Calibri" w:hAnsi="Calibri" w:cs="Times New Roman"/>
          <w:b/>
          <w:sz w:val="24"/>
          <w:szCs w:val="24"/>
          <w:lang w:val="pt-BR"/>
        </w:rPr>
      </w:pPr>
      <w:r w:rsidRPr="00114839">
        <w:rPr>
          <w:rFonts w:ascii="Calibri" w:eastAsia="Calibri" w:hAnsi="Calibri" w:cs="Times New Roman"/>
          <w:b/>
          <w:sz w:val="24"/>
          <w:szCs w:val="24"/>
          <w:lang w:val="pt-BR"/>
        </w:rPr>
        <w:t xml:space="preserve">TOMRA celebra 50º aniversário anunciando </w:t>
      </w:r>
      <w:r w:rsidR="00502719">
        <w:rPr>
          <w:rFonts w:ascii="Calibri" w:eastAsia="Calibri" w:hAnsi="Calibri" w:cs="Times New Roman"/>
          <w:b/>
          <w:sz w:val="24"/>
          <w:szCs w:val="24"/>
          <w:lang w:val="pt-BR"/>
        </w:rPr>
        <w:t xml:space="preserve">a </w:t>
      </w:r>
      <w:r w:rsidRPr="00114839">
        <w:rPr>
          <w:rFonts w:ascii="Calibri" w:eastAsia="Calibri" w:hAnsi="Calibri" w:cs="Times New Roman"/>
          <w:b/>
          <w:sz w:val="24"/>
          <w:szCs w:val="24"/>
          <w:lang w:val="pt-BR"/>
        </w:rPr>
        <w:t xml:space="preserve">missão </w:t>
      </w:r>
      <w:r w:rsidR="00502719">
        <w:rPr>
          <w:rFonts w:ascii="Calibri" w:eastAsia="Calibri" w:hAnsi="Calibri" w:cs="Times New Roman"/>
          <w:b/>
          <w:sz w:val="24"/>
          <w:szCs w:val="24"/>
          <w:lang w:val="pt-BR"/>
        </w:rPr>
        <w:t>de “</w:t>
      </w:r>
      <w:r w:rsidRPr="00114839">
        <w:rPr>
          <w:rFonts w:ascii="Calibri" w:eastAsia="Calibri" w:hAnsi="Calibri" w:cs="Times New Roman"/>
          <w:b/>
          <w:sz w:val="24"/>
          <w:szCs w:val="24"/>
          <w:lang w:val="pt-BR"/>
        </w:rPr>
        <w:t>m</w:t>
      </w:r>
      <w:r w:rsidR="00502719">
        <w:rPr>
          <w:rFonts w:ascii="Calibri" w:eastAsia="Calibri" w:hAnsi="Calibri" w:cs="Times New Roman"/>
          <w:b/>
          <w:sz w:val="24"/>
          <w:szCs w:val="24"/>
          <w:lang w:val="pt-BR"/>
        </w:rPr>
        <w:t>undo</w:t>
      </w:r>
      <w:r w:rsidRPr="00114839">
        <w:rPr>
          <w:rFonts w:ascii="Calibri" w:eastAsia="Calibri" w:hAnsi="Calibri" w:cs="Times New Roman"/>
          <w:b/>
          <w:sz w:val="24"/>
          <w:szCs w:val="24"/>
          <w:lang w:val="pt-BR"/>
        </w:rPr>
        <w:t xml:space="preserve"> sem </w:t>
      </w:r>
      <w:r>
        <w:rPr>
          <w:rFonts w:ascii="Calibri" w:eastAsia="Calibri" w:hAnsi="Calibri" w:cs="Times New Roman"/>
          <w:b/>
          <w:sz w:val="24"/>
          <w:szCs w:val="24"/>
          <w:lang w:val="pt-BR"/>
        </w:rPr>
        <w:t>resíduos</w:t>
      </w:r>
      <w:r w:rsidR="00502719">
        <w:rPr>
          <w:rFonts w:ascii="Calibri" w:eastAsia="Calibri" w:hAnsi="Calibri" w:cs="Times New Roman"/>
          <w:b/>
          <w:sz w:val="24"/>
          <w:szCs w:val="24"/>
          <w:lang w:val="pt-BR"/>
        </w:rPr>
        <w:t>”</w:t>
      </w:r>
    </w:p>
    <w:p w14:paraId="43E14FBA" w14:textId="5C523D95" w:rsidR="00BE0870" w:rsidRPr="00BF1C91" w:rsidRDefault="00BF1C91" w:rsidP="00924577">
      <w:pPr>
        <w:rPr>
          <w:rFonts w:ascii="Calibri" w:eastAsia="Calibri" w:hAnsi="Calibri" w:cs="Times New Roman"/>
          <w:iCs/>
          <w:sz w:val="24"/>
          <w:szCs w:val="24"/>
          <w:lang w:val="pt-BR"/>
        </w:rPr>
      </w:pPr>
      <w:proofErr w:type="spellStart"/>
      <w:r>
        <w:rPr>
          <w:b/>
          <w:bCs/>
          <w:color w:val="000000" w:themeColor="text1"/>
        </w:rPr>
        <w:t>Mülheim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Kärlich</w:t>
      </w:r>
      <w:proofErr w:type="spellEnd"/>
      <w:r>
        <w:rPr>
          <w:b/>
          <w:bCs/>
          <w:color w:val="000000" w:themeColor="text1"/>
        </w:rPr>
        <w:t xml:space="preserve">, </w:t>
      </w:r>
      <w:proofErr w:type="spellStart"/>
      <w:r w:rsidRPr="00BF1C91">
        <w:rPr>
          <w:b/>
          <w:bCs/>
          <w:color w:val="000000" w:themeColor="text1"/>
        </w:rPr>
        <w:t>Alemanha</w:t>
      </w:r>
      <w:proofErr w:type="spellEnd"/>
      <w:r>
        <w:rPr>
          <w:b/>
          <w:bCs/>
          <w:color w:val="000000" w:themeColor="text1"/>
        </w:rPr>
        <w:t xml:space="preserve">, 31 de marzo de </w:t>
      </w:r>
      <w:proofErr w:type="gramStart"/>
      <w:r>
        <w:rPr>
          <w:b/>
          <w:bCs/>
          <w:color w:val="000000" w:themeColor="text1"/>
        </w:rPr>
        <w:t xml:space="preserve">2022 </w:t>
      </w:r>
      <w:r>
        <w:rPr>
          <w:b/>
          <w:bCs/>
          <w:color w:val="000000" w:themeColor="text1"/>
        </w:rPr>
        <w:t xml:space="preserve"> -</w:t>
      </w:r>
      <w:proofErr w:type="gramEnd"/>
      <w:r w:rsidR="00BE0870" w:rsidRPr="00BF1C91">
        <w:rPr>
          <w:rFonts w:ascii="Calibri" w:eastAsia="Calibri" w:hAnsi="Calibri" w:cs="Times New Roman"/>
          <w:iCs/>
          <w:sz w:val="24"/>
          <w:szCs w:val="24"/>
          <w:lang w:val="pt-BR"/>
        </w:rPr>
        <w:t xml:space="preserve">A </w:t>
      </w:r>
      <w:hyperlink r:id="rId8" w:history="1">
        <w:r w:rsidR="00BE0870" w:rsidRPr="00AC180C">
          <w:rPr>
            <w:rStyle w:val="Hipervnculo"/>
            <w:rFonts w:ascii="Calibri" w:eastAsia="Calibri" w:hAnsi="Calibri" w:cs="Times New Roman"/>
            <w:iCs/>
            <w:sz w:val="24"/>
            <w:szCs w:val="24"/>
            <w:lang w:val="pt-BR"/>
          </w:rPr>
          <w:t>TOMRA</w:t>
        </w:r>
      </w:hyperlink>
      <w:r w:rsidR="00BE0870" w:rsidRPr="00BF1C91">
        <w:rPr>
          <w:rFonts w:ascii="Calibri" w:eastAsia="Calibri" w:hAnsi="Calibri" w:cs="Times New Roman"/>
          <w:iCs/>
          <w:sz w:val="24"/>
          <w:szCs w:val="24"/>
          <w:lang w:val="pt-BR"/>
        </w:rPr>
        <w:t xml:space="preserve">, fornecedora global de sistemas avançados de coleta e </w:t>
      </w:r>
      <w:r w:rsidR="00A3740C" w:rsidRPr="00BF1C91">
        <w:rPr>
          <w:rFonts w:ascii="Calibri" w:eastAsia="Calibri" w:hAnsi="Calibri" w:cs="Times New Roman"/>
          <w:iCs/>
          <w:sz w:val="24"/>
          <w:szCs w:val="24"/>
          <w:lang w:val="pt-BR"/>
        </w:rPr>
        <w:t>triagem</w:t>
      </w:r>
      <w:r w:rsidR="00BE0870" w:rsidRPr="00BF1C91">
        <w:rPr>
          <w:rFonts w:ascii="Calibri" w:eastAsia="Calibri" w:hAnsi="Calibri" w:cs="Times New Roman"/>
          <w:iCs/>
          <w:sz w:val="24"/>
          <w:szCs w:val="24"/>
          <w:lang w:val="pt-BR"/>
        </w:rPr>
        <w:t>, está comemorando o seu 50º aniversário.</w:t>
      </w:r>
    </w:p>
    <w:p w14:paraId="1AFEEE25" w14:textId="795C6D48" w:rsidR="00BE0870" w:rsidRPr="00BE0870" w:rsidRDefault="00BE0870" w:rsidP="00924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Cada uma das quatro divisões do grupo – </w:t>
      </w:r>
      <w:r w:rsidR="00AC180C">
        <w:rPr>
          <w:rFonts w:ascii="Calibri" w:eastAsia="Calibri" w:hAnsi="Calibri" w:cs="Times New Roman"/>
          <w:sz w:val="24"/>
          <w:szCs w:val="24"/>
          <w:lang w:val="pt-BR"/>
        </w:rPr>
        <w:t>(</w:t>
      </w:r>
      <w:hyperlink r:id="rId9" w:history="1">
        <w:proofErr w:type="spellStart"/>
        <w:r w:rsidR="00AC180C" w:rsidRPr="00724C42">
          <w:rPr>
            <w:rStyle w:val="Hipervnculo"/>
          </w:rPr>
          <w:t>Collect</w:t>
        </w:r>
        <w:r w:rsidR="00AC180C" w:rsidRPr="00724C42">
          <w:rPr>
            <w:rStyle w:val="Hipervnculo"/>
          </w:rPr>
          <w:t>ion</w:t>
        </w:r>
        <w:proofErr w:type="spellEnd"/>
      </w:hyperlink>
      <w:r w:rsidR="00AC180C" w:rsidRPr="00724C42">
        <w:t xml:space="preserve">, </w:t>
      </w:r>
      <w:hyperlink r:id="rId10" w:history="1">
        <w:proofErr w:type="spellStart"/>
        <w:r w:rsidR="00AC180C" w:rsidRPr="00724C42">
          <w:rPr>
            <w:rStyle w:val="Hipervnculo"/>
          </w:rPr>
          <w:t>Food</w:t>
        </w:r>
        <w:proofErr w:type="spellEnd"/>
      </w:hyperlink>
      <w:r w:rsidR="00AC180C" w:rsidRPr="00724C42">
        <w:t xml:space="preserve">, </w:t>
      </w:r>
      <w:hyperlink r:id="rId11" w:history="1">
        <w:r w:rsidR="00AC180C" w:rsidRPr="00AC180C">
          <w:rPr>
            <w:rStyle w:val="Hipervnculo"/>
          </w:rPr>
          <w:t>Recycling</w:t>
        </w:r>
      </w:hyperlink>
      <w:r w:rsidR="00AC180C" w:rsidRPr="00724C42">
        <w:t xml:space="preserve"> y </w:t>
      </w:r>
      <w:hyperlink r:id="rId12" w:history="1">
        <w:proofErr w:type="spellStart"/>
        <w:r w:rsidR="00AC180C" w:rsidRPr="00724C42">
          <w:rPr>
            <w:rStyle w:val="Hipervnculo"/>
          </w:rPr>
          <w:t>Mining</w:t>
        </w:r>
        <w:proofErr w:type="spellEnd"/>
      </w:hyperlink>
      <w:r w:rsidR="00AC180C" w:rsidRPr="00724C42">
        <w:t>)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– </w:t>
      </w:r>
      <w:r w:rsidR="00FC73DE">
        <w:rPr>
          <w:rFonts w:ascii="Calibri" w:eastAsia="Calibri" w:hAnsi="Calibri" w:cs="Times New Roman"/>
          <w:sz w:val="24"/>
          <w:szCs w:val="24"/>
          <w:lang w:val="pt-BR"/>
        </w:rPr>
        <w:t>celebrou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 o marco </w:t>
      </w:r>
      <w:r w:rsidR="008C3933">
        <w:rPr>
          <w:rFonts w:ascii="Calibri" w:eastAsia="Calibri" w:hAnsi="Calibri" w:cs="Times New Roman"/>
          <w:sz w:val="24"/>
          <w:szCs w:val="24"/>
          <w:lang w:val="pt-BR"/>
        </w:rPr>
        <w:t>com um compromisso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 coletiv</w:t>
      </w:r>
      <w:r w:rsidR="008C3933">
        <w:rPr>
          <w:rFonts w:ascii="Calibri" w:eastAsia="Calibri" w:hAnsi="Calibri" w:cs="Times New Roman"/>
          <w:sz w:val="24"/>
          <w:szCs w:val="24"/>
          <w:lang w:val="pt-BR"/>
        </w:rPr>
        <w:t>o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 para “transformar </w:t>
      </w:r>
      <w:r w:rsidR="00027F9C">
        <w:rPr>
          <w:rFonts w:ascii="Calibri" w:eastAsia="Calibri" w:hAnsi="Calibri" w:cs="Times New Roman"/>
          <w:sz w:val="24"/>
          <w:szCs w:val="24"/>
          <w:lang w:val="pt-BR"/>
        </w:rPr>
        <w:t xml:space="preserve">o futuro de 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como </w:t>
      </w:r>
      <w:r w:rsidR="00FC73DE">
        <w:rPr>
          <w:rFonts w:ascii="Calibri" w:eastAsia="Calibri" w:hAnsi="Calibri" w:cs="Times New Roman"/>
          <w:sz w:val="24"/>
          <w:szCs w:val="24"/>
          <w:lang w:val="pt-BR"/>
        </w:rPr>
        <w:t>nós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 obtemos, usamos e reutilizamos os recursos </w:t>
      </w:r>
      <w:r w:rsidR="00FB13C9">
        <w:rPr>
          <w:rFonts w:ascii="Calibri" w:eastAsia="Calibri" w:hAnsi="Calibri" w:cs="Times New Roman"/>
          <w:sz w:val="24"/>
          <w:szCs w:val="24"/>
          <w:lang w:val="pt-BR"/>
        </w:rPr>
        <w:t xml:space="preserve">naturais 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do planeta para </w:t>
      </w:r>
      <w:r w:rsidR="00125228">
        <w:rPr>
          <w:rFonts w:ascii="Calibri" w:eastAsia="Calibri" w:hAnsi="Calibri" w:cs="Times New Roman"/>
          <w:sz w:val="24"/>
          <w:szCs w:val="24"/>
          <w:lang w:val="pt-BR"/>
        </w:rPr>
        <w:t>propiciar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 um mundo sem </w:t>
      </w:r>
      <w:r w:rsidR="00A3740C">
        <w:rPr>
          <w:rFonts w:ascii="Calibri" w:eastAsia="Calibri" w:hAnsi="Calibri" w:cs="Times New Roman"/>
          <w:sz w:val="24"/>
          <w:szCs w:val="24"/>
          <w:lang w:val="pt-BR"/>
        </w:rPr>
        <w:t>resíduos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>”.</w:t>
      </w:r>
    </w:p>
    <w:p w14:paraId="1FE36D0C" w14:textId="69363639" w:rsidR="00BE0870" w:rsidRPr="00BE0870" w:rsidRDefault="00BE0870" w:rsidP="00924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Tove Andersen, presidente e CEO da TOMRA, explicou: “Vivemos em um mundo que precisa de uma grande transformação. Precisamos urgentemente melhorar a sustentabilidade, desenvolver a economia circular e fazer uso mais eficiente dos recursos </w:t>
      </w:r>
      <w:r w:rsidR="008C4009">
        <w:rPr>
          <w:rFonts w:ascii="Calibri" w:eastAsia="Calibri" w:hAnsi="Calibri" w:cs="Times New Roman"/>
          <w:sz w:val="24"/>
          <w:szCs w:val="24"/>
          <w:lang w:val="pt-BR"/>
        </w:rPr>
        <w:t xml:space="preserve">naturais 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>- desafios que as soluções da TOMRA podem ajudar a resolver.</w:t>
      </w:r>
    </w:p>
    <w:p w14:paraId="5A435C30" w14:textId="423D1D74" w:rsidR="00BE0870" w:rsidRPr="00BE0870" w:rsidRDefault="00BE0870" w:rsidP="00924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“Cinquenta anos após seu início </w:t>
      </w:r>
      <w:r w:rsidR="00FC73DE">
        <w:rPr>
          <w:rFonts w:ascii="Calibri" w:eastAsia="Calibri" w:hAnsi="Calibri" w:cs="Times New Roman"/>
          <w:sz w:val="24"/>
          <w:szCs w:val="24"/>
          <w:lang w:val="pt-BR"/>
        </w:rPr>
        <w:t>discreto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, a TOMRA </w:t>
      </w:r>
      <w:r w:rsidR="00A50F70">
        <w:rPr>
          <w:rFonts w:ascii="Calibri" w:eastAsia="Calibri" w:hAnsi="Calibri" w:cs="Times New Roman"/>
          <w:sz w:val="24"/>
          <w:szCs w:val="24"/>
          <w:lang w:val="pt-BR"/>
        </w:rPr>
        <w:t>pode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 </w:t>
      </w:r>
      <w:r w:rsidR="008C4009">
        <w:rPr>
          <w:rFonts w:ascii="Calibri" w:eastAsia="Calibri" w:hAnsi="Calibri" w:cs="Times New Roman"/>
          <w:sz w:val="24"/>
          <w:szCs w:val="24"/>
          <w:lang w:val="pt-BR"/>
        </w:rPr>
        <w:t xml:space="preserve">se 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orgulhar </w:t>
      </w:r>
      <w:r w:rsidR="008C4009">
        <w:rPr>
          <w:rFonts w:ascii="Calibri" w:eastAsia="Calibri" w:hAnsi="Calibri" w:cs="Times New Roman"/>
          <w:sz w:val="24"/>
          <w:szCs w:val="24"/>
          <w:lang w:val="pt-BR"/>
        </w:rPr>
        <w:t>por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 ser uma líder de mercado global altamente respeitada. Esta é a prova viva da nossa capacidade de adaptar, inovar e fornecer as soluções que nossos clientes realmente precisam. Este também é um momento de olhar para frente, porque agora estamos abrindo o capítulo da história da TOMRA, onde intensificamos nosso papel de liderar a revolução de recursos.”</w:t>
      </w:r>
    </w:p>
    <w:p w14:paraId="2C740691" w14:textId="3E3A6AE0" w:rsidR="00BE0870" w:rsidRPr="00BE0870" w:rsidRDefault="00BE0870" w:rsidP="00924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A TOMRA foi fundada na Noruega em 1º de abril de 1972 pelos irmãos Petter e Tore Planke. Depois de ver uma mercearia local </w:t>
      </w:r>
      <w:r w:rsidR="00383A8D">
        <w:rPr>
          <w:rFonts w:ascii="Calibri" w:eastAsia="Calibri" w:hAnsi="Calibri" w:cs="Times New Roman"/>
          <w:sz w:val="24"/>
          <w:szCs w:val="24"/>
          <w:lang w:val="pt-BR"/>
        </w:rPr>
        <w:t>se esforçando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 com a coleta manual de garrafas vazias em sua loja, os irmãos desenvolveram a primeira máquina de </w:t>
      </w:r>
      <w:r w:rsidR="009F5E56">
        <w:rPr>
          <w:rFonts w:ascii="Calibri" w:eastAsia="Calibri" w:hAnsi="Calibri" w:cs="Times New Roman"/>
          <w:sz w:val="24"/>
          <w:szCs w:val="24"/>
          <w:lang w:val="pt-BR"/>
        </w:rPr>
        <w:t>logistica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 reversa totalmente automatizada (RVM) na garagem de sua família. Esta invenção foi pioneira para processos de reciclagem e seu conceito é usado hoje em todo o mundo.</w:t>
      </w:r>
    </w:p>
    <w:p w14:paraId="1D7D89B0" w14:textId="298604D5" w:rsidR="00BE0870" w:rsidRPr="00BE0870" w:rsidRDefault="00BE0870" w:rsidP="00924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Ao longo dos anos, a tecnologia da TOMRA se expandiu para incluir sistemas avançados de </w:t>
      </w:r>
      <w:r w:rsidR="009F5E56">
        <w:rPr>
          <w:rFonts w:ascii="Calibri" w:eastAsia="Calibri" w:hAnsi="Calibri" w:cs="Times New Roman"/>
          <w:sz w:val="24"/>
          <w:szCs w:val="24"/>
          <w:lang w:val="pt-BR"/>
        </w:rPr>
        <w:t>sele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>ção para as indústrias de alimentos, reciclagem e mineração. Essas soluções inovadoras otimizam a recuperação de recursos</w:t>
      </w:r>
      <w:r w:rsidR="009F5E56">
        <w:rPr>
          <w:rFonts w:ascii="Calibri" w:eastAsia="Calibri" w:hAnsi="Calibri" w:cs="Times New Roman"/>
          <w:sz w:val="24"/>
          <w:szCs w:val="24"/>
          <w:lang w:val="pt-BR"/>
        </w:rPr>
        <w:t xml:space="preserve"> naturais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 xml:space="preserve"> e minimizam o</w:t>
      </w:r>
      <w:r w:rsidR="009F5E56">
        <w:rPr>
          <w:rFonts w:ascii="Calibri" w:eastAsia="Calibri" w:hAnsi="Calibri" w:cs="Times New Roman"/>
          <w:sz w:val="24"/>
          <w:szCs w:val="24"/>
          <w:lang w:val="pt-BR"/>
        </w:rPr>
        <w:t xml:space="preserve">s resíduos </w:t>
      </w:r>
      <w:r w:rsidRPr="00BE0870">
        <w:rPr>
          <w:rFonts w:ascii="Calibri" w:eastAsia="Calibri" w:hAnsi="Calibri" w:cs="Times New Roman"/>
          <w:sz w:val="24"/>
          <w:szCs w:val="24"/>
          <w:lang w:val="pt-BR"/>
        </w:rPr>
        <w:t>para um futuro mais sustentável – beneficiando empresas, governos, consumidores e nosso meio ambiente.</w:t>
      </w:r>
    </w:p>
    <w:p w14:paraId="5487F23E" w14:textId="0E2E570B" w:rsidR="00BE0870" w:rsidRDefault="00BE0870" w:rsidP="00924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BE0870">
        <w:rPr>
          <w:rFonts w:ascii="Calibri" w:eastAsia="Calibri" w:hAnsi="Calibri" w:cs="Times New Roman"/>
          <w:sz w:val="24"/>
          <w:szCs w:val="24"/>
          <w:lang w:val="pt-BR"/>
        </w:rPr>
        <w:t>Tove acrescentou: “A transformação está no centro de tudo o que a TOMRA faz. A TOMRA transforma ideias e tecnologia para criar ferramentas inteligentes e pioneiras. Transformamos empresas em negócios mais rentáveis ​​e sustentáveis ​​e transformamos a forma como os recursos do mundo são obtidos, usados ​​e reutilizados, o que também ajuda a transformar o dia a dia das pessoas.”</w:t>
      </w:r>
    </w:p>
    <w:p w14:paraId="3CCC69F1" w14:textId="707C4F9E" w:rsidR="00114839" w:rsidRPr="00114839" w:rsidRDefault="00114839" w:rsidP="00924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Hoje, a TOMRA emprega mais de 4.600 pessoas em todo o mundo e tem vendas anuais de € 1 bilhão. Comprometido com a inovação, 20% da força de trabalho do grupo e 8% de sua receita são dedicados à pesquisa e desenvolvimento. Para atender à ambição da TOMRA de 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lastRenderedPageBreak/>
        <w:t>aumentar a coleta global de recicl</w:t>
      </w:r>
      <w:r w:rsidR="001A5765">
        <w:rPr>
          <w:rFonts w:ascii="Calibri" w:eastAsia="Calibri" w:hAnsi="Calibri" w:cs="Times New Roman"/>
          <w:sz w:val="24"/>
          <w:szCs w:val="24"/>
          <w:lang w:val="pt-BR"/>
        </w:rPr>
        <w:t>áveis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 para 40% e aumentar os plásticos em sistemas de circuito fechado para 30% até 2030, a empresa planeja continuar seu crescimento e aumentar o número de </w:t>
      </w:r>
      <w:r w:rsidR="001A5765">
        <w:rPr>
          <w:rFonts w:ascii="Calibri" w:eastAsia="Calibri" w:hAnsi="Calibri" w:cs="Times New Roman"/>
          <w:sz w:val="24"/>
          <w:szCs w:val="24"/>
          <w:lang w:val="pt-BR"/>
        </w:rPr>
        <w:t>colaboradores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>. A expansão explorará novas oportunidades de negócios, desenvolverá soluções para mitigar as mudanças climáticas e, ao fazê-lo, preservará os recursos naturais para as gerações futuras.</w:t>
      </w:r>
    </w:p>
    <w:p w14:paraId="3B2615EF" w14:textId="065B6827" w:rsidR="00114839" w:rsidRPr="00114839" w:rsidRDefault="00114839" w:rsidP="00924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Tom Eng, vice-presidente sênior e chefe da TOMRA Recycling, disse: “Continuamos inovando e apoiando nossos clientes para atingir suas metas de negócios, bem como aquelas estabelecidas pela legislação. Ao comemorarmos nosso 50º aniversário, gostaríamos de reconhecer nossos clientes e parceiros que tornaram possível nosso sucesso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duradouro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.” A transformação digital está no centro da visão da empresa para o futuro com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a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 TOMRA Insight, uma plataforma de análise de dados baseada em nuvem com capacidade de serviço remoto. Oferece aos recicladores uma abordagem de última geração para melhorar o desempenho da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sele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>ção e reduzir os custos operacionais.</w:t>
      </w:r>
    </w:p>
    <w:p w14:paraId="6F913DC1" w14:textId="11CB0715" w:rsidR="00114839" w:rsidRPr="00114839" w:rsidRDefault="00114839" w:rsidP="00924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A TOMRA Recycling é uma fornecedora líder global de soluções de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sele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>ção baseadas em sensores e serviços digitais conectados que transformam resíduos em matérias-primas secundárias valiosas. A empresa instalou mais de 8.200 unidades de triagem para reciclagem de resíduos e metais em mais de 100 países em todo o mundo. Projetadas e construídas para maximizar os rendimentos de reciclagem, as máquinas TOMRA podem ser testadas em qualquer um de seus sete centros de teste em todo o mundo.</w:t>
      </w:r>
    </w:p>
    <w:p w14:paraId="055439DF" w14:textId="6C4CAB90" w:rsidR="00114839" w:rsidRPr="00114839" w:rsidRDefault="00114839" w:rsidP="00924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Reconhecidos na indústria pelo excelente desempenho e precisão, os sistemas de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sele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ção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 xml:space="preserve">da 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TOMRA ajudam a fechar o ciclo para metais, plásticos, papel, embalagens, vidro e muito mais. Com sua mais nova geração AUTOSORT®, os materiais recicláveis ​​são separados sem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dificuldade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 até mesmo dos fluxos de resíduos mistos mais complexos. O sistema de triagem multifuncional deu um salto evolutivo ao longo dos anos com suas tecnologias complementares, dando aos recicladores mais flexibilidade operacional para atender às demandas de um mercado dinâmico.</w:t>
      </w:r>
    </w:p>
    <w:p w14:paraId="367EE01C" w14:textId="3D041D27" w:rsidR="00114839" w:rsidRPr="00114839" w:rsidRDefault="00114839" w:rsidP="00924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A tecnologia de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sele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ção baseada em sensores desempenha um papel significativo na criação de um mundo sem resíduos, desviando recursos valiosos da incineração ou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 xml:space="preserve">dos 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aterros sanitários. Com sistemas de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sele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ção que redefinem a capacidade da máquina e estabelecem novos padrões de desempenho, a TOMRA Recycling é uma líder confiável no setor. A equipe interna da empresa de especialistas em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sele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ção, engenheiros mecânicos, especialistas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nas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 aplica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ções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 e desenvolvedores de software visa fornecer soluções ainda mais avançadas no futuro para mitigar a crise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 xml:space="preserve">mundial 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de recursos </w:t>
      </w:r>
      <w:r w:rsidR="005674CD">
        <w:rPr>
          <w:rFonts w:ascii="Calibri" w:eastAsia="Calibri" w:hAnsi="Calibri" w:cs="Times New Roman"/>
          <w:sz w:val="24"/>
          <w:szCs w:val="24"/>
          <w:lang w:val="pt-BR"/>
        </w:rPr>
        <w:t>naturais</w:t>
      </w:r>
      <w:r w:rsidRPr="00114839">
        <w:rPr>
          <w:rFonts w:ascii="Calibri" w:eastAsia="Calibri" w:hAnsi="Calibri" w:cs="Times New Roman"/>
          <w:sz w:val="24"/>
          <w:szCs w:val="24"/>
          <w:lang w:val="pt-BR"/>
        </w:rPr>
        <w:t>.</w:t>
      </w:r>
    </w:p>
    <w:p w14:paraId="4A94A121" w14:textId="5B43CE9D" w:rsidR="00BE0870" w:rsidRPr="00114839" w:rsidRDefault="00114839" w:rsidP="00137AAF">
      <w:pPr>
        <w:jc w:val="both"/>
        <w:rPr>
          <w:rFonts w:ascii="Calibri" w:eastAsia="Calibri" w:hAnsi="Calibri" w:cs="Times New Roman"/>
          <w:sz w:val="24"/>
          <w:szCs w:val="24"/>
          <w:lang w:val="pt-BR"/>
        </w:rPr>
      </w:pPr>
      <w:r w:rsidRPr="00114839">
        <w:rPr>
          <w:rFonts w:ascii="Calibri" w:eastAsia="Calibri" w:hAnsi="Calibri" w:cs="Times New Roman"/>
          <w:sz w:val="24"/>
          <w:szCs w:val="24"/>
          <w:lang w:val="pt-BR"/>
        </w:rPr>
        <w:t xml:space="preserve">Para obter mais informações sobre a TOMRA, visite </w:t>
      </w:r>
      <w:hyperlink r:id="rId13" w:history="1">
        <w:r w:rsidRPr="00724AAB">
          <w:rPr>
            <w:rStyle w:val="Hipervnculo"/>
            <w:rFonts w:ascii="Calibri" w:eastAsia="Calibri" w:hAnsi="Calibri" w:cs="Times New Roman"/>
            <w:sz w:val="24"/>
            <w:szCs w:val="24"/>
            <w:lang w:val="pt-BR"/>
          </w:rPr>
          <w:t>www.tomra.com/recycling</w:t>
        </w:r>
      </w:hyperlink>
      <w:r w:rsidRPr="00114839">
        <w:rPr>
          <w:rFonts w:ascii="Calibri" w:eastAsia="Calibri" w:hAnsi="Calibri" w:cs="Times New Roman"/>
          <w:sz w:val="24"/>
          <w:szCs w:val="24"/>
          <w:lang w:val="pt-BR"/>
        </w:rPr>
        <w:t>.</w:t>
      </w:r>
    </w:p>
    <w:p w14:paraId="5379993A" w14:textId="77777777" w:rsidR="00CE42BB" w:rsidRDefault="00CE42BB">
      <w:pPr>
        <w:rPr>
          <w:rFonts w:cs="Arial"/>
          <w:b/>
          <w:lang w:val="pt-BR"/>
        </w:rPr>
      </w:pPr>
      <w:r>
        <w:rPr>
          <w:rFonts w:cs="Arial"/>
          <w:b/>
          <w:lang w:val="pt-BR"/>
        </w:rPr>
        <w:br w:type="page"/>
      </w:r>
    </w:p>
    <w:p w14:paraId="3945D722" w14:textId="1F09BBE2" w:rsidR="00F97A6B" w:rsidRDefault="00F97A6B" w:rsidP="00947927">
      <w:pPr>
        <w:rPr>
          <w:rFonts w:cs="Arial"/>
          <w:b/>
          <w:lang w:val="pt-BR"/>
        </w:rPr>
      </w:pPr>
      <w:r>
        <w:rPr>
          <w:rFonts w:cs="Arial"/>
          <w:b/>
          <w:lang w:val="pt-BR"/>
        </w:rPr>
        <w:lastRenderedPageBreak/>
        <w:t>Sobre a TOMRA Recycling</w:t>
      </w:r>
    </w:p>
    <w:p w14:paraId="475B10C9" w14:textId="0FD99182" w:rsidR="00F97A6B" w:rsidRDefault="00F97A6B" w:rsidP="00947927">
      <w:pPr>
        <w:rPr>
          <w:rFonts w:cs="Arial"/>
          <w:lang w:val="pt-BR"/>
        </w:rPr>
      </w:pPr>
      <w:r>
        <w:rPr>
          <w:rFonts w:cs="Arial"/>
          <w:lang w:val="pt-BR"/>
        </w:rPr>
        <w:t xml:space="preserve">A TOMRA Recycling desenvolve e fabrica tecnologias de seleção baseadas em sensores para a indústria global de reciclagem e gerenciamento de resíduos. Cerca de </w:t>
      </w:r>
      <w:r w:rsidR="00884A54">
        <w:rPr>
          <w:rFonts w:cs="Arial"/>
          <w:lang w:val="pt-BR"/>
        </w:rPr>
        <w:t>8</w:t>
      </w:r>
      <w:r>
        <w:rPr>
          <w:rFonts w:cs="Arial"/>
          <w:lang w:val="pt-BR"/>
        </w:rPr>
        <w:t>.</w:t>
      </w:r>
      <w:r w:rsidR="00884A54">
        <w:rPr>
          <w:rFonts w:cs="Arial"/>
          <w:lang w:val="pt-BR"/>
        </w:rPr>
        <w:t>2</w:t>
      </w:r>
      <w:r>
        <w:rPr>
          <w:rFonts w:cs="Arial"/>
          <w:lang w:val="pt-BR"/>
        </w:rPr>
        <w:t>00 sistemas foram instalados em mais de 100 países em todo o mundo.</w:t>
      </w:r>
    </w:p>
    <w:p w14:paraId="0B9FDC45" w14:textId="4EAE5D5D" w:rsidR="00F97A6B" w:rsidRDefault="00F97A6B" w:rsidP="00947927">
      <w:pPr>
        <w:rPr>
          <w:rFonts w:cs="Arial"/>
          <w:lang w:val="pt-BR"/>
        </w:rPr>
      </w:pPr>
      <w:r>
        <w:rPr>
          <w:rFonts w:cs="Arial"/>
          <w:lang w:val="pt-BR"/>
        </w:rPr>
        <w:t>Responsável pelo desenvolvimento do primeiro sensor infravermelho próximo (NIR) de alta capacidade do mundo para aplicações de seleção de resíduos, a TOMRA Recycling continua sendo pioneira no setor, dedicando-se a recuperar frações de alta pureza que maximizam tanto a rentabilidade quanto o lucro.</w:t>
      </w:r>
    </w:p>
    <w:p w14:paraId="0ED1F01A" w14:textId="50A1B2F6" w:rsidR="00F97A6B" w:rsidRDefault="00F97A6B" w:rsidP="00947927">
      <w:pPr>
        <w:rPr>
          <w:rFonts w:cs="Arial"/>
          <w:lang w:val="pt-BR"/>
        </w:rPr>
      </w:pPr>
      <w:r>
        <w:rPr>
          <w:rFonts w:cs="Arial"/>
          <w:lang w:val="pt-BR"/>
        </w:rPr>
        <w:t xml:space="preserve">A TOMRA Recycling faz parte da TOMRA Sorting Solutions, que também desenvolve sistemas baseados em sensores para selecionar, descascar e processar análises para a indústria alimentícia, de mineração e outras. A TOMRA Sorting pertence à empresa norueguesa TOMRA Systems ASA, que está listada na Bolsa de Valores de Oslo. Fundada em 1972, a TOMRA Systems ASA tem um volume de negócios de cerca de </w:t>
      </w:r>
      <w:r w:rsidR="00884A54">
        <w:rPr>
          <w:rFonts w:cs="Arial"/>
          <w:lang w:val="pt-BR"/>
        </w:rPr>
        <w:t xml:space="preserve">1.1B </w:t>
      </w:r>
      <w:r>
        <w:rPr>
          <w:rFonts w:cs="Arial"/>
          <w:lang w:val="pt-BR"/>
        </w:rPr>
        <w:t>euros</w:t>
      </w:r>
      <w:r w:rsidR="00884A54">
        <w:rPr>
          <w:rFonts w:cs="Arial"/>
          <w:lang w:val="pt-BR"/>
        </w:rPr>
        <w:t xml:space="preserve"> em 2021</w:t>
      </w:r>
      <w:r>
        <w:rPr>
          <w:rFonts w:cs="Arial"/>
          <w:lang w:val="pt-BR"/>
        </w:rPr>
        <w:t xml:space="preserve"> e emprega mais de 4.</w:t>
      </w:r>
      <w:r w:rsidR="00884A54">
        <w:rPr>
          <w:rFonts w:cs="Arial"/>
          <w:lang w:val="pt-BR"/>
        </w:rPr>
        <w:t>6</w:t>
      </w:r>
      <w:r>
        <w:rPr>
          <w:rFonts w:cs="Arial"/>
          <w:lang w:val="pt-BR"/>
        </w:rPr>
        <w:t>00 pessoas globalmente.</w:t>
      </w:r>
    </w:p>
    <w:p w14:paraId="3D9E60DA" w14:textId="3F8FE5E2" w:rsidR="00AD5B2E" w:rsidRPr="00C50261" w:rsidRDefault="00F97A6B" w:rsidP="00947927">
      <w:pPr>
        <w:pStyle w:val="Sinespaciado"/>
        <w:spacing w:after="200" w:line="276" w:lineRule="auto"/>
        <w:rPr>
          <w:color w:val="000000"/>
          <w:lang w:val="pt-BR"/>
        </w:rPr>
      </w:pPr>
      <w:r>
        <w:rPr>
          <w:rFonts w:cs="Arial"/>
          <w:lang w:val="pt-BR"/>
        </w:rPr>
        <w:t xml:space="preserve">Para mais informações sobre a TOMRA Recycling </w:t>
      </w:r>
      <w:bookmarkStart w:id="0" w:name="_Hlk41341404"/>
      <w:r>
        <w:rPr>
          <w:rFonts w:cs="Arial"/>
          <w:lang w:val="pt-BR"/>
        </w:rPr>
        <w:t xml:space="preserve">visite </w:t>
      </w:r>
      <w:hyperlink r:id="rId14" w:history="1">
        <w:r w:rsidR="00CE74BE" w:rsidRPr="00CF3E98">
          <w:rPr>
            <w:rStyle w:val="Hipervnculo"/>
            <w:lang w:val="pt-BR"/>
          </w:rPr>
          <w:t>https://www.tomra.com/pt/sorting/recycling</w:t>
        </w:r>
      </w:hyperlink>
      <w:bookmarkEnd w:id="0"/>
      <w:r w:rsidR="00CE74BE">
        <w:rPr>
          <w:lang w:val="pt-BR"/>
        </w:rPr>
        <w:t xml:space="preserve"> </w:t>
      </w:r>
      <w:r>
        <w:rPr>
          <w:color w:val="000000"/>
          <w:lang w:val="pt-BR"/>
        </w:rPr>
        <w:t xml:space="preserve">ou siga-nos no </w:t>
      </w:r>
      <w:hyperlink r:id="rId15" w:history="1">
        <w:r>
          <w:rPr>
            <w:rStyle w:val="Hipervnculo"/>
            <w:color w:val="954F72"/>
            <w:lang w:val="pt-BR"/>
          </w:rPr>
          <w:t>LinkedIn</w:t>
        </w:r>
      </w:hyperlink>
      <w:r>
        <w:rPr>
          <w:color w:val="000000"/>
          <w:lang w:val="pt-BR"/>
        </w:rPr>
        <w:t>,</w:t>
      </w:r>
      <w:r>
        <w:rPr>
          <w:rStyle w:val="apple-converted-space"/>
          <w:color w:val="000000"/>
          <w:lang w:val="pt-BR"/>
        </w:rPr>
        <w:t> </w:t>
      </w:r>
      <w:hyperlink r:id="rId16" w:history="1">
        <w:r>
          <w:rPr>
            <w:rStyle w:val="Hipervnculo"/>
            <w:color w:val="954F72"/>
            <w:lang w:val="pt-BR"/>
          </w:rPr>
          <w:t>Twitter</w:t>
        </w:r>
      </w:hyperlink>
      <w:r>
        <w:rPr>
          <w:rStyle w:val="apple-converted-space"/>
          <w:color w:val="000000"/>
          <w:lang w:val="pt-BR"/>
        </w:rPr>
        <w:t> </w:t>
      </w:r>
      <w:proofErr w:type="spellStart"/>
      <w:r>
        <w:rPr>
          <w:color w:val="000000"/>
          <w:lang w:val="pt-BR"/>
        </w:rPr>
        <w:t>or</w:t>
      </w:r>
      <w:proofErr w:type="spellEnd"/>
      <w:r>
        <w:rPr>
          <w:rStyle w:val="apple-converted-space"/>
          <w:color w:val="000000"/>
          <w:lang w:val="pt-BR"/>
        </w:rPr>
        <w:t> </w:t>
      </w:r>
      <w:hyperlink r:id="rId17" w:history="1">
        <w:r>
          <w:rPr>
            <w:rStyle w:val="Hipervnculo"/>
            <w:color w:val="954F72"/>
            <w:lang w:val="pt-BR"/>
          </w:rPr>
          <w:t>Facebook</w:t>
        </w:r>
      </w:hyperlink>
      <w:r w:rsidR="00C50261">
        <w:rPr>
          <w:color w:val="000000"/>
          <w:lang w:val="pt-BR"/>
        </w:rPr>
        <w:t>.</w:t>
      </w:r>
    </w:p>
    <w:p w14:paraId="0FBF23E1" w14:textId="77777777" w:rsidR="00696054" w:rsidRPr="006C5BC2" w:rsidRDefault="00696054" w:rsidP="00696054">
      <w:pPr>
        <w:jc w:val="both"/>
        <w:rPr>
          <w:b/>
          <w:bCs/>
        </w:rPr>
      </w:pPr>
      <w:r w:rsidRPr="006C5BC2">
        <w:rPr>
          <w:b/>
          <w:bCs/>
        </w:rPr>
        <w:t>Contacto con los medios</w:t>
      </w:r>
    </w:p>
    <w:p w14:paraId="32D039D1" w14:textId="77777777" w:rsidR="00696054" w:rsidRPr="006C5BC2" w:rsidRDefault="00696054" w:rsidP="00696054">
      <w:pPr>
        <w:spacing w:after="0" w:line="240" w:lineRule="auto"/>
        <w:jc w:val="both"/>
      </w:pPr>
      <w:r w:rsidRPr="006C5BC2">
        <w:t>Emitido por:</w:t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  <w:t>En nombre de:</w:t>
      </w:r>
    </w:p>
    <w:p w14:paraId="7946E0E9" w14:textId="77777777" w:rsidR="00696054" w:rsidRPr="006C5BC2" w:rsidRDefault="00696054" w:rsidP="00696054">
      <w:pPr>
        <w:pStyle w:val="Sinespaciado"/>
        <w:jc w:val="both"/>
      </w:pPr>
      <w:r w:rsidRPr="006C5BC2">
        <w:t>ALARCÓN &amp; HARRIS</w:t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  <w:t xml:space="preserve">Michèle Wiemer </w:t>
      </w:r>
    </w:p>
    <w:p w14:paraId="2F2F509E" w14:textId="77777777" w:rsidR="00696054" w:rsidRPr="006C5BC2" w:rsidRDefault="00696054" w:rsidP="00696054">
      <w:pPr>
        <w:pStyle w:val="Sinespaciado"/>
        <w:jc w:val="both"/>
      </w:pPr>
      <w:r w:rsidRPr="006C5BC2">
        <w:t>Asesores de Comunicación y Marketing</w:t>
      </w:r>
      <w:r w:rsidRPr="006C5BC2">
        <w:tab/>
      </w:r>
      <w:r w:rsidRPr="006C5BC2">
        <w:tab/>
      </w:r>
      <w:r w:rsidRPr="006C5BC2">
        <w:tab/>
        <w:t>Coordinadora de Comunicación</w:t>
      </w:r>
    </w:p>
    <w:p w14:paraId="45348E8C" w14:textId="77777777" w:rsidR="00696054" w:rsidRPr="006C5BC2" w:rsidRDefault="00696054" w:rsidP="00696054">
      <w:pPr>
        <w:pStyle w:val="Sinespaciado"/>
        <w:jc w:val="both"/>
      </w:pPr>
      <w:r w:rsidRPr="006C5BC2">
        <w:t>Avda. Ramón y Cajal, 27</w:t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  <w:t>TOMRA Sorting GmbH</w:t>
      </w:r>
    </w:p>
    <w:p w14:paraId="0C4D5FD6" w14:textId="77777777" w:rsidR="00696054" w:rsidRPr="00BF1C91" w:rsidRDefault="00696054" w:rsidP="00696054">
      <w:pPr>
        <w:pStyle w:val="Sinespaciado"/>
        <w:jc w:val="both"/>
        <w:rPr>
          <w:lang w:val="en-US"/>
        </w:rPr>
      </w:pPr>
      <w:r w:rsidRPr="00BF1C91">
        <w:rPr>
          <w:lang w:val="en-US"/>
        </w:rPr>
        <w:t>28016 MADRID</w:t>
      </w:r>
      <w:r w:rsidRPr="00BF1C91">
        <w:rPr>
          <w:lang w:val="en-US"/>
        </w:rPr>
        <w:tab/>
      </w:r>
      <w:r w:rsidRPr="00BF1C91">
        <w:rPr>
          <w:lang w:val="en-US"/>
        </w:rPr>
        <w:tab/>
      </w:r>
      <w:r w:rsidRPr="00BF1C91">
        <w:rPr>
          <w:lang w:val="en-US"/>
        </w:rPr>
        <w:tab/>
      </w:r>
      <w:r w:rsidRPr="00BF1C91">
        <w:rPr>
          <w:lang w:val="en-US"/>
        </w:rPr>
        <w:tab/>
      </w:r>
      <w:r w:rsidRPr="00BF1C91">
        <w:rPr>
          <w:lang w:val="en-US"/>
        </w:rPr>
        <w:tab/>
      </w:r>
      <w:r w:rsidRPr="00BF1C91">
        <w:rPr>
          <w:lang w:val="en-US"/>
        </w:rPr>
        <w:tab/>
        <w:t xml:space="preserve">Otto-Hahn-Str. 6; 56218 </w:t>
      </w:r>
    </w:p>
    <w:p w14:paraId="0F625974" w14:textId="77777777" w:rsidR="00696054" w:rsidRPr="00BF1C91" w:rsidRDefault="00696054" w:rsidP="00696054">
      <w:pPr>
        <w:pStyle w:val="Sinespaciado"/>
        <w:jc w:val="both"/>
        <w:rPr>
          <w:lang w:val="en-US"/>
        </w:rPr>
      </w:pPr>
      <w:r w:rsidRPr="00BF1C91">
        <w:rPr>
          <w:lang w:val="en-US"/>
        </w:rPr>
        <w:t>Tel: (34) 91 415 30 20</w:t>
      </w:r>
      <w:r w:rsidRPr="00BF1C91">
        <w:rPr>
          <w:lang w:val="en-US"/>
        </w:rPr>
        <w:tab/>
      </w:r>
      <w:r w:rsidRPr="00BF1C91">
        <w:rPr>
          <w:lang w:val="en-US"/>
        </w:rPr>
        <w:tab/>
      </w:r>
      <w:r w:rsidRPr="00BF1C91">
        <w:rPr>
          <w:lang w:val="en-US"/>
        </w:rPr>
        <w:tab/>
      </w:r>
      <w:r w:rsidRPr="00BF1C91">
        <w:rPr>
          <w:lang w:val="en-US"/>
        </w:rPr>
        <w:tab/>
      </w:r>
      <w:r w:rsidRPr="00BF1C91">
        <w:rPr>
          <w:lang w:val="en-US"/>
        </w:rPr>
        <w:tab/>
      </w:r>
      <w:proofErr w:type="spellStart"/>
      <w:r w:rsidRPr="00BF1C91">
        <w:rPr>
          <w:lang w:val="en-US"/>
        </w:rPr>
        <w:t>Mülheim-Kärlich</w:t>
      </w:r>
      <w:proofErr w:type="spellEnd"/>
      <w:r w:rsidRPr="00BF1C91">
        <w:rPr>
          <w:lang w:val="en-US"/>
        </w:rPr>
        <w:t xml:space="preserve">, </w:t>
      </w:r>
      <w:proofErr w:type="spellStart"/>
      <w:r w:rsidRPr="00BF1C91">
        <w:rPr>
          <w:lang w:val="en-US"/>
        </w:rPr>
        <w:t>Alemania</w:t>
      </w:r>
      <w:proofErr w:type="spellEnd"/>
    </w:p>
    <w:p w14:paraId="4B0E8045" w14:textId="77777777" w:rsidR="00696054" w:rsidRPr="00C62C08" w:rsidRDefault="00696054" w:rsidP="00696054">
      <w:pPr>
        <w:pStyle w:val="Sinespaciado"/>
        <w:jc w:val="both"/>
        <w:rPr>
          <w:lang w:val="fr-FR"/>
        </w:rPr>
      </w:pPr>
      <w:proofErr w:type="gramStart"/>
      <w:r w:rsidRPr="00C62C08">
        <w:rPr>
          <w:lang w:val="fr-FR"/>
        </w:rPr>
        <w:t>E-Mail:</w:t>
      </w:r>
      <w:proofErr w:type="gramEnd"/>
      <w:r w:rsidRPr="00C62C08">
        <w:rPr>
          <w:lang w:val="fr-FR"/>
        </w:rPr>
        <w:t xml:space="preserve"> nmarti@alarconyharris.com </w:t>
      </w:r>
      <w:r w:rsidRPr="00C62C08">
        <w:rPr>
          <w:lang w:val="fr-FR"/>
        </w:rPr>
        <w:tab/>
      </w:r>
      <w:r w:rsidRPr="00C62C08">
        <w:rPr>
          <w:lang w:val="fr-FR"/>
        </w:rPr>
        <w:tab/>
      </w:r>
      <w:r w:rsidRPr="00C62C08">
        <w:rPr>
          <w:lang w:val="fr-FR"/>
        </w:rPr>
        <w:tab/>
        <w:t>T: +49 2630 9150 453</w:t>
      </w:r>
    </w:p>
    <w:p w14:paraId="065BBBB3" w14:textId="77777777" w:rsidR="00696054" w:rsidRPr="005B6BF6" w:rsidRDefault="00696054" w:rsidP="00696054">
      <w:pPr>
        <w:pStyle w:val="Sinespaciado"/>
        <w:jc w:val="both"/>
        <w:rPr>
          <w:lang w:val="de-DE"/>
        </w:rPr>
      </w:pPr>
      <w:r w:rsidRPr="005B6BF6">
        <w:rPr>
          <w:lang w:val="de-DE"/>
        </w:rPr>
        <w:t>Web: www.alarconyharris.com</w:t>
      </w:r>
      <w:r w:rsidRPr="005B6BF6">
        <w:rPr>
          <w:lang w:val="de-DE"/>
        </w:rPr>
        <w:tab/>
      </w:r>
      <w:r w:rsidRPr="005B6BF6">
        <w:rPr>
          <w:lang w:val="de-DE"/>
        </w:rPr>
        <w:tab/>
      </w:r>
      <w:r w:rsidRPr="005B6BF6">
        <w:rPr>
          <w:lang w:val="de-DE"/>
        </w:rPr>
        <w:tab/>
      </w:r>
      <w:r w:rsidRPr="005B6BF6">
        <w:rPr>
          <w:lang w:val="de-DE"/>
        </w:rPr>
        <w:tab/>
        <w:t>E-Mail: Michele.Wiemer@tomra.com</w:t>
      </w:r>
    </w:p>
    <w:p w14:paraId="083C7355" w14:textId="77777777" w:rsidR="00696054" w:rsidRPr="004D46C6" w:rsidRDefault="00696054" w:rsidP="00696054">
      <w:pPr>
        <w:pStyle w:val="Sinespaciado"/>
        <w:ind w:left="4320" w:firstLine="720"/>
        <w:jc w:val="both"/>
        <w:rPr>
          <w:rFonts w:asciiTheme="minorHAnsi" w:hAnsiTheme="minorHAnsi" w:cs="Arial"/>
          <w:color w:val="0000FF"/>
          <w:u w:val="single"/>
          <w:lang w:val="en-US"/>
        </w:rPr>
      </w:pPr>
      <w:r w:rsidRPr="004D46C6">
        <w:rPr>
          <w:lang w:val="en-US"/>
        </w:rPr>
        <w:t xml:space="preserve">Web: </w:t>
      </w:r>
      <w:hyperlink r:id="rId18" w:history="1">
        <w:r w:rsidRPr="009905CA">
          <w:rPr>
            <w:rStyle w:val="Hipervnculo"/>
            <w:lang w:val="en-US"/>
          </w:rPr>
          <w:t>www.tomra.com/recycling</w:t>
        </w:r>
      </w:hyperlink>
      <w:r w:rsidRPr="004D46C6">
        <w:rPr>
          <w:rFonts w:asciiTheme="minorHAnsi" w:hAnsiTheme="minorHAnsi" w:cs="Arial"/>
          <w:color w:val="0000FF"/>
          <w:u w:val="single"/>
          <w:lang w:val="en-US"/>
        </w:rPr>
        <w:t xml:space="preserve"> </w:t>
      </w:r>
    </w:p>
    <w:p w14:paraId="039F3753" w14:textId="77777777" w:rsidR="004D46C6" w:rsidRPr="004D46C6" w:rsidRDefault="004D46C6" w:rsidP="00B00AE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val="en-US"/>
        </w:rPr>
      </w:pPr>
    </w:p>
    <w:sectPr w:rsidR="004D46C6" w:rsidRPr="004D46C6" w:rsidSect="006A2741">
      <w:headerReference w:type="default" r:id="rId19"/>
      <w:footerReference w:type="default" r:id="rId20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C1A9" w14:textId="77777777" w:rsidR="00D47C4F" w:rsidRDefault="00D47C4F" w:rsidP="00E20A09">
      <w:pPr>
        <w:spacing w:after="0" w:line="240" w:lineRule="auto"/>
      </w:pPr>
      <w:r>
        <w:separator/>
      </w:r>
    </w:p>
  </w:endnote>
  <w:endnote w:type="continuationSeparator" w:id="0">
    <w:p w14:paraId="10750BB5" w14:textId="77777777" w:rsidR="00D47C4F" w:rsidRDefault="00D47C4F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4B84023D" w:rsidR="00C572CA" w:rsidRDefault="00C572CA">
            <w:pPr>
              <w:pStyle w:val="Piedepgina"/>
              <w:jc w:val="right"/>
            </w:pPr>
            <w:r>
              <w:t xml:space="preserve">Página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C572CA" w:rsidRDefault="00C57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4FFD" w14:textId="77777777" w:rsidR="00D47C4F" w:rsidRDefault="00D47C4F" w:rsidP="00E20A09">
      <w:pPr>
        <w:spacing w:after="0" w:line="240" w:lineRule="auto"/>
      </w:pPr>
      <w:r>
        <w:separator/>
      </w:r>
    </w:p>
  </w:footnote>
  <w:footnote w:type="continuationSeparator" w:id="0">
    <w:p w14:paraId="09CC2589" w14:textId="77777777" w:rsidR="00D47C4F" w:rsidRDefault="00D47C4F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2FDB" w14:textId="671FCE5C" w:rsidR="00C572CA" w:rsidRDefault="004D46C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3C9C7A" wp14:editId="124BD43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72CA">
      <w:t xml:space="preserve">  </w:t>
    </w:r>
    <w:r w:rsidR="00C572CA">
      <w:tab/>
      <w:t xml:space="preserve">   </w:t>
    </w:r>
    <w:r w:rsidR="00C572CA">
      <w:tab/>
      <w:t xml:space="preserve">  </w:t>
    </w:r>
  </w:p>
  <w:p w14:paraId="0535B30D" w14:textId="77777777" w:rsidR="00C572CA" w:rsidRDefault="00C572CA">
    <w:pPr>
      <w:pStyle w:val="Encabezado"/>
    </w:pPr>
  </w:p>
  <w:p w14:paraId="7822A451" w14:textId="57161908" w:rsidR="00C572CA" w:rsidRDefault="0095384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0A4CD915" w:rsidR="00C572CA" w:rsidRPr="00371A38" w:rsidRDefault="004D46C6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 xml:space="preserve">Comunicado de </w:t>
                          </w:r>
                          <w:proofErr w:type="spellStart"/>
                          <w:r w:rsidR="003D0313">
                            <w:rPr>
                              <w:i/>
                              <w:sz w:val="32"/>
                              <w:szCs w:val="32"/>
                            </w:rPr>
                            <w:t>Im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FGCwIAAPYDAAAOAAAAZHJzL2Uyb0RvYy54bWysU9tu2zAMfR+wfxD0vjgx4i0x4hRdugwD&#10;ugvQ7QNkWY6FyaJGKbG7rx8lp2nQvQ3Tg0CK1BF5eLS5GXvDTgq9BlvxxWzOmbISGm0PFf/xff9m&#10;xZkPwjbCgFUVf1Se32xfv9oMrlQ5dGAahYxArC8HV/EuBFdmmZed6oWfgVOWgi1gLwK5eMgaFAOh&#10;9ybL5/O32QDYOASpvKfTuynItwm/bZUMX9vWq8BMxam2kHZMex33bLsR5QGF67Q8lyH+oYpeaEuP&#10;XqDuRBDsiPovqF5LBA9tmEnoM2hbLVXqgbpZzF9089AJp1IvRI53F5r8/4OVX04P7huyML6HkQaY&#10;mvDuHuRPzyzsOmEP6hYRhk6Jhh5eRMqywfnyfDVS7UsfQerhMzQ0ZHEMkIDGFvvICvXJCJ0G8Hgh&#10;XY2BSTrM89WqWFJIUqxYz4siTSUT5dNthz58VNCzaFQcaagJXZzufYjViPIpJT7mwehmr41JDh7q&#10;nUF2EiSAfVqpgRdpxrKh4usiLxKyhXg/aaPXgQRqdF/x1TyuSTKRjQ+2SSlBaDPZVImxZ3oiIxM3&#10;YaxHSow01dA8ElEIkxDp45DRAf7mbCARVtz/OgpUnJlPlsheL5aRmZCcZfEuJwevI/V1RFhJUBUP&#10;nE3mLiSlJx7cLQ1lrxNfz5WcayVxJRrPHyGq99pPWc/fdfsHAAD//wMAUEsDBBQABgAIAAAAIQCe&#10;+QFP4AAAAAoBAAAPAAAAZHJzL2Rvd25yZXYueG1sTI/NTsMwEITvSLyDtUhcUOs4IhRCnKr8XXpr&#10;CRJHN94mgXgdxW4beHqWE5xWuzOa/aZYTq4XRxxD50mDmicgkGpvO2o0VK8vs1sQIRqypveEGr4w&#10;wLI8PytMbv2JNnjcxkZwCIXcaGhjHHIpQ92iM2HuByTW9n50JvI6NtKO5sThrpdpktxIZzriD60Z&#10;8LHF+nN7cBq+H6qn1fNVVPs0vqdvG7eu6g+j9eXFtLoHEXGKf2b4xWd0KJlp5w9kg+g1ZFmq2MrC&#10;NU823Kk0A7HjQ7JQIMtC/q9Q/gAAAP//AwBQSwECLQAUAAYACAAAACEAtoM4kv4AAADhAQAAEwAA&#10;AAAAAAAAAAAAAAAAAAAAW0NvbnRlbnRfVHlwZXNdLnhtbFBLAQItABQABgAIAAAAIQA4/SH/1gAA&#10;AJQBAAALAAAAAAAAAAAAAAAAAC8BAABfcmVscy8ucmVsc1BLAQItABQABgAIAAAAIQDWyCFGCwIA&#10;APYDAAAOAAAAAAAAAAAAAAAAAC4CAABkcnMvZTJvRG9jLnhtbFBLAQItABQABgAIAAAAIQCe+QFP&#10;4AAAAAoBAAAPAAAAAAAAAAAAAAAAAGUEAABkcnMvZG93bnJldi54bWxQSwUGAAAAAAQABADzAAAA&#10;cgUAAAAA&#10;" stroked="f">
              <v:textbox style="mso-fit-shape-to-text:t">
                <w:txbxContent>
                  <w:p w14:paraId="161D8395" w14:textId="0A4CD915" w:rsidR="00C572CA" w:rsidRPr="00371A38" w:rsidRDefault="004D46C6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Comunicado de </w:t>
                    </w:r>
                    <w:proofErr w:type="spellStart"/>
                    <w:r w:rsidR="003D0313">
                      <w:rPr>
                        <w:i/>
                        <w:sz w:val="32"/>
                        <w:szCs w:val="32"/>
                      </w:rPr>
                      <w:t>Im</w:t>
                    </w:r>
                    <w:r>
                      <w:rPr>
                        <w:i/>
                        <w:sz w:val="32"/>
                        <w:szCs w:val="32"/>
                      </w:rPr>
                      <w:t>prensa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C572CA" w:rsidRDefault="00C572CA">
    <w:pPr>
      <w:pStyle w:val="Encabezado"/>
    </w:pPr>
  </w:p>
  <w:p w14:paraId="6F622CE8" w14:textId="77777777" w:rsidR="00C572CA" w:rsidRDefault="00C572CA">
    <w:pPr>
      <w:pStyle w:val="Encabezado"/>
    </w:pPr>
  </w:p>
  <w:p w14:paraId="2461C581" w14:textId="77777777" w:rsidR="00C572CA" w:rsidRDefault="00C572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82F"/>
    <w:multiLevelType w:val="multilevel"/>
    <w:tmpl w:val="43C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2472E"/>
    <w:multiLevelType w:val="multilevel"/>
    <w:tmpl w:val="DAA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9212C"/>
    <w:multiLevelType w:val="multilevel"/>
    <w:tmpl w:val="8F44A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163FB"/>
    <w:multiLevelType w:val="multilevel"/>
    <w:tmpl w:val="ADB0D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E60ED"/>
    <w:multiLevelType w:val="hybridMultilevel"/>
    <w:tmpl w:val="44AE53D0"/>
    <w:lvl w:ilvl="0" w:tplc="12F8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95D"/>
    <w:multiLevelType w:val="hybridMultilevel"/>
    <w:tmpl w:val="EE7CB96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1C61"/>
    <w:multiLevelType w:val="hybridMultilevel"/>
    <w:tmpl w:val="614E7776"/>
    <w:lvl w:ilvl="0" w:tplc="93F221F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2083"/>
    <w:multiLevelType w:val="multilevel"/>
    <w:tmpl w:val="FD149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90387"/>
    <w:multiLevelType w:val="multilevel"/>
    <w:tmpl w:val="E04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649C3"/>
    <w:multiLevelType w:val="multilevel"/>
    <w:tmpl w:val="F14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44048D"/>
    <w:multiLevelType w:val="multilevel"/>
    <w:tmpl w:val="686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6952DF"/>
    <w:multiLevelType w:val="multilevel"/>
    <w:tmpl w:val="0B1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B3990"/>
    <w:multiLevelType w:val="multilevel"/>
    <w:tmpl w:val="ED488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01239"/>
    <w:multiLevelType w:val="hybridMultilevel"/>
    <w:tmpl w:val="7A327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A3295"/>
    <w:multiLevelType w:val="multilevel"/>
    <w:tmpl w:val="93E6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752482"/>
    <w:multiLevelType w:val="multilevel"/>
    <w:tmpl w:val="906E5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D1893"/>
    <w:multiLevelType w:val="multilevel"/>
    <w:tmpl w:val="026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2664C5"/>
    <w:multiLevelType w:val="multilevel"/>
    <w:tmpl w:val="700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8F6E6A"/>
    <w:multiLevelType w:val="multilevel"/>
    <w:tmpl w:val="2BF0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B5400"/>
    <w:multiLevelType w:val="hybridMultilevel"/>
    <w:tmpl w:val="8A68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30C6C"/>
    <w:multiLevelType w:val="multilevel"/>
    <w:tmpl w:val="A014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96083F"/>
    <w:multiLevelType w:val="hybridMultilevel"/>
    <w:tmpl w:val="19508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E0B2B"/>
    <w:multiLevelType w:val="multilevel"/>
    <w:tmpl w:val="498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17"/>
  </w:num>
  <w:num w:numId="11">
    <w:abstractNumId w:val="20"/>
  </w:num>
  <w:num w:numId="12">
    <w:abstractNumId w:val="18"/>
  </w:num>
  <w:num w:numId="13">
    <w:abstractNumId w:val="7"/>
  </w:num>
  <w:num w:numId="14">
    <w:abstractNumId w:val="9"/>
  </w:num>
  <w:num w:numId="15">
    <w:abstractNumId w:val="16"/>
  </w:num>
  <w:num w:numId="16">
    <w:abstractNumId w:val="5"/>
  </w:num>
  <w:num w:numId="17">
    <w:abstractNumId w:val="19"/>
  </w:num>
  <w:num w:numId="18">
    <w:abstractNumId w:val="4"/>
  </w:num>
  <w:num w:numId="19">
    <w:abstractNumId w:val="13"/>
  </w:num>
  <w:num w:numId="20">
    <w:abstractNumId w:val="21"/>
  </w:num>
  <w:num w:numId="21">
    <w:abstractNumId w:val="6"/>
  </w:num>
  <w:num w:numId="22">
    <w:abstractNumId w:val="11"/>
  </w:num>
  <w:num w:numId="2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33F9"/>
    <w:rsid w:val="00014FF3"/>
    <w:rsid w:val="00015E78"/>
    <w:rsid w:val="00017A08"/>
    <w:rsid w:val="000249EE"/>
    <w:rsid w:val="00024B4B"/>
    <w:rsid w:val="000266B5"/>
    <w:rsid w:val="00026870"/>
    <w:rsid w:val="00027F9C"/>
    <w:rsid w:val="0003143E"/>
    <w:rsid w:val="0003276B"/>
    <w:rsid w:val="00032F63"/>
    <w:rsid w:val="0003409A"/>
    <w:rsid w:val="0003428B"/>
    <w:rsid w:val="00034E1A"/>
    <w:rsid w:val="00035ABD"/>
    <w:rsid w:val="00035B42"/>
    <w:rsid w:val="00040C3B"/>
    <w:rsid w:val="00040C7E"/>
    <w:rsid w:val="00041302"/>
    <w:rsid w:val="000454A3"/>
    <w:rsid w:val="00046002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14F"/>
    <w:rsid w:val="00066912"/>
    <w:rsid w:val="00066AC0"/>
    <w:rsid w:val="0007144F"/>
    <w:rsid w:val="0007307B"/>
    <w:rsid w:val="00074DC9"/>
    <w:rsid w:val="00077A0D"/>
    <w:rsid w:val="00080658"/>
    <w:rsid w:val="00080BB1"/>
    <w:rsid w:val="000825A1"/>
    <w:rsid w:val="000845EB"/>
    <w:rsid w:val="00085971"/>
    <w:rsid w:val="00086B74"/>
    <w:rsid w:val="00086D82"/>
    <w:rsid w:val="000872A3"/>
    <w:rsid w:val="000935CE"/>
    <w:rsid w:val="00093C9E"/>
    <w:rsid w:val="0009522A"/>
    <w:rsid w:val="00095C2F"/>
    <w:rsid w:val="00096267"/>
    <w:rsid w:val="00096C98"/>
    <w:rsid w:val="000A3BBC"/>
    <w:rsid w:val="000A4E41"/>
    <w:rsid w:val="000A4EE6"/>
    <w:rsid w:val="000A6478"/>
    <w:rsid w:val="000A79B1"/>
    <w:rsid w:val="000B0BEA"/>
    <w:rsid w:val="000B0C13"/>
    <w:rsid w:val="000B4B0E"/>
    <w:rsid w:val="000C2CF1"/>
    <w:rsid w:val="000C4851"/>
    <w:rsid w:val="000C5B7E"/>
    <w:rsid w:val="000C7C2E"/>
    <w:rsid w:val="000D0B4D"/>
    <w:rsid w:val="000D29DE"/>
    <w:rsid w:val="000D56B0"/>
    <w:rsid w:val="000D6B92"/>
    <w:rsid w:val="000D7191"/>
    <w:rsid w:val="000D79DE"/>
    <w:rsid w:val="000E0855"/>
    <w:rsid w:val="000E2045"/>
    <w:rsid w:val="000E2C8C"/>
    <w:rsid w:val="000E3E59"/>
    <w:rsid w:val="000E540C"/>
    <w:rsid w:val="000E5CDB"/>
    <w:rsid w:val="000F0EA7"/>
    <w:rsid w:val="000F187A"/>
    <w:rsid w:val="000F21DE"/>
    <w:rsid w:val="000F4A09"/>
    <w:rsid w:val="000F5584"/>
    <w:rsid w:val="000F7146"/>
    <w:rsid w:val="000F77D6"/>
    <w:rsid w:val="00100D08"/>
    <w:rsid w:val="00100FDC"/>
    <w:rsid w:val="0010201C"/>
    <w:rsid w:val="001026A0"/>
    <w:rsid w:val="00102DA5"/>
    <w:rsid w:val="00103252"/>
    <w:rsid w:val="001033C6"/>
    <w:rsid w:val="00103C7C"/>
    <w:rsid w:val="00104265"/>
    <w:rsid w:val="00105160"/>
    <w:rsid w:val="00107077"/>
    <w:rsid w:val="00114477"/>
    <w:rsid w:val="00114839"/>
    <w:rsid w:val="00117392"/>
    <w:rsid w:val="00117749"/>
    <w:rsid w:val="00120A78"/>
    <w:rsid w:val="00122384"/>
    <w:rsid w:val="00123D4B"/>
    <w:rsid w:val="00124884"/>
    <w:rsid w:val="00125228"/>
    <w:rsid w:val="00125503"/>
    <w:rsid w:val="001264CB"/>
    <w:rsid w:val="00130E7B"/>
    <w:rsid w:val="0013408F"/>
    <w:rsid w:val="001344D8"/>
    <w:rsid w:val="0013549E"/>
    <w:rsid w:val="001367AD"/>
    <w:rsid w:val="00137AAF"/>
    <w:rsid w:val="00142699"/>
    <w:rsid w:val="00145F3D"/>
    <w:rsid w:val="0014699C"/>
    <w:rsid w:val="00146FCA"/>
    <w:rsid w:val="00151D09"/>
    <w:rsid w:val="001625BF"/>
    <w:rsid w:val="001639B1"/>
    <w:rsid w:val="00164238"/>
    <w:rsid w:val="00164CAC"/>
    <w:rsid w:val="00165388"/>
    <w:rsid w:val="00165A6F"/>
    <w:rsid w:val="001702F8"/>
    <w:rsid w:val="00172FE6"/>
    <w:rsid w:val="00173347"/>
    <w:rsid w:val="00174765"/>
    <w:rsid w:val="001753AF"/>
    <w:rsid w:val="00177B77"/>
    <w:rsid w:val="00181773"/>
    <w:rsid w:val="00185167"/>
    <w:rsid w:val="00186651"/>
    <w:rsid w:val="001866AD"/>
    <w:rsid w:val="001878D7"/>
    <w:rsid w:val="0019122D"/>
    <w:rsid w:val="001945F1"/>
    <w:rsid w:val="00194F2E"/>
    <w:rsid w:val="00196226"/>
    <w:rsid w:val="0019707E"/>
    <w:rsid w:val="001A1DFF"/>
    <w:rsid w:val="001A3956"/>
    <w:rsid w:val="001A3D26"/>
    <w:rsid w:val="001A4A8E"/>
    <w:rsid w:val="001A5765"/>
    <w:rsid w:val="001A7D65"/>
    <w:rsid w:val="001A7EB9"/>
    <w:rsid w:val="001B2B15"/>
    <w:rsid w:val="001C009E"/>
    <w:rsid w:val="001C12C8"/>
    <w:rsid w:val="001C18BA"/>
    <w:rsid w:val="001C1BDA"/>
    <w:rsid w:val="001C5C33"/>
    <w:rsid w:val="001C5CAC"/>
    <w:rsid w:val="001D1C03"/>
    <w:rsid w:val="001D396B"/>
    <w:rsid w:val="001D3FB2"/>
    <w:rsid w:val="001D473B"/>
    <w:rsid w:val="001D613C"/>
    <w:rsid w:val="001D6E04"/>
    <w:rsid w:val="001D7080"/>
    <w:rsid w:val="001D72B6"/>
    <w:rsid w:val="001E015C"/>
    <w:rsid w:val="001E052A"/>
    <w:rsid w:val="001E445C"/>
    <w:rsid w:val="001E7624"/>
    <w:rsid w:val="001F0472"/>
    <w:rsid w:val="001F2ADB"/>
    <w:rsid w:val="001F66E8"/>
    <w:rsid w:val="00201FD2"/>
    <w:rsid w:val="002051F0"/>
    <w:rsid w:val="00205C98"/>
    <w:rsid w:val="00207303"/>
    <w:rsid w:val="00207807"/>
    <w:rsid w:val="00211CD8"/>
    <w:rsid w:val="002150BD"/>
    <w:rsid w:val="00215379"/>
    <w:rsid w:val="00216567"/>
    <w:rsid w:val="002168B3"/>
    <w:rsid w:val="00217555"/>
    <w:rsid w:val="0021780C"/>
    <w:rsid w:val="00220ED7"/>
    <w:rsid w:val="002250FF"/>
    <w:rsid w:val="00225FAC"/>
    <w:rsid w:val="002260C6"/>
    <w:rsid w:val="0022761C"/>
    <w:rsid w:val="00227B0C"/>
    <w:rsid w:val="0023068A"/>
    <w:rsid w:val="00231F3F"/>
    <w:rsid w:val="002320C7"/>
    <w:rsid w:val="002333B6"/>
    <w:rsid w:val="00243E27"/>
    <w:rsid w:val="0024588C"/>
    <w:rsid w:val="00245AE9"/>
    <w:rsid w:val="00247FFB"/>
    <w:rsid w:val="0025083E"/>
    <w:rsid w:val="00251208"/>
    <w:rsid w:val="00252969"/>
    <w:rsid w:val="0025445B"/>
    <w:rsid w:val="0025707A"/>
    <w:rsid w:val="002573F1"/>
    <w:rsid w:val="00261A55"/>
    <w:rsid w:val="002632F5"/>
    <w:rsid w:val="00266753"/>
    <w:rsid w:val="00271927"/>
    <w:rsid w:val="00272146"/>
    <w:rsid w:val="00273DC6"/>
    <w:rsid w:val="002764B4"/>
    <w:rsid w:val="002804B2"/>
    <w:rsid w:val="0028170A"/>
    <w:rsid w:val="00281A4F"/>
    <w:rsid w:val="00285374"/>
    <w:rsid w:val="00290DD4"/>
    <w:rsid w:val="00291126"/>
    <w:rsid w:val="0029499C"/>
    <w:rsid w:val="00294F77"/>
    <w:rsid w:val="002A04CE"/>
    <w:rsid w:val="002A1324"/>
    <w:rsid w:val="002A3B5A"/>
    <w:rsid w:val="002A461F"/>
    <w:rsid w:val="002A4ED5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056"/>
    <w:rsid w:val="002C1CE0"/>
    <w:rsid w:val="002C1D95"/>
    <w:rsid w:val="002C5B49"/>
    <w:rsid w:val="002C5D64"/>
    <w:rsid w:val="002C629D"/>
    <w:rsid w:val="002D0A9E"/>
    <w:rsid w:val="002D0C67"/>
    <w:rsid w:val="002D26FA"/>
    <w:rsid w:val="002D53CD"/>
    <w:rsid w:val="002E0102"/>
    <w:rsid w:val="002E1C3E"/>
    <w:rsid w:val="002E3BD8"/>
    <w:rsid w:val="002E5CA3"/>
    <w:rsid w:val="002E6434"/>
    <w:rsid w:val="002E73F3"/>
    <w:rsid w:val="002F04F6"/>
    <w:rsid w:val="002F14A9"/>
    <w:rsid w:val="002F157E"/>
    <w:rsid w:val="002F3D9E"/>
    <w:rsid w:val="002F4475"/>
    <w:rsid w:val="002F46BA"/>
    <w:rsid w:val="002F536A"/>
    <w:rsid w:val="002F591F"/>
    <w:rsid w:val="00300120"/>
    <w:rsid w:val="0030497D"/>
    <w:rsid w:val="00306FD0"/>
    <w:rsid w:val="003138A5"/>
    <w:rsid w:val="0031698B"/>
    <w:rsid w:val="00325436"/>
    <w:rsid w:val="00325DC0"/>
    <w:rsid w:val="00334836"/>
    <w:rsid w:val="00335214"/>
    <w:rsid w:val="00335264"/>
    <w:rsid w:val="00336552"/>
    <w:rsid w:val="003409A7"/>
    <w:rsid w:val="00341110"/>
    <w:rsid w:val="00341C70"/>
    <w:rsid w:val="003421CF"/>
    <w:rsid w:val="00347725"/>
    <w:rsid w:val="0035029B"/>
    <w:rsid w:val="00351330"/>
    <w:rsid w:val="00351A89"/>
    <w:rsid w:val="00354EB5"/>
    <w:rsid w:val="0035686F"/>
    <w:rsid w:val="00357634"/>
    <w:rsid w:val="0036033B"/>
    <w:rsid w:val="00360A74"/>
    <w:rsid w:val="0036208F"/>
    <w:rsid w:val="00363F94"/>
    <w:rsid w:val="0036541E"/>
    <w:rsid w:val="00365739"/>
    <w:rsid w:val="00367733"/>
    <w:rsid w:val="00370B3F"/>
    <w:rsid w:val="00372497"/>
    <w:rsid w:val="003738BE"/>
    <w:rsid w:val="00382E16"/>
    <w:rsid w:val="00383923"/>
    <w:rsid w:val="00383A8D"/>
    <w:rsid w:val="00383D80"/>
    <w:rsid w:val="003847F5"/>
    <w:rsid w:val="003848FB"/>
    <w:rsid w:val="00387EBB"/>
    <w:rsid w:val="00390C6D"/>
    <w:rsid w:val="003951EA"/>
    <w:rsid w:val="0039526E"/>
    <w:rsid w:val="00396405"/>
    <w:rsid w:val="00397C67"/>
    <w:rsid w:val="003A2C89"/>
    <w:rsid w:val="003A3BDC"/>
    <w:rsid w:val="003A3E55"/>
    <w:rsid w:val="003A481C"/>
    <w:rsid w:val="003A76A7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07DF"/>
    <w:rsid w:val="003C3558"/>
    <w:rsid w:val="003C464A"/>
    <w:rsid w:val="003C6AEF"/>
    <w:rsid w:val="003D0313"/>
    <w:rsid w:val="003D03FD"/>
    <w:rsid w:val="003D17A8"/>
    <w:rsid w:val="003D277A"/>
    <w:rsid w:val="003D2DC1"/>
    <w:rsid w:val="003E19F6"/>
    <w:rsid w:val="003E1E9A"/>
    <w:rsid w:val="003E493F"/>
    <w:rsid w:val="003E4AF0"/>
    <w:rsid w:val="003E4F79"/>
    <w:rsid w:val="003E5044"/>
    <w:rsid w:val="003E61D0"/>
    <w:rsid w:val="003F0FA3"/>
    <w:rsid w:val="003F1E48"/>
    <w:rsid w:val="003F22E7"/>
    <w:rsid w:val="003F40AE"/>
    <w:rsid w:val="003F42CB"/>
    <w:rsid w:val="003F51A7"/>
    <w:rsid w:val="003F7CD1"/>
    <w:rsid w:val="004009E5"/>
    <w:rsid w:val="00400CEF"/>
    <w:rsid w:val="00401F1F"/>
    <w:rsid w:val="0040412D"/>
    <w:rsid w:val="00407792"/>
    <w:rsid w:val="0041234D"/>
    <w:rsid w:val="00412817"/>
    <w:rsid w:val="004139A1"/>
    <w:rsid w:val="00413C78"/>
    <w:rsid w:val="00414881"/>
    <w:rsid w:val="00414E46"/>
    <w:rsid w:val="00414F60"/>
    <w:rsid w:val="00422BD7"/>
    <w:rsid w:val="0042358E"/>
    <w:rsid w:val="00424381"/>
    <w:rsid w:val="00424902"/>
    <w:rsid w:val="00426DFF"/>
    <w:rsid w:val="00427129"/>
    <w:rsid w:val="00427BD4"/>
    <w:rsid w:val="00430E83"/>
    <w:rsid w:val="004314E0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466B"/>
    <w:rsid w:val="0046246D"/>
    <w:rsid w:val="004637E1"/>
    <w:rsid w:val="004644B9"/>
    <w:rsid w:val="00464DF6"/>
    <w:rsid w:val="00465838"/>
    <w:rsid w:val="004660AF"/>
    <w:rsid w:val="004662CB"/>
    <w:rsid w:val="004702E8"/>
    <w:rsid w:val="00471BDF"/>
    <w:rsid w:val="004722D0"/>
    <w:rsid w:val="00472E54"/>
    <w:rsid w:val="004743FD"/>
    <w:rsid w:val="004755CC"/>
    <w:rsid w:val="0048461D"/>
    <w:rsid w:val="004859FD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5815"/>
    <w:rsid w:val="004A5D00"/>
    <w:rsid w:val="004B230C"/>
    <w:rsid w:val="004B2B4C"/>
    <w:rsid w:val="004B2E46"/>
    <w:rsid w:val="004B31B2"/>
    <w:rsid w:val="004B3CF9"/>
    <w:rsid w:val="004B46AE"/>
    <w:rsid w:val="004B68F6"/>
    <w:rsid w:val="004B69A0"/>
    <w:rsid w:val="004C09BA"/>
    <w:rsid w:val="004C5275"/>
    <w:rsid w:val="004C55DF"/>
    <w:rsid w:val="004C7CC2"/>
    <w:rsid w:val="004C7D01"/>
    <w:rsid w:val="004D247D"/>
    <w:rsid w:val="004D46C6"/>
    <w:rsid w:val="004D62B2"/>
    <w:rsid w:val="004D6844"/>
    <w:rsid w:val="004D686A"/>
    <w:rsid w:val="004E00A2"/>
    <w:rsid w:val="004E00E2"/>
    <w:rsid w:val="004E1D5C"/>
    <w:rsid w:val="004E2B8A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2719"/>
    <w:rsid w:val="0050418A"/>
    <w:rsid w:val="005052CC"/>
    <w:rsid w:val="0050598F"/>
    <w:rsid w:val="00506850"/>
    <w:rsid w:val="005073D7"/>
    <w:rsid w:val="00507854"/>
    <w:rsid w:val="00510B25"/>
    <w:rsid w:val="00512747"/>
    <w:rsid w:val="00517916"/>
    <w:rsid w:val="0052339C"/>
    <w:rsid w:val="0052515B"/>
    <w:rsid w:val="00525237"/>
    <w:rsid w:val="00526F17"/>
    <w:rsid w:val="00532144"/>
    <w:rsid w:val="00533B1D"/>
    <w:rsid w:val="00542A31"/>
    <w:rsid w:val="00543109"/>
    <w:rsid w:val="0054436A"/>
    <w:rsid w:val="00544F7E"/>
    <w:rsid w:val="00545224"/>
    <w:rsid w:val="00547CAD"/>
    <w:rsid w:val="00551019"/>
    <w:rsid w:val="00551946"/>
    <w:rsid w:val="005528D7"/>
    <w:rsid w:val="005530B9"/>
    <w:rsid w:val="00553A0D"/>
    <w:rsid w:val="00555AC5"/>
    <w:rsid w:val="005560E6"/>
    <w:rsid w:val="00560918"/>
    <w:rsid w:val="0056103F"/>
    <w:rsid w:val="00561E08"/>
    <w:rsid w:val="00564CA0"/>
    <w:rsid w:val="005674CD"/>
    <w:rsid w:val="005705C0"/>
    <w:rsid w:val="00573B4F"/>
    <w:rsid w:val="00574031"/>
    <w:rsid w:val="00575EA2"/>
    <w:rsid w:val="00575EEB"/>
    <w:rsid w:val="0057700A"/>
    <w:rsid w:val="00580994"/>
    <w:rsid w:val="00583690"/>
    <w:rsid w:val="0058376E"/>
    <w:rsid w:val="005853E3"/>
    <w:rsid w:val="00590AF5"/>
    <w:rsid w:val="00591B47"/>
    <w:rsid w:val="00592A66"/>
    <w:rsid w:val="005A080A"/>
    <w:rsid w:val="005A2C23"/>
    <w:rsid w:val="005A32E4"/>
    <w:rsid w:val="005B1197"/>
    <w:rsid w:val="005B6BF6"/>
    <w:rsid w:val="005B7730"/>
    <w:rsid w:val="005C01FE"/>
    <w:rsid w:val="005C2179"/>
    <w:rsid w:val="005C249A"/>
    <w:rsid w:val="005C29C5"/>
    <w:rsid w:val="005C2B90"/>
    <w:rsid w:val="005C3C23"/>
    <w:rsid w:val="005C3F9C"/>
    <w:rsid w:val="005C40BB"/>
    <w:rsid w:val="005C4248"/>
    <w:rsid w:val="005C7AD9"/>
    <w:rsid w:val="005D3FD1"/>
    <w:rsid w:val="005D4D8E"/>
    <w:rsid w:val="005D5E4B"/>
    <w:rsid w:val="005E27C6"/>
    <w:rsid w:val="005E2B2B"/>
    <w:rsid w:val="005E5540"/>
    <w:rsid w:val="005E6E0A"/>
    <w:rsid w:val="005E7C54"/>
    <w:rsid w:val="005F0AFB"/>
    <w:rsid w:val="005F4D7C"/>
    <w:rsid w:val="005F54A5"/>
    <w:rsid w:val="005F6CDF"/>
    <w:rsid w:val="005F730E"/>
    <w:rsid w:val="005F76E6"/>
    <w:rsid w:val="006051AE"/>
    <w:rsid w:val="006055B3"/>
    <w:rsid w:val="00605940"/>
    <w:rsid w:val="00610160"/>
    <w:rsid w:val="00613CF9"/>
    <w:rsid w:val="00614B02"/>
    <w:rsid w:val="00615B15"/>
    <w:rsid w:val="00621B47"/>
    <w:rsid w:val="0062454E"/>
    <w:rsid w:val="00624F10"/>
    <w:rsid w:val="006302A0"/>
    <w:rsid w:val="00632AD7"/>
    <w:rsid w:val="00643AA0"/>
    <w:rsid w:val="006477BF"/>
    <w:rsid w:val="00647871"/>
    <w:rsid w:val="006478B2"/>
    <w:rsid w:val="006553B5"/>
    <w:rsid w:val="0065594A"/>
    <w:rsid w:val="0066064B"/>
    <w:rsid w:val="00660933"/>
    <w:rsid w:val="006645B0"/>
    <w:rsid w:val="00664919"/>
    <w:rsid w:val="00664BAB"/>
    <w:rsid w:val="00665831"/>
    <w:rsid w:val="00667459"/>
    <w:rsid w:val="00670E4A"/>
    <w:rsid w:val="00671C67"/>
    <w:rsid w:val="00672D64"/>
    <w:rsid w:val="00672F8F"/>
    <w:rsid w:val="006734D5"/>
    <w:rsid w:val="00675C25"/>
    <w:rsid w:val="00675C76"/>
    <w:rsid w:val="00675F3E"/>
    <w:rsid w:val="006766C4"/>
    <w:rsid w:val="00681F4C"/>
    <w:rsid w:val="00683B3A"/>
    <w:rsid w:val="00684513"/>
    <w:rsid w:val="00684ED6"/>
    <w:rsid w:val="006876F6"/>
    <w:rsid w:val="00690281"/>
    <w:rsid w:val="00690928"/>
    <w:rsid w:val="00692CDB"/>
    <w:rsid w:val="0069303D"/>
    <w:rsid w:val="0069321D"/>
    <w:rsid w:val="0069366E"/>
    <w:rsid w:val="0069483D"/>
    <w:rsid w:val="00695347"/>
    <w:rsid w:val="00696054"/>
    <w:rsid w:val="00696BEC"/>
    <w:rsid w:val="006A0E56"/>
    <w:rsid w:val="006A1129"/>
    <w:rsid w:val="006A2741"/>
    <w:rsid w:val="006A2C18"/>
    <w:rsid w:val="006A2DD9"/>
    <w:rsid w:val="006A3476"/>
    <w:rsid w:val="006A4444"/>
    <w:rsid w:val="006A5DA0"/>
    <w:rsid w:val="006A7AC0"/>
    <w:rsid w:val="006A7FA2"/>
    <w:rsid w:val="006B3AF1"/>
    <w:rsid w:val="006B3BC9"/>
    <w:rsid w:val="006C04C7"/>
    <w:rsid w:val="006C2165"/>
    <w:rsid w:val="006C359E"/>
    <w:rsid w:val="006C5FBF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649E"/>
    <w:rsid w:val="006E7CBD"/>
    <w:rsid w:val="006E7CF1"/>
    <w:rsid w:val="006F02D9"/>
    <w:rsid w:val="006F044B"/>
    <w:rsid w:val="006F076A"/>
    <w:rsid w:val="006F0E70"/>
    <w:rsid w:val="006F11C1"/>
    <w:rsid w:val="006F154C"/>
    <w:rsid w:val="006F15C0"/>
    <w:rsid w:val="006F1B88"/>
    <w:rsid w:val="006F3B92"/>
    <w:rsid w:val="00703C9A"/>
    <w:rsid w:val="007043D9"/>
    <w:rsid w:val="00705BAF"/>
    <w:rsid w:val="0070651F"/>
    <w:rsid w:val="00706A88"/>
    <w:rsid w:val="00707909"/>
    <w:rsid w:val="007124D9"/>
    <w:rsid w:val="00714D79"/>
    <w:rsid w:val="00723FAA"/>
    <w:rsid w:val="0072655E"/>
    <w:rsid w:val="00727A2C"/>
    <w:rsid w:val="007316C8"/>
    <w:rsid w:val="00731762"/>
    <w:rsid w:val="0073672A"/>
    <w:rsid w:val="00736F5A"/>
    <w:rsid w:val="00740527"/>
    <w:rsid w:val="007424AE"/>
    <w:rsid w:val="0074306C"/>
    <w:rsid w:val="00747D56"/>
    <w:rsid w:val="00751993"/>
    <w:rsid w:val="0075216B"/>
    <w:rsid w:val="00752490"/>
    <w:rsid w:val="00753A52"/>
    <w:rsid w:val="007545FC"/>
    <w:rsid w:val="00754A8D"/>
    <w:rsid w:val="007551FC"/>
    <w:rsid w:val="0075700C"/>
    <w:rsid w:val="0076126F"/>
    <w:rsid w:val="00761799"/>
    <w:rsid w:val="00761D10"/>
    <w:rsid w:val="007632E2"/>
    <w:rsid w:val="00764FE8"/>
    <w:rsid w:val="0076537E"/>
    <w:rsid w:val="00767188"/>
    <w:rsid w:val="007675B1"/>
    <w:rsid w:val="007710BC"/>
    <w:rsid w:val="007724DC"/>
    <w:rsid w:val="00777B8E"/>
    <w:rsid w:val="00785629"/>
    <w:rsid w:val="007862DF"/>
    <w:rsid w:val="00792E3D"/>
    <w:rsid w:val="00797C58"/>
    <w:rsid w:val="007A7211"/>
    <w:rsid w:val="007B06B1"/>
    <w:rsid w:val="007B263C"/>
    <w:rsid w:val="007B3A77"/>
    <w:rsid w:val="007B51EC"/>
    <w:rsid w:val="007B6012"/>
    <w:rsid w:val="007B63DF"/>
    <w:rsid w:val="007B67EC"/>
    <w:rsid w:val="007B6CD6"/>
    <w:rsid w:val="007C0AB2"/>
    <w:rsid w:val="007C14C3"/>
    <w:rsid w:val="007C2BEA"/>
    <w:rsid w:val="007C32CF"/>
    <w:rsid w:val="007C355F"/>
    <w:rsid w:val="007C3BB3"/>
    <w:rsid w:val="007C54EA"/>
    <w:rsid w:val="007C5D98"/>
    <w:rsid w:val="007C7B65"/>
    <w:rsid w:val="007D0742"/>
    <w:rsid w:val="007D29CA"/>
    <w:rsid w:val="007D3CAB"/>
    <w:rsid w:val="007D7EBC"/>
    <w:rsid w:val="007E05C8"/>
    <w:rsid w:val="007E34AE"/>
    <w:rsid w:val="007E5EE2"/>
    <w:rsid w:val="007E6E3D"/>
    <w:rsid w:val="007F0C0F"/>
    <w:rsid w:val="007F36A7"/>
    <w:rsid w:val="007F6945"/>
    <w:rsid w:val="00803487"/>
    <w:rsid w:val="00804555"/>
    <w:rsid w:val="00806835"/>
    <w:rsid w:val="00807211"/>
    <w:rsid w:val="00811D4E"/>
    <w:rsid w:val="0081541D"/>
    <w:rsid w:val="008163C6"/>
    <w:rsid w:val="008165D7"/>
    <w:rsid w:val="0082035D"/>
    <w:rsid w:val="00820447"/>
    <w:rsid w:val="00820481"/>
    <w:rsid w:val="008255AC"/>
    <w:rsid w:val="00826B21"/>
    <w:rsid w:val="008274B3"/>
    <w:rsid w:val="00827785"/>
    <w:rsid w:val="00827CDB"/>
    <w:rsid w:val="00830A11"/>
    <w:rsid w:val="00831301"/>
    <w:rsid w:val="00831E24"/>
    <w:rsid w:val="00833A0F"/>
    <w:rsid w:val="00833A84"/>
    <w:rsid w:val="00834ADC"/>
    <w:rsid w:val="00835BBA"/>
    <w:rsid w:val="00837DAE"/>
    <w:rsid w:val="008414B2"/>
    <w:rsid w:val="008428D5"/>
    <w:rsid w:val="00843C3A"/>
    <w:rsid w:val="00845317"/>
    <w:rsid w:val="0084690C"/>
    <w:rsid w:val="00846986"/>
    <w:rsid w:val="00846A8D"/>
    <w:rsid w:val="0085020C"/>
    <w:rsid w:val="00851E9B"/>
    <w:rsid w:val="0085513A"/>
    <w:rsid w:val="00855DB5"/>
    <w:rsid w:val="00856F7B"/>
    <w:rsid w:val="0085793B"/>
    <w:rsid w:val="00860998"/>
    <w:rsid w:val="008609F7"/>
    <w:rsid w:val="00860A86"/>
    <w:rsid w:val="00864D69"/>
    <w:rsid w:val="00864E26"/>
    <w:rsid w:val="008675CE"/>
    <w:rsid w:val="0087006D"/>
    <w:rsid w:val="00871B1B"/>
    <w:rsid w:val="00871F0F"/>
    <w:rsid w:val="00872A14"/>
    <w:rsid w:val="008735AA"/>
    <w:rsid w:val="00874B7F"/>
    <w:rsid w:val="00875DBD"/>
    <w:rsid w:val="008777D5"/>
    <w:rsid w:val="00880A9B"/>
    <w:rsid w:val="00883903"/>
    <w:rsid w:val="00884A54"/>
    <w:rsid w:val="00884D86"/>
    <w:rsid w:val="00886540"/>
    <w:rsid w:val="00890848"/>
    <w:rsid w:val="00890D66"/>
    <w:rsid w:val="00892EF1"/>
    <w:rsid w:val="00893EB2"/>
    <w:rsid w:val="008943C4"/>
    <w:rsid w:val="00897E89"/>
    <w:rsid w:val="008A20DB"/>
    <w:rsid w:val="008A5522"/>
    <w:rsid w:val="008A5BBA"/>
    <w:rsid w:val="008A5CF3"/>
    <w:rsid w:val="008A775F"/>
    <w:rsid w:val="008B06F2"/>
    <w:rsid w:val="008B273A"/>
    <w:rsid w:val="008B34D4"/>
    <w:rsid w:val="008B42A1"/>
    <w:rsid w:val="008B4BA6"/>
    <w:rsid w:val="008B4DDA"/>
    <w:rsid w:val="008B621D"/>
    <w:rsid w:val="008B6F88"/>
    <w:rsid w:val="008C021D"/>
    <w:rsid w:val="008C0FE3"/>
    <w:rsid w:val="008C2027"/>
    <w:rsid w:val="008C2E43"/>
    <w:rsid w:val="008C3933"/>
    <w:rsid w:val="008C4009"/>
    <w:rsid w:val="008C43E0"/>
    <w:rsid w:val="008C48DA"/>
    <w:rsid w:val="008C729E"/>
    <w:rsid w:val="008D2751"/>
    <w:rsid w:val="008D526F"/>
    <w:rsid w:val="008D5BA8"/>
    <w:rsid w:val="008E01D1"/>
    <w:rsid w:val="008E085D"/>
    <w:rsid w:val="008E0C96"/>
    <w:rsid w:val="008E128D"/>
    <w:rsid w:val="008E5F67"/>
    <w:rsid w:val="008E716D"/>
    <w:rsid w:val="008F0D87"/>
    <w:rsid w:val="008F508A"/>
    <w:rsid w:val="00900871"/>
    <w:rsid w:val="00901AAE"/>
    <w:rsid w:val="009028B6"/>
    <w:rsid w:val="00906F4E"/>
    <w:rsid w:val="00907FE2"/>
    <w:rsid w:val="00910570"/>
    <w:rsid w:val="009105D1"/>
    <w:rsid w:val="00911D35"/>
    <w:rsid w:val="009121D0"/>
    <w:rsid w:val="00912B22"/>
    <w:rsid w:val="009136E2"/>
    <w:rsid w:val="00915143"/>
    <w:rsid w:val="009219E5"/>
    <w:rsid w:val="00921D64"/>
    <w:rsid w:val="00922552"/>
    <w:rsid w:val="009226DA"/>
    <w:rsid w:val="009227FC"/>
    <w:rsid w:val="00924577"/>
    <w:rsid w:val="00925FBB"/>
    <w:rsid w:val="00926D00"/>
    <w:rsid w:val="0093042F"/>
    <w:rsid w:val="00930EE0"/>
    <w:rsid w:val="00931E2E"/>
    <w:rsid w:val="00932050"/>
    <w:rsid w:val="0093594D"/>
    <w:rsid w:val="00936ABB"/>
    <w:rsid w:val="00940A8B"/>
    <w:rsid w:val="00940F5F"/>
    <w:rsid w:val="009411AA"/>
    <w:rsid w:val="00946058"/>
    <w:rsid w:val="00947927"/>
    <w:rsid w:val="00950547"/>
    <w:rsid w:val="00951144"/>
    <w:rsid w:val="0095181C"/>
    <w:rsid w:val="00953843"/>
    <w:rsid w:val="00961D84"/>
    <w:rsid w:val="009634BE"/>
    <w:rsid w:val="0096492D"/>
    <w:rsid w:val="00967916"/>
    <w:rsid w:val="00967B32"/>
    <w:rsid w:val="00970319"/>
    <w:rsid w:val="0097306F"/>
    <w:rsid w:val="0097615A"/>
    <w:rsid w:val="0097660C"/>
    <w:rsid w:val="00977915"/>
    <w:rsid w:val="0098275F"/>
    <w:rsid w:val="0098289D"/>
    <w:rsid w:val="00982E15"/>
    <w:rsid w:val="0098396E"/>
    <w:rsid w:val="009852F0"/>
    <w:rsid w:val="00986DFC"/>
    <w:rsid w:val="00993EB5"/>
    <w:rsid w:val="00995485"/>
    <w:rsid w:val="009968ED"/>
    <w:rsid w:val="0099690C"/>
    <w:rsid w:val="009A0A21"/>
    <w:rsid w:val="009A0D44"/>
    <w:rsid w:val="009A382B"/>
    <w:rsid w:val="009B4DB2"/>
    <w:rsid w:val="009B5130"/>
    <w:rsid w:val="009B517E"/>
    <w:rsid w:val="009B51D1"/>
    <w:rsid w:val="009B7248"/>
    <w:rsid w:val="009C037C"/>
    <w:rsid w:val="009C0A74"/>
    <w:rsid w:val="009C4346"/>
    <w:rsid w:val="009C6951"/>
    <w:rsid w:val="009C716B"/>
    <w:rsid w:val="009D59B9"/>
    <w:rsid w:val="009D65BA"/>
    <w:rsid w:val="009D6FFB"/>
    <w:rsid w:val="009E08DE"/>
    <w:rsid w:val="009E14B0"/>
    <w:rsid w:val="009E1692"/>
    <w:rsid w:val="009E18CF"/>
    <w:rsid w:val="009E29AD"/>
    <w:rsid w:val="009E2CA9"/>
    <w:rsid w:val="009E4E48"/>
    <w:rsid w:val="009E6469"/>
    <w:rsid w:val="009E6849"/>
    <w:rsid w:val="009F1486"/>
    <w:rsid w:val="009F2B31"/>
    <w:rsid w:val="009F2CD7"/>
    <w:rsid w:val="009F5E56"/>
    <w:rsid w:val="009F676E"/>
    <w:rsid w:val="00A006E7"/>
    <w:rsid w:val="00A01414"/>
    <w:rsid w:val="00A02274"/>
    <w:rsid w:val="00A02B47"/>
    <w:rsid w:val="00A046E1"/>
    <w:rsid w:val="00A1081F"/>
    <w:rsid w:val="00A11BC8"/>
    <w:rsid w:val="00A136C2"/>
    <w:rsid w:val="00A13936"/>
    <w:rsid w:val="00A16AA6"/>
    <w:rsid w:val="00A2184A"/>
    <w:rsid w:val="00A21AEA"/>
    <w:rsid w:val="00A2247A"/>
    <w:rsid w:val="00A22FC5"/>
    <w:rsid w:val="00A2319A"/>
    <w:rsid w:val="00A256B5"/>
    <w:rsid w:val="00A26D60"/>
    <w:rsid w:val="00A26E45"/>
    <w:rsid w:val="00A27280"/>
    <w:rsid w:val="00A300B9"/>
    <w:rsid w:val="00A33A70"/>
    <w:rsid w:val="00A348C4"/>
    <w:rsid w:val="00A3740C"/>
    <w:rsid w:val="00A410AD"/>
    <w:rsid w:val="00A44773"/>
    <w:rsid w:val="00A45DDD"/>
    <w:rsid w:val="00A465BE"/>
    <w:rsid w:val="00A50709"/>
    <w:rsid w:val="00A50F70"/>
    <w:rsid w:val="00A510EE"/>
    <w:rsid w:val="00A51280"/>
    <w:rsid w:val="00A514B5"/>
    <w:rsid w:val="00A520E3"/>
    <w:rsid w:val="00A532EA"/>
    <w:rsid w:val="00A573E9"/>
    <w:rsid w:val="00A62826"/>
    <w:rsid w:val="00A655BA"/>
    <w:rsid w:val="00A70732"/>
    <w:rsid w:val="00A70F7E"/>
    <w:rsid w:val="00A7480D"/>
    <w:rsid w:val="00A75205"/>
    <w:rsid w:val="00A80412"/>
    <w:rsid w:val="00A8143A"/>
    <w:rsid w:val="00A8215C"/>
    <w:rsid w:val="00A82820"/>
    <w:rsid w:val="00A83BE4"/>
    <w:rsid w:val="00A90F0B"/>
    <w:rsid w:val="00A9129A"/>
    <w:rsid w:val="00A9191A"/>
    <w:rsid w:val="00A92C31"/>
    <w:rsid w:val="00A9404E"/>
    <w:rsid w:val="00A95AFD"/>
    <w:rsid w:val="00A967FA"/>
    <w:rsid w:val="00AA029C"/>
    <w:rsid w:val="00AA0ACE"/>
    <w:rsid w:val="00AA10A2"/>
    <w:rsid w:val="00AA13C5"/>
    <w:rsid w:val="00AA1B87"/>
    <w:rsid w:val="00AA20D4"/>
    <w:rsid w:val="00AA3E68"/>
    <w:rsid w:val="00AA43E7"/>
    <w:rsid w:val="00AA4852"/>
    <w:rsid w:val="00AB3717"/>
    <w:rsid w:val="00AB7B0E"/>
    <w:rsid w:val="00AC180C"/>
    <w:rsid w:val="00AC429B"/>
    <w:rsid w:val="00AC60EA"/>
    <w:rsid w:val="00AC6C18"/>
    <w:rsid w:val="00AD5B2E"/>
    <w:rsid w:val="00AD6D24"/>
    <w:rsid w:val="00AD7565"/>
    <w:rsid w:val="00AE1B2C"/>
    <w:rsid w:val="00AE60CE"/>
    <w:rsid w:val="00AF1515"/>
    <w:rsid w:val="00AF2D97"/>
    <w:rsid w:val="00AF2EA5"/>
    <w:rsid w:val="00AF3D7E"/>
    <w:rsid w:val="00AF55E4"/>
    <w:rsid w:val="00B00AE6"/>
    <w:rsid w:val="00B04275"/>
    <w:rsid w:val="00B05D8E"/>
    <w:rsid w:val="00B06E41"/>
    <w:rsid w:val="00B11FD9"/>
    <w:rsid w:val="00B1421B"/>
    <w:rsid w:val="00B15E8A"/>
    <w:rsid w:val="00B201A7"/>
    <w:rsid w:val="00B2085D"/>
    <w:rsid w:val="00B23FEB"/>
    <w:rsid w:val="00B264C4"/>
    <w:rsid w:val="00B274F7"/>
    <w:rsid w:val="00B36AB7"/>
    <w:rsid w:val="00B36F15"/>
    <w:rsid w:val="00B37AF8"/>
    <w:rsid w:val="00B45A3D"/>
    <w:rsid w:val="00B47838"/>
    <w:rsid w:val="00B513AA"/>
    <w:rsid w:val="00B52000"/>
    <w:rsid w:val="00B52007"/>
    <w:rsid w:val="00B520F2"/>
    <w:rsid w:val="00B542C3"/>
    <w:rsid w:val="00B55028"/>
    <w:rsid w:val="00B56398"/>
    <w:rsid w:val="00B56763"/>
    <w:rsid w:val="00B604D8"/>
    <w:rsid w:val="00B6070C"/>
    <w:rsid w:val="00B63EE8"/>
    <w:rsid w:val="00B65B4C"/>
    <w:rsid w:val="00B67DF1"/>
    <w:rsid w:val="00B703A2"/>
    <w:rsid w:val="00B72E34"/>
    <w:rsid w:val="00B7389C"/>
    <w:rsid w:val="00B74A9B"/>
    <w:rsid w:val="00B757F1"/>
    <w:rsid w:val="00B758CD"/>
    <w:rsid w:val="00B772B6"/>
    <w:rsid w:val="00B77FDD"/>
    <w:rsid w:val="00B80AF3"/>
    <w:rsid w:val="00B817FA"/>
    <w:rsid w:val="00B85AFD"/>
    <w:rsid w:val="00B86CE3"/>
    <w:rsid w:val="00B87299"/>
    <w:rsid w:val="00B90FC0"/>
    <w:rsid w:val="00B91479"/>
    <w:rsid w:val="00B92DC6"/>
    <w:rsid w:val="00B9548D"/>
    <w:rsid w:val="00BA1533"/>
    <w:rsid w:val="00BA5BB3"/>
    <w:rsid w:val="00BA5C3E"/>
    <w:rsid w:val="00BA6202"/>
    <w:rsid w:val="00BA75EC"/>
    <w:rsid w:val="00BB0AB1"/>
    <w:rsid w:val="00BB0C3A"/>
    <w:rsid w:val="00BB1525"/>
    <w:rsid w:val="00BB1BD6"/>
    <w:rsid w:val="00BB50A3"/>
    <w:rsid w:val="00BB53C9"/>
    <w:rsid w:val="00BB76A8"/>
    <w:rsid w:val="00BC123A"/>
    <w:rsid w:val="00BC3DEB"/>
    <w:rsid w:val="00BC5278"/>
    <w:rsid w:val="00BC7985"/>
    <w:rsid w:val="00BD2112"/>
    <w:rsid w:val="00BD25CC"/>
    <w:rsid w:val="00BD46D4"/>
    <w:rsid w:val="00BD5344"/>
    <w:rsid w:val="00BD68DD"/>
    <w:rsid w:val="00BD791F"/>
    <w:rsid w:val="00BE0870"/>
    <w:rsid w:val="00BE10C1"/>
    <w:rsid w:val="00BE11BD"/>
    <w:rsid w:val="00BE12F7"/>
    <w:rsid w:val="00BE1DAC"/>
    <w:rsid w:val="00BE33CB"/>
    <w:rsid w:val="00BE3568"/>
    <w:rsid w:val="00BE4AF7"/>
    <w:rsid w:val="00BE5444"/>
    <w:rsid w:val="00BE780E"/>
    <w:rsid w:val="00BE7815"/>
    <w:rsid w:val="00BE789B"/>
    <w:rsid w:val="00BF1B24"/>
    <w:rsid w:val="00BF1C91"/>
    <w:rsid w:val="00BF5E91"/>
    <w:rsid w:val="00BF7235"/>
    <w:rsid w:val="00BF7353"/>
    <w:rsid w:val="00BF7AD0"/>
    <w:rsid w:val="00C02112"/>
    <w:rsid w:val="00C02BD2"/>
    <w:rsid w:val="00C04E3A"/>
    <w:rsid w:val="00C11A7C"/>
    <w:rsid w:val="00C12B07"/>
    <w:rsid w:val="00C13FDF"/>
    <w:rsid w:val="00C14241"/>
    <w:rsid w:val="00C1550F"/>
    <w:rsid w:val="00C176AB"/>
    <w:rsid w:val="00C212F6"/>
    <w:rsid w:val="00C21D7C"/>
    <w:rsid w:val="00C223C8"/>
    <w:rsid w:val="00C24B4A"/>
    <w:rsid w:val="00C25CD6"/>
    <w:rsid w:val="00C25DA0"/>
    <w:rsid w:val="00C25F41"/>
    <w:rsid w:val="00C30BAF"/>
    <w:rsid w:val="00C30CF2"/>
    <w:rsid w:val="00C317A4"/>
    <w:rsid w:val="00C31838"/>
    <w:rsid w:val="00C329C3"/>
    <w:rsid w:val="00C35247"/>
    <w:rsid w:val="00C40003"/>
    <w:rsid w:val="00C44189"/>
    <w:rsid w:val="00C462C4"/>
    <w:rsid w:val="00C466F4"/>
    <w:rsid w:val="00C50261"/>
    <w:rsid w:val="00C50A20"/>
    <w:rsid w:val="00C519AB"/>
    <w:rsid w:val="00C5239D"/>
    <w:rsid w:val="00C53884"/>
    <w:rsid w:val="00C5478E"/>
    <w:rsid w:val="00C54B18"/>
    <w:rsid w:val="00C572CA"/>
    <w:rsid w:val="00C57A75"/>
    <w:rsid w:val="00C60A62"/>
    <w:rsid w:val="00C60E63"/>
    <w:rsid w:val="00C62298"/>
    <w:rsid w:val="00C6326E"/>
    <w:rsid w:val="00C6585D"/>
    <w:rsid w:val="00C71457"/>
    <w:rsid w:val="00C7788E"/>
    <w:rsid w:val="00C80167"/>
    <w:rsid w:val="00C80A38"/>
    <w:rsid w:val="00C810B4"/>
    <w:rsid w:val="00C84062"/>
    <w:rsid w:val="00C842C5"/>
    <w:rsid w:val="00C85350"/>
    <w:rsid w:val="00C86DB5"/>
    <w:rsid w:val="00C918CD"/>
    <w:rsid w:val="00C9207C"/>
    <w:rsid w:val="00C93989"/>
    <w:rsid w:val="00C939F1"/>
    <w:rsid w:val="00C941DF"/>
    <w:rsid w:val="00C94656"/>
    <w:rsid w:val="00C97F32"/>
    <w:rsid w:val="00CA0E2A"/>
    <w:rsid w:val="00CA12B8"/>
    <w:rsid w:val="00CA18AC"/>
    <w:rsid w:val="00CA6CE8"/>
    <w:rsid w:val="00CB09A3"/>
    <w:rsid w:val="00CB1E2E"/>
    <w:rsid w:val="00CB1F90"/>
    <w:rsid w:val="00CB22CC"/>
    <w:rsid w:val="00CB3180"/>
    <w:rsid w:val="00CB4B7A"/>
    <w:rsid w:val="00CC1ECC"/>
    <w:rsid w:val="00CC42A3"/>
    <w:rsid w:val="00CC686F"/>
    <w:rsid w:val="00CC6BDD"/>
    <w:rsid w:val="00CC7124"/>
    <w:rsid w:val="00CC7CAC"/>
    <w:rsid w:val="00CD1AC0"/>
    <w:rsid w:val="00CD3FB2"/>
    <w:rsid w:val="00CD6083"/>
    <w:rsid w:val="00CE1D86"/>
    <w:rsid w:val="00CE2D58"/>
    <w:rsid w:val="00CE42BB"/>
    <w:rsid w:val="00CE6B5B"/>
    <w:rsid w:val="00CE6E97"/>
    <w:rsid w:val="00CE74BE"/>
    <w:rsid w:val="00CF13CE"/>
    <w:rsid w:val="00CF2CAC"/>
    <w:rsid w:val="00CF7ADA"/>
    <w:rsid w:val="00D01DD4"/>
    <w:rsid w:val="00D05B4B"/>
    <w:rsid w:val="00D10D6C"/>
    <w:rsid w:val="00D11B43"/>
    <w:rsid w:val="00D13730"/>
    <w:rsid w:val="00D15150"/>
    <w:rsid w:val="00D15CBE"/>
    <w:rsid w:val="00D1722A"/>
    <w:rsid w:val="00D21679"/>
    <w:rsid w:val="00D22555"/>
    <w:rsid w:val="00D2336F"/>
    <w:rsid w:val="00D26311"/>
    <w:rsid w:val="00D27D09"/>
    <w:rsid w:val="00D30A08"/>
    <w:rsid w:val="00D337E1"/>
    <w:rsid w:val="00D37620"/>
    <w:rsid w:val="00D408FA"/>
    <w:rsid w:val="00D433B8"/>
    <w:rsid w:val="00D43A23"/>
    <w:rsid w:val="00D44B87"/>
    <w:rsid w:val="00D47C4F"/>
    <w:rsid w:val="00D47F9D"/>
    <w:rsid w:val="00D52A90"/>
    <w:rsid w:val="00D52C34"/>
    <w:rsid w:val="00D53D33"/>
    <w:rsid w:val="00D547E7"/>
    <w:rsid w:val="00D609A8"/>
    <w:rsid w:val="00D625D5"/>
    <w:rsid w:val="00D63C37"/>
    <w:rsid w:val="00D641D9"/>
    <w:rsid w:val="00D701D1"/>
    <w:rsid w:val="00D7336B"/>
    <w:rsid w:val="00D73D55"/>
    <w:rsid w:val="00D75292"/>
    <w:rsid w:val="00D752A6"/>
    <w:rsid w:val="00D778FC"/>
    <w:rsid w:val="00D77D73"/>
    <w:rsid w:val="00D80F3C"/>
    <w:rsid w:val="00D81F61"/>
    <w:rsid w:val="00D856EC"/>
    <w:rsid w:val="00D8699F"/>
    <w:rsid w:val="00D873BB"/>
    <w:rsid w:val="00D873E1"/>
    <w:rsid w:val="00D90D2C"/>
    <w:rsid w:val="00D92119"/>
    <w:rsid w:val="00D92681"/>
    <w:rsid w:val="00D92DB6"/>
    <w:rsid w:val="00D9566D"/>
    <w:rsid w:val="00D96B32"/>
    <w:rsid w:val="00D977CD"/>
    <w:rsid w:val="00D97F6C"/>
    <w:rsid w:val="00DA2CC7"/>
    <w:rsid w:val="00DA357C"/>
    <w:rsid w:val="00DA566C"/>
    <w:rsid w:val="00DA5BC7"/>
    <w:rsid w:val="00DA613B"/>
    <w:rsid w:val="00DA640B"/>
    <w:rsid w:val="00DA6567"/>
    <w:rsid w:val="00DB131B"/>
    <w:rsid w:val="00DB3E02"/>
    <w:rsid w:val="00DB6B2D"/>
    <w:rsid w:val="00DB7199"/>
    <w:rsid w:val="00DC13B6"/>
    <w:rsid w:val="00DC319E"/>
    <w:rsid w:val="00DC5BEA"/>
    <w:rsid w:val="00DC5BED"/>
    <w:rsid w:val="00DD15D2"/>
    <w:rsid w:val="00DD4F6D"/>
    <w:rsid w:val="00DD61B1"/>
    <w:rsid w:val="00DE657E"/>
    <w:rsid w:val="00DE6E5D"/>
    <w:rsid w:val="00DE760A"/>
    <w:rsid w:val="00DF1787"/>
    <w:rsid w:val="00DF3A9E"/>
    <w:rsid w:val="00DF530A"/>
    <w:rsid w:val="00DF73C8"/>
    <w:rsid w:val="00E0012A"/>
    <w:rsid w:val="00E0209C"/>
    <w:rsid w:val="00E02B46"/>
    <w:rsid w:val="00E02BCC"/>
    <w:rsid w:val="00E0398E"/>
    <w:rsid w:val="00E03A06"/>
    <w:rsid w:val="00E03BBE"/>
    <w:rsid w:val="00E040C9"/>
    <w:rsid w:val="00E043DF"/>
    <w:rsid w:val="00E05051"/>
    <w:rsid w:val="00E06C6E"/>
    <w:rsid w:val="00E104B3"/>
    <w:rsid w:val="00E1213B"/>
    <w:rsid w:val="00E132AF"/>
    <w:rsid w:val="00E13EEF"/>
    <w:rsid w:val="00E14D76"/>
    <w:rsid w:val="00E15832"/>
    <w:rsid w:val="00E1744A"/>
    <w:rsid w:val="00E208BE"/>
    <w:rsid w:val="00E20A09"/>
    <w:rsid w:val="00E211ED"/>
    <w:rsid w:val="00E21DD9"/>
    <w:rsid w:val="00E23535"/>
    <w:rsid w:val="00E23718"/>
    <w:rsid w:val="00E26619"/>
    <w:rsid w:val="00E269A0"/>
    <w:rsid w:val="00E27689"/>
    <w:rsid w:val="00E276E6"/>
    <w:rsid w:val="00E27B17"/>
    <w:rsid w:val="00E27C8A"/>
    <w:rsid w:val="00E3119F"/>
    <w:rsid w:val="00E3124E"/>
    <w:rsid w:val="00E33018"/>
    <w:rsid w:val="00E33A4A"/>
    <w:rsid w:val="00E34355"/>
    <w:rsid w:val="00E34B75"/>
    <w:rsid w:val="00E35F43"/>
    <w:rsid w:val="00E4091A"/>
    <w:rsid w:val="00E41EBA"/>
    <w:rsid w:val="00E4303E"/>
    <w:rsid w:val="00E43DCA"/>
    <w:rsid w:val="00E45D71"/>
    <w:rsid w:val="00E472E0"/>
    <w:rsid w:val="00E50FC5"/>
    <w:rsid w:val="00E53779"/>
    <w:rsid w:val="00E5575F"/>
    <w:rsid w:val="00E578F1"/>
    <w:rsid w:val="00E62A4C"/>
    <w:rsid w:val="00E635F5"/>
    <w:rsid w:val="00E63FF0"/>
    <w:rsid w:val="00E6416E"/>
    <w:rsid w:val="00E6597C"/>
    <w:rsid w:val="00E66321"/>
    <w:rsid w:val="00E664A3"/>
    <w:rsid w:val="00E73B66"/>
    <w:rsid w:val="00E76C84"/>
    <w:rsid w:val="00E77199"/>
    <w:rsid w:val="00E81923"/>
    <w:rsid w:val="00E825C8"/>
    <w:rsid w:val="00E83643"/>
    <w:rsid w:val="00E9059F"/>
    <w:rsid w:val="00E928AD"/>
    <w:rsid w:val="00E95F21"/>
    <w:rsid w:val="00EA0210"/>
    <w:rsid w:val="00EA466F"/>
    <w:rsid w:val="00EA51E7"/>
    <w:rsid w:val="00EA6FE6"/>
    <w:rsid w:val="00EA7438"/>
    <w:rsid w:val="00EB139B"/>
    <w:rsid w:val="00EB1580"/>
    <w:rsid w:val="00EB74A0"/>
    <w:rsid w:val="00EC068A"/>
    <w:rsid w:val="00EC2143"/>
    <w:rsid w:val="00EC2C18"/>
    <w:rsid w:val="00EC38B7"/>
    <w:rsid w:val="00EC490D"/>
    <w:rsid w:val="00EC5C43"/>
    <w:rsid w:val="00ED5B4C"/>
    <w:rsid w:val="00ED5D09"/>
    <w:rsid w:val="00ED5EE0"/>
    <w:rsid w:val="00ED6AB7"/>
    <w:rsid w:val="00ED6DA3"/>
    <w:rsid w:val="00EE1184"/>
    <w:rsid w:val="00EE15ED"/>
    <w:rsid w:val="00EE39AF"/>
    <w:rsid w:val="00EE3C86"/>
    <w:rsid w:val="00EE5D82"/>
    <w:rsid w:val="00EE719D"/>
    <w:rsid w:val="00EF1A8A"/>
    <w:rsid w:val="00EF2190"/>
    <w:rsid w:val="00EF2E68"/>
    <w:rsid w:val="00EF4490"/>
    <w:rsid w:val="00F0027E"/>
    <w:rsid w:val="00F00A74"/>
    <w:rsid w:val="00F0507A"/>
    <w:rsid w:val="00F062E7"/>
    <w:rsid w:val="00F070AD"/>
    <w:rsid w:val="00F070E1"/>
    <w:rsid w:val="00F12066"/>
    <w:rsid w:val="00F120F8"/>
    <w:rsid w:val="00F12D38"/>
    <w:rsid w:val="00F13724"/>
    <w:rsid w:val="00F142BD"/>
    <w:rsid w:val="00F20A32"/>
    <w:rsid w:val="00F251CA"/>
    <w:rsid w:val="00F25E88"/>
    <w:rsid w:val="00F25F1C"/>
    <w:rsid w:val="00F323C7"/>
    <w:rsid w:val="00F35955"/>
    <w:rsid w:val="00F36A09"/>
    <w:rsid w:val="00F40A83"/>
    <w:rsid w:val="00F410CB"/>
    <w:rsid w:val="00F41827"/>
    <w:rsid w:val="00F4360B"/>
    <w:rsid w:val="00F44625"/>
    <w:rsid w:val="00F46E17"/>
    <w:rsid w:val="00F4775B"/>
    <w:rsid w:val="00F47EC8"/>
    <w:rsid w:val="00F522CE"/>
    <w:rsid w:val="00F52C48"/>
    <w:rsid w:val="00F579F0"/>
    <w:rsid w:val="00F60FC7"/>
    <w:rsid w:val="00F60FD5"/>
    <w:rsid w:val="00F631A5"/>
    <w:rsid w:val="00F63D94"/>
    <w:rsid w:val="00F64A86"/>
    <w:rsid w:val="00F64C28"/>
    <w:rsid w:val="00F67B66"/>
    <w:rsid w:val="00F70CF9"/>
    <w:rsid w:val="00F71EEE"/>
    <w:rsid w:val="00F73FE4"/>
    <w:rsid w:val="00F742FB"/>
    <w:rsid w:val="00F76632"/>
    <w:rsid w:val="00F8058A"/>
    <w:rsid w:val="00F825DE"/>
    <w:rsid w:val="00F837C3"/>
    <w:rsid w:val="00F843C8"/>
    <w:rsid w:val="00F8454F"/>
    <w:rsid w:val="00F9079E"/>
    <w:rsid w:val="00F92705"/>
    <w:rsid w:val="00F96B6F"/>
    <w:rsid w:val="00F96E32"/>
    <w:rsid w:val="00F97A6B"/>
    <w:rsid w:val="00FA1AE2"/>
    <w:rsid w:val="00FA3136"/>
    <w:rsid w:val="00FA4125"/>
    <w:rsid w:val="00FA4B68"/>
    <w:rsid w:val="00FA6090"/>
    <w:rsid w:val="00FA7E82"/>
    <w:rsid w:val="00FB0933"/>
    <w:rsid w:val="00FB13C9"/>
    <w:rsid w:val="00FB38D3"/>
    <w:rsid w:val="00FB3EE9"/>
    <w:rsid w:val="00FB623D"/>
    <w:rsid w:val="00FB7AF6"/>
    <w:rsid w:val="00FC1DD0"/>
    <w:rsid w:val="00FC1ED4"/>
    <w:rsid w:val="00FC5DC6"/>
    <w:rsid w:val="00FC667F"/>
    <w:rsid w:val="00FC73DE"/>
    <w:rsid w:val="00FD0C19"/>
    <w:rsid w:val="00FD2CC9"/>
    <w:rsid w:val="00FD58CC"/>
    <w:rsid w:val="00FD7891"/>
    <w:rsid w:val="00FD7F61"/>
    <w:rsid w:val="00FD7F8E"/>
    <w:rsid w:val="00FE02BC"/>
    <w:rsid w:val="00FE2638"/>
    <w:rsid w:val="00FE3C35"/>
    <w:rsid w:val="00FF39C6"/>
    <w:rsid w:val="00FF422A"/>
    <w:rsid w:val="00FF659E"/>
    <w:rsid w:val="00FF6741"/>
    <w:rsid w:val="00FF6CDF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855EB"/>
  <w15:docId w15:val="{F9D12262-20B0-46AB-99E0-308682CC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link w:val="SinespaciadoCar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customStyle="1" w:styleId="Left">
    <w:name w:val="Left"/>
    <w:rsid w:val="00AA20D4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  <w:style w:type="character" w:styleId="nfasis">
    <w:name w:val="Emphasis"/>
    <w:basedOn w:val="Fuentedeprrafopredeter"/>
    <w:uiPriority w:val="20"/>
    <w:qFormat/>
    <w:rsid w:val="00096267"/>
    <w:rPr>
      <w:i/>
      <w:iCs/>
    </w:rPr>
  </w:style>
  <w:style w:type="character" w:customStyle="1" w:styleId="notranslate">
    <w:name w:val="notranslate"/>
    <w:basedOn w:val="Fuentedeprrafopredeter"/>
    <w:rsid w:val="001B2B15"/>
  </w:style>
  <w:style w:type="paragraph" w:styleId="Textonotapie">
    <w:name w:val="footnote text"/>
    <w:basedOn w:val="Normal"/>
    <w:link w:val="TextonotapieCar"/>
    <w:uiPriority w:val="99"/>
    <w:semiHidden/>
    <w:unhideWhenUsed/>
    <w:rsid w:val="00AA0A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0A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0ACE"/>
    <w:rPr>
      <w:vertAlign w:val="superscript"/>
    </w:rPr>
  </w:style>
  <w:style w:type="paragraph" w:customStyle="1" w:styleId="xmsotitle">
    <w:name w:val="x_msotitle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662CB"/>
  </w:style>
  <w:style w:type="character" w:customStyle="1" w:styleId="eop">
    <w:name w:val="eop"/>
    <w:basedOn w:val="Fuentedeprrafopredeter"/>
    <w:rsid w:val="004662CB"/>
  </w:style>
  <w:style w:type="character" w:customStyle="1" w:styleId="mark3ji9i6qny">
    <w:name w:val="mark3ji9i6qny"/>
    <w:basedOn w:val="Fuentedeprrafopredeter"/>
    <w:rsid w:val="004662CB"/>
  </w:style>
  <w:style w:type="paragraph" w:customStyle="1" w:styleId="xmsolistparagraph">
    <w:name w:val="x_msolist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64BAB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39C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FF39C6"/>
  </w:style>
  <w:style w:type="character" w:styleId="Mencinsinresolver">
    <w:name w:val="Unresolved Mention"/>
    <w:basedOn w:val="Fuentedeprrafopredeter"/>
    <w:uiPriority w:val="99"/>
    <w:semiHidden/>
    <w:unhideWhenUsed/>
    <w:rsid w:val="004702E8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D46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99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ra.com/pt-br" TargetMode="External"/><Relationship Id="rId13" Type="http://schemas.openxmlformats.org/officeDocument/2006/relationships/hyperlink" Target="http://www.tomra.com/recycling" TargetMode="External"/><Relationship Id="rId18" Type="http://schemas.openxmlformats.org/officeDocument/2006/relationships/hyperlink" Target="http://www.tomra.com/recycl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omra.com/pt-br/sorting/mining" TargetMode="External"/><Relationship Id="rId17" Type="http://schemas.openxmlformats.org/officeDocument/2006/relationships/hyperlink" Target="https://www.facebook.com/TOMRA-Sorting-Recycling-1832571721652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TOMRARecycl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mra.com/pt-br/sorting/recycl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-beta/123801" TargetMode="External"/><Relationship Id="rId10" Type="http://schemas.openxmlformats.org/officeDocument/2006/relationships/hyperlink" Target="https://www.tomra.com/pt-br/sorting/foo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omra.com/pt-br/collection/reverse-vending" TargetMode="External"/><Relationship Id="rId14" Type="http://schemas.openxmlformats.org/officeDocument/2006/relationships/hyperlink" Target="https://www.tomra.com/pt/sorting/recycl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E6F46-9023-244E-A16E-31A9FAD5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1173</Words>
  <Characters>6452</Characters>
  <Application>Microsoft Office Word</Application>
  <DocSecurity>0</DocSecurity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 4</dc:creator>
  <cp:keywords/>
  <dc:description/>
  <cp:lastModifiedBy>Marta Marin</cp:lastModifiedBy>
  <cp:revision>2</cp:revision>
  <cp:lastPrinted>2019-11-25T09:23:00Z</cp:lastPrinted>
  <dcterms:created xsi:type="dcterms:W3CDTF">2022-03-23T16:27:00Z</dcterms:created>
  <dcterms:modified xsi:type="dcterms:W3CDTF">2022-03-23T16:27:00Z</dcterms:modified>
</cp:coreProperties>
</file>