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3FBA" w14:textId="6A358E51" w:rsidR="00560BCF" w:rsidRPr="00560BCF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4DED76A5" w14:textId="23A1A626" w:rsidR="00560BCF" w:rsidRPr="00560BCF" w:rsidRDefault="00D529B6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  <w:r>
        <w:rPr>
          <w:rFonts w:ascii="Arial" w:hAnsi="Arial" w:cs="Arial"/>
          <w:noProof/>
          <w:color w:val="646464"/>
          <w:lang w:val="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8BD0E" wp14:editId="46F2D075">
                <wp:simplePos x="0" y="0"/>
                <wp:positionH relativeFrom="column">
                  <wp:posOffset>2052955</wp:posOffset>
                </wp:positionH>
                <wp:positionV relativeFrom="paragraph">
                  <wp:posOffset>50800</wp:posOffset>
                </wp:positionV>
                <wp:extent cx="3886200" cy="276225"/>
                <wp:effectExtent l="0" t="0" r="0" b="952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mv="urn:schemas-microsoft-com:mac:vml" xmlns:mo="http://schemas.microsoft.com/office/mac/office/2008/main" xmlns="" xmlns:w16sdtdh="http://schemas.microsoft.com/office/word/2020/wordml/sdtdatahash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ABAF" w14:textId="1C9A870C" w:rsidR="00F82785" w:rsidRPr="00F50484" w:rsidRDefault="00F82785" w:rsidP="00977C2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646464"/>
                                <w:lang w:val="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>Offenbach sul Meno, febbraio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678BD0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61.65pt;margin-top:4pt;width:306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" filled="f" stroked="f">
                <v:textbox>
                  <w:txbxContent>
                    <w:p w14:paraId="1C3AABAF" w14:textId="1C9A870C" w:rsidR="00F82785" w:rsidRPr="00F50484" w:rsidRDefault="00F82785" w:rsidP="00977C2F">
                      <w:pPr>
                        <w:jc w:val="right"/>
                        <w:rPr/>
                        <w:bidi w:val="0"/>
                      </w:pPr>
                      <w:r>
                        <w:rPr>
                          <w:rFonts w:ascii="Arial" w:cs="Arial" w:hAnsi="Arial"/>
                          <w:color w:val="646464"/>
                          <w:lang w:val="it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cs="Arial" w:hAnsi="Arial"/>
                          <w:sz w:val="22"/>
                          <w:szCs w:val="22"/>
                          <w:lang w:val="it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Offenbach sul Meno, febbraio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D7B00" w14:textId="7BE1A8E6" w:rsidR="00560BCF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1B197C03" w14:textId="77777777" w:rsidR="00EB6773" w:rsidRDefault="00EB6773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5389FF2C" w14:textId="77777777" w:rsidR="004D37F0" w:rsidRPr="004D37F0" w:rsidRDefault="004D37F0" w:rsidP="004D37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63635092" w14:textId="77777777" w:rsidR="00E97093" w:rsidRDefault="004D37F0" w:rsidP="00E970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it"/>
        </w:rPr>
      </w:pPr>
      <w:r>
        <w:rPr>
          <w:rFonts w:ascii="Arial" w:hAnsi="Arial" w:cs="Arial"/>
          <w:b/>
          <w:bCs/>
          <w:sz w:val="36"/>
          <w:szCs w:val="36"/>
          <w:lang w:val="it"/>
        </w:rPr>
        <w:t xml:space="preserve">Sumitomo Rubber presenta in Cina </w:t>
      </w:r>
    </w:p>
    <w:p w14:paraId="700F12CC" w14:textId="1A1F79D2" w:rsidR="004D37F0" w:rsidRDefault="004D37F0" w:rsidP="00E970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it"/>
        </w:rPr>
      </w:pPr>
      <w:r>
        <w:rPr>
          <w:rFonts w:ascii="Arial" w:hAnsi="Arial" w:cs="Arial"/>
          <w:b/>
          <w:bCs/>
          <w:sz w:val="36"/>
          <w:szCs w:val="36"/>
          <w:lang w:val="it"/>
        </w:rPr>
        <w:t xml:space="preserve">il </w:t>
      </w:r>
      <w:r w:rsidR="00E97093">
        <w:rPr>
          <w:rFonts w:ascii="Arial" w:hAnsi="Arial" w:cs="Arial"/>
          <w:b/>
          <w:bCs/>
          <w:sz w:val="36"/>
          <w:szCs w:val="36"/>
          <w:lang w:val="it"/>
        </w:rPr>
        <w:t xml:space="preserve">suo </w:t>
      </w:r>
      <w:r>
        <w:rPr>
          <w:rFonts w:ascii="Arial" w:hAnsi="Arial" w:cs="Arial"/>
          <w:b/>
          <w:bCs/>
          <w:sz w:val="36"/>
          <w:szCs w:val="36"/>
          <w:lang w:val="it"/>
        </w:rPr>
        <w:t xml:space="preserve">primo pneumatico per veicoli elettrici </w:t>
      </w:r>
    </w:p>
    <w:p w14:paraId="41285545" w14:textId="77777777" w:rsidR="00F204F3" w:rsidRPr="00F41480" w:rsidRDefault="00F204F3" w:rsidP="00F204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11CA3C9C" w14:textId="7FED9651" w:rsidR="00F41480" w:rsidRDefault="00C3455A" w:rsidP="00B475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it"/>
        </w:rPr>
        <w:drawing>
          <wp:inline distT="0" distB="0" distL="0" distR="0" wp14:anchorId="58ACAF57" wp14:editId="63B99B51">
            <wp:extent cx="2333625" cy="2283689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2095" cy="229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08716" w14:textId="77777777" w:rsidR="004D37F0" w:rsidRPr="004D37F0" w:rsidRDefault="004D37F0" w:rsidP="004D3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FD68E2" w14:textId="77777777" w:rsidR="00871BD6" w:rsidRDefault="004D37F0" w:rsidP="004D37F0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lang w:val="it"/>
        </w:rPr>
        <w:t>Ad aprile di quest’anno, Sumitomo Rubber Industries Ltd presenterà in Cina il primo pneumatico progettato appositamente per veicoli elettrici. Anche in Cina, infatti, il mercato d</w:t>
      </w:r>
      <w:r w:rsidR="0024603E">
        <w:rPr>
          <w:rFonts w:ascii="Arial" w:hAnsi="Arial" w:cs="Arial"/>
          <w:lang w:val="it"/>
        </w:rPr>
        <w:t>e</w:t>
      </w:r>
      <w:r>
        <w:rPr>
          <w:rFonts w:ascii="Arial" w:hAnsi="Arial" w:cs="Arial"/>
          <w:lang w:val="it"/>
        </w:rPr>
        <w:t xml:space="preserve">i veicoli elettrici sta assistendo ad una crescita esplosiva. Il nuovo pneumatico è uno dei migliori </w:t>
      </w:r>
      <w:r w:rsidR="00871BD6">
        <w:rPr>
          <w:rFonts w:ascii="Arial" w:hAnsi="Arial" w:cs="Arial"/>
          <w:lang w:val="it"/>
        </w:rPr>
        <w:t xml:space="preserve">sul mercato </w:t>
      </w:r>
      <w:r>
        <w:rPr>
          <w:rFonts w:ascii="Arial" w:hAnsi="Arial" w:cs="Arial"/>
          <w:lang w:val="it"/>
        </w:rPr>
        <w:t>in termini di efficienza energetica ed è progettato e prodotto da</w:t>
      </w:r>
      <w:r w:rsidR="0024603E">
        <w:rPr>
          <w:rFonts w:ascii="Arial" w:hAnsi="Arial" w:cs="Arial"/>
          <w:lang w:val="it"/>
        </w:rPr>
        <w:t>l gruppo</w:t>
      </w:r>
      <w:r>
        <w:rPr>
          <w:rFonts w:ascii="Arial" w:hAnsi="Arial" w:cs="Arial"/>
          <w:lang w:val="it"/>
        </w:rPr>
        <w:t xml:space="preserve"> Sumitomo </w:t>
      </w:r>
      <w:proofErr w:type="spellStart"/>
      <w:r>
        <w:rPr>
          <w:rFonts w:ascii="Arial" w:hAnsi="Arial" w:cs="Arial"/>
          <w:lang w:val="it"/>
        </w:rPr>
        <w:t>Rubber</w:t>
      </w:r>
      <w:proofErr w:type="spellEnd"/>
      <w:r w:rsidR="00435F94">
        <w:rPr>
          <w:rFonts w:ascii="Arial" w:hAnsi="Arial" w:cs="Arial"/>
          <w:lang w:val="it"/>
        </w:rPr>
        <w:t xml:space="preserve">, di cui </w:t>
      </w:r>
      <w:proofErr w:type="spellStart"/>
      <w:r w:rsidR="00435F94">
        <w:rPr>
          <w:rFonts w:ascii="Arial" w:hAnsi="Arial" w:cs="Arial"/>
          <w:lang w:val="it"/>
        </w:rPr>
        <w:t>Falken</w:t>
      </w:r>
      <w:proofErr w:type="spellEnd"/>
      <w:r w:rsidR="00435F94">
        <w:rPr>
          <w:rFonts w:ascii="Arial" w:hAnsi="Arial" w:cs="Arial"/>
          <w:lang w:val="it"/>
        </w:rPr>
        <w:t xml:space="preserve"> fa parte</w:t>
      </w:r>
      <w:r>
        <w:rPr>
          <w:rFonts w:ascii="Arial" w:hAnsi="Arial" w:cs="Arial"/>
          <w:lang w:val="it"/>
        </w:rPr>
        <w:t>.</w:t>
      </w:r>
      <w:r w:rsidR="00871BD6" w:rsidRPr="00871BD6">
        <w:t xml:space="preserve"> </w:t>
      </w:r>
    </w:p>
    <w:p w14:paraId="75177B04" w14:textId="77777777" w:rsidR="00871BD6" w:rsidRDefault="00871BD6" w:rsidP="004D37F0">
      <w:pPr>
        <w:widowControl w:val="0"/>
        <w:autoSpaceDE w:val="0"/>
        <w:autoSpaceDN w:val="0"/>
        <w:adjustRightInd w:val="0"/>
      </w:pPr>
    </w:p>
    <w:p w14:paraId="62F68F1C" w14:textId="05886816" w:rsidR="004D37F0" w:rsidRPr="004D37F0" w:rsidRDefault="00871BD6" w:rsidP="004D3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it"/>
        </w:rPr>
        <w:t xml:space="preserve">Nel 2023 </w:t>
      </w:r>
      <w:proofErr w:type="spellStart"/>
      <w:r w:rsidRPr="00871BD6">
        <w:rPr>
          <w:rFonts w:ascii="Arial" w:hAnsi="Arial" w:cs="Arial"/>
          <w:lang w:val="it"/>
        </w:rPr>
        <w:t>Falken</w:t>
      </w:r>
      <w:proofErr w:type="spellEnd"/>
      <w:r w:rsidRPr="00871BD6">
        <w:rPr>
          <w:rFonts w:ascii="Arial" w:hAnsi="Arial" w:cs="Arial"/>
          <w:lang w:val="it"/>
        </w:rPr>
        <w:t xml:space="preserve"> </w:t>
      </w:r>
      <w:proofErr w:type="spellStart"/>
      <w:r w:rsidRPr="00871BD6">
        <w:rPr>
          <w:rFonts w:ascii="Arial" w:hAnsi="Arial" w:cs="Arial"/>
          <w:lang w:val="it"/>
        </w:rPr>
        <w:t>Tyre</w:t>
      </w:r>
      <w:proofErr w:type="spellEnd"/>
      <w:r w:rsidRPr="00871BD6">
        <w:rPr>
          <w:rFonts w:ascii="Arial" w:hAnsi="Arial" w:cs="Arial"/>
          <w:lang w:val="it"/>
        </w:rPr>
        <w:t xml:space="preserve"> Europe </w:t>
      </w:r>
      <w:r>
        <w:rPr>
          <w:rFonts w:ascii="Arial" w:hAnsi="Arial" w:cs="Arial"/>
          <w:lang w:val="it"/>
        </w:rPr>
        <w:t xml:space="preserve">lancerà il modello </w:t>
      </w:r>
      <w:r w:rsidRPr="00871BD6">
        <w:rPr>
          <w:rFonts w:ascii="Arial" w:hAnsi="Arial" w:cs="Arial"/>
          <w:lang w:val="it"/>
        </w:rPr>
        <w:t>"e. ZIEX"</w:t>
      </w:r>
      <w:r>
        <w:rPr>
          <w:rFonts w:ascii="Arial" w:hAnsi="Arial" w:cs="Arial"/>
          <w:lang w:val="it"/>
        </w:rPr>
        <w:t xml:space="preserve">, il suo </w:t>
      </w:r>
      <w:r w:rsidRPr="00871BD6">
        <w:rPr>
          <w:rFonts w:ascii="Arial" w:hAnsi="Arial" w:cs="Arial"/>
          <w:lang w:val="it"/>
        </w:rPr>
        <w:t xml:space="preserve">primo pneumatico sostitutivo </w:t>
      </w:r>
      <w:r>
        <w:rPr>
          <w:rFonts w:ascii="Arial" w:hAnsi="Arial" w:cs="Arial"/>
          <w:lang w:val="it"/>
        </w:rPr>
        <w:t>EV</w:t>
      </w:r>
      <w:r w:rsidRPr="00871BD6">
        <w:rPr>
          <w:rFonts w:ascii="Arial" w:hAnsi="Arial" w:cs="Arial"/>
          <w:lang w:val="it"/>
        </w:rPr>
        <w:t xml:space="preserve"> per l'Europa, dove il mercato </w:t>
      </w:r>
      <w:r>
        <w:rPr>
          <w:rFonts w:ascii="Arial" w:hAnsi="Arial" w:cs="Arial"/>
          <w:lang w:val="it"/>
        </w:rPr>
        <w:t>dei veicoli elettrici</w:t>
      </w:r>
      <w:r w:rsidRPr="00871BD6">
        <w:rPr>
          <w:rFonts w:ascii="Arial" w:hAnsi="Arial" w:cs="Arial"/>
          <w:lang w:val="it"/>
        </w:rPr>
        <w:t xml:space="preserve"> sta crescendo ad un ritmo sostenuto.</w:t>
      </w:r>
    </w:p>
    <w:p w14:paraId="27DD0EBF" w14:textId="77777777" w:rsidR="004D37F0" w:rsidRPr="004D37F0" w:rsidRDefault="004D37F0" w:rsidP="004D3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68B8C9A" w14:textId="35F778C9" w:rsidR="004D37F0" w:rsidRPr="004D37F0" w:rsidRDefault="004D37F0" w:rsidP="004D3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it"/>
        </w:rPr>
        <w:t xml:space="preserve">Nello sviluppo di pneumatici per auto elettriche, il produttore </w:t>
      </w:r>
      <w:r w:rsidR="00435F94">
        <w:rPr>
          <w:rFonts w:ascii="Arial" w:hAnsi="Arial" w:cs="Arial"/>
          <w:lang w:val="it"/>
        </w:rPr>
        <w:t>giapponese</w:t>
      </w:r>
      <w:r>
        <w:rPr>
          <w:rFonts w:ascii="Arial" w:hAnsi="Arial" w:cs="Arial"/>
          <w:lang w:val="it"/>
        </w:rPr>
        <w:t xml:space="preserve"> mirava alle soluzioni migliori </w:t>
      </w:r>
      <w:r w:rsidR="00435F94">
        <w:rPr>
          <w:rFonts w:ascii="Arial" w:hAnsi="Arial" w:cs="Arial"/>
          <w:lang w:val="it"/>
        </w:rPr>
        <w:t>in base ai</w:t>
      </w:r>
      <w:r>
        <w:rPr>
          <w:rFonts w:ascii="Arial" w:hAnsi="Arial" w:cs="Arial"/>
          <w:lang w:val="it"/>
        </w:rPr>
        <w:t xml:space="preserve"> criteri </w:t>
      </w:r>
      <w:r w:rsidR="00435F94">
        <w:rPr>
          <w:rFonts w:ascii="Arial" w:hAnsi="Arial" w:cs="Arial"/>
          <w:lang w:val="it"/>
        </w:rPr>
        <w:t>“</w:t>
      </w:r>
      <w:r>
        <w:rPr>
          <w:rFonts w:ascii="Arial" w:hAnsi="Arial" w:cs="Arial"/>
          <w:lang w:val="it"/>
        </w:rPr>
        <w:t>efficienza energetica</w:t>
      </w:r>
      <w:r w:rsidR="00435F94">
        <w:rPr>
          <w:rFonts w:ascii="Arial" w:hAnsi="Arial" w:cs="Arial"/>
          <w:lang w:val="it"/>
        </w:rPr>
        <w:t>”</w:t>
      </w:r>
      <w:r>
        <w:rPr>
          <w:rFonts w:ascii="Arial" w:hAnsi="Arial" w:cs="Arial"/>
          <w:lang w:val="it"/>
        </w:rPr>
        <w:t xml:space="preserve"> e </w:t>
      </w:r>
      <w:r w:rsidR="00435F94">
        <w:rPr>
          <w:rFonts w:ascii="Arial" w:hAnsi="Arial" w:cs="Arial"/>
          <w:lang w:val="it"/>
        </w:rPr>
        <w:t>“</w:t>
      </w:r>
      <w:r>
        <w:rPr>
          <w:rFonts w:ascii="Arial" w:hAnsi="Arial" w:cs="Arial"/>
          <w:lang w:val="it"/>
        </w:rPr>
        <w:t>riduzione del rumore di rotolamento</w:t>
      </w:r>
      <w:r w:rsidR="00435F94">
        <w:rPr>
          <w:rFonts w:ascii="Arial" w:hAnsi="Arial" w:cs="Arial"/>
          <w:lang w:val="it"/>
        </w:rPr>
        <w:t>”</w:t>
      </w:r>
      <w:r>
        <w:rPr>
          <w:rFonts w:ascii="Arial" w:hAnsi="Arial" w:cs="Arial"/>
          <w:lang w:val="it"/>
        </w:rPr>
        <w:t xml:space="preserve">. </w:t>
      </w:r>
      <w:r w:rsidR="00435F94">
        <w:rPr>
          <w:rFonts w:ascii="Arial" w:hAnsi="Arial" w:cs="Arial"/>
          <w:lang w:val="it"/>
        </w:rPr>
        <w:t xml:space="preserve">Nei veicoli elettrici, avere </w:t>
      </w:r>
      <w:r>
        <w:rPr>
          <w:rFonts w:ascii="Arial" w:hAnsi="Arial" w:cs="Arial"/>
          <w:lang w:val="it"/>
        </w:rPr>
        <w:t xml:space="preserve">pneumatici con una minima resistenza al rotolamento </w:t>
      </w:r>
      <w:r w:rsidR="00435F94">
        <w:rPr>
          <w:rFonts w:ascii="Arial" w:hAnsi="Arial" w:cs="Arial"/>
          <w:lang w:val="it"/>
        </w:rPr>
        <w:t xml:space="preserve">è </w:t>
      </w:r>
      <w:r>
        <w:rPr>
          <w:rFonts w:ascii="Arial" w:hAnsi="Arial" w:cs="Arial"/>
          <w:lang w:val="it"/>
        </w:rPr>
        <w:t>particolarmente important</w:t>
      </w:r>
      <w:r w:rsidR="00435F94">
        <w:rPr>
          <w:rFonts w:ascii="Arial" w:hAnsi="Arial" w:cs="Arial"/>
          <w:lang w:val="it"/>
        </w:rPr>
        <w:t>e: in questo modo si ottiene</w:t>
      </w:r>
      <w:r>
        <w:rPr>
          <w:rFonts w:ascii="Arial" w:hAnsi="Arial" w:cs="Arial"/>
          <w:lang w:val="it"/>
        </w:rPr>
        <w:t xml:space="preserve"> la massima autonomia con una sola ricarica della batteria. </w:t>
      </w:r>
      <w:r w:rsidR="003A3D24">
        <w:rPr>
          <w:rFonts w:ascii="Arial" w:hAnsi="Arial" w:cs="Arial"/>
          <w:lang w:val="it"/>
        </w:rPr>
        <w:t xml:space="preserve">È </w:t>
      </w:r>
      <w:r w:rsidR="00435F94">
        <w:rPr>
          <w:rFonts w:ascii="Arial" w:hAnsi="Arial" w:cs="Arial"/>
          <w:lang w:val="it"/>
        </w:rPr>
        <w:t>per questo che</w:t>
      </w:r>
      <w:r>
        <w:rPr>
          <w:rFonts w:ascii="Arial" w:hAnsi="Arial" w:cs="Arial"/>
          <w:lang w:val="it"/>
        </w:rPr>
        <w:t xml:space="preserve"> i progettisti </w:t>
      </w:r>
      <w:r w:rsidR="00435F94">
        <w:rPr>
          <w:rFonts w:ascii="Arial" w:hAnsi="Arial" w:cs="Arial"/>
          <w:lang w:val="it"/>
        </w:rPr>
        <w:t xml:space="preserve">sono ricorsi </w:t>
      </w:r>
      <w:r>
        <w:rPr>
          <w:rFonts w:ascii="Arial" w:hAnsi="Arial" w:cs="Arial"/>
          <w:lang w:val="it"/>
        </w:rPr>
        <w:t>ai più recenti progressi nell’evoluzione dei materiali</w:t>
      </w:r>
      <w:r w:rsidR="00435F94">
        <w:rPr>
          <w:rFonts w:ascii="Arial" w:hAnsi="Arial" w:cs="Arial"/>
          <w:lang w:val="it"/>
        </w:rPr>
        <w:t xml:space="preserve">, riuscendo ad ottimizzare </w:t>
      </w:r>
      <w:r>
        <w:rPr>
          <w:rFonts w:ascii="Arial" w:hAnsi="Arial" w:cs="Arial"/>
          <w:lang w:val="it"/>
        </w:rPr>
        <w:t xml:space="preserve">la </w:t>
      </w:r>
      <w:r w:rsidR="00E97093">
        <w:rPr>
          <w:rFonts w:ascii="Arial" w:hAnsi="Arial" w:cs="Arial"/>
          <w:lang w:val="it"/>
        </w:rPr>
        <w:t>mescola</w:t>
      </w:r>
      <w:r w:rsidR="00435F94">
        <w:rPr>
          <w:rFonts w:ascii="Arial" w:hAnsi="Arial" w:cs="Arial"/>
          <w:lang w:val="it"/>
        </w:rPr>
        <w:t xml:space="preserve"> in modo mirato</w:t>
      </w:r>
      <w:r>
        <w:rPr>
          <w:rFonts w:ascii="Arial" w:hAnsi="Arial" w:cs="Arial"/>
          <w:lang w:val="it"/>
        </w:rPr>
        <w:t>.</w:t>
      </w:r>
      <w:r w:rsidR="00435F94">
        <w:rPr>
          <w:rFonts w:ascii="Arial" w:hAnsi="Arial" w:cs="Arial"/>
          <w:lang w:val="it"/>
        </w:rPr>
        <w:t xml:space="preserve"> Nello sviluppo di questi pneumatici </w:t>
      </w:r>
      <w:r>
        <w:rPr>
          <w:rFonts w:ascii="Arial" w:hAnsi="Arial" w:cs="Arial"/>
          <w:lang w:val="it"/>
        </w:rPr>
        <w:t>con minima resistenza al rotolamento e massima autonomia</w:t>
      </w:r>
      <w:r w:rsidR="00E97093">
        <w:rPr>
          <w:rFonts w:ascii="Arial" w:hAnsi="Arial" w:cs="Arial"/>
          <w:lang w:val="it"/>
        </w:rPr>
        <w:t xml:space="preserve">, </w:t>
      </w:r>
      <w:r w:rsidR="00435F94">
        <w:rPr>
          <w:rFonts w:ascii="Arial" w:hAnsi="Arial" w:cs="Arial"/>
          <w:lang w:val="it"/>
        </w:rPr>
        <w:t>Sumitomo è riuscita ad ottenere a</w:t>
      </w:r>
      <w:r w:rsidR="00E97093">
        <w:rPr>
          <w:rFonts w:ascii="Arial" w:hAnsi="Arial" w:cs="Arial"/>
          <w:lang w:val="it"/>
        </w:rPr>
        <w:t xml:space="preserve">nche </w:t>
      </w:r>
      <w:r>
        <w:rPr>
          <w:rFonts w:ascii="Arial" w:hAnsi="Arial" w:cs="Arial"/>
          <w:lang w:val="it"/>
        </w:rPr>
        <w:t>un’eccellente tenuta su</w:t>
      </w:r>
      <w:r w:rsidR="00E97093">
        <w:rPr>
          <w:rFonts w:ascii="Arial" w:hAnsi="Arial" w:cs="Arial"/>
          <w:lang w:val="it"/>
        </w:rPr>
        <w:t>l</w:t>
      </w:r>
      <w:r>
        <w:rPr>
          <w:rFonts w:ascii="Arial" w:hAnsi="Arial" w:cs="Arial"/>
          <w:lang w:val="it"/>
        </w:rPr>
        <w:t xml:space="preserve"> bagnato e un’ottima manovrabilità.</w:t>
      </w:r>
    </w:p>
    <w:p w14:paraId="129DDA46" w14:textId="77777777" w:rsidR="004D37F0" w:rsidRPr="004D37F0" w:rsidRDefault="004D37F0" w:rsidP="004D3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CB593D" w14:textId="7C4D0634" w:rsidR="004D37F0" w:rsidRPr="004D37F0" w:rsidRDefault="004D37F0" w:rsidP="004D3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it"/>
        </w:rPr>
        <w:t>Anche la rumorosità degli pneumatici gioca un ruolo fondamentale: nei veicoli elettrici</w:t>
      </w:r>
      <w:r w:rsidR="00435F94">
        <w:rPr>
          <w:rFonts w:ascii="Arial" w:hAnsi="Arial" w:cs="Arial"/>
          <w:lang w:val="it"/>
        </w:rPr>
        <w:t xml:space="preserve">, con un motore silenzioso, </w:t>
      </w:r>
      <w:r>
        <w:rPr>
          <w:rFonts w:ascii="Arial" w:hAnsi="Arial" w:cs="Arial"/>
          <w:lang w:val="it"/>
        </w:rPr>
        <w:t xml:space="preserve">la si avverte molto di più. </w:t>
      </w:r>
      <w:r w:rsidR="00E97093">
        <w:rPr>
          <w:rFonts w:ascii="Arial" w:hAnsi="Arial" w:cs="Arial"/>
          <w:lang w:val="it"/>
        </w:rPr>
        <w:t>Per questo, g</w:t>
      </w:r>
      <w:r>
        <w:rPr>
          <w:rFonts w:ascii="Arial" w:hAnsi="Arial" w:cs="Arial"/>
          <w:lang w:val="it"/>
        </w:rPr>
        <w:t xml:space="preserve">razie alla tecnologia </w:t>
      </w:r>
      <w:r w:rsidR="00E97093">
        <w:rPr>
          <w:rFonts w:ascii="Arial" w:hAnsi="Arial" w:cs="Arial"/>
          <w:lang w:val="it"/>
        </w:rPr>
        <w:t xml:space="preserve">proprietaria </w:t>
      </w:r>
      <w:r>
        <w:rPr>
          <w:rFonts w:ascii="Arial" w:hAnsi="Arial" w:cs="Arial"/>
          <w:lang w:val="it"/>
        </w:rPr>
        <w:t>SILENT CORE*</w:t>
      </w:r>
      <w:r>
        <w:rPr>
          <w:rFonts w:ascii="Arial" w:hAnsi="Arial" w:cs="Arial"/>
          <w:vertAlign w:val="superscript"/>
          <w:lang w:val="it"/>
        </w:rPr>
        <w:t>1</w:t>
      </w:r>
      <w:r>
        <w:rPr>
          <w:rFonts w:ascii="Arial" w:hAnsi="Arial" w:cs="Arial"/>
          <w:lang w:val="it"/>
        </w:rPr>
        <w:t>, una specie di spugna che assorbe il rumore, il rotolamento degli pneumatici è estremamente silenzioso. Un’ulteriore caratteristica di spicco dei nuovi prodotti è il peso ridotto rispetto agli pneumatici convenzionali. Ciò consente di ridurre i consumi</w:t>
      </w:r>
      <w:r w:rsidR="00E97093">
        <w:rPr>
          <w:rFonts w:ascii="Arial" w:hAnsi="Arial" w:cs="Arial"/>
          <w:lang w:val="it"/>
        </w:rPr>
        <w:t xml:space="preserve">, </w:t>
      </w:r>
      <w:r>
        <w:rPr>
          <w:rFonts w:ascii="Arial" w:hAnsi="Arial" w:cs="Arial"/>
          <w:lang w:val="it"/>
        </w:rPr>
        <w:t>migliora</w:t>
      </w:r>
      <w:r w:rsidR="00E97093">
        <w:rPr>
          <w:rFonts w:ascii="Arial" w:hAnsi="Arial" w:cs="Arial"/>
          <w:lang w:val="it"/>
        </w:rPr>
        <w:t>ndo</w:t>
      </w:r>
      <w:r>
        <w:rPr>
          <w:rFonts w:ascii="Arial" w:hAnsi="Arial" w:cs="Arial"/>
          <w:lang w:val="it"/>
        </w:rPr>
        <w:t xml:space="preserve"> il bilancio ambientale.</w:t>
      </w:r>
    </w:p>
    <w:p w14:paraId="302B60A3" w14:textId="77777777" w:rsidR="004D37F0" w:rsidRPr="004D37F0" w:rsidRDefault="004D37F0" w:rsidP="004D3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4A28EB" w14:textId="77777777" w:rsidR="00C1790F" w:rsidRDefault="004D37F0" w:rsidP="004D37F0">
      <w:pPr>
        <w:widowControl w:val="0"/>
        <w:autoSpaceDE w:val="0"/>
        <w:autoSpaceDN w:val="0"/>
        <w:adjustRightInd w:val="0"/>
        <w:rPr>
          <w:rFonts w:ascii="Arial" w:hAnsi="Arial" w:cs="Arial"/>
          <w:lang w:val="it"/>
        </w:rPr>
      </w:pPr>
      <w:r>
        <w:rPr>
          <w:rFonts w:ascii="Arial" w:hAnsi="Arial" w:cs="Arial"/>
          <w:lang w:val="it"/>
        </w:rPr>
        <w:t>Oltre alle straordinarie prestazioni, "e.ZIEX" presenta anche un design originale. Viene infatti impiegata la tecnologia di design "Nano Black”*</w:t>
      </w:r>
      <w:r>
        <w:rPr>
          <w:rFonts w:ascii="Arial" w:hAnsi="Arial" w:cs="Arial"/>
          <w:vertAlign w:val="superscript"/>
          <w:lang w:val="it"/>
        </w:rPr>
        <w:t>2</w:t>
      </w:r>
      <w:r>
        <w:rPr>
          <w:rFonts w:ascii="Arial" w:hAnsi="Arial" w:cs="Arial"/>
          <w:lang w:val="it"/>
        </w:rPr>
        <w:t xml:space="preserve">, sviluppata in azienda. Essa consente di configurare gli elementi delle pareti laterali con tratti di un nero intenso. </w:t>
      </w:r>
    </w:p>
    <w:p w14:paraId="6688442E" w14:textId="77777777" w:rsidR="00C1790F" w:rsidRDefault="00C1790F" w:rsidP="004D37F0">
      <w:pPr>
        <w:widowControl w:val="0"/>
        <w:autoSpaceDE w:val="0"/>
        <w:autoSpaceDN w:val="0"/>
        <w:adjustRightInd w:val="0"/>
        <w:rPr>
          <w:rFonts w:ascii="Arial" w:hAnsi="Arial" w:cs="Arial"/>
          <w:lang w:val="it"/>
        </w:rPr>
      </w:pPr>
    </w:p>
    <w:p w14:paraId="611EDF80" w14:textId="2789A26A" w:rsidR="004D37F0" w:rsidRPr="004D37F0" w:rsidRDefault="00C1790F" w:rsidP="004D3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it"/>
        </w:rPr>
        <w:t>C</w:t>
      </w:r>
      <w:r w:rsidR="004D37F0">
        <w:rPr>
          <w:rFonts w:ascii="Arial" w:hAnsi="Arial" w:cs="Arial"/>
          <w:lang w:val="it"/>
        </w:rPr>
        <w:t>on i nuovi pneumatici per veicoli elettrici l’azienda è sicura di soddisfare completamente le esigenze particolari dei guidatori, soprattutto in termini di massima efficienza energetica.</w:t>
      </w:r>
      <w:r>
        <w:rPr>
          <w:rFonts w:ascii="Arial" w:hAnsi="Arial" w:cs="Arial"/>
        </w:rPr>
        <w:t xml:space="preserve"> </w:t>
      </w:r>
      <w:r w:rsidR="004D37F0">
        <w:rPr>
          <w:rFonts w:ascii="Arial" w:hAnsi="Arial" w:cs="Arial"/>
          <w:lang w:val="it"/>
        </w:rPr>
        <w:t>Negli scorsi anni, il mercato mondiale d</w:t>
      </w:r>
      <w:r w:rsidR="00E97093">
        <w:rPr>
          <w:rFonts w:ascii="Arial" w:hAnsi="Arial" w:cs="Arial"/>
          <w:lang w:val="it"/>
        </w:rPr>
        <w:t>e</w:t>
      </w:r>
      <w:r w:rsidR="004D37F0">
        <w:rPr>
          <w:rFonts w:ascii="Arial" w:hAnsi="Arial" w:cs="Arial"/>
          <w:lang w:val="it"/>
        </w:rPr>
        <w:t xml:space="preserve">i veicoli elettrici è cresciuto enormemente, così come la consapevolezza ambientale. In questo contesto, la Cina e la Commissione europea si sono </w:t>
      </w:r>
      <w:r>
        <w:rPr>
          <w:rFonts w:ascii="Arial" w:hAnsi="Arial" w:cs="Arial"/>
          <w:lang w:val="it"/>
        </w:rPr>
        <w:t>dat</w:t>
      </w:r>
      <w:r w:rsidR="004D37F0">
        <w:rPr>
          <w:rFonts w:ascii="Arial" w:hAnsi="Arial" w:cs="Arial"/>
          <w:lang w:val="it"/>
        </w:rPr>
        <w:t xml:space="preserve">e obiettivi </w:t>
      </w:r>
      <w:r>
        <w:rPr>
          <w:rFonts w:ascii="Arial" w:hAnsi="Arial" w:cs="Arial"/>
          <w:lang w:val="it"/>
        </w:rPr>
        <w:t xml:space="preserve">ambiziosi a livello di </w:t>
      </w:r>
      <w:r w:rsidR="004D37F0">
        <w:rPr>
          <w:rFonts w:ascii="Arial" w:hAnsi="Arial" w:cs="Arial"/>
          <w:lang w:val="it"/>
        </w:rPr>
        <w:t xml:space="preserve">introduzione della mobilità elettrica e </w:t>
      </w:r>
      <w:r>
        <w:rPr>
          <w:rFonts w:ascii="Arial" w:hAnsi="Arial" w:cs="Arial"/>
          <w:lang w:val="it"/>
        </w:rPr>
        <w:t>di</w:t>
      </w:r>
      <w:r w:rsidR="004D37F0">
        <w:rPr>
          <w:rFonts w:ascii="Arial" w:hAnsi="Arial" w:cs="Arial"/>
          <w:lang w:val="it"/>
        </w:rPr>
        <w:t xml:space="preserve"> riduzione delle emissioni di CO</w:t>
      </w:r>
      <w:r w:rsidR="004D37F0">
        <w:rPr>
          <w:rFonts w:ascii="Arial" w:hAnsi="Arial" w:cs="Arial"/>
          <w:vertAlign w:val="superscript"/>
          <w:lang w:val="it"/>
        </w:rPr>
        <w:t>2</w:t>
      </w:r>
      <w:r w:rsidR="004D37F0">
        <w:rPr>
          <w:rFonts w:ascii="Arial" w:hAnsi="Arial" w:cs="Arial"/>
          <w:lang w:val="it"/>
        </w:rPr>
        <w:t xml:space="preserve">. La Cina e l’UE </w:t>
      </w:r>
      <w:r>
        <w:rPr>
          <w:rFonts w:ascii="Arial" w:hAnsi="Arial" w:cs="Arial"/>
          <w:lang w:val="it"/>
        </w:rPr>
        <w:t xml:space="preserve">sono quindi </w:t>
      </w:r>
      <w:r w:rsidR="004D37F0">
        <w:rPr>
          <w:rFonts w:ascii="Arial" w:hAnsi="Arial" w:cs="Arial"/>
          <w:lang w:val="it"/>
        </w:rPr>
        <w:t>diventa</w:t>
      </w:r>
      <w:r>
        <w:rPr>
          <w:rFonts w:ascii="Arial" w:hAnsi="Arial" w:cs="Arial"/>
          <w:lang w:val="it"/>
        </w:rPr>
        <w:t>te</w:t>
      </w:r>
      <w:r w:rsidR="004D37F0">
        <w:rPr>
          <w:rFonts w:ascii="Arial" w:hAnsi="Arial" w:cs="Arial"/>
          <w:lang w:val="it"/>
        </w:rPr>
        <w:t xml:space="preserve"> i mercati leader </w:t>
      </w:r>
      <w:r w:rsidR="00E97093">
        <w:rPr>
          <w:rFonts w:ascii="Arial" w:hAnsi="Arial" w:cs="Arial"/>
          <w:lang w:val="it"/>
        </w:rPr>
        <w:t>nei</w:t>
      </w:r>
      <w:r w:rsidR="004D37F0">
        <w:rPr>
          <w:rFonts w:ascii="Arial" w:hAnsi="Arial" w:cs="Arial"/>
          <w:lang w:val="it"/>
        </w:rPr>
        <w:t xml:space="preserve"> veicoli elettrici. Date le circostanze, è comprensibile che Sumitomo Rubber Group abbia deciso di presentare in Cina la prossima primavera il primo pneumatico </w:t>
      </w:r>
      <w:r w:rsidR="008F445C">
        <w:rPr>
          <w:rFonts w:ascii="Arial" w:hAnsi="Arial" w:cs="Arial"/>
          <w:lang w:val="it"/>
        </w:rPr>
        <w:t>sostitutivo</w:t>
      </w:r>
      <w:r w:rsidR="004D37F0">
        <w:rPr>
          <w:rFonts w:ascii="Arial" w:hAnsi="Arial" w:cs="Arial"/>
          <w:lang w:val="it"/>
        </w:rPr>
        <w:t xml:space="preserve"> per veicoli elettrici. I nuovi prodotti dovrebbero venire introdotti in Europa già nel 2023. Successivamente, Sumitomo Rubber Industries Ltd. </w:t>
      </w:r>
      <w:r>
        <w:rPr>
          <w:rFonts w:ascii="Arial" w:hAnsi="Arial" w:cs="Arial"/>
          <w:lang w:val="it"/>
        </w:rPr>
        <w:t xml:space="preserve">proporrà questi speciali pneumatici per veicoli elettrici anche ad </w:t>
      </w:r>
      <w:r w:rsidR="004D37F0">
        <w:rPr>
          <w:rFonts w:ascii="Arial" w:hAnsi="Arial" w:cs="Arial"/>
          <w:lang w:val="it"/>
        </w:rPr>
        <w:t>altri settori commerciali</w:t>
      </w:r>
      <w:r>
        <w:rPr>
          <w:rFonts w:ascii="Arial" w:hAnsi="Arial" w:cs="Arial"/>
          <w:lang w:val="it"/>
        </w:rPr>
        <w:t>.</w:t>
      </w:r>
    </w:p>
    <w:p w14:paraId="78712F00" w14:textId="77777777" w:rsidR="004D37F0" w:rsidRPr="004D37F0" w:rsidRDefault="004D37F0" w:rsidP="004D3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251CB8" w14:textId="72B5B776" w:rsidR="004D37F0" w:rsidRPr="004D37F0" w:rsidRDefault="00C1790F" w:rsidP="004D3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it"/>
        </w:rPr>
        <w:t>A</w:t>
      </w:r>
      <w:r w:rsidR="004D37F0">
        <w:rPr>
          <w:rFonts w:ascii="Arial" w:hAnsi="Arial" w:cs="Arial"/>
          <w:lang w:val="it"/>
        </w:rPr>
        <w:t xml:space="preserve">d agosto 2021 Sumitomo Rubber Industries Ltd. </w:t>
      </w:r>
      <w:r>
        <w:rPr>
          <w:rFonts w:ascii="Arial" w:hAnsi="Arial" w:cs="Arial"/>
          <w:lang w:val="it"/>
        </w:rPr>
        <w:t>aveva</w:t>
      </w:r>
      <w:r w:rsidR="004D37F0">
        <w:rPr>
          <w:rFonts w:ascii="Arial" w:hAnsi="Arial" w:cs="Arial"/>
          <w:lang w:val="it"/>
        </w:rPr>
        <w:t xml:space="preserve"> illustrato la sua politica di sostenibilità a lungo termine con il titolo "Driving the Future Challenge 2050". Tale politica predefinisce chiaramente </w:t>
      </w:r>
      <w:r w:rsidR="00871BD6">
        <w:rPr>
          <w:rFonts w:ascii="Arial" w:hAnsi="Arial" w:cs="Arial"/>
          <w:lang w:val="it"/>
        </w:rPr>
        <w:t>i tanti</w:t>
      </w:r>
      <w:r w:rsidR="004D37F0">
        <w:rPr>
          <w:rFonts w:ascii="Arial" w:hAnsi="Arial" w:cs="Arial"/>
          <w:lang w:val="it"/>
        </w:rPr>
        <w:t xml:space="preserve"> obiettivi </w:t>
      </w:r>
      <w:r w:rsidR="003A3D24">
        <w:rPr>
          <w:rFonts w:ascii="Arial" w:hAnsi="Arial" w:cs="Arial"/>
          <w:lang w:val="it"/>
        </w:rPr>
        <w:t>dell’azienda,</w:t>
      </w:r>
      <w:r w:rsidR="004D37F0">
        <w:rPr>
          <w:rFonts w:ascii="Arial" w:hAnsi="Arial" w:cs="Arial"/>
          <w:lang w:val="it"/>
        </w:rPr>
        <w:t xml:space="preserve"> volt</w:t>
      </w:r>
      <w:r w:rsidR="003A3D24">
        <w:rPr>
          <w:rFonts w:ascii="Arial" w:hAnsi="Arial" w:cs="Arial"/>
          <w:lang w:val="it"/>
        </w:rPr>
        <w:t>i</w:t>
      </w:r>
      <w:r w:rsidR="004D37F0">
        <w:rPr>
          <w:rFonts w:ascii="Arial" w:hAnsi="Arial" w:cs="Arial"/>
          <w:lang w:val="it"/>
        </w:rPr>
        <w:t xml:space="preserve"> al miglioramento della tutela ambientale.</w:t>
      </w:r>
      <w:r>
        <w:rPr>
          <w:rFonts w:ascii="Arial" w:hAnsi="Arial" w:cs="Arial"/>
          <w:lang w:val="it"/>
        </w:rPr>
        <w:t xml:space="preserve"> </w:t>
      </w:r>
      <w:r w:rsidR="003A3D24">
        <w:rPr>
          <w:rFonts w:ascii="Arial" w:hAnsi="Arial" w:cs="Arial"/>
          <w:lang w:val="it"/>
        </w:rPr>
        <w:t>Tra questi, l</w:t>
      </w:r>
      <w:r>
        <w:rPr>
          <w:rFonts w:ascii="Arial" w:hAnsi="Arial" w:cs="Arial"/>
          <w:lang w:val="it"/>
        </w:rPr>
        <w:t xml:space="preserve">o pneumatico per auto elettriche FALKEN </w:t>
      </w:r>
      <w:r w:rsidR="004D37F0">
        <w:rPr>
          <w:rFonts w:ascii="Arial" w:hAnsi="Arial" w:cs="Arial"/>
          <w:lang w:val="it"/>
        </w:rPr>
        <w:t>"</w:t>
      </w:r>
      <w:proofErr w:type="spellStart"/>
      <w:r w:rsidR="004D37F0">
        <w:rPr>
          <w:rFonts w:ascii="Arial" w:hAnsi="Arial" w:cs="Arial"/>
          <w:lang w:val="it"/>
        </w:rPr>
        <w:t>e.ZIEX</w:t>
      </w:r>
      <w:proofErr w:type="spellEnd"/>
      <w:r w:rsidR="004D37F0">
        <w:rPr>
          <w:rFonts w:ascii="Arial" w:hAnsi="Arial" w:cs="Arial"/>
          <w:lang w:val="it"/>
        </w:rPr>
        <w:t xml:space="preserve">" rappresenta </w:t>
      </w:r>
      <w:r>
        <w:rPr>
          <w:rFonts w:ascii="Arial" w:hAnsi="Arial" w:cs="Arial"/>
          <w:lang w:val="it"/>
        </w:rPr>
        <w:t>u</w:t>
      </w:r>
      <w:r w:rsidR="004D37F0">
        <w:rPr>
          <w:rFonts w:ascii="Arial" w:hAnsi="Arial" w:cs="Arial"/>
          <w:lang w:val="it"/>
        </w:rPr>
        <w:t>na pietra miliare sulla via verso la tanto agognata neutralità carbonica</w:t>
      </w:r>
      <w:r>
        <w:rPr>
          <w:rFonts w:ascii="Arial" w:hAnsi="Arial" w:cs="Arial"/>
          <w:lang w:val="it"/>
        </w:rPr>
        <w:t xml:space="preserve"> e raggiunge un duplice obiettivo: </w:t>
      </w:r>
      <w:r w:rsidR="004D37F0">
        <w:rPr>
          <w:rFonts w:ascii="Arial" w:hAnsi="Arial" w:cs="Arial"/>
          <w:lang w:val="it"/>
        </w:rPr>
        <w:t>aumenta</w:t>
      </w:r>
      <w:r>
        <w:rPr>
          <w:rFonts w:ascii="Arial" w:hAnsi="Arial" w:cs="Arial"/>
          <w:lang w:val="it"/>
        </w:rPr>
        <w:t>re</w:t>
      </w:r>
      <w:r w:rsidR="004D37F0">
        <w:rPr>
          <w:rFonts w:ascii="Arial" w:hAnsi="Arial" w:cs="Arial"/>
          <w:lang w:val="it"/>
        </w:rPr>
        <w:t xml:space="preserve"> l’autonomia con una sola ricarica della batteria</w:t>
      </w:r>
      <w:r>
        <w:rPr>
          <w:rFonts w:ascii="Arial" w:hAnsi="Arial" w:cs="Arial"/>
          <w:lang w:val="it"/>
        </w:rPr>
        <w:t xml:space="preserve"> e ridurre </w:t>
      </w:r>
      <w:r w:rsidR="004D37F0">
        <w:rPr>
          <w:rFonts w:ascii="Arial" w:hAnsi="Arial" w:cs="Arial"/>
          <w:lang w:val="it"/>
        </w:rPr>
        <w:t>il consumo di risorse durante la</w:t>
      </w:r>
      <w:r>
        <w:rPr>
          <w:rFonts w:ascii="Arial" w:hAnsi="Arial" w:cs="Arial"/>
          <w:lang w:val="it"/>
        </w:rPr>
        <w:t xml:space="preserve"> </w:t>
      </w:r>
      <w:r w:rsidR="004D37F0">
        <w:rPr>
          <w:rFonts w:ascii="Arial" w:hAnsi="Arial" w:cs="Arial"/>
          <w:lang w:val="it"/>
        </w:rPr>
        <w:t>produzione.</w:t>
      </w:r>
    </w:p>
    <w:p w14:paraId="0FCB934B" w14:textId="77777777" w:rsidR="004D37F0" w:rsidRPr="004D37F0" w:rsidRDefault="004D37F0" w:rsidP="004D3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DE4C90" w14:textId="5A499F57" w:rsidR="004D37F0" w:rsidRPr="00EA2177" w:rsidRDefault="004D37F0" w:rsidP="004D37F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"/>
        </w:rPr>
        <w:t>*</w:t>
      </w:r>
      <w:r>
        <w:rPr>
          <w:rFonts w:ascii="Arial" w:hAnsi="Arial" w:cs="Arial"/>
          <w:sz w:val="18"/>
          <w:szCs w:val="18"/>
          <w:vertAlign w:val="superscript"/>
          <w:lang w:val="it"/>
        </w:rPr>
        <w:t>1</w:t>
      </w:r>
      <w:r>
        <w:rPr>
          <w:rFonts w:ascii="Arial" w:hAnsi="Arial" w:cs="Arial"/>
          <w:sz w:val="18"/>
          <w:szCs w:val="18"/>
          <w:lang w:val="it"/>
        </w:rPr>
        <w:t xml:space="preserve"> riferita alla resistenza al rotolamento, misurazioni conformi alle norme JIS D4234:2009 (ISO 28580); e.ZIEX ha dimostrato la minima resistenza al rotolamento mai misurata su uno pneumatico per veicoli prodotto da SRI (versione: gennaio 2022)</w:t>
      </w:r>
    </w:p>
    <w:p w14:paraId="5E2BD926" w14:textId="77777777" w:rsidR="004D37F0" w:rsidRPr="00EA2177" w:rsidRDefault="004D37F0" w:rsidP="004D37F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336606B" w14:textId="145BC78A" w:rsidR="004D37F0" w:rsidRPr="00EA2177" w:rsidRDefault="004D37F0" w:rsidP="004D37F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"/>
        </w:rPr>
        <w:t>*² vedere anche il sito internet di Falken, SILENT CORE (</w:t>
      </w:r>
      <w:hyperlink r:id="rId7" w:history="1">
        <w:r>
          <w:rPr>
            <w:rStyle w:val="Collegamentoipertestuale"/>
            <w:rFonts w:ascii="Arial" w:hAnsi="Arial" w:cs="Arial"/>
            <w:sz w:val="18"/>
            <w:szCs w:val="18"/>
            <w:lang w:val="it"/>
          </w:rPr>
          <w:t>https://www.falkentyre.com/de/technologie/silent-core</w:t>
        </w:r>
      </w:hyperlink>
      <w:r>
        <w:rPr>
          <w:rFonts w:ascii="Arial" w:hAnsi="Arial" w:cs="Arial"/>
          <w:sz w:val="18"/>
          <w:szCs w:val="18"/>
          <w:lang w:val="it"/>
        </w:rPr>
        <w:t xml:space="preserve">) </w:t>
      </w:r>
    </w:p>
    <w:p w14:paraId="681DCC00" w14:textId="77777777" w:rsidR="004D37F0" w:rsidRPr="004D37F0" w:rsidRDefault="004D37F0" w:rsidP="004D3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846697" w14:textId="77777777" w:rsidR="00E97093" w:rsidRDefault="00E97093" w:rsidP="00E9709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i/>
          <w:sz w:val="20"/>
          <w:szCs w:val="20"/>
          <w:lang w:val="it-IT"/>
        </w:rPr>
      </w:pPr>
      <w:proofErr w:type="spellStart"/>
      <w:r w:rsidRPr="00950477">
        <w:rPr>
          <w:rFonts w:ascii="Arial" w:eastAsia="Times New Roman" w:hAnsi="Arial" w:cs="Arial"/>
          <w:b/>
          <w:i/>
          <w:sz w:val="20"/>
          <w:szCs w:val="20"/>
          <w:lang w:val="it-IT"/>
        </w:rPr>
        <w:t>Falken</w:t>
      </w:r>
      <w:proofErr w:type="spellEnd"/>
      <w:r w:rsidRPr="00950477">
        <w:rPr>
          <w:rFonts w:ascii="Arial" w:eastAsia="Times New Roman" w:hAnsi="Arial" w:cs="Arial"/>
          <w:b/>
          <w:i/>
          <w:sz w:val="20"/>
          <w:szCs w:val="20"/>
          <w:lang w:val="it-IT"/>
        </w:rPr>
        <w:t xml:space="preserve"> </w:t>
      </w:r>
      <w:proofErr w:type="spellStart"/>
      <w:r w:rsidRPr="00950477">
        <w:rPr>
          <w:rFonts w:ascii="Arial" w:eastAsia="Times New Roman" w:hAnsi="Arial" w:cs="Arial"/>
          <w:b/>
          <w:i/>
          <w:sz w:val="20"/>
          <w:szCs w:val="20"/>
          <w:lang w:val="it-IT"/>
        </w:rPr>
        <w:t>Tyre</w:t>
      </w:r>
      <w:proofErr w:type="spellEnd"/>
      <w:r w:rsidRPr="00950477">
        <w:rPr>
          <w:rFonts w:ascii="Arial" w:eastAsia="Times New Roman" w:hAnsi="Arial" w:cs="Arial"/>
          <w:b/>
          <w:i/>
          <w:sz w:val="20"/>
          <w:szCs w:val="20"/>
          <w:lang w:val="it-IT"/>
        </w:rPr>
        <w:t xml:space="preserve"> Europe</w:t>
      </w:r>
    </w:p>
    <w:p w14:paraId="546086F8" w14:textId="77777777" w:rsidR="00E97093" w:rsidRPr="00950477" w:rsidRDefault="00E97093" w:rsidP="00E9709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it-IT"/>
        </w:rPr>
      </w:pPr>
      <w:proofErr w:type="spellStart"/>
      <w:r w:rsidRPr="00950477">
        <w:rPr>
          <w:rFonts w:ascii="Arial" w:hAnsi="Arial" w:cs="Arial"/>
          <w:i/>
          <w:iCs/>
          <w:sz w:val="20"/>
          <w:szCs w:val="20"/>
          <w:lang w:val="it-IT"/>
        </w:rPr>
        <w:t>Falken</w:t>
      </w:r>
      <w:proofErr w:type="spellEnd"/>
      <w:r w:rsidRPr="00950477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950477">
        <w:rPr>
          <w:rFonts w:ascii="Arial" w:hAnsi="Arial" w:cs="Arial"/>
          <w:i/>
          <w:iCs/>
          <w:sz w:val="20"/>
          <w:szCs w:val="20"/>
          <w:lang w:val="it-IT"/>
        </w:rPr>
        <w:t>Tyre</w:t>
      </w:r>
      <w:proofErr w:type="spellEnd"/>
      <w:r w:rsidRPr="00950477">
        <w:rPr>
          <w:rFonts w:ascii="Arial" w:hAnsi="Arial" w:cs="Arial"/>
          <w:i/>
          <w:iCs/>
          <w:sz w:val="20"/>
          <w:szCs w:val="20"/>
          <w:lang w:val="it-IT"/>
        </w:rPr>
        <w:t xml:space="preserve"> Europe </w:t>
      </w:r>
      <w:proofErr w:type="spellStart"/>
      <w:r w:rsidRPr="00950477">
        <w:rPr>
          <w:rFonts w:ascii="Arial" w:hAnsi="Arial" w:cs="Arial"/>
          <w:i/>
          <w:iCs/>
          <w:sz w:val="20"/>
          <w:szCs w:val="20"/>
          <w:lang w:val="it-IT"/>
        </w:rPr>
        <w:t>GmbH</w:t>
      </w:r>
      <w:proofErr w:type="spellEnd"/>
      <w:r w:rsidRPr="00950477">
        <w:rPr>
          <w:rFonts w:ascii="Arial" w:hAnsi="Arial" w:cs="Arial"/>
          <w:i/>
          <w:iCs/>
          <w:sz w:val="20"/>
          <w:szCs w:val="20"/>
          <w:lang w:val="it-IT"/>
        </w:rPr>
        <w:t xml:space="preserve"> è la filiale europea del produttore di pneumatici giapponese Sumitomo </w:t>
      </w:r>
      <w:proofErr w:type="spellStart"/>
      <w:r w:rsidRPr="00950477">
        <w:rPr>
          <w:rFonts w:ascii="Arial" w:hAnsi="Arial" w:cs="Arial"/>
          <w:i/>
          <w:iCs/>
          <w:sz w:val="20"/>
          <w:szCs w:val="20"/>
          <w:lang w:val="it-IT"/>
        </w:rPr>
        <w:t>Rubber</w:t>
      </w:r>
      <w:proofErr w:type="spellEnd"/>
      <w:r w:rsidRPr="00950477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950477">
        <w:rPr>
          <w:rFonts w:ascii="Arial" w:hAnsi="Arial" w:cs="Arial"/>
          <w:i/>
          <w:iCs/>
          <w:sz w:val="20"/>
          <w:szCs w:val="20"/>
          <w:lang w:val="it-IT"/>
        </w:rPr>
        <w:t>Industries</w:t>
      </w:r>
      <w:proofErr w:type="spellEnd"/>
      <w:r w:rsidRPr="00950477">
        <w:rPr>
          <w:rFonts w:ascii="Arial" w:hAnsi="Arial" w:cs="Arial"/>
          <w:i/>
          <w:iCs/>
          <w:sz w:val="20"/>
          <w:szCs w:val="20"/>
          <w:lang w:val="it-IT"/>
        </w:rPr>
        <w:t xml:space="preserve"> Ltd. (SRI), il quinto produttore di pneumatici al mondo con più di 39.298 dipendenti. La SRI ha ottenuto un posto nella lista "Top 100 Global </w:t>
      </w:r>
      <w:proofErr w:type="spellStart"/>
      <w:r w:rsidRPr="00950477">
        <w:rPr>
          <w:rFonts w:ascii="Arial" w:hAnsi="Arial" w:cs="Arial"/>
          <w:i/>
          <w:iCs/>
          <w:sz w:val="20"/>
          <w:szCs w:val="20"/>
          <w:lang w:val="it-IT"/>
        </w:rPr>
        <w:t>Innovators</w:t>
      </w:r>
      <w:proofErr w:type="spellEnd"/>
      <w:r w:rsidRPr="00950477">
        <w:rPr>
          <w:rFonts w:ascii="Arial" w:hAnsi="Arial" w:cs="Arial"/>
          <w:i/>
          <w:iCs/>
          <w:sz w:val="20"/>
          <w:szCs w:val="20"/>
          <w:lang w:val="it-IT"/>
        </w:rPr>
        <w:t xml:space="preserve">" di Thomson Reuters delle aziende più innovative del mondo nel 2011 e nel 2014. Dalla sua sede di Offenbach </w:t>
      </w:r>
      <w:proofErr w:type="spellStart"/>
      <w:r w:rsidRPr="00950477">
        <w:rPr>
          <w:rFonts w:ascii="Arial" w:hAnsi="Arial" w:cs="Arial"/>
          <w:i/>
          <w:iCs/>
          <w:sz w:val="20"/>
          <w:szCs w:val="20"/>
          <w:lang w:val="it-IT"/>
        </w:rPr>
        <w:t>am</w:t>
      </w:r>
      <w:proofErr w:type="spellEnd"/>
      <w:r w:rsidRPr="00950477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950477">
        <w:rPr>
          <w:rFonts w:ascii="Arial" w:hAnsi="Arial" w:cs="Arial"/>
          <w:i/>
          <w:iCs/>
          <w:sz w:val="20"/>
          <w:szCs w:val="20"/>
          <w:lang w:val="it-IT"/>
        </w:rPr>
        <w:t>Main</w:t>
      </w:r>
      <w:proofErr w:type="spellEnd"/>
      <w:r w:rsidRPr="00950477">
        <w:rPr>
          <w:rFonts w:ascii="Arial" w:hAnsi="Arial" w:cs="Arial"/>
          <w:i/>
          <w:iCs/>
          <w:sz w:val="20"/>
          <w:szCs w:val="20"/>
          <w:lang w:val="it-IT"/>
        </w:rPr>
        <w:t xml:space="preserve">, </w:t>
      </w:r>
      <w:proofErr w:type="spellStart"/>
      <w:r w:rsidRPr="00950477">
        <w:rPr>
          <w:rFonts w:ascii="Arial" w:hAnsi="Arial" w:cs="Arial"/>
          <w:i/>
          <w:iCs/>
          <w:sz w:val="20"/>
          <w:szCs w:val="20"/>
          <w:lang w:val="it-IT"/>
        </w:rPr>
        <w:t>Falken</w:t>
      </w:r>
      <w:proofErr w:type="spellEnd"/>
      <w:r w:rsidRPr="00950477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950477">
        <w:rPr>
          <w:rFonts w:ascii="Arial" w:hAnsi="Arial" w:cs="Arial"/>
          <w:i/>
          <w:iCs/>
          <w:sz w:val="20"/>
          <w:szCs w:val="20"/>
          <w:lang w:val="it-IT"/>
        </w:rPr>
        <w:t>Tyre</w:t>
      </w:r>
      <w:proofErr w:type="spellEnd"/>
      <w:r w:rsidRPr="00950477">
        <w:rPr>
          <w:rFonts w:ascii="Arial" w:hAnsi="Arial" w:cs="Arial"/>
          <w:i/>
          <w:iCs/>
          <w:sz w:val="20"/>
          <w:szCs w:val="20"/>
          <w:lang w:val="it-IT"/>
        </w:rPr>
        <w:t xml:space="preserve"> Europe </w:t>
      </w:r>
      <w:proofErr w:type="spellStart"/>
      <w:r w:rsidRPr="00950477">
        <w:rPr>
          <w:rFonts w:ascii="Arial" w:hAnsi="Arial" w:cs="Arial"/>
          <w:i/>
          <w:iCs/>
          <w:sz w:val="20"/>
          <w:szCs w:val="20"/>
          <w:lang w:val="it-IT"/>
        </w:rPr>
        <w:t>GmbH</w:t>
      </w:r>
      <w:proofErr w:type="spellEnd"/>
      <w:r w:rsidRPr="00950477">
        <w:rPr>
          <w:rFonts w:ascii="Arial" w:hAnsi="Arial" w:cs="Arial"/>
          <w:i/>
          <w:iCs/>
          <w:sz w:val="20"/>
          <w:szCs w:val="20"/>
          <w:lang w:val="it-IT"/>
        </w:rPr>
        <w:t xml:space="preserve"> commercializza e distribuisce una gamma completa di pneumatici per auto, camion, autocarri leggeri e SUV come primo equipaggiamento e in tutto il mercato europeo dei ricambi. Tutti gli stabilimenti di produzione FALKEN soddisfano i requisiti delle attuali norme di qualità ISO 9001, IATF 16949 e della norma ambientale ISO 14001. Il marchio FALKEN è rappresentato su diverse piattaforme sportive e tecnologiche, per esempio nel </w:t>
      </w:r>
      <w:proofErr w:type="spellStart"/>
      <w:r w:rsidRPr="00950477">
        <w:rPr>
          <w:rFonts w:ascii="Arial" w:hAnsi="Arial" w:cs="Arial"/>
          <w:i/>
          <w:iCs/>
          <w:sz w:val="20"/>
          <w:szCs w:val="20"/>
          <w:lang w:val="it-IT"/>
        </w:rPr>
        <w:t>motorsport</w:t>
      </w:r>
      <w:proofErr w:type="spellEnd"/>
      <w:r w:rsidRPr="00950477">
        <w:rPr>
          <w:rFonts w:ascii="Arial" w:hAnsi="Arial" w:cs="Arial"/>
          <w:i/>
          <w:iCs/>
          <w:sz w:val="20"/>
          <w:szCs w:val="20"/>
          <w:lang w:val="it-IT"/>
        </w:rPr>
        <w:t xml:space="preserve"> con due Porsche 911 GT3 R identiche, nel BORUSSIA PARK del club della </w:t>
      </w:r>
      <w:proofErr w:type="spellStart"/>
      <w:r w:rsidRPr="00950477">
        <w:rPr>
          <w:rFonts w:ascii="Arial" w:hAnsi="Arial" w:cs="Arial"/>
          <w:i/>
          <w:iCs/>
          <w:sz w:val="20"/>
          <w:szCs w:val="20"/>
          <w:lang w:val="it-IT"/>
        </w:rPr>
        <w:t>Bundesliga</w:t>
      </w:r>
      <w:proofErr w:type="spellEnd"/>
      <w:r w:rsidRPr="00950477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950477">
        <w:rPr>
          <w:rFonts w:ascii="Arial" w:hAnsi="Arial" w:cs="Arial"/>
          <w:i/>
          <w:iCs/>
          <w:sz w:val="20"/>
          <w:szCs w:val="20"/>
          <w:lang w:val="it-IT"/>
        </w:rPr>
        <w:t>Borussia</w:t>
      </w:r>
      <w:proofErr w:type="spellEnd"/>
      <w:r w:rsidRPr="00950477">
        <w:rPr>
          <w:rFonts w:ascii="Arial" w:hAnsi="Arial" w:cs="Arial"/>
          <w:i/>
          <w:iCs/>
          <w:sz w:val="20"/>
          <w:szCs w:val="20"/>
          <w:lang w:val="it-IT"/>
        </w:rPr>
        <w:t xml:space="preserve"> Mönchengladbach.</w:t>
      </w:r>
    </w:p>
    <w:p w14:paraId="1626C950" w14:textId="77777777" w:rsidR="00E97093" w:rsidRDefault="00E97093" w:rsidP="00E9709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de-DE"/>
        </w:rPr>
      </w:pPr>
    </w:p>
    <w:p w14:paraId="6905C725" w14:textId="77777777" w:rsidR="00E97093" w:rsidRDefault="00E97093" w:rsidP="00E97093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Contatto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stampa</w:t>
      </w:r>
      <w:proofErr w:type="spellEnd"/>
      <w:r w:rsidRPr="00560BCF">
        <w:rPr>
          <w:rFonts w:ascii="Arial" w:hAnsi="Arial" w:cs="Arial"/>
          <w:b/>
          <w:lang w:val="de-DE"/>
        </w:rPr>
        <w:t>:</w:t>
      </w:r>
      <w:r>
        <w:rPr>
          <w:rFonts w:ascii="Arial" w:hAnsi="Arial" w:cs="Arial"/>
          <w:lang w:val="de-DE"/>
        </w:rPr>
        <w:t xml:space="preserve"> Falken </w:t>
      </w:r>
      <w:proofErr w:type="spellStart"/>
      <w:r>
        <w:rPr>
          <w:rFonts w:ascii="Arial" w:hAnsi="Arial" w:cs="Arial"/>
          <w:lang w:val="de-DE"/>
        </w:rPr>
        <w:t>Tyre</w:t>
      </w:r>
      <w:proofErr w:type="spellEnd"/>
      <w:r>
        <w:rPr>
          <w:rFonts w:ascii="Arial" w:hAnsi="Arial" w:cs="Arial"/>
          <w:lang w:val="de-DE"/>
        </w:rPr>
        <w:t xml:space="preserve"> Europe GmbH</w:t>
      </w:r>
    </w:p>
    <w:p w14:paraId="1DB5C26A" w14:textId="77777777" w:rsidR="00E97093" w:rsidRPr="002C6F82" w:rsidRDefault="00E97093" w:rsidP="00E97093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2C6F82">
        <w:rPr>
          <w:rFonts w:ascii="Arial" w:hAnsi="Arial" w:cs="Arial"/>
          <w:lang w:val="de-DE"/>
        </w:rPr>
        <w:t xml:space="preserve">Nadine </w:t>
      </w:r>
      <w:proofErr w:type="spellStart"/>
      <w:r w:rsidRPr="002C6F82">
        <w:rPr>
          <w:rFonts w:ascii="Arial" w:hAnsi="Arial" w:cs="Arial"/>
          <w:lang w:val="de-DE"/>
        </w:rPr>
        <w:t>Cerone</w:t>
      </w:r>
      <w:proofErr w:type="spellEnd"/>
      <w:r w:rsidRPr="002C6F82">
        <w:rPr>
          <w:rFonts w:ascii="Arial" w:hAnsi="Arial" w:cs="Arial"/>
          <w:lang w:val="de-DE"/>
        </w:rPr>
        <w:t>-Schatz, Tel.: + 49 69 247 5252 678</w:t>
      </w:r>
    </w:p>
    <w:p w14:paraId="60F02C88" w14:textId="77777777" w:rsidR="00E97093" w:rsidRPr="00221352" w:rsidRDefault="00E97093" w:rsidP="00E97093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221352">
        <w:rPr>
          <w:rFonts w:ascii="Arial" w:hAnsi="Arial" w:cs="Arial"/>
          <w:lang w:val="it-IT"/>
        </w:rPr>
        <w:t>E-Mail:</w:t>
      </w:r>
      <w:r w:rsidRPr="00221352">
        <w:rPr>
          <w:rFonts w:ascii="Arial" w:hAnsi="Arial" w:cs="Arial"/>
          <w:color w:val="646464"/>
          <w:lang w:val="it-IT"/>
        </w:rPr>
        <w:t xml:space="preserve"> </w:t>
      </w:r>
      <w:hyperlink r:id="rId8" w:history="1">
        <w:r w:rsidRPr="00221352">
          <w:rPr>
            <w:rStyle w:val="Collegamentoipertestuale"/>
            <w:rFonts w:ascii="Arial" w:hAnsi="Arial" w:cs="Arial"/>
            <w:lang w:val="it-IT"/>
          </w:rPr>
          <w:t>nadine.cerone-schatz@falkentyre.com</w:t>
        </w:r>
      </w:hyperlink>
      <w:r w:rsidRPr="00221352">
        <w:rPr>
          <w:rFonts w:ascii="Arial" w:hAnsi="Arial" w:cs="Arial"/>
          <w:lang w:val="it-IT"/>
        </w:rPr>
        <w:t xml:space="preserve"> </w:t>
      </w:r>
    </w:p>
    <w:p w14:paraId="78E936F1" w14:textId="77777777" w:rsidR="00E97093" w:rsidRPr="00221352" w:rsidRDefault="00E97093" w:rsidP="00E97093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25EDBE14" w14:textId="77777777" w:rsidR="00E97093" w:rsidRPr="005C4A48" w:rsidRDefault="00E97093" w:rsidP="00E970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C4A48">
        <w:rPr>
          <w:rFonts w:ascii="Arial" w:hAnsi="Arial" w:cs="Arial"/>
          <w:b/>
          <w:bCs/>
        </w:rPr>
        <w:t>Ufficio</w:t>
      </w:r>
      <w:proofErr w:type="spellEnd"/>
      <w:r w:rsidRPr="005C4A48">
        <w:rPr>
          <w:rFonts w:ascii="Arial" w:hAnsi="Arial" w:cs="Arial"/>
          <w:b/>
          <w:bCs/>
        </w:rPr>
        <w:t xml:space="preserve"> </w:t>
      </w:r>
      <w:proofErr w:type="spellStart"/>
      <w:r w:rsidRPr="005C4A48">
        <w:rPr>
          <w:rFonts w:ascii="Arial" w:hAnsi="Arial" w:cs="Arial"/>
          <w:b/>
          <w:bCs/>
        </w:rPr>
        <w:t>stampa</w:t>
      </w:r>
      <w:proofErr w:type="spellEnd"/>
      <w:r w:rsidRPr="005C4A48">
        <w:rPr>
          <w:rFonts w:ascii="Arial" w:hAnsi="Arial" w:cs="Arial"/>
          <w:b/>
          <w:bCs/>
        </w:rPr>
        <w:t xml:space="preserve"> </w:t>
      </w:r>
      <w:proofErr w:type="spellStart"/>
      <w:r w:rsidRPr="005C4A48">
        <w:rPr>
          <w:rFonts w:ascii="Arial" w:hAnsi="Arial" w:cs="Arial"/>
          <w:b/>
          <w:bCs/>
        </w:rPr>
        <w:t>Italia</w:t>
      </w:r>
      <w:proofErr w:type="spellEnd"/>
      <w:r>
        <w:rPr>
          <w:rFonts w:ascii="Arial" w:hAnsi="Arial" w:cs="Arial"/>
          <w:b/>
          <w:bCs/>
        </w:rPr>
        <w:t xml:space="preserve"> : </w:t>
      </w:r>
      <w:r w:rsidRPr="005C4A48">
        <w:rPr>
          <w:rFonts w:ascii="Arial" w:hAnsi="Arial" w:cs="Arial"/>
        </w:rPr>
        <w:t>Alarcon y Harris</w:t>
      </w:r>
    </w:p>
    <w:p w14:paraId="2CA1C8ED" w14:textId="77777777" w:rsidR="00E97093" w:rsidRDefault="00E97093" w:rsidP="00E970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Susanna </w:t>
      </w:r>
      <w:proofErr w:type="spellStart"/>
      <w:r>
        <w:rPr>
          <w:rFonts w:ascii="Arial" w:hAnsi="Arial" w:cs="Arial"/>
        </w:rPr>
        <w:t>Laino</w:t>
      </w:r>
      <w:proofErr w:type="spellEnd"/>
      <w:r>
        <w:rPr>
          <w:rFonts w:ascii="Arial" w:hAnsi="Arial" w:cs="Arial"/>
        </w:rPr>
        <w:t>, Tel. : +39 389 474 63 76</w:t>
      </w:r>
    </w:p>
    <w:p w14:paraId="55A606C3" w14:textId="77777777" w:rsidR="00E97093" w:rsidRDefault="00E97093" w:rsidP="00E970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proofErr w:type="gramStart"/>
      <w:r>
        <w:rPr>
          <w:rFonts w:ascii="Arial" w:hAnsi="Arial" w:cs="Arial"/>
        </w:rPr>
        <w:t> :susanna.laino@alarconyharris.com</w:t>
      </w:r>
      <w:proofErr w:type="gramEnd"/>
      <w:r>
        <w:rPr>
          <w:rFonts w:ascii="Arial" w:hAnsi="Arial" w:cs="Arial"/>
        </w:rPr>
        <w:t xml:space="preserve"> </w:t>
      </w:r>
    </w:p>
    <w:p w14:paraId="256219E3" w14:textId="3F87DC57" w:rsidR="0094257C" w:rsidRDefault="0094257C" w:rsidP="008D05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94257C" w:rsidSect="00631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C10AE" w14:textId="77777777" w:rsidR="002A64DC" w:rsidRDefault="002A64DC" w:rsidP="00560BCF">
      <w:r>
        <w:separator/>
      </w:r>
    </w:p>
  </w:endnote>
  <w:endnote w:type="continuationSeparator" w:id="0">
    <w:p w14:paraId="767B94D2" w14:textId="77777777" w:rsidR="002A64DC" w:rsidRDefault="002A64DC" w:rsidP="005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 Offc">
    <w:altName w:val="Segoe Script"/>
    <w:panose1 w:val="020B0604020202020204"/>
    <w:charset w:val="00"/>
    <w:family w:val="auto"/>
    <w:pitch w:val="variable"/>
    <w:sig w:usb0="00000003" w:usb1="4000205B" w:usb2="00000000" w:usb3="00000000" w:csb0="00000001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varese Book">
    <w:altName w:val="DokChamp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4909F" w14:textId="77777777" w:rsidR="00903CD8" w:rsidRDefault="00903C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935E" w14:textId="77777777" w:rsidR="00903CD8" w:rsidRDefault="00903C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26AB4" w14:textId="77777777" w:rsidR="00903CD8" w:rsidRDefault="00903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45F16" w14:textId="77777777" w:rsidR="002A64DC" w:rsidRDefault="002A64DC" w:rsidP="00560BCF">
      <w:r>
        <w:separator/>
      </w:r>
    </w:p>
  </w:footnote>
  <w:footnote w:type="continuationSeparator" w:id="0">
    <w:p w14:paraId="3984D8B6" w14:textId="77777777" w:rsidR="002A64DC" w:rsidRDefault="002A64DC" w:rsidP="0056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1824" w14:textId="77777777" w:rsidR="00903CD8" w:rsidRDefault="00903C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A32E" w14:textId="52E57C79" w:rsidR="00F82785" w:rsidRDefault="0097160A">
    <w:pPr>
      <w:pStyle w:val="Intestazione"/>
    </w:pPr>
    <w:r>
      <w:rPr>
        <w:noProof/>
        <w:lang w:val="it"/>
      </w:rPr>
      <w:drawing>
        <wp:inline distT="0" distB="0" distL="0" distR="0" wp14:anchorId="48E50B64" wp14:editId="071B21F6">
          <wp:extent cx="5756910" cy="685165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en_PR_Balken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6E9F4" w14:textId="77777777" w:rsidR="00903CD8" w:rsidRDefault="00903C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CF"/>
    <w:rsid w:val="000006BC"/>
    <w:rsid w:val="00007DAC"/>
    <w:rsid w:val="00080008"/>
    <w:rsid w:val="00080EB1"/>
    <w:rsid w:val="000A7C0F"/>
    <w:rsid w:val="000B6906"/>
    <w:rsid w:val="000B7421"/>
    <w:rsid w:val="000C3166"/>
    <w:rsid w:val="000C3890"/>
    <w:rsid w:val="000E7C7E"/>
    <w:rsid w:val="001046F0"/>
    <w:rsid w:val="00115E48"/>
    <w:rsid w:val="001253E3"/>
    <w:rsid w:val="00130B0F"/>
    <w:rsid w:val="00142FC8"/>
    <w:rsid w:val="0015089D"/>
    <w:rsid w:val="0015179B"/>
    <w:rsid w:val="00155AAC"/>
    <w:rsid w:val="00165DAB"/>
    <w:rsid w:val="001740FE"/>
    <w:rsid w:val="001920EF"/>
    <w:rsid w:val="001927D8"/>
    <w:rsid w:val="00194159"/>
    <w:rsid w:val="001941FB"/>
    <w:rsid w:val="001B0DA1"/>
    <w:rsid w:val="001C55D0"/>
    <w:rsid w:val="001F609D"/>
    <w:rsid w:val="001F7BF7"/>
    <w:rsid w:val="002112EC"/>
    <w:rsid w:val="00212C68"/>
    <w:rsid w:val="00213B37"/>
    <w:rsid w:val="00216C9D"/>
    <w:rsid w:val="00220D01"/>
    <w:rsid w:val="002230A3"/>
    <w:rsid w:val="00240820"/>
    <w:rsid w:val="0024603E"/>
    <w:rsid w:val="002575E5"/>
    <w:rsid w:val="002623DD"/>
    <w:rsid w:val="00264C0D"/>
    <w:rsid w:val="00267095"/>
    <w:rsid w:val="00270308"/>
    <w:rsid w:val="00270BA9"/>
    <w:rsid w:val="0028279B"/>
    <w:rsid w:val="0028702D"/>
    <w:rsid w:val="00293A19"/>
    <w:rsid w:val="002A0823"/>
    <w:rsid w:val="002A64DC"/>
    <w:rsid w:val="002B5901"/>
    <w:rsid w:val="002E03A7"/>
    <w:rsid w:val="002F07B4"/>
    <w:rsid w:val="002F29E5"/>
    <w:rsid w:val="002F7E25"/>
    <w:rsid w:val="00306807"/>
    <w:rsid w:val="00311EAC"/>
    <w:rsid w:val="00325E2C"/>
    <w:rsid w:val="00347873"/>
    <w:rsid w:val="00347CFF"/>
    <w:rsid w:val="003601B5"/>
    <w:rsid w:val="00372F3E"/>
    <w:rsid w:val="003766DC"/>
    <w:rsid w:val="00376A5C"/>
    <w:rsid w:val="003931A7"/>
    <w:rsid w:val="00396C3B"/>
    <w:rsid w:val="003A3D24"/>
    <w:rsid w:val="003A573F"/>
    <w:rsid w:val="003B184A"/>
    <w:rsid w:val="003B3102"/>
    <w:rsid w:val="003C0E79"/>
    <w:rsid w:val="003C78C0"/>
    <w:rsid w:val="003E04B1"/>
    <w:rsid w:val="003E3BBC"/>
    <w:rsid w:val="003F0E1F"/>
    <w:rsid w:val="00400C14"/>
    <w:rsid w:val="00435F94"/>
    <w:rsid w:val="00451C79"/>
    <w:rsid w:val="004679CA"/>
    <w:rsid w:val="004A66A7"/>
    <w:rsid w:val="004D1528"/>
    <w:rsid w:val="004D1D7F"/>
    <w:rsid w:val="004D37F0"/>
    <w:rsid w:val="004D7404"/>
    <w:rsid w:val="004E4BA8"/>
    <w:rsid w:val="004F0BDF"/>
    <w:rsid w:val="005044E8"/>
    <w:rsid w:val="00522C5A"/>
    <w:rsid w:val="00544F68"/>
    <w:rsid w:val="005505DC"/>
    <w:rsid w:val="00555792"/>
    <w:rsid w:val="00560BCF"/>
    <w:rsid w:val="005B01AC"/>
    <w:rsid w:val="005B6765"/>
    <w:rsid w:val="005B7FE5"/>
    <w:rsid w:val="005E6A48"/>
    <w:rsid w:val="005F56E8"/>
    <w:rsid w:val="006024AD"/>
    <w:rsid w:val="006117D7"/>
    <w:rsid w:val="00614C45"/>
    <w:rsid w:val="00617269"/>
    <w:rsid w:val="0061740C"/>
    <w:rsid w:val="00617944"/>
    <w:rsid w:val="00620998"/>
    <w:rsid w:val="006316FE"/>
    <w:rsid w:val="00644C89"/>
    <w:rsid w:val="0065512F"/>
    <w:rsid w:val="00663F8A"/>
    <w:rsid w:val="00675533"/>
    <w:rsid w:val="00676479"/>
    <w:rsid w:val="006B70EC"/>
    <w:rsid w:val="006C0C0B"/>
    <w:rsid w:val="006D5999"/>
    <w:rsid w:val="007140C2"/>
    <w:rsid w:val="00737007"/>
    <w:rsid w:val="00740895"/>
    <w:rsid w:val="00751B94"/>
    <w:rsid w:val="007578D3"/>
    <w:rsid w:val="00795892"/>
    <w:rsid w:val="007968D7"/>
    <w:rsid w:val="00797465"/>
    <w:rsid w:val="007C0FEF"/>
    <w:rsid w:val="007E0205"/>
    <w:rsid w:val="007E76DB"/>
    <w:rsid w:val="007F620B"/>
    <w:rsid w:val="00805801"/>
    <w:rsid w:val="008148E7"/>
    <w:rsid w:val="00816848"/>
    <w:rsid w:val="00816F94"/>
    <w:rsid w:val="008460E7"/>
    <w:rsid w:val="008558AC"/>
    <w:rsid w:val="00860110"/>
    <w:rsid w:val="00867237"/>
    <w:rsid w:val="0087026C"/>
    <w:rsid w:val="00871BD6"/>
    <w:rsid w:val="00872F98"/>
    <w:rsid w:val="00873D14"/>
    <w:rsid w:val="008802F5"/>
    <w:rsid w:val="008942FB"/>
    <w:rsid w:val="008D05BF"/>
    <w:rsid w:val="008D30DE"/>
    <w:rsid w:val="008E4A23"/>
    <w:rsid w:val="008F266B"/>
    <w:rsid w:val="008F445C"/>
    <w:rsid w:val="00900224"/>
    <w:rsid w:val="00903CD8"/>
    <w:rsid w:val="00906A48"/>
    <w:rsid w:val="00911604"/>
    <w:rsid w:val="00911A13"/>
    <w:rsid w:val="00911C20"/>
    <w:rsid w:val="0091624A"/>
    <w:rsid w:val="00923D9D"/>
    <w:rsid w:val="0092478E"/>
    <w:rsid w:val="0094257C"/>
    <w:rsid w:val="00952B1E"/>
    <w:rsid w:val="00953A61"/>
    <w:rsid w:val="009606A9"/>
    <w:rsid w:val="0097160A"/>
    <w:rsid w:val="00977C2F"/>
    <w:rsid w:val="00990598"/>
    <w:rsid w:val="0099130C"/>
    <w:rsid w:val="00993273"/>
    <w:rsid w:val="00A01C7D"/>
    <w:rsid w:val="00A11371"/>
    <w:rsid w:val="00A151EB"/>
    <w:rsid w:val="00A16E2C"/>
    <w:rsid w:val="00A2114D"/>
    <w:rsid w:val="00A56AC9"/>
    <w:rsid w:val="00A64C02"/>
    <w:rsid w:val="00A731E4"/>
    <w:rsid w:val="00A84DB9"/>
    <w:rsid w:val="00A8599E"/>
    <w:rsid w:val="00A86867"/>
    <w:rsid w:val="00AA0DBB"/>
    <w:rsid w:val="00AA6F25"/>
    <w:rsid w:val="00AB545D"/>
    <w:rsid w:val="00AD0FC9"/>
    <w:rsid w:val="00AD75E7"/>
    <w:rsid w:val="00AE7856"/>
    <w:rsid w:val="00B11193"/>
    <w:rsid w:val="00B14584"/>
    <w:rsid w:val="00B15C5B"/>
    <w:rsid w:val="00B4529B"/>
    <w:rsid w:val="00B475AB"/>
    <w:rsid w:val="00B477D7"/>
    <w:rsid w:val="00B65EEC"/>
    <w:rsid w:val="00B75CD8"/>
    <w:rsid w:val="00B814A1"/>
    <w:rsid w:val="00B92B3D"/>
    <w:rsid w:val="00B94E05"/>
    <w:rsid w:val="00B96FEC"/>
    <w:rsid w:val="00BA5526"/>
    <w:rsid w:val="00BB3EE2"/>
    <w:rsid w:val="00BB6FBD"/>
    <w:rsid w:val="00BE79DA"/>
    <w:rsid w:val="00BF691A"/>
    <w:rsid w:val="00C142BE"/>
    <w:rsid w:val="00C1790F"/>
    <w:rsid w:val="00C252E4"/>
    <w:rsid w:val="00C3455A"/>
    <w:rsid w:val="00C438D0"/>
    <w:rsid w:val="00C4656B"/>
    <w:rsid w:val="00C47D5D"/>
    <w:rsid w:val="00C90680"/>
    <w:rsid w:val="00C90DE9"/>
    <w:rsid w:val="00C94DD3"/>
    <w:rsid w:val="00C955C6"/>
    <w:rsid w:val="00CB4F92"/>
    <w:rsid w:val="00CC3114"/>
    <w:rsid w:val="00CC7664"/>
    <w:rsid w:val="00CD1437"/>
    <w:rsid w:val="00CE0A2B"/>
    <w:rsid w:val="00CE54EB"/>
    <w:rsid w:val="00CF0189"/>
    <w:rsid w:val="00CF4A10"/>
    <w:rsid w:val="00CF6397"/>
    <w:rsid w:val="00D067C6"/>
    <w:rsid w:val="00D2673D"/>
    <w:rsid w:val="00D450C8"/>
    <w:rsid w:val="00D529B6"/>
    <w:rsid w:val="00D53CC6"/>
    <w:rsid w:val="00D60632"/>
    <w:rsid w:val="00D60C0D"/>
    <w:rsid w:val="00D826E0"/>
    <w:rsid w:val="00D94A1C"/>
    <w:rsid w:val="00DA1184"/>
    <w:rsid w:val="00DB5338"/>
    <w:rsid w:val="00DD03A5"/>
    <w:rsid w:val="00DF4EE0"/>
    <w:rsid w:val="00DF656A"/>
    <w:rsid w:val="00E15034"/>
    <w:rsid w:val="00E16F43"/>
    <w:rsid w:val="00E41231"/>
    <w:rsid w:val="00E42C35"/>
    <w:rsid w:val="00E45A79"/>
    <w:rsid w:val="00E52B0C"/>
    <w:rsid w:val="00E55EFF"/>
    <w:rsid w:val="00E60348"/>
    <w:rsid w:val="00E6410C"/>
    <w:rsid w:val="00E709AA"/>
    <w:rsid w:val="00E75137"/>
    <w:rsid w:val="00E77B42"/>
    <w:rsid w:val="00E85F3B"/>
    <w:rsid w:val="00E9192B"/>
    <w:rsid w:val="00E97093"/>
    <w:rsid w:val="00EA2177"/>
    <w:rsid w:val="00EB6773"/>
    <w:rsid w:val="00EC5724"/>
    <w:rsid w:val="00ED03BA"/>
    <w:rsid w:val="00ED5DA0"/>
    <w:rsid w:val="00ED7AEB"/>
    <w:rsid w:val="00F024AE"/>
    <w:rsid w:val="00F112E6"/>
    <w:rsid w:val="00F120B6"/>
    <w:rsid w:val="00F204F3"/>
    <w:rsid w:val="00F22E39"/>
    <w:rsid w:val="00F36AB0"/>
    <w:rsid w:val="00F41480"/>
    <w:rsid w:val="00F45235"/>
    <w:rsid w:val="00F45734"/>
    <w:rsid w:val="00F50484"/>
    <w:rsid w:val="00F6251E"/>
    <w:rsid w:val="00F81E25"/>
    <w:rsid w:val="00F82785"/>
    <w:rsid w:val="00F90161"/>
    <w:rsid w:val="00F91DF6"/>
    <w:rsid w:val="00FA57CF"/>
    <w:rsid w:val="00FB0CC0"/>
    <w:rsid w:val="00FB70D7"/>
    <w:rsid w:val="00FD7CDA"/>
    <w:rsid w:val="00FF01AA"/>
    <w:rsid w:val="00FF432B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856410"/>
  <w14:defaultImageDpi w14:val="330"/>
  <w15:docId w15:val="{6706D7A9-68B9-45C1-B5C6-2A32FFF6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D3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te037\AppData\Local\Microsoft\Windows\INetCache\Content.Outlook\NXFKVZHK\nadine.cerone-schatz@falkentyre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lkentyre.com/de/technologie/silent-cor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868</Words>
  <Characters>4665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Gaczensky</dc:creator>
  <cp:keywords/>
  <dc:description/>
  <cp:lastModifiedBy>Susanna Laino</cp:lastModifiedBy>
  <cp:revision>9</cp:revision>
  <cp:lastPrinted>2022-02-09T08:25:00Z</cp:lastPrinted>
  <dcterms:created xsi:type="dcterms:W3CDTF">2022-02-07T09:26:00Z</dcterms:created>
  <dcterms:modified xsi:type="dcterms:W3CDTF">2022-02-15T09:39:00Z</dcterms:modified>
  <cp:category/>
</cp:coreProperties>
</file>