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43FBA" w14:textId="6A358E51" w:rsidR="00560BCF" w:rsidRPr="00560BCF" w:rsidRDefault="00560BCF" w:rsidP="00560BCF">
      <w:pPr>
        <w:widowControl w:val="0"/>
        <w:autoSpaceDE w:val="0"/>
        <w:autoSpaceDN w:val="0"/>
        <w:adjustRightInd w:val="0"/>
        <w:rPr>
          <w:rFonts w:ascii="Arial" w:hAnsi="Arial" w:cs="Arial"/>
          <w:color w:val="646464"/>
        </w:rPr>
      </w:pPr>
    </w:p>
    <w:p w14:paraId="4DED76A5" w14:textId="23A1A626" w:rsidR="00560BCF" w:rsidRPr="00560BCF" w:rsidRDefault="00D529B6" w:rsidP="00560BCF">
      <w:pPr>
        <w:widowControl w:val="0"/>
        <w:autoSpaceDE w:val="0"/>
        <w:autoSpaceDN w:val="0"/>
        <w:adjustRightInd w:val="0"/>
        <w:rPr>
          <w:rFonts w:ascii="Arial" w:hAnsi="Arial" w:cs="Arial"/>
          <w:color w:val="646464"/>
        </w:rPr>
      </w:pPr>
      <w:r>
        <w:rPr>
          <w:rFonts w:ascii="Arial" w:hAnsi="Arial" w:cs="Arial"/>
          <w:noProof/>
          <w:color w:val="646464"/>
          <w:lang w:val="it-IT"/>
        </w:rPr>
        <mc:AlternateContent>
          <mc:Choice Requires="wps">
            <w:drawing>
              <wp:anchor distT="0" distB="0" distL="114300" distR="114300" simplePos="0" relativeHeight="251660288" behindDoc="0" locked="0" layoutInCell="1" allowOverlap="1" wp14:anchorId="2678BD0E" wp14:editId="46F2D075">
                <wp:simplePos x="0" y="0"/>
                <wp:positionH relativeFrom="column">
                  <wp:posOffset>2052955</wp:posOffset>
                </wp:positionH>
                <wp:positionV relativeFrom="paragraph">
                  <wp:posOffset>50800</wp:posOffset>
                </wp:positionV>
                <wp:extent cx="3886200" cy="276225"/>
                <wp:effectExtent l="0" t="0" r="0" b="9525"/>
                <wp:wrapSquare wrapText="bothSides"/>
                <wp:docPr id="4" name="Textfeld 4"/>
                <wp:cNvGraphicFramePr/>
                <a:graphic xmlns:a="http://schemas.openxmlformats.org/drawingml/2006/main">
                  <a:graphicData uri="http://schemas.microsoft.com/office/word/2010/wordprocessingShape">
                    <wps:wsp>
                      <wps:cNvSpPr txBox="1"/>
                      <wps:spPr>
                        <a:xfrm>
                          <a:off x="0" y="0"/>
                          <a:ext cx="3886200" cy="2762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3AABAF" w14:textId="58F55577" w:rsidR="00F82785" w:rsidRPr="00F50484" w:rsidRDefault="00F82785" w:rsidP="00977C2F">
                            <w:pPr>
                              <w:jc w:val="right"/>
                            </w:pPr>
                            <w:r>
                              <w:rPr>
                                <w:rFonts w:ascii="Arial" w:hAnsi="Arial" w:cs="Arial"/>
                                <w:color w:val="646464"/>
                                <w:lang w:val="it-IT"/>
                              </w:rPr>
                              <w:t xml:space="preserve"> </w:t>
                            </w:r>
                            <w:r>
                              <w:rPr>
                                <w:rFonts w:ascii="Arial" w:hAnsi="Arial" w:cs="Arial"/>
                                <w:sz w:val="22"/>
                                <w:szCs w:val="22"/>
                                <w:lang w:val="it-IT"/>
                              </w:rPr>
                              <w:t xml:space="preserve">Offenbach sul Meno, </w:t>
                            </w:r>
                            <w:r w:rsidR="007179CC">
                              <w:rPr>
                                <w:rFonts w:ascii="Arial" w:hAnsi="Arial" w:cs="Arial"/>
                                <w:sz w:val="22"/>
                                <w:szCs w:val="22"/>
                                <w:lang w:val="it-IT"/>
                              </w:rPr>
                              <w:t>nov</w:t>
                            </w:r>
                            <w:r>
                              <w:rPr>
                                <w:rFonts w:ascii="Arial" w:hAnsi="Arial" w:cs="Arial"/>
                                <w:sz w:val="22"/>
                                <w:szCs w:val="22"/>
                                <w:lang w:val="it-IT"/>
                              </w:rPr>
                              <w:t>embre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78BD0E" id="_x0000_t202" coordsize="21600,21600" o:spt="202" path="m,l,21600r21600,l21600,xe">
                <v:stroke joinstyle="miter"/>
                <v:path gradientshapeok="t" o:connecttype="rect"/>
              </v:shapetype>
              <v:shape id="Textfeld 4" o:spid="_x0000_s1026" type="#_x0000_t202" style="position:absolute;margin-left:161.65pt;margin-top:4pt;width:306pt;height:2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" filled="f" stroked="f">
                <v:textbox>
                  <w:txbxContent>
                    <w:p w14:paraId="1C3AABAF" w14:textId="58F55577" w:rsidR="00F82785" w:rsidRPr="00F50484" w:rsidRDefault="00F82785" w:rsidP="00977C2F">
                      <w:pPr>
                        <w:jc w:val="right"/>
                      </w:pPr>
                      <w:r>
                        <w:rPr>
                          <w:rFonts w:ascii="Arial" w:hAnsi="Arial" w:cs="Arial"/>
                          <w:color w:val="646464"/>
                          <w:lang w:val="it-IT"/>
                        </w:rPr>
                        <w:t xml:space="preserve"> </w:t>
                      </w:r>
                      <w:r>
                        <w:rPr>
                          <w:rFonts w:ascii="Arial" w:hAnsi="Arial" w:cs="Arial"/>
                          <w:sz w:val="22"/>
                          <w:szCs w:val="22"/>
                          <w:lang w:val="it-IT"/>
                        </w:rPr>
                        <w:t xml:space="preserve">Offenbach sul Meno, </w:t>
                      </w:r>
                      <w:r w:rsidR="007179CC">
                        <w:rPr>
                          <w:rFonts w:ascii="Arial" w:hAnsi="Arial" w:cs="Arial"/>
                          <w:sz w:val="22"/>
                          <w:szCs w:val="22"/>
                          <w:lang w:val="it-IT"/>
                        </w:rPr>
                        <w:t>nov</w:t>
                      </w:r>
                      <w:r>
                        <w:rPr>
                          <w:rFonts w:ascii="Arial" w:hAnsi="Arial" w:cs="Arial"/>
                          <w:sz w:val="22"/>
                          <w:szCs w:val="22"/>
                          <w:lang w:val="it-IT"/>
                        </w:rPr>
                        <w:t>embre 2021</w:t>
                      </w:r>
                    </w:p>
                  </w:txbxContent>
                </v:textbox>
                <w10:wrap type="square"/>
              </v:shape>
            </w:pict>
          </mc:Fallback>
        </mc:AlternateContent>
      </w:r>
    </w:p>
    <w:p w14:paraId="29ED7B00" w14:textId="7BE1A8E6" w:rsidR="00560BCF" w:rsidRDefault="00560BCF" w:rsidP="00560BCF">
      <w:pPr>
        <w:widowControl w:val="0"/>
        <w:autoSpaceDE w:val="0"/>
        <w:autoSpaceDN w:val="0"/>
        <w:adjustRightInd w:val="0"/>
        <w:rPr>
          <w:rFonts w:ascii="Arial" w:hAnsi="Arial" w:cs="Arial"/>
          <w:color w:val="646464"/>
        </w:rPr>
      </w:pPr>
    </w:p>
    <w:p w14:paraId="1B197C03" w14:textId="77777777" w:rsidR="00EB6773" w:rsidRDefault="00EB6773" w:rsidP="00560BCF">
      <w:pPr>
        <w:widowControl w:val="0"/>
        <w:autoSpaceDE w:val="0"/>
        <w:autoSpaceDN w:val="0"/>
        <w:adjustRightInd w:val="0"/>
        <w:rPr>
          <w:rFonts w:ascii="Arial" w:hAnsi="Arial" w:cs="Arial"/>
          <w:color w:val="646464"/>
        </w:rPr>
      </w:pPr>
    </w:p>
    <w:p w14:paraId="03DB2557" w14:textId="2B24B497" w:rsidR="00F22E39" w:rsidRDefault="00B45076" w:rsidP="007179CC">
      <w:pPr>
        <w:autoSpaceDE w:val="0"/>
        <w:autoSpaceDN w:val="0"/>
        <w:jc w:val="center"/>
        <w:rPr>
          <w:rFonts w:ascii="Arial" w:hAnsi="Arial" w:cs="Arial"/>
          <w:b/>
          <w:bCs/>
          <w:sz w:val="28"/>
          <w:szCs w:val="28"/>
          <w:lang w:val="it-IT"/>
        </w:rPr>
      </w:pPr>
      <w:r>
        <w:rPr>
          <w:rFonts w:ascii="Arial" w:hAnsi="Arial" w:cs="Arial"/>
          <w:b/>
          <w:bCs/>
          <w:sz w:val="28"/>
          <w:szCs w:val="28"/>
          <w:lang w:val="it-IT"/>
        </w:rPr>
        <w:t xml:space="preserve">Le </w:t>
      </w:r>
      <w:proofErr w:type="spellStart"/>
      <w:r w:rsidR="00C05489">
        <w:rPr>
          <w:rFonts w:ascii="Arial" w:hAnsi="Arial" w:cs="Arial"/>
          <w:b/>
          <w:bCs/>
          <w:sz w:val="28"/>
          <w:szCs w:val="28"/>
          <w:lang w:val="it-IT"/>
        </w:rPr>
        <w:t>Falken</w:t>
      </w:r>
      <w:proofErr w:type="spellEnd"/>
      <w:r w:rsidR="00C05489">
        <w:rPr>
          <w:rFonts w:ascii="Arial" w:hAnsi="Arial" w:cs="Arial"/>
          <w:b/>
          <w:bCs/>
          <w:sz w:val="28"/>
          <w:szCs w:val="28"/>
          <w:lang w:val="it-IT"/>
        </w:rPr>
        <w:t xml:space="preserve"> ZIEX ZE310 AO ECORUN</w:t>
      </w:r>
    </w:p>
    <w:p w14:paraId="11CA3C9C" w14:textId="3A916193" w:rsidR="00F41480" w:rsidRPr="007832E5" w:rsidRDefault="00072902" w:rsidP="007832E5">
      <w:pPr>
        <w:autoSpaceDE w:val="0"/>
        <w:autoSpaceDN w:val="0"/>
        <w:jc w:val="center"/>
        <w:rPr>
          <w:rFonts w:ascii="Arial" w:hAnsi="Arial" w:cs="Arial"/>
          <w:b/>
          <w:bCs/>
          <w:sz w:val="28"/>
          <w:szCs w:val="28"/>
        </w:rPr>
      </w:pPr>
      <w:r>
        <w:rPr>
          <w:rFonts w:ascii="Arial" w:hAnsi="Arial" w:cs="Arial"/>
          <w:b/>
          <w:bCs/>
          <w:sz w:val="28"/>
          <w:szCs w:val="28"/>
          <w:lang w:val="it-IT"/>
        </w:rPr>
        <w:t>i</w:t>
      </w:r>
      <w:r w:rsidR="00B45076">
        <w:rPr>
          <w:rFonts w:ascii="Arial" w:hAnsi="Arial" w:cs="Arial"/>
          <w:b/>
          <w:bCs/>
          <w:sz w:val="28"/>
          <w:szCs w:val="28"/>
          <w:lang w:val="it-IT"/>
        </w:rPr>
        <w:t>n primo equipaggiamento sull’Audi A3</w:t>
      </w:r>
    </w:p>
    <w:p w14:paraId="680B734A" w14:textId="24BC9134" w:rsidR="00F90161" w:rsidRPr="000519B6" w:rsidRDefault="00F90161" w:rsidP="008D05BF">
      <w:pPr>
        <w:widowControl w:val="0"/>
        <w:autoSpaceDE w:val="0"/>
        <w:autoSpaceDN w:val="0"/>
        <w:adjustRightInd w:val="0"/>
        <w:rPr>
          <w:rFonts w:ascii="Arial" w:hAnsi="Arial" w:cs="Arial"/>
        </w:rPr>
      </w:pPr>
    </w:p>
    <w:p w14:paraId="256219E3" w14:textId="76590E47" w:rsidR="0094257C" w:rsidRDefault="007832E5" w:rsidP="007832E5">
      <w:pPr>
        <w:widowControl w:val="0"/>
        <w:autoSpaceDE w:val="0"/>
        <w:autoSpaceDN w:val="0"/>
        <w:adjustRightInd w:val="0"/>
        <w:jc w:val="center"/>
        <w:rPr>
          <w:rFonts w:ascii="Arial" w:hAnsi="Arial" w:cs="Arial"/>
        </w:rPr>
      </w:pPr>
      <w:r>
        <w:rPr>
          <w:rFonts w:ascii="Arial" w:hAnsi="Arial" w:cs="Arial"/>
          <w:noProof/>
        </w:rPr>
        <w:drawing>
          <wp:inline distT="0" distB="0" distL="0" distR="0" wp14:anchorId="63E8E7EA" wp14:editId="3716B67E">
            <wp:extent cx="3853959" cy="2665379"/>
            <wp:effectExtent l="0" t="0" r="0" b="1905"/>
            <wp:docPr id="3" name="Immagine 3" descr="Immagine che contiene edificio, strada, esterni,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dificio, strada, esterni, blu&#10;&#10;Descrizione generata automaticamente"/>
                    <pic:cNvPicPr/>
                  </pic:nvPicPr>
                  <pic:blipFill>
                    <a:blip r:embed="rId6"/>
                    <a:stretch>
                      <a:fillRect/>
                    </a:stretch>
                  </pic:blipFill>
                  <pic:spPr>
                    <a:xfrm>
                      <a:off x="0" y="0"/>
                      <a:ext cx="3866174" cy="2673827"/>
                    </a:xfrm>
                    <a:prstGeom prst="rect">
                      <a:avLst/>
                    </a:prstGeom>
                  </pic:spPr>
                </pic:pic>
              </a:graphicData>
            </a:graphic>
          </wp:inline>
        </w:drawing>
      </w:r>
    </w:p>
    <w:p w14:paraId="5185BDBE" w14:textId="77777777" w:rsidR="007832E5" w:rsidRPr="000519B6" w:rsidRDefault="007832E5" w:rsidP="007832E5">
      <w:pPr>
        <w:widowControl w:val="0"/>
        <w:autoSpaceDE w:val="0"/>
        <w:autoSpaceDN w:val="0"/>
        <w:adjustRightInd w:val="0"/>
        <w:jc w:val="center"/>
        <w:rPr>
          <w:rFonts w:ascii="Arial" w:hAnsi="Arial" w:cs="Arial"/>
        </w:rPr>
      </w:pPr>
    </w:p>
    <w:p w14:paraId="6A9F1558" w14:textId="2F49C0B6" w:rsidR="00C05489" w:rsidRDefault="007179CC" w:rsidP="008D05BF">
      <w:pPr>
        <w:widowControl w:val="0"/>
        <w:autoSpaceDE w:val="0"/>
        <w:autoSpaceDN w:val="0"/>
        <w:adjustRightInd w:val="0"/>
        <w:rPr>
          <w:rFonts w:ascii="Arial" w:hAnsi="Arial" w:cs="Arial"/>
        </w:rPr>
      </w:pPr>
      <w:r>
        <w:rPr>
          <w:rFonts w:ascii="Arial" w:hAnsi="Arial" w:cs="Arial"/>
          <w:lang w:val="it-IT"/>
        </w:rPr>
        <w:t>Il modello</w:t>
      </w:r>
      <w:r w:rsidR="00C05489">
        <w:rPr>
          <w:rFonts w:ascii="Arial" w:hAnsi="Arial" w:cs="Arial"/>
          <w:lang w:val="it-IT"/>
        </w:rPr>
        <w:t xml:space="preserve"> </w:t>
      </w:r>
      <w:proofErr w:type="spellStart"/>
      <w:r w:rsidR="00C05489">
        <w:rPr>
          <w:rFonts w:ascii="Arial" w:hAnsi="Arial" w:cs="Arial"/>
          <w:lang w:val="it-IT"/>
        </w:rPr>
        <w:t>Falken</w:t>
      </w:r>
      <w:proofErr w:type="spellEnd"/>
      <w:r w:rsidR="00C05489">
        <w:rPr>
          <w:rFonts w:ascii="Arial" w:hAnsi="Arial" w:cs="Arial"/>
          <w:lang w:val="it-IT"/>
        </w:rPr>
        <w:t xml:space="preserve"> ZIEX ZE310 A ECORUN, amatissimo da test e clienti, verrà montato di fabbrica sul</w:t>
      </w:r>
      <w:r w:rsidR="00B45076">
        <w:rPr>
          <w:rFonts w:ascii="Arial" w:hAnsi="Arial" w:cs="Arial"/>
          <w:lang w:val="it-IT"/>
        </w:rPr>
        <w:t>l’</w:t>
      </w:r>
      <w:r w:rsidR="00C05489">
        <w:rPr>
          <w:rFonts w:ascii="Arial" w:hAnsi="Arial" w:cs="Arial"/>
          <w:lang w:val="it-IT"/>
        </w:rPr>
        <w:t>Audi A3</w:t>
      </w:r>
      <w:r>
        <w:rPr>
          <w:rFonts w:ascii="Arial" w:hAnsi="Arial" w:cs="Arial"/>
          <w:lang w:val="it-IT"/>
        </w:rPr>
        <w:t>. È</w:t>
      </w:r>
      <w:r w:rsidR="00C05489">
        <w:rPr>
          <w:rFonts w:ascii="Arial" w:hAnsi="Arial" w:cs="Arial"/>
          <w:lang w:val="it-IT"/>
        </w:rPr>
        <w:t xml:space="preserve"> </w:t>
      </w:r>
      <w:r w:rsidR="00B45076">
        <w:rPr>
          <w:rFonts w:ascii="Arial" w:hAnsi="Arial" w:cs="Arial"/>
          <w:lang w:val="it-IT"/>
        </w:rPr>
        <w:t xml:space="preserve">infatti dal </w:t>
      </w:r>
      <w:r>
        <w:rPr>
          <w:rFonts w:ascii="Arial" w:hAnsi="Arial" w:cs="Arial"/>
          <w:lang w:val="it-IT"/>
        </w:rPr>
        <w:t xml:space="preserve">giugno </w:t>
      </w:r>
      <w:r w:rsidR="00B45076">
        <w:rPr>
          <w:rFonts w:ascii="Arial" w:hAnsi="Arial" w:cs="Arial"/>
          <w:lang w:val="it-IT"/>
        </w:rPr>
        <w:t>scorso</w:t>
      </w:r>
      <w:r>
        <w:rPr>
          <w:rFonts w:ascii="Arial" w:hAnsi="Arial" w:cs="Arial"/>
          <w:lang w:val="it-IT"/>
        </w:rPr>
        <w:t xml:space="preserve"> che </w:t>
      </w:r>
      <w:proofErr w:type="spellStart"/>
      <w:r w:rsidR="00C05489">
        <w:rPr>
          <w:rFonts w:ascii="Arial" w:hAnsi="Arial" w:cs="Arial"/>
          <w:lang w:val="it-IT"/>
        </w:rPr>
        <w:t>Falken</w:t>
      </w:r>
      <w:proofErr w:type="spellEnd"/>
      <w:r w:rsidR="00C05489">
        <w:rPr>
          <w:rFonts w:ascii="Arial" w:hAnsi="Arial" w:cs="Arial"/>
          <w:lang w:val="it-IT"/>
        </w:rPr>
        <w:t xml:space="preserve"> </w:t>
      </w:r>
      <w:r>
        <w:rPr>
          <w:rFonts w:ascii="Arial" w:hAnsi="Arial" w:cs="Arial"/>
          <w:lang w:val="it-IT"/>
        </w:rPr>
        <w:t>ri</w:t>
      </w:r>
      <w:r w:rsidR="00C05489">
        <w:rPr>
          <w:rFonts w:ascii="Arial" w:hAnsi="Arial" w:cs="Arial"/>
          <w:lang w:val="it-IT"/>
        </w:rPr>
        <w:t xml:space="preserve">fornisce </w:t>
      </w:r>
      <w:r>
        <w:rPr>
          <w:rFonts w:ascii="Arial" w:hAnsi="Arial" w:cs="Arial"/>
          <w:lang w:val="it-IT"/>
        </w:rPr>
        <w:t xml:space="preserve">questi </w:t>
      </w:r>
      <w:r w:rsidR="00C05489">
        <w:rPr>
          <w:rFonts w:ascii="Arial" w:hAnsi="Arial" w:cs="Arial"/>
          <w:lang w:val="it-IT"/>
        </w:rPr>
        <w:t xml:space="preserve">pneumatici nella misura 205/55R16 91 V allo stabilimento Audi di Ingolstadt, dove viene prodotta la dinamica classe compatta. </w:t>
      </w:r>
    </w:p>
    <w:p w14:paraId="26960AE8" w14:textId="77777777" w:rsidR="00C05489" w:rsidRDefault="00C05489" w:rsidP="008D05BF">
      <w:pPr>
        <w:widowControl w:val="0"/>
        <w:autoSpaceDE w:val="0"/>
        <w:autoSpaceDN w:val="0"/>
        <w:adjustRightInd w:val="0"/>
        <w:rPr>
          <w:rFonts w:ascii="Arial" w:hAnsi="Arial" w:cs="Arial"/>
        </w:rPr>
      </w:pPr>
    </w:p>
    <w:p w14:paraId="2078AEF2" w14:textId="40B0FAE5" w:rsidR="003D216D" w:rsidRPr="003D216D" w:rsidRDefault="003D216D" w:rsidP="003D216D">
      <w:pPr>
        <w:widowControl w:val="0"/>
        <w:autoSpaceDE w:val="0"/>
        <w:autoSpaceDN w:val="0"/>
        <w:adjustRightInd w:val="0"/>
        <w:rPr>
          <w:rFonts w:ascii="Arial" w:hAnsi="Arial" w:cs="Arial"/>
        </w:rPr>
      </w:pPr>
      <w:r>
        <w:rPr>
          <w:rFonts w:ascii="Arial" w:hAnsi="Arial" w:cs="Arial"/>
          <w:lang w:val="it-IT"/>
        </w:rPr>
        <w:t>Un’eccellente trazione e presa su bagnato e asciutto, combinate ad un’usura ridotta, sono le caratteristiche che contraddistinguono lo ZIEX ZE310 ECORUN. Uno pneumatico ideale per guidatori orientati alle prestazioni, che</w:t>
      </w:r>
      <w:r w:rsidR="007179CC">
        <w:rPr>
          <w:rFonts w:ascii="Arial" w:hAnsi="Arial" w:cs="Arial"/>
          <w:lang w:val="it-IT"/>
        </w:rPr>
        <w:t xml:space="preserve"> però</w:t>
      </w:r>
      <w:r>
        <w:rPr>
          <w:rFonts w:ascii="Arial" w:hAnsi="Arial" w:cs="Arial"/>
          <w:lang w:val="it-IT"/>
        </w:rPr>
        <w:t xml:space="preserve"> non vogliono rinunciare a comfort e sicurezza. </w:t>
      </w:r>
    </w:p>
    <w:p w14:paraId="50DC4D75" w14:textId="77777777" w:rsidR="003D216D" w:rsidRPr="003D216D" w:rsidRDefault="003D216D" w:rsidP="003D216D">
      <w:pPr>
        <w:widowControl w:val="0"/>
        <w:autoSpaceDE w:val="0"/>
        <w:autoSpaceDN w:val="0"/>
        <w:adjustRightInd w:val="0"/>
        <w:rPr>
          <w:rFonts w:ascii="Arial" w:hAnsi="Arial" w:cs="Arial"/>
          <w:i/>
        </w:rPr>
      </w:pPr>
    </w:p>
    <w:p w14:paraId="2E946FA6" w14:textId="569E0AC9" w:rsidR="003D216D" w:rsidRPr="007179CC" w:rsidRDefault="00231B74" w:rsidP="003D216D">
      <w:pPr>
        <w:widowControl w:val="0"/>
        <w:autoSpaceDE w:val="0"/>
        <w:autoSpaceDN w:val="0"/>
        <w:adjustRightInd w:val="0"/>
        <w:rPr>
          <w:rFonts w:ascii="Arial" w:hAnsi="Arial" w:cs="Arial"/>
        </w:rPr>
      </w:pPr>
      <w:r>
        <w:rPr>
          <w:rFonts w:ascii="Arial" w:hAnsi="Arial" w:cs="Arial"/>
          <w:lang w:val="it-IT"/>
        </w:rPr>
        <w:t xml:space="preserve">Questi vantaggi </w:t>
      </w:r>
      <w:r w:rsidR="007179CC">
        <w:rPr>
          <w:rFonts w:ascii="Arial" w:hAnsi="Arial" w:cs="Arial"/>
          <w:lang w:val="it-IT"/>
        </w:rPr>
        <w:t>sono il frutto di anni di ricerca e sviluppo</w:t>
      </w:r>
      <w:r>
        <w:rPr>
          <w:rFonts w:ascii="Arial" w:hAnsi="Arial" w:cs="Arial"/>
          <w:lang w:val="it-IT"/>
        </w:rPr>
        <w:t xml:space="preserve">: lo ZIEX ZE310 ECORUN è </w:t>
      </w:r>
      <w:r w:rsidRPr="007179CC">
        <w:rPr>
          <w:rFonts w:ascii="Arial" w:hAnsi="Arial" w:cs="Arial"/>
          <w:lang w:val="it-IT"/>
        </w:rPr>
        <w:t>dotato della tecnologia "</w:t>
      </w:r>
      <w:proofErr w:type="spellStart"/>
      <w:r w:rsidRPr="007179CC">
        <w:rPr>
          <w:rFonts w:ascii="Arial" w:hAnsi="Arial" w:cs="Arial"/>
          <w:lang w:val="it-IT"/>
        </w:rPr>
        <w:t>Adaptive</w:t>
      </w:r>
      <w:proofErr w:type="spellEnd"/>
      <w:r w:rsidRPr="007179CC">
        <w:rPr>
          <w:rFonts w:ascii="Arial" w:hAnsi="Arial" w:cs="Arial"/>
          <w:lang w:val="it-IT"/>
        </w:rPr>
        <w:t xml:space="preserve"> </w:t>
      </w:r>
      <w:proofErr w:type="spellStart"/>
      <w:r w:rsidRPr="007179CC">
        <w:rPr>
          <w:rFonts w:ascii="Arial" w:hAnsi="Arial" w:cs="Arial"/>
          <w:lang w:val="it-IT"/>
        </w:rPr>
        <w:t>Constant</w:t>
      </w:r>
      <w:proofErr w:type="spellEnd"/>
      <w:r w:rsidRPr="007179CC">
        <w:rPr>
          <w:rFonts w:ascii="Arial" w:hAnsi="Arial" w:cs="Arial"/>
          <w:lang w:val="it-IT"/>
        </w:rPr>
        <w:t xml:space="preserve"> Pressure" e dispone quindi di un profilo che, grazie ad un nuovo battistrada, garantisce una distribuzione della pressione costante su tutta la superficie di contatto. Il profilo ACP aumenta quindi la stabilità direzionale, garantendo un’usura uniforme.</w:t>
      </w:r>
    </w:p>
    <w:p w14:paraId="072A31E2" w14:textId="78C87248" w:rsidR="000519B6" w:rsidRPr="007179CC" w:rsidRDefault="000519B6" w:rsidP="003D216D">
      <w:pPr>
        <w:widowControl w:val="0"/>
        <w:autoSpaceDE w:val="0"/>
        <w:autoSpaceDN w:val="0"/>
        <w:adjustRightInd w:val="0"/>
        <w:rPr>
          <w:rFonts w:ascii="Arial" w:hAnsi="Arial" w:cs="Arial"/>
        </w:rPr>
      </w:pPr>
    </w:p>
    <w:p w14:paraId="0AF25557" w14:textId="6091DA66" w:rsidR="003D216D" w:rsidRPr="00231B74" w:rsidRDefault="000519B6" w:rsidP="003D216D">
      <w:pPr>
        <w:widowControl w:val="0"/>
        <w:autoSpaceDE w:val="0"/>
        <w:autoSpaceDN w:val="0"/>
        <w:adjustRightInd w:val="0"/>
        <w:rPr>
          <w:rFonts w:ascii="Arial" w:hAnsi="Arial" w:cs="Arial"/>
        </w:rPr>
      </w:pPr>
      <w:r w:rsidRPr="007179CC">
        <w:rPr>
          <w:rFonts w:ascii="Arial" w:hAnsi="Arial" w:cs="Arial"/>
          <w:lang w:val="it-IT"/>
        </w:rPr>
        <w:t xml:space="preserve">Nella variante del profilo da 205 mm di larghezza, lo ZIEX ZE310 ECORUN possiede un design a 4 scanalature per una rigidezza del profilo ottimizzata e una maggiore superficie di contatto dello pneumatico. Il profilo a 4 scanalature migliora inoltre il drenaggio dell’acqua e le caratteristiche anti-aquaplaning. </w:t>
      </w:r>
      <w:bookmarkStart w:id="0" w:name="_Hlk82418947"/>
      <w:r w:rsidRPr="007179CC">
        <w:rPr>
          <w:rFonts w:ascii="Arial" w:hAnsi="Arial" w:cs="Arial"/>
          <w:lang w:val="it-IT"/>
        </w:rPr>
        <w:t xml:space="preserve">Gli pneumatici </w:t>
      </w:r>
      <w:proofErr w:type="spellStart"/>
      <w:r w:rsidRPr="007179CC">
        <w:rPr>
          <w:rFonts w:ascii="Arial" w:hAnsi="Arial" w:cs="Arial"/>
          <w:lang w:val="it-IT"/>
        </w:rPr>
        <w:t>Falken</w:t>
      </w:r>
      <w:proofErr w:type="spellEnd"/>
      <w:r w:rsidRPr="007179CC">
        <w:rPr>
          <w:rFonts w:ascii="Arial" w:hAnsi="Arial" w:cs="Arial"/>
          <w:lang w:val="it-IT"/>
        </w:rPr>
        <w:t xml:space="preserve"> montati</w:t>
      </w:r>
      <w:r w:rsidR="007179CC" w:rsidRPr="007179CC">
        <w:rPr>
          <w:rFonts w:ascii="Arial" w:hAnsi="Arial" w:cs="Arial"/>
          <w:lang w:val="it-IT"/>
        </w:rPr>
        <w:t xml:space="preserve"> sulla </w:t>
      </w:r>
      <w:r w:rsidRPr="007179CC">
        <w:rPr>
          <w:rFonts w:ascii="Arial" w:hAnsi="Arial" w:cs="Arial"/>
          <w:lang w:val="it-IT"/>
        </w:rPr>
        <w:t>sportiva Audi A3 possiedono l’indice di velocità V e possono quindi raggiungere</w:t>
      </w:r>
      <w:r>
        <w:rPr>
          <w:rFonts w:ascii="Arial" w:hAnsi="Arial" w:cs="Arial"/>
          <w:lang w:val="it-IT"/>
        </w:rPr>
        <w:t xml:space="preserve"> 240 km/h.</w:t>
      </w:r>
    </w:p>
    <w:bookmarkEnd w:id="0"/>
    <w:p w14:paraId="0DC0AB46" w14:textId="77777777" w:rsidR="003D216D" w:rsidRPr="003D216D" w:rsidRDefault="003D216D" w:rsidP="003D216D">
      <w:pPr>
        <w:widowControl w:val="0"/>
        <w:autoSpaceDE w:val="0"/>
        <w:autoSpaceDN w:val="0"/>
        <w:adjustRightInd w:val="0"/>
        <w:rPr>
          <w:rFonts w:ascii="Arial" w:hAnsi="Arial" w:cs="Arial"/>
          <w:i/>
        </w:rPr>
      </w:pPr>
    </w:p>
    <w:p w14:paraId="6131769A" w14:textId="77FB32B6" w:rsidR="00FA2FB4" w:rsidRPr="00231B74" w:rsidRDefault="003D216D" w:rsidP="003D216D">
      <w:pPr>
        <w:widowControl w:val="0"/>
        <w:autoSpaceDE w:val="0"/>
        <w:autoSpaceDN w:val="0"/>
        <w:adjustRightInd w:val="0"/>
        <w:rPr>
          <w:rFonts w:ascii="Arial" w:hAnsi="Arial" w:cs="Arial"/>
        </w:rPr>
      </w:pPr>
      <w:r>
        <w:rPr>
          <w:rFonts w:ascii="Arial" w:hAnsi="Arial" w:cs="Arial"/>
          <w:lang w:val="it-IT"/>
        </w:rPr>
        <w:t xml:space="preserve">Grazie alla tecnologia Advanced 4D-Nano Design applicata, gli ingegneri </w:t>
      </w:r>
      <w:r w:rsidR="007179CC">
        <w:rPr>
          <w:rFonts w:ascii="Arial" w:hAnsi="Arial" w:cs="Arial"/>
          <w:lang w:val="it-IT"/>
        </w:rPr>
        <w:t xml:space="preserve">di </w:t>
      </w:r>
      <w:proofErr w:type="spellStart"/>
      <w:r>
        <w:rPr>
          <w:rFonts w:ascii="Arial" w:hAnsi="Arial" w:cs="Arial"/>
          <w:lang w:val="it-IT"/>
        </w:rPr>
        <w:t>Falken</w:t>
      </w:r>
      <w:proofErr w:type="spellEnd"/>
      <w:r>
        <w:rPr>
          <w:rFonts w:ascii="Arial" w:hAnsi="Arial" w:cs="Arial"/>
          <w:lang w:val="it-IT"/>
        </w:rPr>
        <w:t xml:space="preserve"> sono inoltre riusciti a sviluppare una futuristica miscela di gomm</w:t>
      </w:r>
      <w:r w:rsidR="007179CC">
        <w:rPr>
          <w:rFonts w:ascii="Arial" w:hAnsi="Arial" w:cs="Arial"/>
          <w:lang w:val="it-IT"/>
        </w:rPr>
        <w:t>a</w:t>
      </w:r>
      <w:r>
        <w:rPr>
          <w:rFonts w:ascii="Arial" w:hAnsi="Arial" w:cs="Arial"/>
          <w:lang w:val="it-IT"/>
        </w:rPr>
        <w:t xml:space="preserve"> per lo ZIEX ZE310 ECORUN che, oltre alla massima percorrenza ed efficienza, garantisce migliori </w:t>
      </w:r>
      <w:r>
        <w:rPr>
          <w:rFonts w:ascii="Arial" w:hAnsi="Arial" w:cs="Arial"/>
          <w:lang w:val="it-IT"/>
        </w:rPr>
        <w:lastRenderedPageBreak/>
        <w:t xml:space="preserve">caratteristiche di guida. </w:t>
      </w:r>
      <w:r w:rsidR="007179CC">
        <w:rPr>
          <w:rFonts w:ascii="Arial" w:hAnsi="Arial" w:cs="Arial"/>
          <w:lang w:val="it-IT"/>
        </w:rPr>
        <w:t>Rispetto al modello precedente, l</w:t>
      </w:r>
      <w:r>
        <w:rPr>
          <w:rFonts w:ascii="Arial" w:hAnsi="Arial" w:cs="Arial"/>
          <w:lang w:val="it-IT"/>
        </w:rPr>
        <w:t>e prestazioni di guida dello ZIEX ZE310 ECORUN sono</w:t>
      </w:r>
      <w:r w:rsidR="007179CC">
        <w:rPr>
          <w:rFonts w:ascii="Arial" w:hAnsi="Arial" w:cs="Arial"/>
          <w:lang w:val="it-IT"/>
        </w:rPr>
        <w:t xml:space="preserve"> infatti </w:t>
      </w:r>
      <w:r>
        <w:rPr>
          <w:rFonts w:ascii="Arial" w:hAnsi="Arial" w:cs="Arial"/>
          <w:lang w:val="it-IT"/>
        </w:rPr>
        <w:t>migliorate del 30 %</w:t>
      </w:r>
      <w:r w:rsidR="007179CC">
        <w:rPr>
          <w:rFonts w:ascii="Arial" w:hAnsi="Arial" w:cs="Arial"/>
          <w:lang w:val="it-IT"/>
        </w:rPr>
        <w:t xml:space="preserve">, </w:t>
      </w:r>
      <w:r w:rsidR="00A47250">
        <w:rPr>
          <w:rFonts w:ascii="Arial" w:hAnsi="Arial" w:cs="Arial"/>
          <w:lang w:val="it-IT"/>
        </w:rPr>
        <w:t xml:space="preserve">in un modello più </w:t>
      </w:r>
      <w:r>
        <w:rPr>
          <w:rFonts w:ascii="Arial" w:hAnsi="Arial" w:cs="Arial"/>
          <w:lang w:val="it-IT"/>
        </w:rPr>
        <w:t>efficiente dal punto di vista economico ed energetico.</w:t>
      </w:r>
    </w:p>
    <w:p w14:paraId="4FAA209F" w14:textId="0B96C742" w:rsidR="00231B74" w:rsidRDefault="00231B74" w:rsidP="003D216D">
      <w:pPr>
        <w:widowControl w:val="0"/>
        <w:autoSpaceDE w:val="0"/>
        <w:autoSpaceDN w:val="0"/>
        <w:adjustRightInd w:val="0"/>
        <w:rPr>
          <w:rFonts w:ascii="Arial" w:hAnsi="Arial" w:cs="Arial"/>
        </w:rPr>
      </w:pPr>
    </w:p>
    <w:p w14:paraId="3266DEEF" w14:textId="41CD1238" w:rsidR="009B724D" w:rsidRDefault="009B724D" w:rsidP="003D216D">
      <w:pPr>
        <w:widowControl w:val="0"/>
        <w:autoSpaceDE w:val="0"/>
        <w:autoSpaceDN w:val="0"/>
        <w:adjustRightInd w:val="0"/>
        <w:rPr>
          <w:rFonts w:ascii="Arial" w:hAnsi="Arial" w:cs="Arial"/>
        </w:rPr>
      </w:pPr>
      <w:r>
        <w:rPr>
          <w:rFonts w:ascii="Arial" w:hAnsi="Arial" w:cs="Arial"/>
          <w:lang w:val="it-IT"/>
        </w:rPr>
        <w:t xml:space="preserve">"Il nostro ZIEX ZE310 è perfetto per l’Audi A3", commenta Christian </w:t>
      </w:r>
      <w:proofErr w:type="spellStart"/>
      <w:r>
        <w:rPr>
          <w:rFonts w:ascii="Arial" w:hAnsi="Arial" w:cs="Arial"/>
          <w:lang w:val="it-IT"/>
        </w:rPr>
        <w:t>Stolting</w:t>
      </w:r>
      <w:proofErr w:type="spellEnd"/>
      <w:r>
        <w:rPr>
          <w:rFonts w:ascii="Arial" w:hAnsi="Arial" w:cs="Arial"/>
          <w:lang w:val="it-IT"/>
        </w:rPr>
        <w:t xml:space="preserve">, </w:t>
      </w:r>
      <w:proofErr w:type="spellStart"/>
      <w:r>
        <w:rPr>
          <w:rFonts w:ascii="Arial" w:hAnsi="Arial" w:cs="Arial"/>
          <w:lang w:val="it-IT"/>
        </w:rPr>
        <w:t>Key</w:t>
      </w:r>
      <w:proofErr w:type="spellEnd"/>
      <w:r>
        <w:rPr>
          <w:rFonts w:ascii="Arial" w:hAnsi="Arial" w:cs="Arial"/>
          <w:lang w:val="it-IT"/>
        </w:rPr>
        <w:t xml:space="preserve"> Account Manager OE di </w:t>
      </w:r>
      <w:proofErr w:type="spellStart"/>
      <w:r>
        <w:rPr>
          <w:rFonts w:ascii="Arial" w:hAnsi="Arial" w:cs="Arial"/>
          <w:lang w:val="it-IT"/>
        </w:rPr>
        <w:t>Falken</w:t>
      </w:r>
      <w:proofErr w:type="spellEnd"/>
      <w:r>
        <w:rPr>
          <w:rFonts w:ascii="Arial" w:hAnsi="Arial" w:cs="Arial"/>
          <w:lang w:val="it-IT"/>
        </w:rPr>
        <w:t xml:space="preserve"> </w:t>
      </w:r>
      <w:proofErr w:type="spellStart"/>
      <w:r>
        <w:rPr>
          <w:rFonts w:ascii="Arial" w:hAnsi="Arial" w:cs="Arial"/>
          <w:lang w:val="it-IT"/>
        </w:rPr>
        <w:t>Tyre</w:t>
      </w:r>
      <w:proofErr w:type="spellEnd"/>
      <w:r>
        <w:rPr>
          <w:rFonts w:ascii="Arial" w:hAnsi="Arial" w:cs="Arial"/>
          <w:lang w:val="it-IT"/>
        </w:rPr>
        <w:t xml:space="preserve"> Europe </w:t>
      </w:r>
      <w:proofErr w:type="spellStart"/>
      <w:r>
        <w:rPr>
          <w:rFonts w:ascii="Arial" w:hAnsi="Arial" w:cs="Arial"/>
          <w:lang w:val="it-IT"/>
        </w:rPr>
        <w:t>GmbH</w:t>
      </w:r>
      <w:proofErr w:type="spellEnd"/>
      <w:r>
        <w:rPr>
          <w:rFonts w:ascii="Arial" w:hAnsi="Arial" w:cs="Arial"/>
          <w:lang w:val="it-IT"/>
        </w:rPr>
        <w:t>. "</w:t>
      </w:r>
      <w:r w:rsidR="007179CC">
        <w:rPr>
          <w:rFonts w:ascii="Arial" w:hAnsi="Arial" w:cs="Arial"/>
          <w:lang w:val="it-IT"/>
        </w:rPr>
        <w:t xml:space="preserve">Le performances </w:t>
      </w:r>
      <w:r>
        <w:rPr>
          <w:rFonts w:ascii="Arial" w:hAnsi="Arial" w:cs="Arial"/>
          <w:lang w:val="it-IT"/>
        </w:rPr>
        <w:t>sportiv</w:t>
      </w:r>
      <w:r w:rsidR="007179CC">
        <w:rPr>
          <w:rFonts w:ascii="Arial" w:hAnsi="Arial" w:cs="Arial"/>
          <w:lang w:val="it-IT"/>
        </w:rPr>
        <w:t>e</w:t>
      </w:r>
      <w:r>
        <w:rPr>
          <w:rFonts w:ascii="Arial" w:hAnsi="Arial" w:cs="Arial"/>
          <w:lang w:val="it-IT"/>
        </w:rPr>
        <w:t xml:space="preserve"> non</w:t>
      </w:r>
      <w:r w:rsidR="007179CC">
        <w:rPr>
          <w:rFonts w:ascii="Arial" w:hAnsi="Arial" w:cs="Arial"/>
          <w:lang w:val="it-IT"/>
        </w:rPr>
        <w:t xml:space="preserve"> sono</w:t>
      </w:r>
      <w:r>
        <w:rPr>
          <w:rFonts w:ascii="Arial" w:hAnsi="Arial" w:cs="Arial"/>
          <w:lang w:val="it-IT"/>
        </w:rPr>
        <w:t xml:space="preserve"> l’unico tratto distintivo, il nostro pneumatico è anche sinonimo di massima efficienza. Lo deve all’impiego delle tecnologie di sviluppo più avanzate e a modernissimi processi produttivi. Il nostro ZIEX ZE310 ECORUN combina tutte le </w:t>
      </w:r>
      <w:r w:rsidR="00A47250">
        <w:rPr>
          <w:rFonts w:ascii="Arial" w:hAnsi="Arial" w:cs="Arial"/>
          <w:lang w:val="it-IT"/>
        </w:rPr>
        <w:t>caratteristiche</w:t>
      </w:r>
      <w:r>
        <w:rPr>
          <w:rFonts w:ascii="Arial" w:hAnsi="Arial" w:cs="Arial"/>
          <w:lang w:val="it-IT"/>
        </w:rPr>
        <w:t xml:space="preserve"> </w:t>
      </w:r>
      <w:r w:rsidR="00A47250">
        <w:rPr>
          <w:rFonts w:ascii="Arial" w:hAnsi="Arial" w:cs="Arial"/>
          <w:lang w:val="it-IT"/>
        </w:rPr>
        <w:t>di</w:t>
      </w:r>
      <w:r>
        <w:rPr>
          <w:rFonts w:ascii="Arial" w:hAnsi="Arial" w:cs="Arial"/>
          <w:lang w:val="it-IT"/>
        </w:rPr>
        <w:t xml:space="preserve"> uno pneumatico del settore premium."</w:t>
      </w:r>
    </w:p>
    <w:p w14:paraId="32E31BCA" w14:textId="77777777" w:rsidR="00A47250" w:rsidRDefault="00A47250" w:rsidP="008D05BF">
      <w:pPr>
        <w:widowControl w:val="0"/>
        <w:autoSpaceDE w:val="0"/>
        <w:autoSpaceDN w:val="0"/>
        <w:adjustRightInd w:val="0"/>
        <w:rPr>
          <w:rFonts w:ascii="Arial" w:hAnsi="Arial" w:cs="Arial"/>
        </w:rPr>
      </w:pPr>
    </w:p>
    <w:p w14:paraId="2C8CBE13" w14:textId="324F9A66" w:rsidR="00716889" w:rsidRDefault="007179CC" w:rsidP="008D05BF">
      <w:pPr>
        <w:widowControl w:val="0"/>
        <w:autoSpaceDE w:val="0"/>
        <w:autoSpaceDN w:val="0"/>
        <w:adjustRightInd w:val="0"/>
        <w:rPr>
          <w:rFonts w:ascii="Arial" w:hAnsi="Arial" w:cs="Arial"/>
        </w:rPr>
      </w:pPr>
      <w:r>
        <w:rPr>
          <w:rFonts w:ascii="Arial" w:hAnsi="Arial" w:cs="Arial"/>
          <w:lang w:val="it-IT"/>
        </w:rPr>
        <w:t xml:space="preserve">Il simbolo AO, Audi </w:t>
      </w:r>
      <w:proofErr w:type="spellStart"/>
      <w:r>
        <w:rPr>
          <w:rFonts w:ascii="Arial" w:hAnsi="Arial" w:cs="Arial"/>
          <w:lang w:val="it-IT"/>
        </w:rPr>
        <w:t>Original</w:t>
      </w:r>
      <w:proofErr w:type="spellEnd"/>
      <w:r>
        <w:rPr>
          <w:rFonts w:ascii="Arial" w:hAnsi="Arial" w:cs="Arial"/>
          <w:lang w:val="it-IT"/>
        </w:rPr>
        <w:t>, è la dimostrazione che l</w:t>
      </w:r>
      <w:r w:rsidR="00716889">
        <w:rPr>
          <w:rFonts w:ascii="Arial" w:hAnsi="Arial" w:cs="Arial"/>
          <w:lang w:val="it-IT"/>
        </w:rPr>
        <w:t xml:space="preserve">a qualità degli pneumatici </w:t>
      </w:r>
      <w:proofErr w:type="spellStart"/>
      <w:r w:rsidR="00716889">
        <w:rPr>
          <w:rFonts w:ascii="Arial" w:hAnsi="Arial" w:cs="Arial"/>
          <w:lang w:val="it-IT"/>
        </w:rPr>
        <w:t>Falken</w:t>
      </w:r>
      <w:proofErr w:type="spellEnd"/>
      <w:r w:rsidR="00716889">
        <w:rPr>
          <w:rFonts w:ascii="Arial" w:hAnsi="Arial" w:cs="Arial"/>
          <w:lang w:val="it-IT"/>
        </w:rPr>
        <w:t xml:space="preserve"> ha convinto </w:t>
      </w:r>
      <w:r>
        <w:rPr>
          <w:rFonts w:ascii="Arial" w:hAnsi="Arial" w:cs="Arial"/>
          <w:lang w:val="it-IT"/>
        </w:rPr>
        <w:t xml:space="preserve">anche </w:t>
      </w:r>
      <w:r w:rsidR="00716889">
        <w:rPr>
          <w:rFonts w:ascii="Arial" w:hAnsi="Arial" w:cs="Arial"/>
          <w:lang w:val="it-IT"/>
        </w:rPr>
        <w:t>i responsabili di Audi</w:t>
      </w:r>
      <w:r>
        <w:rPr>
          <w:rFonts w:ascii="Arial" w:hAnsi="Arial" w:cs="Arial"/>
          <w:lang w:val="it-IT"/>
        </w:rPr>
        <w:t>.</w:t>
      </w:r>
      <w:r w:rsidR="00716889">
        <w:rPr>
          <w:rFonts w:ascii="Arial" w:hAnsi="Arial" w:cs="Arial"/>
          <w:lang w:val="it-IT"/>
        </w:rPr>
        <w:t xml:space="preserve"> </w:t>
      </w:r>
    </w:p>
    <w:p w14:paraId="1AFBDDA8" w14:textId="77777777" w:rsidR="008C6834" w:rsidRDefault="008C6834" w:rsidP="008D05BF">
      <w:pPr>
        <w:widowControl w:val="0"/>
        <w:autoSpaceDE w:val="0"/>
        <w:autoSpaceDN w:val="0"/>
        <w:adjustRightInd w:val="0"/>
        <w:rPr>
          <w:rFonts w:ascii="Arial" w:hAnsi="Arial" w:cs="Arial"/>
        </w:rPr>
      </w:pPr>
    </w:p>
    <w:p w14:paraId="435143B8" w14:textId="77777777" w:rsidR="00E15034" w:rsidRDefault="00E15034" w:rsidP="008D05BF">
      <w:pPr>
        <w:widowControl w:val="0"/>
        <w:autoSpaceDE w:val="0"/>
        <w:autoSpaceDN w:val="0"/>
        <w:adjustRightInd w:val="0"/>
        <w:rPr>
          <w:rFonts w:ascii="Arial" w:hAnsi="Arial" w:cs="Arial"/>
        </w:rPr>
      </w:pPr>
    </w:p>
    <w:p w14:paraId="571809DF" w14:textId="77777777" w:rsidR="00E77B42" w:rsidRPr="00E77B42" w:rsidRDefault="00E77B42" w:rsidP="00E77B42">
      <w:pPr>
        <w:widowControl w:val="0"/>
        <w:autoSpaceDE w:val="0"/>
        <w:autoSpaceDN w:val="0"/>
        <w:adjustRightInd w:val="0"/>
        <w:rPr>
          <w:rFonts w:ascii="Arial" w:eastAsia="Times New Roman" w:hAnsi="Arial" w:cs="Arial"/>
          <w:b/>
          <w:i/>
          <w:sz w:val="20"/>
          <w:szCs w:val="20"/>
        </w:rPr>
      </w:pPr>
      <w:proofErr w:type="spellStart"/>
      <w:r>
        <w:rPr>
          <w:rFonts w:ascii="Arial" w:eastAsia="Times New Roman" w:hAnsi="Arial" w:cs="Arial"/>
          <w:b/>
          <w:bCs/>
          <w:i/>
          <w:iCs/>
          <w:sz w:val="20"/>
          <w:szCs w:val="20"/>
          <w:lang w:val="it-IT"/>
        </w:rPr>
        <w:t>Falken</w:t>
      </w:r>
      <w:proofErr w:type="spellEnd"/>
      <w:r>
        <w:rPr>
          <w:rFonts w:ascii="Arial" w:eastAsia="Times New Roman" w:hAnsi="Arial" w:cs="Arial"/>
          <w:b/>
          <w:bCs/>
          <w:i/>
          <w:iCs/>
          <w:sz w:val="20"/>
          <w:szCs w:val="20"/>
          <w:lang w:val="it-IT"/>
        </w:rPr>
        <w:t xml:space="preserve"> </w:t>
      </w:r>
      <w:proofErr w:type="spellStart"/>
      <w:r>
        <w:rPr>
          <w:rFonts w:ascii="Arial" w:eastAsia="Times New Roman" w:hAnsi="Arial" w:cs="Arial"/>
          <w:b/>
          <w:bCs/>
          <w:i/>
          <w:iCs/>
          <w:sz w:val="20"/>
          <w:szCs w:val="20"/>
          <w:lang w:val="it-IT"/>
        </w:rPr>
        <w:t>Tyre</w:t>
      </w:r>
      <w:proofErr w:type="spellEnd"/>
      <w:r>
        <w:rPr>
          <w:rFonts w:ascii="Arial" w:eastAsia="Times New Roman" w:hAnsi="Arial" w:cs="Arial"/>
          <w:b/>
          <w:bCs/>
          <w:i/>
          <w:iCs/>
          <w:sz w:val="20"/>
          <w:szCs w:val="20"/>
          <w:lang w:val="it-IT"/>
        </w:rPr>
        <w:t xml:space="preserve"> Europe</w:t>
      </w:r>
    </w:p>
    <w:p w14:paraId="4D24900D" w14:textId="3AD5D1A6" w:rsidR="008148E7" w:rsidRDefault="00C47D5D" w:rsidP="008148E7">
      <w:pPr>
        <w:widowControl w:val="0"/>
        <w:autoSpaceDE w:val="0"/>
        <w:autoSpaceDN w:val="0"/>
        <w:adjustRightInd w:val="0"/>
        <w:rPr>
          <w:rFonts w:ascii="Arial" w:eastAsia="Times New Roman" w:hAnsi="Arial" w:cs="Arial"/>
          <w:i/>
          <w:sz w:val="20"/>
          <w:szCs w:val="20"/>
        </w:rPr>
      </w:pPr>
      <w:r>
        <w:rPr>
          <w:rFonts w:ascii="Arial" w:eastAsia="Times New Roman" w:hAnsi="Arial" w:cs="Arial"/>
          <w:i/>
          <w:iCs/>
          <w:sz w:val="20"/>
          <w:szCs w:val="20"/>
          <w:lang w:val="it-IT"/>
        </w:rPr>
        <w:t xml:space="preserve">La </w:t>
      </w:r>
      <w:proofErr w:type="spellStart"/>
      <w:r>
        <w:rPr>
          <w:rFonts w:ascii="Arial" w:eastAsia="Times New Roman" w:hAnsi="Arial" w:cs="Arial"/>
          <w:i/>
          <w:iCs/>
          <w:sz w:val="20"/>
          <w:szCs w:val="20"/>
          <w:lang w:val="it-IT"/>
        </w:rPr>
        <w:t>Falken</w:t>
      </w:r>
      <w:proofErr w:type="spellEnd"/>
      <w:r>
        <w:rPr>
          <w:rFonts w:ascii="Arial" w:eastAsia="Times New Roman" w:hAnsi="Arial" w:cs="Arial"/>
          <w:i/>
          <w:iCs/>
          <w:sz w:val="20"/>
          <w:szCs w:val="20"/>
          <w:lang w:val="it-IT"/>
        </w:rPr>
        <w:t xml:space="preserve"> </w:t>
      </w:r>
      <w:proofErr w:type="spellStart"/>
      <w:r>
        <w:rPr>
          <w:rFonts w:ascii="Arial" w:eastAsia="Times New Roman" w:hAnsi="Arial" w:cs="Arial"/>
          <w:i/>
          <w:iCs/>
          <w:sz w:val="20"/>
          <w:szCs w:val="20"/>
          <w:lang w:val="it-IT"/>
        </w:rPr>
        <w:t>Tyre</w:t>
      </w:r>
      <w:proofErr w:type="spellEnd"/>
      <w:r>
        <w:rPr>
          <w:rFonts w:ascii="Arial" w:eastAsia="Times New Roman" w:hAnsi="Arial" w:cs="Arial"/>
          <w:i/>
          <w:iCs/>
          <w:sz w:val="20"/>
          <w:szCs w:val="20"/>
          <w:lang w:val="it-IT"/>
        </w:rPr>
        <w:t xml:space="preserve"> Europe </w:t>
      </w:r>
      <w:proofErr w:type="spellStart"/>
      <w:r>
        <w:rPr>
          <w:rFonts w:ascii="Arial" w:eastAsia="Times New Roman" w:hAnsi="Arial" w:cs="Arial"/>
          <w:i/>
          <w:iCs/>
          <w:sz w:val="20"/>
          <w:szCs w:val="20"/>
          <w:lang w:val="it-IT"/>
        </w:rPr>
        <w:t>GmbH</w:t>
      </w:r>
      <w:proofErr w:type="spellEnd"/>
      <w:r>
        <w:rPr>
          <w:rFonts w:ascii="Arial" w:eastAsia="Times New Roman" w:hAnsi="Arial" w:cs="Arial"/>
          <w:i/>
          <w:iCs/>
          <w:sz w:val="20"/>
          <w:szCs w:val="20"/>
          <w:lang w:val="it-IT"/>
        </w:rPr>
        <w:t xml:space="preserve"> è una società europea controllata dal produttore di pneumatici giapponese Sumitomo </w:t>
      </w:r>
      <w:proofErr w:type="spellStart"/>
      <w:r>
        <w:rPr>
          <w:rFonts w:ascii="Arial" w:eastAsia="Times New Roman" w:hAnsi="Arial" w:cs="Arial"/>
          <w:i/>
          <w:iCs/>
          <w:sz w:val="20"/>
          <w:szCs w:val="20"/>
          <w:lang w:val="it-IT"/>
        </w:rPr>
        <w:t>Rubber</w:t>
      </w:r>
      <w:proofErr w:type="spellEnd"/>
      <w:r>
        <w:rPr>
          <w:rFonts w:ascii="Arial" w:eastAsia="Times New Roman" w:hAnsi="Arial" w:cs="Arial"/>
          <w:i/>
          <w:iCs/>
          <w:sz w:val="20"/>
          <w:szCs w:val="20"/>
          <w:lang w:val="it-IT"/>
        </w:rPr>
        <w:t xml:space="preserve"> </w:t>
      </w:r>
      <w:proofErr w:type="spellStart"/>
      <w:r>
        <w:rPr>
          <w:rFonts w:ascii="Arial" w:eastAsia="Times New Roman" w:hAnsi="Arial" w:cs="Arial"/>
          <w:i/>
          <w:iCs/>
          <w:sz w:val="20"/>
          <w:szCs w:val="20"/>
          <w:lang w:val="it-IT"/>
        </w:rPr>
        <w:t>Industries</w:t>
      </w:r>
      <w:proofErr w:type="spellEnd"/>
      <w:r>
        <w:rPr>
          <w:rFonts w:ascii="Arial" w:eastAsia="Times New Roman" w:hAnsi="Arial" w:cs="Arial"/>
          <w:i/>
          <w:iCs/>
          <w:sz w:val="20"/>
          <w:szCs w:val="20"/>
          <w:lang w:val="it-IT"/>
        </w:rPr>
        <w:t xml:space="preserve"> Ltd. (SRI), che con più di 39.298 dipendenti occupa la quinta posizione dei maggiori produttori di pneumatici al mondo. SRI è stata premiata nel 2011 e nel 2014 ricevendo un posto sulla lista Thomson-Reuters “Top 100 Global </w:t>
      </w:r>
      <w:proofErr w:type="spellStart"/>
      <w:r>
        <w:rPr>
          <w:rFonts w:ascii="Arial" w:eastAsia="Times New Roman" w:hAnsi="Arial" w:cs="Arial"/>
          <w:i/>
          <w:iCs/>
          <w:sz w:val="20"/>
          <w:szCs w:val="20"/>
          <w:lang w:val="it-IT"/>
        </w:rPr>
        <w:t>Innovators</w:t>
      </w:r>
      <w:proofErr w:type="spellEnd"/>
      <w:r>
        <w:rPr>
          <w:rFonts w:ascii="Arial" w:eastAsia="Times New Roman" w:hAnsi="Arial" w:cs="Arial"/>
          <w:i/>
          <w:iCs/>
          <w:sz w:val="20"/>
          <w:szCs w:val="20"/>
          <w:lang w:val="it-IT"/>
        </w:rPr>
        <w:t xml:space="preserve">” delle imprese più innovative del </w:t>
      </w:r>
      <w:proofErr w:type="gramStart"/>
      <w:r>
        <w:rPr>
          <w:rFonts w:ascii="Arial" w:eastAsia="Times New Roman" w:hAnsi="Arial" w:cs="Arial"/>
          <w:i/>
          <w:iCs/>
          <w:sz w:val="20"/>
          <w:szCs w:val="20"/>
          <w:lang w:val="it-IT"/>
        </w:rPr>
        <w:t>mondo</w:t>
      </w:r>
      <w:proofErr w:type="gramEnd"/>
      <w:r>
        <w:rPr>
          <w:rFonts w:ascii="Arial" w:eastAsia="Times New Roman" w:hAnsi="Arial" w:cs="Arial"/>
          <w:i/>
          <w:iCs/>
          <w:sz w:val="20"/>
          <w:szCs w:val="20"/>
          <w:lang w:val="it-IT"/>
        </w:rPr>
        <w:t xml:space="preserve"> Dal quartier generale di Offenbach </w:t>
      </w:r>
      <w:proofErr w:type="spellStart"/>
      <w:r>
        <w:rPr>
          <w:rFonts w:ascii="Arial" w:eastAsia="Times New Roman" w:hAnsi="Arial" w:cs="Arial"/>
          <w:i/>
          <w:iCs/>
          <w:sz w:val="20"/>
          <w:szCs w:val="20"/>
          <w:lang w:val="it-IT"/>
        </w:rPr>
        <w:t>am</w:t>
      </w:r>
      <w:proofErr w:type="spellEnd"/>
      <w:r>
        <w:rPr>
          <w:rFonts w:ascii="Arial" w:eastAsia="Times New Roman" w:hAnsi="Arial" w:cs="Arial"/>
          <w:i/>
          <w:iCs/>
          <w:sz w:val="20"/>
          <w:szCs w:val="20"/>
          <w:lang w:val="it-IT"/>
        </w:rPr>
        <w:t xml:space="preserve"> </w:t>
      </w:r>
      <w:proofErr w:type="spellStart"/>
      <w:r>
        <w:rPr>
          <w:rFonts w:ascii="Arial" w:eastAsia="Times New Roman" w:hAnsi="Arial" w:cs="Arial"/>
          <w:i/>
          <w:iCs/>
          <w:sz w:val="20"/>
          <w:szCs w:val="20"/>
          <w:lang w:val="it-IT"/>
        </w:rPr>
        <w:t>Main</w:t>
      </w:r>
      <w:proofErr w:type="spellEnd"/>
      <w:r>
        <w:rPr>
          <w:rFonts w:ascii="Arial" w:eastAsia="Times New Roman" w:hAnsi="Arial" w:cs="Arial"/>
          <w:i/>
          <w:iCs/>
          <w:sz w:val="20"/>
          <w:szCs w:val="20"/>
          <w:lang w:val="it-IT"/>
        </w:rPr>
        <w:t xml:space="preserve">, </w:t>
      </w:r>
      <w:proofErr w:type="spellStart"/>
      <w:r>
        <w:rPr>
          <w:rFonts w:ascii="Arial" w:eastAsia="Times New Roman" w:hAnsi="Arial" w:cs="Arial"/>
          <w:i/>
          <w:iCs/>
          <w:sz w:val="20"/>
          <w:szCs w:val="20"/>
          <w:lang w:val="it-IT"/>
        </w:rPr>
        <w:t>Falken</w:t>
      </w:r>
      <w:proofErr w:type="spellEnd"/>
      <w:r>
        <w:rPr>
          <w:rFonts w:ascii="Arial" w:eastAsia="Times New Roman" w:hAnsi="Arial" w:cs="Arial"/>
          <w:i/>
          <w:iCs/>
          <w:sz w:val="20"/>
          <w:szCs w:val="20"/>
          <w:lang w:val="it-IT"/>
        </w:rPr>
        <w:t xml:space="preserve"> </w:t>
      </w:r>
      <w:proofErr w:type="spellStart"/>
      <w:r>
        <w:rPr>
          <w:rFonts w:ascii="Arial" w:eastAsia="Times New Roman" w:hAnsi="Arial" w:cs="Arial"/>
          <w:i/>
          <w:iCs/>
          <w:sz w:val="20"/>
          <w:szCs w:val="20"/>
          <w:lang w:val="it-IT"/>
        </w:rPr>
        <w:t>Tyre</w:t>
      </w:r>
      <w:proofErr w:type="spellEnd"/>
      <w:r>
        <w:rPr>
          <w:rFonts w:ascii="Arial" w:eastAsia="Times New Roman" w:hAnsi="Arial" w:cs="Arial"/>
          <w:i/>
          <w:iCs/>
          <w:sz w:val="20"/>
          <w:szCs w:val="20"/>
          <w:lang w:val="it-IT"/>
        </w:rPr>
        <w:t xml:space="preserve"> Europe </w:t>
      </w:r>
      <w:proofErr w:type="spellStart"/>
      <w:r>
        <w:rPr>
          <w:rFonts w:ascii="Arial" w:eastAsia="Times New Roman" w:hAnsi="Arial" w:cs="Arial"/>
          <w:i/>
          <w:iCs/>
          <w:sz w:val="20"/>
          <w:szCs w:val="20"/>
          <w:lang w:val="it-IT"/>
        </w:rPr>
        <w:t>GmbH</w:t>
      </w:r>
      <w:proofErr w:type="spellEnd"/>
      <w:r>
        <w:rPr>
          <w:rFonts w:ascii="Arial" w:eastAsia="Times New Roman" w:hAnsi="Arial" w:cs="Arial"/>
          <w:i/>
          <w:iCs/>
          <w:sz w:val="20"/>
          <w:szCs w:val="20"/>
          <w:lang w:val="it-IT"/>
        </w:rPr>
        <w:t xml:space="preserve"> distribuisce sul mercato un assortimento di pneumatici completo per autovetture, autocarri, veicoli commerciali e </w:t>
      </w:r>
      <w:proofErr w:type="spellStart"/>
      <w:r>
        <w:rPr>
          <w:rFonts w:ascii="Arial" w:eastAsia="Times New Roman" w:hAnsi="Arial" w:cs="Arial"/>
          <w:i/>
          <w:iCs/>
          <w:sz w:val="20"/>
          <w:szCs w:val="20"/>
          <w:lang w:val="it-IT"/>
        </w:rPr>
        <w:t>SUVs</w:t>
      </w:r>
      <w:proofErr w:type="spellEnd"/>
      <w:r>
        <w:rPr>
          <w:rFonts w:ascii="Arial" w:eastAsia="Times New Roman" w:hAnsi="Arial" w:cs="Arial"/>
          <w:i/>
          <w:iCs/>
          <w:sz w:val="20"/>
          <w:szCs w:val="20"/>
          <w:lang w:val="it-IT"/>
        </w:rPr>
        <w:t xml:space="preserve"> come prima dotazione e nell’intero mercato europeo delle dotazioni successive. Tutti gli stabilimenti di produzione di FALKEN soddisfano i requisiti degli attuali standard qualitativi ISO 9001, IATF 16949 e delle norme ambientali ISO 14001. Il marchio FALKEN è rappresentato in diverse piattaforme sportive e tecnologiche come per esempio nel motociclismo con due Porsche 911 GT3 R uguali e nel BORUSSIA PARK della società sportiva del </w:t>
      </w:r>
      <w:proofErr w:type="spellStart"/>
      <w:r>
        <w:rPr>
          <w:rFonts w:ascii="Arial" w:eastAsia="Times New Roman" w:hAnsi="Arial" w:cs="Arial"/>
          <w:i/>
          <w:iCs/>
          <w:sz w:val="20"/>
          <w:szCs w:val="20"/>
          <w:lang w:val="it-IT"/>
        </w:rPr>
        <w:t>Borussia</w:t>
      </w:r>
      <w:proofErr w:type="spellEnd"/>
      <w:r>
        <w:rPr>
          <w:rFonts w:ascii="Arial" w:eastAsia="Times New Roman" w:hAnsi="Arial" w:cs="Arial"/>
          <w:i/>
          <w:iCs/>
          <w:sz w:val="20"/>
          <w:szCs w:val="20"/>
          <w:lang w:val="it-IT"/>
        </w:rPr>
        <w:t xml:space="preserve"> Mönchengladbach.</w:t>
      </w:r>
    </w:p>
    <w:p w14:paraId="0B69416F" w14:textId="77777777" w:rsidR="00C47D5D" w:rsidRPr="00080008" w:rsidRDefault="00C47D5D" w:rsidP="008148E7">
      <w:pPr>
        <w:widowControl w:val="0"/>
        <w:autoSpaceDE w:val="0"/>
        <w:autoSpaceDN w:val="0"/>
        <w:adjustRightInd w:val="0"/>
        <w:rPr>
          <w:rFonts w:ascii="Arial" w:hAnsi="Arial" w:cs="Arial"/>
          <w:color w:val="646464"/>
        </w:rPr>
      </w:pPr>
    </w:p>
    <w:p w14:paraId="04366FD2" w14:textId="77777777" w:rsidR="00D1083F" w:rsidRPr="00231BE1" w:rsidRDefault="00D1083F" w:rsidP="00D1083F">
      <w:pPr>
        <w:widowControl w:val="0"/>
        <w:autoSpaceDE w:val="0"/>
        <w:autoSpaceDN w:val="0"/>
        <w:adjustRightInd w:val="0"/>
        <w:rPr>
          <w:rFonts w:ascii="Arial" w:hAnsi="Arial" w:cs="Arial"/>
          <w:b/>
          <w:sz w:val="22"/>
          <w:szCs w:val="22"/>
          <w:lang w:val="it-IT"/>
        </w:rPr>
      </w:pPr>
      <w:r w:rsidRPr="00231BE1">
        <w:rPr>
          <w:rFonts w:ascii="Arial" w:hAnsi="Arial" w:cs="Arial"/>
          <w:b/>
          <w:sz w:val="22"/>
          <w:szCs w:val="22"/>
          <w:lang w:val="it-IT"/>
        </w:rPr>
        <w:t>Per ulteriori informazioni, contattare:</w:t>
      </w:r>
    </w:p>
    <w:p w14:paraId="376C8B94" w14:textId="77777777" w:rsidR="00D1083F" w:rsidRPr="00231BE1" w:rsidRDefault="00D1083F" w:rsidP="00D1083F">
      <w:pPr>
        <w:widowControl w:val="0"/>
        <w:autoSpaceDE w:val="0"/>
        <w:autoSpaceDN w:val="0"/>
        <w:adjustRightInd w:val="0"/>
        <w:rPr>
          <w:rFonts w:ascii="Arial" w:hAnsi="Arial" w:cs="Arial"/>
          <w:b/>
          <w:sz w:val="22"/>
          <w:szCs w:val="22"/>
          <w:lang w:val="it-IT"/>
        </w:rPr>
      </w:pPr>
    </w:p>
    <w:p w14:paraId="5A3380C2" w14:textId="77777777" w:rsidR="00D1083F" w:rsidRPr="00231BE1" w:rsidRDefault="00D1083F" w:rsidP="00D1083F">
      <w:pPr>
        <w:ind w:right="-28"/>
        <w:rPr>
          <w:rFonts w:ascii="Arial" w:hAnsi="Arial" w:cs="Arial"/>
          <w:sz w:val="22"/>
          <w:szCs w:val="22"/>
          <w:lang w:val="it-IT"/>
        </w:rPr>
      </w:pPr>
      <w:r w:rsidRPr="00231BE1">
        <w:rPr>
          <w:rFonts w:ascii="Arial" w:hAnsi="Arial" w:cs="Arial"/>
          <w:sz w:val="22"/>
          <w:szCs w:val="22"/>
          <w:lang w:val="it-IT"/>
        </w:rPr>
        <w:t xml:space="preserve">Susanna Laino </w:t>
      </w:r>
    </w:p>
    <w:p w14:paraId="04DF8412" w14:textId="77777777" w:rsidR="00D1083F" w:rsidRPr="008456A9" w:rsidRDefault="00D1083F" w:rsidP="00D1083F">
      <w:pPr>
        <w:ind w:right="-28"/>
        <w:rPr>
          <w:rFonts w:ascii="Arial" w:hAnsi="Arial" w:cs="Arial"/>
          <w:sz w:val="22"/>
          <w:szCs w:val="22"/>
          <w:lang w:val="it-IT"/>
        </w:rPr>
      </w:pPr>
      <w:proofErr w:type="spellStart"/>
      <w:r w:rsidRPr="008456A9">
        <w:rPr>
          <w:rFonts w:ascii="Arial" w:hAnsi="Arial" w:cs="Arial"/>
          <w:sz w:val="22"/>
          <w:szCs w:val="22"/>
          <w:lang w:val="it-IT"/>
        </w:rPr>
        <w:t>Alarcón</w:t>
      </w:r>
      <w:proofErr w:type="spellEnd"/>
      <w:r w:rsidRPr="008456A9">
        <w:rPr>
          <w:rFonts w:ascii="Arial" w:hAnsi="Arial" w:cs="Arial"/>
          <w:sz w:val="22"/>
          <w:szCs w:val="22"/>
          <w:lang w:val="it-IT"/>
        </w:rPr>
        <w:t xml:space="preserve"> &amp; Harris</w:t>
      </w:r>
    </w:p>
    <w:p w14:paraId="0DDA681B" w14:textId="77777777" w:rsidR="00D1083F" w:rsidRPr="008456A9" w:rsidRDefault="00D1083F" w:rsidP="00D1083F">
      <w:pPr>
        <w:ind w:right="-28"/>
        <w:rPr>
          <w:rFonts w:ascii="Arial" w:hAnsi="Arial" w:cs="Arial"/>
          <w:sz w:val="22"/>
          <w:szCs w:val="22"/>
          <w:lang w:val="it-IT"/>
        </w:rPr>
      </w:pPr>
      <w:r w:rsidRPr="008456A9">
        <w:rPr>
          <w:rFonts w:ascii="Arial" w:hAnsi="Arial" w:cs="Arial"/>
          <w:sz w:val="22"/>
          <w:szCs w:val="22"/>
          <w:lang w:val="it-IT"/>
        </w:rPr>
        <w:t>Tel. +39 389 474 63 76</w:t>
      </w:r>
    </w:p>
    <w:p w14:paraId="0ED884D1" w14:textId="77777777" w:rsidR="00D1083F" w:rsidRPr="008456A9" w:rsidRDefault="00D1083F" w:rsidP="00D1083F">
      <w:pPr>
        <w:ind w:right="-28"/>
        <w:rPr>
          <w:rStyle w:val="Collegamentoipertestuale"/>
          <w:rFonts w:ascii="Arial" w:hAnsi="Arial" w:cs="Arial"/>
          <w:sz w:val="22"/>
          <w:szCs w:val="22"/>
          <w:lang w:val="it-IT"/>
        </w:rPr>
      </w:pPr>
      <w:r w:rsidRPr="008456A9">
        <w:rPr>
          <w:rFonts w:ascii="Arial" w:hAnsi="Arial" w:cs="Arial"/>
          <w:sz w:val="22"/>
          <w:szCs w:val="22"/>
          <w:lang w:val="it-IT"/>
        </w:rPr>
        <w:t>E-Mail:</w:t>
      </w:r>
      <w:r w:rsidRPr="008456A9">
        <w:rPr>
          <w:rFonts w:ascii="Arial" w:hAnsi="Arial" w:cs="Arial"/>
          <w:color w:val="646464"/>
          <w:sz w:val="22"/>
          <w:szCs w:val="22"/>
          <w:lang w:val="it-IT"/>
        </w:rPr>
        <w:t xml:space="preserve"> </w:t>
      </w:r>
      <w:hyperlink r:id="rId7" w:history="1">
        <w:r w:rsidRPr="008456A9">
          <w:rPr>
            <w:rStyle w:val="Collegamentoipertestuale"/>
            <w:rFonts w:ascii="Arial" w:hAnsi="Arial" w:cs="Arial"/>
            <w:sz w:val="22"/>
            <w:szCs w:val="22"/>
            <w:lang w:val="it-IT"/>
          </w:rPr>
          <w:t>susanna.laino@alarconyharris.com</w:t>
        </w:r>
      </w:hyperlink>
    </w:p>
    <w:p w14:paraId="236BF176" w14:textId="77777777" w:rsidR="00D1083F" w:rsidRPr="008456A9" w:rsidRDefault="00D1083F" w:rsidP="00D1083F">
      <w:pPr>
        <w:ind w:right="-28"/>
        <w:rPr>
          <w:rFonts w:cs="Arial"/>
          <w:sz w:val="22"/>
          <w:szCs w:val="22"/>
          <w:lang w:val="it-IT"/>
        </w:rPr>
      </w:pPr>
      <w:r w:rsidRPr="008456A9">
        <w:rPr>
          <w:rFonts w:cs="Arial"/>
          <w:sz w:val="22"/>
          <w:szCs w:val="22"/>
          <w:lang w:val="it-IT"/>
        </w:rPr>
        <w:tab/>
      </w:r>
      <w:r w:rsidRPr="008456A9">
        <w:rPr>
          <w:rFonts w:cs="Arial"/>
          <w:sz w:val="22"/>
          <w:szCs w:val="22"/>
          <w:lang w:val="it-IT"/>
        </w:rPr>
        <w:tab/>
      </w:r>
      <w:r w:rsidRPr="008456A9">
        <w:rPr>
          <w:rFonts w:cs="Arial"/>
          <w:sz w:val="22"/>
          <w:szCs w:val="22"/>
          <w:lang w:val="it-IT"/>
        </w:rPr>
        <w:tab/>
      </w:r>
      <w:r w:rsidRPr="008456A9">
        <w:rPr>
          <w:rFonts w:cs="Arial"/>
          <w:sz w:val="22"/>
          <w:szCs w:val="22"/>
          <w:lang w:val="it-IT"/>
        </w:rPr>
        <w:tab/>
      </w:r>
    </w:p>
    <w:p w14:paraId="7F1B03CB" w14:textId="77777777" w:rsidR="00D1083F" w:rsidRPr="008456A9" w:rsidRDefault="00D1083F" w:rsidP="00D1083F">
      <w:pPr>
        <w:ind w:right="-28"/>
        <w:rPr>
          <w:rFonts w:ascii="Arial" w:hAnsi="Arial" w:cs="Arial"/>
          <w:sz w:val="22"/>
          <w:szCs w:val="22"/>
          <w:lang w:val="it-IT"/>
        </w:rPr>
      </w:pPr>
      <w:proofErr w:type="spellStart"/>
      <w:r w:rsidRPr="008456A9">
        <w:rPr>
          <w:rFonts w:ascii="Arial" w:hAnsi="Arial" w:cs="Arial"/>
          <w:sz w:val="22"/>
          <w:szCs w:val="22"/>
          <w:lang w:val="it-IT"/>
        </w:rPr>
        <w:t>Kerstin</w:t>
      </w:r>
      <w:proofErr w:type="spellEnd"/>
      <w:r w:rsidRPr="008456A9">
        <w:rPr>
          <w:rFonts w:ascii="Arial" w:hAnsi="Arial" w:cs="Arial"/>
          <w:sz w:val="22"/>
          <w:szCs w:val="22"/>
          <w:lang w:val="it-IT"/>
        </w:rPr>
        <w:t xml:space="preserve"> Schneider</w:t>
      </w:r>
    </w:p>
    <w:p w14:paraId="4A6D9156" w14:textId="77777777" w:rsidR="00D1083F" w:rsidRPr="008456A9" w:rsidRDefault="00D1083F" w:rsidP="00D1083F">
      <w:pPr>
        <w:ind w:right="-28"/>
        <w:rPr>
          <w:rFonts w:ascii="Arial" w:hAnsi="Arial" w:cs="Arial"/>
          <w:sz w:val="22"/>
          <w:szCs w:val="22"/>
          <w:lang w:val="it-IT"/>
        </w:rPr>
      </w:pPr>
      <w:proofErr w:type="spellStart"/>
      <w:r w:rsidRPr="008456A9">
        <w:rPr>
          <w:rFonts w:ascii="Arial" w:hAnsi="Arial" w:cs="Arial"/>
          <w:sz w:val="22"/>
          <w:szCs w:val="22"/>
          <w:lang w:val="it-IT"/>
        </w:rPr>
        <w:t>Falken</w:t>
      </w:r>
      <w:proofErr w:type="spellEnd"/>
      <w:r w:rsidRPr="008456A9">
        <w:rPr>
          <w:rFonts w:ascii="Arial" w:hAnsi="Arial" w:cs="Arial"/>
          <w:sz w:val="22"/>
          <w:szCs w:val="22"/>
          <w:lang w:val="it-IT"/>
        </w:rPr>
        <w:t xml:space="preserve"> </w:t>
      </w:r>
      <w:proofErr w:type="spellStart"/>
      <w:r w:rsidRPr="008456A9">
        <w:rPr>
          <w:rFonts w:ascii="Arial" w:hAnsi="Arial" w:cs="Arial"/>
          <w:sz w:val="22"/>
          <w:szCs w:val="22"/>
          <w:lang w:val="it-IT"/>
        </w:rPr>
        <w:t>Tyre</w:t>
      </w:r>
      <w:proofErr w:type="spellEnd"/>
      <w:r w:rsidRPr="008456A9">
        <w:rPr>
          <w:rFonts w:ascii="Arial" w:hAnsi="Arial" w:cs="Arial"/>
          <w:sz w:val="22"/>
          <w:szCs w:val="22"/>
          <w:lang w:val="it-IT"/>
        </w:rPr>
        <w:t xml:space="preserve"> Europe </w:t>
      </w:r>
      <w:proofErr w:type="spellStart"/>
      <w:r w:rsidRPr="008456A9">
        <w:rPr>
          <w:rFonts w:ascii="Arial" w:hAnsi="Arial" w:cs="Arial"/>
          <w:sz w:val="22"/>
          <w:szCs w:val="22"/>
          <w:lang w:val="it-IT"/>
        </w:rPr>
        <w:t>GmbH</w:t>
      </w:r>
      <w:proofErr w:type="spellEnd"/>
    </w:p>
    <w:p w14:paraId="686D5D31" w14:textId="77777777" w:rsidR="00D1083F" w:rsidRPr="00231BE1" w:rsidRDefault="00D1083F" w:rsidP="00D1083F">
      <w:pPr>
        <w:ind w:right="-28"/>
        <w:rPr>
          <w:rFonts w:ascii="Arial" w:hAnsi="Arial" w:cs="Arial"/>
          <w:sz w:val="22"/>
          <w:szCs w:val="22"/>
          <w:lang w:val="it-IT"/>
        </w:rPr>
      </w:pPr>
      <w:r w:rsidRPr="00231BE1">
        <w:rPr>
          <w:rFonts w:ascii="Arial" w:hAnsi="Arial" w:cs="Arial"/>
          <w:sz w:val="22"/>
          <w:szCs w:val="22"/>
          <w:lang w:val="it-IT"/>
        </w:rPr>
        <w:t>Tel.: + 49 69 247 5252 676, Mobil +49 151 10846870</w:t>
      </w:r>
      <w:r w:rsidRPr="00231BE1">
        <w:rPr>
          <w:rFonts w:ascii="Arial" w:hAnsi="Arial" w:cs="Arial"/>
          <w:sz w:val="22"/>
          <w:szCs w:val="22"/>
          <w:lang w:val="it-IT"/>
        </w:rPr>
        <w:br/>
        <w:t>Fax: +49 69 247 5252 89676</w:t>
      </w:r>
    </w:p>
    <w:p w14:paraId="469D0F8B" w14:textId="77777777" w:rsidR="00D1083F" w:rsidRPr="00231BE1" w:rsidRDefault="00D1083F" w:rsidP="00D1083F">
      <w:pPr>
        <w:ind w:right="-28"/>
        <w:rPr>
          <w:rFonts w:ascii="Arial" w:hAnsi="Arial" w:cs="Arial"/>
          <w:sz w:val="22"/>
          <w:szCs w:val="22"/>
          <w:lang w:val="it-IT"/>
        </w:rPr>
      </w:pPr>
      <w:r w:rsidRPr="00231BE1">
        <w:rPr>
          <w:rFonts w:ascii="Arial" w:hAnsi="Arial" w:cs="Arial"/>
          <w:sz w:val="22"/>
          <w:szCs w:val="22"/>
          <w:lang w:val="it-IT"/>
        </w:rPr>
        <w:t xml:space="preserve">E-Mail: </w:t>
      </w:r>
      <w:r>
        <w:rPr>
          <w:rFonts w:ascii="Arial" w:hAnsi="Arial" w:cs="Arial"/>
          <w:sz w:val="22"/>
          <w:szCs w:val="22"/>
        </w:rPr>
        <w:fldChar w:fldCharType="begin"/>
      </w:r>
      <w:r w:rsidRPr="00231BE1">
        <w:rPr>
          <w:rFonts w:ascii="Arial" w:hAnsi="Arial" w:cs="Arial"/>
          <w:sz w:val="22"/>
          <w:szCs w:val="22"/>
          <w:lang w:val="it-IT"/>
        </w:rPr>
        <w:instrText xml:space="preserve"> HYPERLINK "mailto:pr@falkentyre.com</w:instrText>
      </w:r>
    </w:p>
    <w:p w14:paraId="126A332C" w14:textId="77777777" w:rsidR="00D1083F" w:rsidRDefault="00D1083F" w:rsidP="00D1083F">
      <w:pPr>
        <w:ind w:right="-28"/>
        <w:rPr>
          <w:rFonts w:ascii="Arial" w:hAnsi="Arial" w:cs="Arial"/>
          <w:lang w:val="de-DE"/>
        </w:rPr>
      </w:pPr>
      <w:r>
        <w:rPr>
          <w:rFonts w:ascii="Arial" w:hAnsi="Arial" w:cs="Arial"/>
          <w:sz w:val="22"/>
          <w:szCs w:val="22"/>
        </w:rPr>
        <w:instrText xml:space="preserve">" </w:instrText>
      </w:r>
      <w:r>
        <w:rPr>
          <w:rFonts w:ascii="Arial" w:hAnsi="Arial" w:cs="Arial"/>
          <w:sz w:val="22"/>
          <w:szCs w:val="22"/>
        </w:rPr>
        <w:fldChar w:fldCharType="separate"/>
      </w:r>
      <w:r w:rsidRPr="003F2F5C">
        <w:rPr>
          <w:rStyle w:val="Collegamentoipertestuale"/>
          <w:rFonts w:ascii="Arial" w:hAnsi="Arial" w:cs="Arial"/>
          <w:sz w:val="22"/>
          <w:szCs w:val="22"/>
        </w:rPr>
        <w:t>pr@falkentyre.com</w:t>
      </w:r>
      <w:r>
        <w:rPr>
          <w:rFonts w:ascii="Arial" w:hAnsi="Arial" w:cs="Arial"/>
          <w:sz w:val="22"/>
          <w:szCs w:val="22"/>
        </w:rPr>
        <w:fldChar w:fldCharType="end"/>
      </w:r>
    </w:p>
    <w:p w14:paraId="0F39D323" w14:textId="77777777" w:rsidR="00D1083F" w:rsidRPr="00042407" w:rsidRDefault="00D1083F" w:rsidP="00D1083F">
      <w:pPr>
        <w:rPr>
          <w:rFonts w:ascii="Arial" w:hAnsi="Arial"/>
        </w:rPr>
      </w:pPr>
    </w:p>
    <w:p w14:paraId="3865A960" w14:textId="77777777" w:rsidR="00D1083F" w:rsidRPr="0016358E" w:rsidRDefault="00D1083F" w:rsidP="00D1083F">
      <w:pPr>
        <w:widowControl w:val="0"/>
        <w:autoSpaceDE w:val="0"/>
        <w:autoSpaceDN w:val="0"/>
        <w:adjustRightInd w:val="0"/>
        <w:rPr>
          <w:rFonts w:ascii="Arial" w:hAnsi="Arial" w:cs="Arial"/>
          <w:lang w:val="de-DE"/>
        </w:rPr>
      </w:pPr>
    </w:p>
    <w:p w14:paraId="2F1FA28A" w14:textId="77777777" w:rsidR="00D1083F" w:rsidRPr="005E578E" w:rsidRDefault="00D1083F" w:rsidP="00D1083F">
      <w:pPr>
        <w:widowControl w:val="0"/>
        <w:autoSpaceDE w:val="0"/>
        <w:autoSpaceDN w:val="0"/>
        <w:adjustRightInd w:val="0"/>
        <w:rPr>
          <w:rFonts w:ascii="Arial" w:hAnsi="Arial" w:cs="Arial"/>
          <w:lang w:val="en-US"/>
        </w:rPr>
      </w:pPr>
    </w:p>
    <w:p w14:paraId="6BAB59BA" w14:textId="77777777" w:rsidR="00D1083F" w:rsidRDefault="00D1083F" w:rsidP="00D1083F">
      <w:pPr>
        <w:widowControl w:val="0"/>
        <w:autoSpaceDE w:val="0"/>
        <w:autoSpaceDN w:val="0"/>
        <w:adjustRightInd w:val="0"/>
        <w:rPr>
          <w:rFonts w:ascii="Arial" w:hAnsi="Arial" w:cs="Arial"/>
        </w:rPr>
      </w:pPr>
    </w:p>
    <w:p w14:paraId="2C64DB9B" w14:textId="77777777" w:rsidR="00F120B6" w:rsidRDefault="00F120B6" w:rsidP="00D1083F">
      <w:pPr>
        <w:widowControl w:val="0"/>
        <w:autoSpaceDE w:val="0"/>
        <w:autoSpaceDN w:val="0"/>
        <w:adjustRightInd w:val="0"/>
        <w:rPr>
          <w:rFonts w:ascii="Arial" w:hAnsi="Arial" w:cs="Arial"/>
        </w:rPr>
      </w:pPr>
    </w:p>
    <w:sectPr w:rsidR="00F120B6" w:rsidSect="006316FE">
      <w:headerReference w:type="default" r:id="rId8"/>
      <w:foot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AAFFB" w14:textId="77777777" w:rsidR="00AB70EF" w:rsidRDefault="00AB70EF" w:rsidP="00560BCF">
      <w:r>
        <w:separator/>
      </w:r>
    </w:p>
  </w:endnote>
  <w:endnote w:type="continuationSeparator" w:id="0">
    <w:p w14:paraId="133BBD67" w14:textId="77777777" w:rsidR="00AB70EF" w:rsidRDefault="00AB70EF" w:rsidP="00560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lo Offc">
    <w:altName w:val="Segoe Script"/>
    <w:panose1 w:val="020B0604020202020204"/>
    <w:charset w:val="00"/>
    <w:family w:val="auto"/>
    <w:pitch w:val="variable"/>
    <w:sig w:usb0="00000003" w:usb1="4000205B"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Novarese Book">
    <w:altName w:val="ITC Novarese LT Book"/>
    <w:panose1 w:val="020B0604020202020204"/>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A935E" w14:textId="5C31386D" w:rsidR="00903CD8" w:rsidRDefault="00975B9A">
    <w:pPr>
      <w:pStyle w:val="Pidipagina"/>
    </w:pPr>
    <w:r>
      <w:rPr>
        <w:noProof/>
        <w:lang w:val="it-IT"/>
      </w:rPr>
      <mc:AlternateContent>
        <mc:Choice Requires="wps">
          <w:drawing>
            <wp:anchor distT="0" distB="0" distL="114300" distR="114300" simplePos="0" relativeHeight="251659264" behindDoc="0" locked="0" layoutInCell="0" allowOverlap="1" wp14:anchorId="674EA422" wp14:editId="12355975">
              <wp:simplePos x="0" y="0"/>
              <wp:positionH relativeFrom="page">
                <wp:posOffset>0</wp:posOffset>
              </wp:positionH>
              <wp:positionV relativeFrom="page">
                <wp:posOffset>10250170</wp:posOffset>
              </wp:positionV>
              <wp:extent cx="7556500" cy="252095"/>
              <wp:effectExtent l="0" t="0" r="0" b="14605"/>
              <wp:wrapNone/>
              <wp:docPr id="1" name="MSIPCM0cd7495bb97f4093096e73fb" descr="{&quot;HashCode&quot;:162217309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912777" w14:textId="14C71F0E" w:rsidR="00975B9A" w:rsidRPr="00975B9A" w:rsidRDefault="00975B9A" w:rsidP="00975B9A">
                          <w:pPr>
                            <w:rPr>
                              <w:rFonts w:ascii="Arial" w:hAnsi="Arial" w:cs="Arial"/>
                              <w:color w:val="000000"/>
                              <w:sz w:val="16"/>
                            </w:rPr>
                          </w:pPr>
                          <w:r>
                            <w:rPr>
                              <w:rFonts w:ascii="Arial" w:hAnsi="Arial" w:cs="Arial"/>
                              <w:color w:val="000000"/>
                              <w:sz w:val="16"/>
                              <w:lang w:val="it-IT"/>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4EA422" id="_x0000_t202" coordsize="21600,21600" o:spt="202" path="m,l,21600r21600,l21600,xe">
              <v:stroke joinstyle="miter"/>
              <v:path gradientshapeok="t" o:connecttype="rect"/>
            </v:shapetype>
            <v:shape id="MSIPCM0cd7495bb97f4093096e73fb" o:spid="_x0000_s1027" type="#_x0000_t202" alt="{&quot;HashCode&quot;:1622173095,&quot;Height&quot;:842.0,&quot;Width&quot;:595.0,&quot;Placement&quot;:&quot;Footer&quot;,&quot;Index&quot;:&quot;Primary&quot;,&quot;Section&quot;:1,&quot;Top&quot;:0.0,&quot;Left&quot;:0.0}" style="position:absolute;margin-left:0;margin-top:807.1pt;width:59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" o:allowincell="f" filled="f" stroked="f" strokeweight=".5pt">
              <v:fill o:detectmouseclick="t"/>
              <v:textbox inset="20pt,0,,0">
                <w:txbxContent>
                  <w:p w14:paraId="20912777" w14:textId="14C71F0E" w:rsidR="00975B9A" w:rsidRPr="00975B9A" w:rsidRDefault="00975B9A" w:rsidP="00975B9A">
                    <w:pPr>
                      <w:rPr>
                        <w:rFonts w:ascii="Arial" w:hAnsi="Arial" w:cs="Arial"/>
                        <w:color w:val="000000"/>
                        <w:sz w:val="16"/>
                      </w:rPr>
                      <w:bidi w:val="0"/>
                    </w:pPr>
                    <w:r>
                      <w:rPr>
                        <w:rFonts w:ascii="Arial" w:cs="Arial" w:hAnsi="Arial"/>
                        <w:color w:val="000000"/>
                        <w:sz w:val="16"/>
                        <w:lang w:val="it-it"/>
                        <w:b w:val="0"/>
                        <w:bCs w:val="0"/>
                        <w:i w:val="0"/>
                        <w:iCs w:val="0"/>
                        <w:u w:val="none"/>
                        <w:vertAlign w:val="baseline"/>
                        <w:rtl w:val="0"/>
                      </w:rPr>
                      <w:t xml:space="preserve">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58681" w14:textId="77777777" w:rsidR="00AB70EF" w:rsidRDefault="00AB70EF" w:rsidP="00560BCF">
      <w:r>
        <w:separator/>
      </w:r>
    </w:p>
  </w:footnote>
  <w:footnote w:type="continuationSeparator" w:id="0">
    <w:p w14:paraId="43A5B3F5" w14:textId="77777777" w:rsidR="00AB70EF" w:rsidRDefault="00AB70EF" w:rsidP="00560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BA32E" w14:textId="52E57C79" w:rsidR="00F82785" w:rsidRDefault="0097160A">
    <w:pPr>
      <w:pStyle w:val="Intestazione"/>
    </w:pPr>
    <w:r>
      <w:rPr>
        <w:noProof/>
        <w:lang w:val="it-IT"/>
      </w:rPr>
      <w:drawing>
        <wp:inline distT="0" distB="0" distL="0" distR="0" wp14:anchorId="48E50B64" wp14:editId="071B21F6">
          <wp:extent cx="5756910" cy="68516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ken_PR_Balken_Final.png"/>
                  <pic:cNvPicPr/>
                </pic:nvPicPr>
                <pic:blipFill>
                  <a:blip r:embed="rId1"/>
                  <a:stretch>
                    <a:fillRect/>
                  </a:stretch>
                </pic:blipFill>
                <pic:spPr>
                  <a:xfrm>
                    <a:off x="0" y="0"/>
                    <a:ext cx="5756910" cy="6851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activeWritingStyle w:appName="MSWord" w:lang="de-DE" w:vendorID="64" w:dllVersion="0" w:nlCheck="1" w:checkStyle="0"/>
  <w:activeWritingStyle w:appName="MSWord" w:lang="fr-FR" w:vendorID="64" w:dllVersion="0" w:nlCheck="1" w:checkStyle="0"/>
  <w:activeWritingStyle w:appName="MSWord" w:lang="nl-NL" w:vendorID="64" w:dllVersion="0" w:nlCheck="1" w:checkStyle="0"/>
  <w:activeWritingStyle w:appName="MSWord" w:lang="it-IT"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BCF"/>
    <w:rsid w:val="000006BC"/>
    <w:rsid w:val="00007DAC"/>
    <w:rsid w:val="00047992"/>
    <w:rsid w:val="000519B6"/>
    <w:rsid w:val="00072902"/>
    <w:rsid w:val="00080008"/>
    <w:rsid w:val="00080EB1"/>
    <w:rsid w:val="000A7C0F"/>
    <w:rsid w:val="000B6906"/>
    <w:rsid w:val="000B7421"/>
    <w:rsid w:val="000C3166"/>
    <w:rsid w:val="000C3890"/>
    <w:rsid w:val="000E7C7E"/>
    <w:rsid w:val="00105DE8"/>
    <w:rsid w:val="00115E48"/>
    <w:rsid w:val="001253E3"/>
    <w:rsid w:val="00130B0F"/>
    <w:rsid w:val="001411C0"/>
    <w:rsid w:val="00142FC8"/>
    <w:rsid w:val="0015089D"/>
    <w:rsid w:val="0015179B"/>
    <w:rsid w:val="00155AAC"/>
    <w:rsid w:val="00165DAB"/>
    <w:rsid w:val="001740FE"/>
    <w:rsid w:val="001920EF"/>
    <w:rsid w:val="001927D8"/>
    <w:rsid w:val="00194159"/>
    <w:rsid w:val="001941FB"/>
    <w:rsid w:val="001B0DA1"/>
    <w:rsid w:val="001C55D0"/>
    <w:rsid w:val="001D7ABE"/>
    <w:rsid w:val="001F609D"/>
    <w:rsid w:val="001F7BF7"/>
    <w:rsid w:val="002112EC"/>
    <w:rsid w:val="00212C68"/>
    <w:rsid w:val="00213B37"/>
    <w:rsid w:val="00216C9D"/>
    <w:rsid w:val="00220D01"/>
    <w:rsid w:val="002230A3"/>
    <w:rsid w:val="00231B74"/>
    <w:rsid w:val="00240820"/>
    <w:rsid w:val="002575E5"/>
    <w:rsid w:val="002623DD"/>
    <w:rsid w:val="00264C0D"/>
    <w:rsid w:val="00267095"/>
    <w:rsid w:val="00270308"/>
    <w:rsid w:val="00270BA9"/>
    <w:rsid w:val="00280422"/>
    <w:rsid w:val="0028279B"/>
    <w:rsid w:val="0028702D"/>
    <w:rsid w:val="00293A19"/>
    <w:rsid w:val="002A0823"/>
    <w:rsid w:val="002B5901"/>
    <w:rsid w:val="002D285B"/>
    <w:rsid w:val="002E03A7"/>
    <w:rsid w:val="002F07B4"/>
    <w:rsid w:val="002F29E5"/>
    <w:rsid w:val="002F7E25"/>
    <w:rsid w:val="00306807"/>
    <w:rsid w:val="00311EAC"/>
    <w:rsid w:val="00325E2C"/>
    <w:rsid w:val="00347873"/>
    <w:rsid w:val="00347CFF"/>
    <w:rsid w:val="003601B5"/>
    <w:rsid w:val="00372F3E"/>
    <w:rsid w:val="003766DC"/>
    <w:rsid w:val="00376A5C"/>
    <w:rsid w:val="00377C97"/>
    <w:rsid w:val="003931A7"/>
    <w:rsid w:val="00396C3B"/>
    <w:rsid w:val="003A573F"/>
    <w:rsid w:val="003B184A"/>
    <w:rsid w:val="003B3102"/>
    <w:rsid w:val="003C0E79"/>
    <w:rsid w:val="003C78C0"/>
    <w:rsid w:val="003D216D"/>
    <w:rsid w:val="003E04B1"/>
    <w:rsid w:val="003E3BBC"/>
    <w:rsid w:val="003F0E1F"/>
    <w:rsid w:val="00400C14"/>
    <w:rsid w:val="00417008"/>
    <w:rsid w:val="004178B4"/>
    <w:rsid w:val="00451C79"/>
    <w:rsid w:val="004679CA"/>
    <w:rsid w:val="004A66A7"/>
    <w:rsid w:val="004A74A7"/>
    <w:rsid w:val="004D1528"/>
    <w:rsid w:val="004D1D7F"/>
    <w:rsid w:val="004D7404"/>
    <w:rsid w:val="004E4BA8"/>
    <w:rsid w:val="004F0BDF"/>
    <w:rsid w:val="005044E8"/>
    <w:rsid w:val="0051311E"/>
    <w:rsid w:val="005220E3"/>
    <w:rsid w:val="00522C5A"/>
    <w:rsid w:val="005505DC"/>
    <w:rsid w:val="00555792"/>
    <w:rsid w:val="00560BCF"/>
    <w:rsid w:val="005B01AC"/>
    <w:rsid w:val="005B6765"/>
    <w:rsid w:val="005B7FE5"/>
    <w:rsid w:val="005E6A48"/>
    <w:rsid w:val="005F56E8"/>
    <w:rsid w:val="006024AD"/>
    <w:rsid w:val="00605DFF"/>
    <w:rsid w:val="006117D7"/>
    <w:rsid w:val="00614C45"/>
    <w:rsid w:val="00617269"/>
    <w:rsid w:val="0061740C"/>
    <w:rsid w:val="00617944"/>
    <w:rsid w:val="00620998"/>
    <w:rsid w:val="00623168"/>
    <w:rsid w:val="006316FE"/>
    <w:rsid w:val="00644C89"/>
    <w:rsid w:val="0065512F"/>
    <w:rsid w:val="00663F8A"/>
    <w:rsid w:val="00675533"/>
    <w:rsid w:val="00676479"/>
    <w:rsid w:val="006B70EC"/>
    <w:rsid w:val="006C0C0B"/>
    <w:rsid w:val="006D487F"/>
    <w:rsid w:val="006D5999"/>
    <w:rsid w:val="007140C2"/>
    <w:rsid w:val="00716889"/>
    <w:rsid w:val="007179CC"/>
    <w:rsid w:val="00737007"/>
    <w:rsid w:val="00740895"/>
    <w:rsid w:val="00751B94"/>
    <w:rsid w:val="007578D3"/>
    <w:rsid w:val="007832E5"/>
    <w:rsid w:val="007908D4"/>
    <w:rsid w:val="007968D7"/>
    <w:rsid w:val="00797465"/>
    <w:rsid w:val="007C0FEF"/>
    <w:rsid w:val="007E0205"/>
    <w:rsid w:val="007E76DB"/>
    <w:rsid w:val="007F620B"/>
    <w:rsid w:val="00805801"/>
    <w:rsid w:val="008148E7"/>
    <w:rsid w:val="00816848"/>
    <w:rsid w:val="00816F94"/>
    <w:rsid w:val="008460E7"/>
    <w:rsid w:val="008558AC"/>
    <w:rsid w:val="00860110"/>
    <w:rsid w:val="00867237"/>
    <w:rsid w:val="0087026C"/>
    <w:rsid w:val="00872F98"/>
    <w:rsid w:val="00873D14"/>
    <w:rsid w:val="008802F5"/>
    <w:rsid w:val="0088424C"/>
    <w:rsid w:val="008942FB"/>
    <w:rsid w:val="008C6834"/>
    <w:rsid w:val="008D05BF"/>
    <w:rsid w:val="008D30DE"/>
    <w:rsid w:val="008E4A23"/>
    <w:rsid w:val="008F266B"/>
    <w:rsid w:val="00900224"/>
    <w:rsid w:val="00903CD8"/>
    <w:rsid w:val="00906A48"/>
    <w:rsid w:val="00911604"/>
    <w:rsid w:val="00911A13"/>
    <w:rsid w:val="00911C20"/>
    <w:rsid w:val="0091624A"/>
    <w:rsid w:val="00923D9D"/>
    <w:rsid w:val="0092478E"/>
    <w:rsid w:val="0094257C"/>
    <w:rsid w:val="00952B1E"/>
    <w:rsid w:val="00953A61"/>
    <w:rsid w:val="009606A9"/>
    <w:rsid w:val="00960B65"/>
    <w:rsid w:val="0097160A"/>
    <w:rsid w:val="00975B9A"/>
    <w:rsid w:val="00977C2F"/>
    <w:rsid w:val="00990598"/>
    <w:rsid w:val="0099130C"/>
    <w:rsid w:val="00992D13"/>
    <w:rsid w:val="00993273"/>
    <w:rsid w:val="009B410D"/>
    <w:rsid w:val="009B724D"/>
    <w:rsid w:val="00A01C7D"/>
    <w:rsid w:val="00A11371"/>
    <w:rsid w:val="00A151EB"/>
    <w:rsid w:val="00A16E2C"/>
    <w:rsid w:val="00A2114D"/>
    <w:rsid w:val="00A460ED"/>
    <w:rsid w:val="00A47250"/>
    <w:rsid w:val="00A56AC9"/>
    <w:rsid w:val="00A64C02"/>
    <w:rsid w:val="00A731E4"/>
    <w:rsid w:val="00A7709F"/>
    <w:rsid w:val="00A81FE1"/>
    <w:rsid w:val="00A84DB9"/>
    <w:rsid w:val="00A86867"/>
    <w:rsid w:val="00A96360"/>
    <w:rsid w:val="00AA0DBB"/>
    <w:rsid w:val="00AA6F25"/>
    <w:rsid w:val="00AB545D"/>
    <w:rsid w:val="00AB70EF"/>
    <w:rsid w:val="00AC0252"/>
    <w:rsid w:val="00AD75E7"/>
    <w:rsid w:val="00AE7856"/>
    <w:rsid w:val="00B11193"/>
    <w:rsid w:val="00B14584"/>
    <w:rsid w:val="00B15C5B"/>
    <w:rsid w:val="00B45076"/>
    <w:rsid w:val="00B4529B"/>
    <w:rsid w:val="00B475AB"/>
    <w:rsid w:val="00B477D7"/>
    <w:rsid w:val="00B526FB"/>
    <w:rsid w:val="00B65EEC"/>
    <w:rsid w:val="00B75CD8"/>
    <w:rsid w:val="00B814A1"/>
    <w:rsid w:val="00B86B8C"/>
    <w:rsid w:val="00B92B3D"/>
    <w:rsid w:val="00B94E05"/>
    <w:rsid w:val="00B96FEC"/>
    <w:rsid w:val="00BA2107"/>
    <w:rsid w:val="00BA5526"/>
    <w:rsid w:val="00BB3EE2"/>
    <w:rsid w:val="00BB6FBD"/>
    <w:rsid w:val="00BE79DA"/>
    <w:rsid w:val="00BF691A"/>
    <w:rsid w:val="00C05489"/>
    <w:rsid w:val="00C142BE"/>
    <w:rsid w:val="00C252E4"/>
    <w:rsid w:val="00C438D0"/>
    <w:rsid w:val="00C4656B"/>
    <w:rsid w:val="00C47D5D"/>
    <w:rsid w:val="00C90680"/>
    <w:rsid w:val="00C90DE9"/>
    <w:rsid w:val="00C94DD3"/>
    <w:rsid w:val="00C955C6"/>
    <w:rsid w:val="00CB4F92"/>
    <w:rsid w:val="00CC3114"/>
    <w:rsid w:val="00CC7664"/>
    <w:rsid w:val="00CD1437"/>
    <w:rsid w:val="00CE01CE"/>
    <w:rsid w:val="00CE0A2B"/>
    <w:rsid w:val="00CE54EB"/>
    <w:rsid w:val="00CF0189"/>
    <w:rsid w:val="00CF4A10"/>
    <w:rsid w:val="00CF6397"/>
    <w:rsid w:val="00D1083F"/>
    <w:rsid w:val="00D14639"/>
    <w:rsid w:val="00D2673D"/>
    <w:rsid w:val="00D347A7"/>
    <w:rsid w:val="00D40F1A"/>
    <w:rsid w:val="00D450C8"/>
    <w:rsid w:val="00D529B6"/>
    <w:rsid w:val="00D53CC6"/>
    <w:rsid w:val="00D60632"/>
    <w:rsid w:val="00D60C0D"/>
    <w:rsid w:val="00D826E0"/>
    <w:rsid w:val="00D94A1C"/>
    <w:rsid w:val="00DA1184"/>
    <w:rsid w:val="00DB5338"/>
    <w:rsid w:val="00DD03A5"/>
    <w:rsid w:val="00DF4EE0"/>
    <w:rsid w:val="00DF656A"/>
    <w:rsid w:val="00E15034"/>
    <w:rsid w:val="00E16F43"/>
    <w:rsid w:val="00E41231"/>
    <w:rsid w:val="00E42C35"/>
    <w:rsid w:val="00E45A79"/>
    <w:rsid w:val="00E52B0C"/>
    <w:rsid w:val="00E55EFF"/>
    <w:rsid w:val="00E60348"/>
    <w:rsid w:val="00E6410C"/>
    <w:rsid w:val="00E709AA"/>
    <w:rsid w:val="00E75137"/>
    <w:rsid w:val="00E77B42"/>
    <w:rsid w:val="00E85F3B"/>
    <w:rsid w:val="00E9192B"/>
    <w:rsid w:val="00EB6773"/>
    <w:rsid w:val="00EC5724"/>
    <w:rsid w:val="00ED03BA"/>
    <w:rsid w:val="00ED369E"/>
    <w:rsid w:val="00ED5DA0"/>
    <w:rsid w:val="00ED7AEB"/>
    <w:rsid w:val="00F024AE"/>
    <w:rsid w:val="00F06D55"/>
    <w:rsid w:val="00F112E6"/>
    <w:rsid w:val="00F120B6"/>
    <w:rsid w:val="00F204F3"/>
    <w:rsid w:val="00F22E39"/>
    <w:rsid w:val="00F36AB0"/>
    <w:rsid w:val="00F41480"/>
    <w:rsid w:val="00F45235"/>
    <w:rsid w:val="00F45734"/>
    <w:rsid w:val="00F50484"/>
    <w:rsid w:val="00F6251E"/>
    <w:rsid w:val="00F81E25"/>
    <w:rsid w:val="00F82785"/>
    <w:rsid w:val="00F90161"/>
    <w:rsid w:val="00F91DF6"/>
    <w:rsid w:val="00FA2FB4"/>
    <w:rsid w:val="00FA57CF"/>
    <w:rsid w:val="00FB0CC0"/>
    <w:rsid w:val="00FB70D7"/>
    <w:rsid w:val="00FD7CDA"/>
    <w:rsid w:val="00FF01AA"/>
    <w:rsid w:val="00FF432B"/>
    <w:rsid w:val="00FF4C0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856410"/>
  <w14:defaultImageDpi w14:val="330"/>
  <w15:docId w15:val="{6706D7A9-68B9-45C1-B5C6-2A32FFF6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16FE"/>
    <w:rPr>
      <w:rFonts w:ascii="Milo Offc" w:hAnsi="Milo Offc"/>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0BCF"/>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60BCF"/>
    <w:rPr>
      <w:rFonts w:ascii="Lucida Grande" w:hAnsi="Lucida Grande"/>
      <w:sz w:val="18"/>
      <w:szCs w:val="18"/>
      <w:lang w:val="fr-FR"/>
    </w:rPr>
  </w:style>
  <w:style w:type="paragraph" w:styleId="Intestazione">
    <w:name w:val="header"/>
    <w:basedOn w:val="Normale"/>
    <w:link w:val="IntestazioneCarattere"/>
    <w:uiPriority w:val="99"/>
    <w:unhideWhenUsed/>
    <w:rsid w:val="00560BCF"/>
    <w:pPr>
      <w:tabs>
        <w:tab w:val="center" w:pos="4536"/>
        <w:tab w:val="right" w:pos="9072"/>
      </w:tabs>
    </w:pPr>
  </w:style>
  <w:style w:type="character" w:customStyle="1" w:styleId="IntestazioneCarattere">
    <w:name w:val="Intestazione Carattere"/>
    <w:basedOn w:val="Carpredefinitoparagrafo"/>
    <w:link w:val="Intestazione"/>
    <w:uiPriority w:val="99"/>
    <w:rsid w:val="00560BCF"/>
    <w:rPr>
      <w:rFonts w:ascii="Milo Offc" w:hAnsi="Milo Offc"/>
      <w:lang w:val="fr-FR"/>
    </w:rPr>
  </w:style>
  <w:style w:type="paragraph" w:styleId="Pidipagina">
    <w:name w:val="footer"/>
    <w:basedOn w:val="Normale"/>
    <w:link w:val="PidipaginaCarattere"/>
    <w:uiPriority w:val="99"/>
    <w:unhideWhenUsed/>
    <w:rsid w:val="00560BCF"/>
    <w:pPr>
      <w:tabs>
        <w:tab w:val="center" w:pos="4536"/>
        <w:tab w:val="right" w:pos="9072"/>
      </w:tabs>
    </w:pPr>
  </w:style>
  <w:style w:type="character" w:customStyle="1" w:styleId="PidipaginaCarattere">
    <w:name w:val="Piè di pagina Carattere"/>
    <w:basedOn w:val="Carpredefinitoparagrafo"/>
    <w:link w:val="Pidipagina"/>
    <w:uiPriority w:val="99"/>
    <w:rsid w:val="00560BCF"/>
    <w:rPr>
      <w:rFonts w:ascii="Milo Offc" w:hAnsi="Milo Offc"/>
      <w:lang w:val="fr-FR"/>
    </w:rPr>
  </w:style>
  <w:style w:type="character" w:styleId="Collegamentoipertestuale">
    <w:name w:val="Hyperlink"/>
    <w:basedOn w:val="Carpredefinitoparagrafo"/>
    <w:uiPriority w:val="99"/>
    <w:unhideWhenUsed/>
    <w:rsid w:val="00560BCF"/>
    <w:rPr>
      <w:color w:val="0000FF" w:themeColor="hyperlink"/>
      <w:u w:val="single"/>
    </w:rPr>
  </w:style>
  <w:style w:type="paragraph" w:customStyle="1" w:styleId="Hintergrund">
    <w:name w:val="Hintergrund"/>
    <w:basedOn w:val="Normale"/>
    <w:rsid w:val="00560BCF"/>
    <w:rPr>
      <w:rFonts w:ascii="Novarese Book" w:eastAsia="Times New Roman" w:hAnsi="Novarese Book" w:cs="Times New Roman"/>
      <w:i/>
      <w:sz w:val="20"/>
      <w:szCs w:val="20"/>
      <w:lang w:val="de-DE"/>
    </w:rPr>
  </w:style>
  <w:style w:type="character" w:styleId="Collegamentovisitato">
    <w:name w:val="FollowedHyperlink"/>
    <w:basedOn w:val="Carpredefinitoparagrafo"/>
    <w:uiPriority w:val="99"/>
    <w:semiHidden/>
    <w:unhideWhenUsed/>
    <w:rsid w:val="00DA1184"/>
    <w:rPr>
      <w:color w:val="800080" w:themeColor="followedHyperlink"/>
      <w:u w:val="single"/>
    </w:rPr>
  </w:style>
  <w:style w:type="character" w:styleId="Enfasicorsivo">
    <w:name w:val="Emphasis"/>
    <w:basedOn w:val="Carpredefinitoparagrafo"/>
    <w:uiPriority w:val="20"/>
    <w:qFormat/>
    <w:rsid w:val="004E4BA8"/>
    <w:rPr>
      <w:i/>
      <w:iCs/>
    </w:rPr>
  </w:style>
  <w:style w:type="paragraph" w:styleId="Revisione">
    <w:name w:val="Revision"/>
    <w:hidden/>
    <w:uiPriority w:val="99"/>
    <w:semiHidden/>
    <w:rsid w:val="00155AAC"/>
    <w:rPr>
      <w:rFonts w:ascii="Milo Offc" w:hAnsi="Milo Offc"/>
      <w:lang w:val="fr-FR"/>
    </w:rPr>
  </w:style>
  <w:style w:type="table" w:styleId="Grigliatabella">
    <w:name w:val="Table Grid"/>
    <w:basedOn w:val="Tabellanormale"/>
    <w:uiPriority w:val="59"/>
    <w:rsid w:val="008D0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9B410D"/>
    <w:rPr>
      <w:sz w:val="16"/>
      <w:szCs w:val="16"/>
    </w:rPr>
  </w:style>
  <w:style w:type="paragraph" w:styleId="Testocommento">
    <w:name w:val="annotation text"/>
    <w:basedOn w:val="Normale"/>
    <w:link w:val="TestocommentoCarattere"/>
    <w:uiPriority w:val="99"/>
    <w:semiHidden/>
    <w:unhideWhenUsed/>
    <w:rsid w:val="009B410D"/>
    <w:rPr>
      <w:sz w:val="20"/>
      <w:szCs w:val="20"/>
    </w:rPr>
  </w:style>
  <w:style w:type="character" w:customStyle="1" w:styleId="TestocommentoCarattere">
    <w:name w:val="Testo commento Carattere"/>
    <w:basedOn w:val="Carpredefinitoparagrafo"/>
    <w:link w:val="Testocommento"/>
    <w:uiPriority w:val="99"/>
    <w:semiHidden/>
    <w:rsid w:val="009B410D"/>
    <w:rPr>
      <w:rFonts w:ascii="Milo Offc" w:hAnsi="Milo Offc"/>
      <w:sz w:val="20"/>
      <w:szCs w:val="20"/>
      <w:lang w:val="fr-FR"/>
    </w:rPr>
  </w:style>
  <w:style w:type="paragraph" w:styleId="Soggettocommento">
    <w:name w:val="annotation subject"/>
    <w:basedOn w:val="Testocommento"/>
    <w:next w:val="Testocommento"/>
    <w:link w:val="SoggettocommentoCarattere"/>
    <w:uiPriority w:val="99"/>
    <w:semiHidden/>
    <w:unhideWhenUsed/>
    <w:rsid w:val="009B410D"/>
    <w:rPr>
      <w:b/>
      <w:bCs/>
    </w:rPr>
  </w:style>
  <w:style w:type="character" w:customStyle="1" w:styleId="SoggettocommentoCarattere">
    <w:name w:val="Soggetto commento Carattere"/>
    <w:basedOn w:val="TestocommentoCarattere"/>
    <w:link w:val="Soggettocommento"/>
    <w:uiPriority w:val="99"/>
    <w:semiHidden/>
    <w:rsid w:val="009B410D"/>
    <w:rPr>
      <w:rFonts w:ascii="Milo Offc" w:hAnsi="Milo Offc"/>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742204">
      <w:bodyDiv w:val="1"/>
      <w:marLeft w:val="0"/>
      <w:marRight w:val="0"/>
      <w:marTop w:val="0"/>
      <w:marBottom w:val="0"/>
      <w:divBdr>
        <w:top w:val="none" w:sz="0" w:space="0" w:color="auto"/>
        <w:left w:val="none" w:sz="0" w:space="0" w:color="auto"/>
        <w:bottom w:val="none" w:sz="0" w:space="0" w:color="auto"/>
        <w:right w:val="none" w:sz="0" w:space="0" w:color="auto"/>
      </w:divBdr>
    </w:div>
    <w:div w:id="799490904">
      <w:bodyDiv w:val="1"/>
      <w:marLeft w:val="0"/>
      <w:marRight w:val="0"/>
      <w:marTop w:val="0"/>
      <w:marBottom w:val="0"/>
      <w:divBdr>
        <w:top w:val="none" w:sz="0" w:space="0" w:color="auto"/>
        <w:left w:val="none" w:sz="0" w:space="0" w:color="auto"/>
        <w:bottom w:val="none" w:sz="0" w:space="0" w:color="auto"/>
        <w:right w:val="none" w:sz="0" w:space="0" w:color="auto"/>
      </w:divBdr>
    </w:div>
    <w:div w:id="9795308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usanna.laino@alarconyharri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594</Words>
  <Characters>3386</Characters>
  <Application>Microsoft Office Word</Application>
  <DocSecurity>0</DocSecurity>
  <Lines>28</Lines>
  <Paragraphs>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3973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Gaczensky</dc:creator>
  <cp:keywords/>
  <dc:description/>
  <cp:lastModifiedBy>Susanna Laino</cp:lastModifiedBy>
  <cp:revision>6</cp:revision>
  <cp:lastPrinted>2016-03-14T15:17:00Z</cp:lastPrinted>
  <dcterms:created xsi:type="dcterms:W3CDTF">2021-09-14T09:04:00Z</dcterms:created>
  <dcterms:modified xsi:type="dcterms:W3CDTF">2021-11-23T09:28:00Z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2021-09-13T08:46:20Z</vt:lpwstr>
  </property>
  <property fmtid="{D5CDD505-2E9C-101B-9397-08002B2CF9AE}" pid="4" name="MSIP_Label_b1c9b508-7c6e-42bd-bedf-808292653d6c_Method">
    <vt:lpwstr>Standard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61fa05ce-6c60-4b14-8f65-c27c55aea1e2</vt:lpwstr>
  </property>
  <property fmtid="{D5CDD505-2E9C-101B-9397-08002B2CF9AE}" pid="8" name="MSIP_Label_b1c9b508-7c6e-42bd-bedf-808292653d6c_ContentBits">
    <vt:lpwstr>3</vt:lpwstr>
  </property>
</Properties>
</file>