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F72D" w14:textId="61DD06A0" w:rsidR="00AC010D" w:rsidRPr="00835D43" w:rsidRDefault="00AC010D" w:rsidP="00AC010D">
      <w:pPr>
        <w:spacing w:line="288" w:lineRule="auto"/>
        <w:rPr>
          <w:b/>
          <w:lang w:val="it-IT"/>
        </w:rPr>
      </w:pPr>
      <w:r w:rsidRPr="00835D43">
        <w:rPr>
          <w:b/>
          <w:lang w:val="it-IT"/>
        </w:rPr>
        <w:t xml:space="preserve">STADLER rinnova l'impianto di gestione rifiuti </w:t>
      </w:r>
      <w:r w:rsidR="00835D43">
        <w:rPr>
          <w:b/>
          <w:lang w:val="it-IT"/>
        </w:rPr>
        <w:t>di</w:t>
      </w:r>
      <w:r w:rsidRPr="00835D43">
        <w:rPr>
          <w:b/>
          <w:lang w:val="it-IT"/>
        </w:rPr>
        <w:t xml:space="preserve"> FCC Medio Ambiente </w:t>
      </w:r>
      <w:r w:rsidR="00835D43">
        <w:rPr>
          <w:b/>
          <w:lang w:val="it-IT"/>
        </w:rPr>
        <w:t xml:space="preserve">nella provincia di </w:t>
      </w:r>
      <w:r w:rsidRPr="00835D43">
        <w:rPr>
          <w:b/>
          <w:lang w:val="it-IT"/>
        </w:rPr>
        <w:t>Alicante</w:t>
      </w:r>
      <w:r w:rsidR="00835D43">
        <w:rPr>
          <w:b/>
          <w:lang w:val="it-IT"/>
        </w:rPr>
        <w:t xml:space="preserve"> (</w:t>
      </w:r>
      <w:r w:rsidRPr="00835D43">
        <w:rPr>
          <w:b/>
          <w:lang w:val="it-IT"/>
        </w:rPr>
        <w:t>Spagna</w:t>
      </w:r>
      <w:r w:rsidR="00835D43">
        <w:rPr>
          <w:b/>
          <w:lang w:val="it-IT"/>
        </w:rPr>
        <w:t>)</w:t>
      </w:r>
    </w:p>
    <w:p w14:paraId="383B946A" w14:textId="77777777" w:rsidR="00AC010D" w:rsidRPr="00835D43" w:rsidRDefault="00AC010D" w:rsidP="00AC010D">
      <w:pPr>
        <w:spacing w:line="288" w:lineRule="auto"/>
        <w:rPr>
          <w:b/>
          <w:lang w:val="it-IT"/>
        </w:rPr>
      </w:pPr>
    </w:p>
    <w:p w14:paraId="27C222A3" w14:textId="70D1FF1B" w:rsidR="00AC010D" w:rsidRPr="00835D43" w:rsidRDefault="00AC010D" w:rsidP="00AC010D">
      <w:pPr>
        <w:spacing w:line="288" w:lineRule="auto"/>
        <w:rPr>
          <w:bCs/>
          <w:lang w:val="it-IT"/>
        </w:rPr>
      </w:pPr>
      <w:proofErr w:type="spellStart"/>
      <w:r w:rsidRPr="00835D43">
        <w:rPr>
          <w:b/>
          <w:lang w:val="it-IT"/>
        </w:rPr>
        <w:t>El</w:t>
      </w:r>
      <w:proofErr w:type="spellEnd"/>
      <w:r w:rsidRPr="00835D43">
        <w:rPr>
          <w:b/>
          <w:lang w:val="it-IT"/>
        </w:rPr>
        <w:t xml:space="preserve"> Campello (Alicante), </w:t>
      </w:r>
      <w:r w:rsidR="00835D43">
        <w:rPr>
          <w:b/>
          <w:lang w:val="it-IT"/>
        </w:rPr>
        <w:t>4 novembre 2021</w:t>
      </w:r>
      <w:r w:rsidRPr="00835D43">
        <w:rPr>
          <w:b/>
          <w:lang w:val="it-IT"/>
        </w:rPr>
        <w:t xml:space="preserve"> </w:t>
      </w:r>
      <w:r w:rsidRPr="00835D43">
        <w:rPr>
          <w:bCs/>
          <w:lang w:val="it-IT"/>
        </w:rPr>
        <w:t xml:space="preserve">- FCC Medio Ambiente ha completato la ristrutturazione dell'impianto di gestione rifiuti CITR (Centro </w:t>
      </w:r>
      <w:proofErr w:type="spellStart"/>
      <w:r w:rsidRPr="00835D43">
        <w:rPr>
          <w:bCs/>
          <w:lang w:val="it-IT"/>
        </w:rPr>
        <w:t>Integral</w:t>
      </w:r>
      <w:proofErr w:type="spellEnd"/>
      <w:r w:rsidRPr="00835D43">
        <w:rPr>
          <w:bCs/>
          <w:lang w:val="it-IT"/>
        </w:rPr>
        <w:t xml:space="preserve"> de </w:t>
      </w:r>
      <w:proofErr w:type="spellStart"/>
      <w:r w:rsidRPr="00835D43">
        <w:rPr>
          <w:bCs/>
          <w:lang w:val="it-IT"/>
        </w:rPr>
        <w:t>Tratamiento</w:t>
      </w:r>
      <w:proofErr w:type="spellEnd"/>
      <w:r w:rsidRPr="00835D43">
        <w:rPr>
          <w:bCs/>
          <w:lang w:val="it-IT"/>
        </w:rPr>
        <w:t xml:space="preserve">) situato a Las </w:t>
      </w:r>
      <w:proofErr w:type="spellStart"/>
      <w:r w:rsidRPr="00835D43">
        <w:rPr>
          <w:bCs/>
          <w:lang w:val="it-IT"/>
        </w:rPr>
        <w:t>Marinas</w:t>
      </w:r>
      <w:proofErr w:type="spellEnd"/>
      <w:r w:rsidRPr="00835D43">
        <w:rPr>
          <w:bCs/>
          <w:lang w:val="it-IT"/>
        </w:rPr>
        <w:t xml:space="preserve">, </w:t>
      </w:r>
      <w:proofErr w:type="spellStart"/>
      <w:r w:rsidRPr="00835D43">
        <w:rPr>
          <w:bCs/>
          <w:lang w:val="it-IT"/>
        </w:rPr>
        <w:t>El</w:t>
      </w:r>
      <w:proofErr w:type="spellEnd"/>
      <w:r w:rsidRPr="00835D43">
        <w:rPr>
          <w:bCs/>
          <w:lang w:val="it-IT"/>
        </w:rPr>
        <w:t xml:space="preserve"> Campello, nella provincia di Alicante, che gestisce da aprile 2009. FCC Medio Ambiente, parte del Gruppo FCC, fornisce servizi ambientali da più di 110 anni. Oggi serve 66 milioni di persone in più di 5.000 comuni in tutto il mondo. Gestisce annualmente più di 23,5 milioni di tonnellate di rifiuti come risorsa, attraverso una rete di più di 200 </w:t>
      </w:r>
      <w:r w:rsidR="0015167E" w:rsidRPr="00835D43">
        <w:rPr>
          <w:bCs/>
          <w:lang w:val="it-IT"/>
        </w:rPr>
        <w:t xml:space="preserve">impianti </w:t>
      </w:r>
      <w:r w:rsidRPr="00835D43">
        <w:rPr>
          <w:bCs/>
          <w:lang w:val="it-IT"/>
        </w:rPr>
        <w:t xml:space="preserve">di recupero e </w:t>
      </w:r>
      <w:r w:rsidR="0015167E" w:rsidRPr="00835D43">
        <w:rPr>
          <w:bCs/>
          <w:lang w:val="it-IT"/>
        </w:rPr>
        <w:t>riciclo</w:t>
      </w:r>
      <w:r w:rsidRPr="00835D43">
        <w:rPr>
          <w:bCs/>
          <w:lang w:val="it-IT"/>
        </w:rPr>
        <w:t>.</w:t>
      </w:r>
    </w:p>
    <w:p w14:paraId="5E52D69E" w14:textId="77777777" w:rsidR="00AC010D" w:rsidRPr="00835D43" w:rsidRDefault="00AC010D" w:rsidP="00AC010D">
      <w:pPr>
        <w:spacing w:line="288" w:lineRule="auto"/>
        <w:rPr>
          <w:bCs/>
          <w:lang w:val="it-IT"/>
        </w:rPr>
      </w:pPr>
    </w:p>
    <w:p w14:paraId="5DB791C4" w14:textId="77777777" w:rsidR="00AC010D" w:rsidRPr="00835D43" w:rsidRDefault="00AC010D" w:rsidP="00AC010D">
      <w:pPr>
        <w:spacing w:line="288" w:lineRule="auto"/>
        <w:rPr>
          <w:bCs/>
          <w:lang w:val="it-IT"/>
        </w:rPr>
      </w:pPr>
      <w:r w:rsidRPr="00835D43">
        <w:rPr>
          <w:bCs/>
          <w:lang w:val="it-IT"/>
        </w:rPr>
        <w:t xml:space="preserve">Il CITR è un grande impianto che gestisce variazioni estreme di rifiuti in entrata. Serve 52 comuni di Marina Alta, Marina </w:t>
      </w:r>
      <w:proofErr w:type="spellStart"/>
      <w:r w:rsidRPr="00835D43">
        <w:rPr>
          <w:bCs/>
          <w:lang w:val="it-IT"/>
        </w:rPr>
        <w:t>Baja</w:t>
      </w:r>
      <w:proofErr w:type="spellEnd"/>
      <w:r w:rsidRPr="00835D43">
        <w:rPr>
          <w:bCs/>
          <w:lang w:val="it-IT"/>
        </w:rPr>
        <w:t xml:space="preserve"> e </w:t>
      </w:r>
      <w:proofErr w:type="spellStart"/>
      <w:r w:rsidRPr="00835D43">
        <w:rPr>
          <w:bCs/>
          <w:lang w:val="it-IT"/>
        </w:rPr>
        <w:t>El</w:t>
      </w:r>
      <w:proofErr w:type="spellEnd"/>
      <w:r w:rsidRPr="00835D43">
        <w:rPr>
          <w:bCs/>
          <w:lang w:val="it-IT"/>
        </w:rPr>
        <w:t xml:space="preserve"> Campello.</w:t>
      </w:r>
    </w:p>
    <w:p w14:paraId="66600223" w14:textId="79E68721" w:rsidR="00AC010D" w:rsidRPr="00835D43" w:rsidRDefault="00AC010D" w:rsidP="00AC010D">
      <w:pPr>
        <w:spacing w:line="288" w:lineRule="auto"/>
        <w:rPr>
          <w:bCs/>
          <w:lang w:val="it-IT"/>
        </w:rPr>
      </w:pPr>
      <w:r w:rsidRPr="00835D43">
        <w:rPr>
          <w:bCs/>
          <w:lang w:val="it-IT"/>
        </w:rPr>
        <w:t>FCC Medio Ambiente ha scelto STADLER, leader mondiale negli impianti di RSU</w:t>
      </w:r>
      <w:r w:rsidR="0015167E" w:rsidRPr="00835D43">
        <w:rPr>
          <w:bCs/>
          <w:lang w:val="it-IT"/>
        </w:rPr>
        <w:t xml:space="preserve"> (Rifiuto Solido Urbano)</w:t>
      </w:r>
      <w:r w:rsidRPr="00835D43">
        <w:rPr>
          <w:bCs/>
          <w:lang w:val="it-IT"/>
        </w:rPr>
        <w:t xml:space="preserve">, per la ristrutturazione, sulla base del rapporto di lunga data tra le due aziende. "Le dimensioni dell'impianto, il poco tempo a disposizione per completare i lavori e la complessità aggiuntiva di dover eseguire la ristrutturazione con l'impianto in funzione, sono stati i fattori che ci hanno spinto a scegliere STADLER", dice Javier </w:t>
      </w:r>
      <w:proofErr w:type="spellStart"/>
      <w:r w:rsidRPr="00835D43">
        <w:rPr>
          <w:bCs/>
          <w:lang w:val="it-IT"/>
        </w:rPr>
        <w:t>Cerezo</w:t>
      </w:r>
      <w:proofErr w:type="spellEnd"/>
      <w:r w:rsidRPr="00835D43">
        <w:rPr>
          <w:bCs/>
          <w:lang w:val="it-IT"/>
        </w:rPr>
        <w:t xml:space="preserve">, direttore tecnico di FCC Medio Ambiente. </w:t>
      </w:r>
    </w:p>
    <w:p w14:paraId="44B21C56" w14:textId="77777777" w:rsidR="00AC010D" w:rsidRPr="00835D43" w:rsidRDefault="00AC010D" w:rsidP="00AC010D">
      <w:pPr>
        <w:spacing w:line="288" w:lineRule="auto"/>
        <w:rPr>
          <w:bCs/>
          <w:lang w:val="it-IT"/>
        </w:rPr>
      </w:pPr>
    </w:p>
    <w:p w14:paraId="0C3EF52D" w14:textId="04970C7B" w:rsidR="00AC010D" w:rsidRPr="00835D43" w:rsidRDefault="0015167E" w:rsidP="00AC010D">
      <w:pPr>
        <w:spacing w:line="288" w:lineRule="auto"/>
        <w:rPr>
          <w:bCs/>
          <w:lang w:val="it-IT"/>
        </w:rPr>
      </w:pPr>
      <w:r w:rsidRPr="00835D43">
        <w:rPr>
          <w:bCs/>
          <w:lang w:val="it-IT"/>
        </w:rPr>
        <w:t xml:space="preserve">Le </w:t>
      </w:r>
      <w:r w:rsidR="00AC010D" w:rsidRPr="00835D43">
        <w:rPr>
          <w:bCs/>
          <w:lang w:val="it-IT"/>
        </w:rPr>
        <w:t xml:space="preserve">parole di Policarpo </w:t>
      </w:r>
      <w:proofErr w:type="spellStart"/>
      <w:r w:rsidR="00AC010D" w:rsidRPr="00835D43">
        <w:rPr>
          <w:bCs/>
          <w:lang w:val="it-IT"/>
        </w:rPr>
        <w:t>Caballero</w:t>
      </w:r>
      <w:proofErr w:type="spellEnd"/>
      <w:r w:rsidR="00AC010D" w:rsidRPr="00835D43">
        <w:rPr>
          <w:bCs/>
          <w:lang w:val="it-IT"/>
        </w:rPr>
        <w:t xml:space="preserve">, </w:t>
      </w:r>
      <w:proofErr w:type="spellStart"/>
      <w:r w:rsidR="00AC010D" w:rsidRPr="00835D43">
        <w:rPr>
          <w:bCs/>
          <w:lang w:val="it-IT"/>
        </w:rPr>
        <w:t>project</w:t>
      </w:r>
      <w:proofErr w:type="spellEnd"/>
      <w:r w:rsidR="00AC010D" w:rsidRPr="00835D43">
        <w:rPr>
          <w:bCs/>
          <w:lang w:val="it-IT"/>
        </w:rPr>
        <w:t xml:space="preserve"> manager di STADLER: "È stata una sfida per diversi motivi: il progetto è stato realizzato in 5 fasi diverse e abbiamo dovuto adattarci all'infrastruttura esistente. In un nuovo progetto è più facile inserire tutto, perché si parte da zero. In questo caso, la precisione è stata fondamentale per installare le nostre attrezzature senza danneggiare le macchine esistenti".</w:t>
      </w:r>
    </w:p>
    <w:p w14:paraId="19884A75" w14:textId="77777777" w:rsidR="00AC010D" w:rsidRPr="00835D43" w:rsidRDefault="00AC010D" w:rsidP="00AC010D">
      <w:pPr>
        <w:spacing w:line="288" w:lineRule="auto"/>
        <w:rPr>
          <w:bCs/>
          <w:lang w:val="it-IT"/>
        </w:rPr>
      </w:pPr>
    </w:p>
    <w:p w14:paraId="66506782" w14:textId="6921FA1F" w:rsidR="00AC010D" w:rsidRPr="00835D43" w:rsidRDefault="00AC010D" w:rsidP="00AC010D">
      <w:pPr>
        <w:spacing w:line="288" w:lineRule="auto"/>
        <w:rPr>
          <w:bCs/>
          <w:lang w:val="it-IT"/>
        </w:rPr>
      </w:pPr>
      <w:r w:rsidRPr="00835D43">
        <w:rPr>
          <w:bCs/>
          <w:lang w:val="it-IT"/>
        </w:rPr>
        <w:t xml:space="preserve">Javier </w:t>
      </w:r>
      <w:proofErr w:type="spellStart"/>
      <w:r w:rsidRPr="00835D43">
        <w:rPr>
          <w:bCs/>
          <w:lang w:val="it-IT"/>
        </w:rPr>
        <w:t>Cerezo</w:t>
      </w:r>
      <w:proofErr w:type="spellEnd"/>
      <w:r w:rsidRPr="00835D43">
        <w:rPr>
          <w:bCs/>
          <w:lang w:val="it-IT"/>
        </w:rPr>
        <w:t xml:space="preserve"> aggiunge: "Il settore del trattamento rifiuti in Spagna è in costante evoluzione da molti anni ormai, e continuerà ad esserlo per affrontare la sfida degli obiettivi europei. Con le nuove tecnologie come quella di STADLER è possibile estrarre dai rifiuti trattati più materiali, con una migliore qualità, oltre a produrre compost o combustibili alternativi".</w:t>
      </w:r>
    </w:p>
    <w:p w14:paraId="57856FBF" w14:textId="77777777" w:rsidR="00AC010D" w:rsidRPr="00835D43" w:rsidRDefault="00AC010D" w:rsidP="00AC010D">
      <w:pPr>
        <w:spacing w:line="288" w:lineRule="auto"/>
        <w:rPr>
          <w:bCs/>
          <w:lang w:val="it-IT"/>
        </w:rPr>
      </w:pPr>
    </w:p>
    <w:p w14:paraId="359FCDDA" w14:textId="291BE2F6" w:rsidR="00AC010D" w:rsidRPr="00835D43" w:rsidRDefault="0015167E" w:rsidP="00AC010D">
      <w:pPr>
        <w:spacing w:line="288" w:lineRule="auto"/>
        <w:rPr>
          <w:bCs/>
          <w:lang w:val="it-IT"/>
        </w:rPr>
      </w:pPr>
      <w:r w:rsidRPr="00835D43">
        <w:rPr>
          <w:bCs/>
          <w:lang w:val="it-IT"/>
        </w:rPr>
        <w:t xml:space="preserve"> Grazie a questo</w:t>
      </w:r>
      <w:r w:rsidR="009D2549" w:rsidRPr="00835D43">
        <w:rPr>
          <w:bCs/>
          <w:lang w:val="it-IT"/>
        </w:rPr>
        <w:t xml:space="preserve"> </w:t>
      </w:r>
      <w:proofErr w:type="spellStart"/>
      <w:r w:rsidR="009D2549" w:rsidRPr="00835D43">
        <w:rPr>
          <w:bCs/>
          <w:lang w:val="it-IT"/>
        </w:rPr>
        <w:t>revamping</w:t>
      </w:r>
      <w:proofErr w:type="spellEnd"/>
      <w:r w:rsidR="00AC010D" w:rsidRPr="00835D43">
        <w:rPr>
          <w:bCs/>
          <w:lang w:val="it-IT"/>
        </w:rPr>
        <w:t>, il Centro spagnolo ha portato le sue prestazioni al livello degli impianti di nuova costruzione e sarà in grado di fornire un servizio soddisfacente per i comuni per i prossimi 15 anni. In tre mesi, STADLER ha sostituito la tecnologia che era diventata obsoleta con attrezzature di ultima generazione e marchi leader nel settore del trattamento dei rifiuti.</w:t>
      </w:r>
    </w:p>
    <w:p w14:paraId="6C2EF663" w14:textId="77777777" w:rsidR="00AC010D" w:rsidRPr="00835D43" w:rsidRDefault="00AC010D" w:rsidP="00AC010D">
      <w:pPr>
        <w:spacing w:line="288" w:lineRule="auto"/>
        <w:rPr>
          <w:bCs/>
          <w:lang w:val="it-IT"/>
        </w:rPr>
      </w:pPr>
    </w:p>
    <w:p w14:paraId="455A031A" w14:textId="27520B8B" w:rsidR="00AC010D" w:rsidRPr="00835D43" w:rsidRDefault="00AC010D" w:rsidP="00AC010D">
      <w:pPr>
        <w:spacing w:line="288" w:lineRule="auto"/>
        <w:rPr>
          <w:bCs/>
          <w:lang w:val="it-IT"/>
        </w:rPr>
      </w:pPr>
      <w:r w:rsidRPr="00835D43">
        <w:rPr>
          <w:bCs/>
          <w:lang w:val="it-IT"/>
        </w:rPr>
        <w:t xml:space="preserve">Il Centro di Las </w:t>
      </w:r>
      <w:proofErr w:type="spellStart"/>
      <w:r w:rsidRPr="00835D43">
        <w:rPr>
          <w:bCs/>
          <w:lang w:val="it-IT"/>
        </w:rPr>
        <w:t>Marinas</w:t>
      </w:r>
      <w:proofErr w:type="spellEnd"/>
      <w:r w:rsidRPr="00835D43">
        <w:rPr>
          <w:bCs/>
          <w:lang w:val="it-IT"/>
        </w:rPr>
        <w:t xml:space="preserve"> a </w:t>
      </w:r>
      <w:proofErr w:type="spellStart"/>
      <w:r w:rsidRPr="00835D43">
        <w:rPr>
          <w:bCs/>
          <w:lang w:val="it-IT"/>
        </w:rPr>
        <w:t>El</w:t>
      </w:r>
      <w:proofErr w:type="spellEnd"/>
      <w:r w:rsidRPr="00835D43">
        <w:rPr>
          <w:bCs/>
          <w:lang w:val="it-IT"/>
        </w:rPr>
        <w:t xml:space="preserve"> Campello è in funzione dal 2009 e doveva essere rinnovato e modernizzato. Questo progetto è nato dalla necessità di soddisfare le nuove normative, che richiedono un maggiore recupero di materiali, il trattamento dei rifiuti organici della raccolta differenziata e una gestione più attenta delle emissioni di odori. </w:t>
      </w:r>
      <w:r w:rsidR="0015167E" w:rsidRPr="00835D43">
        <w:rPr>
          <w:bCs/>
          <w:lang w:val="it-IT"/>
        </w:rPr>
        <w:t>“</w:t>
      </w:r>
      <w:r w:rsidRPr="00835D43">
        <w:rPr>
          <w:bCs/>
          <w:lang w:val="it-IT"/>
        </w:rPr>
        <w:t xml:space="preserve">Inoltre, una struttura come il CITR ha un ruolo chiave nell'economia circolare", dice Javier </w:t>
      </w:r>
      <w:proofErr w:type="spellStart"/>
      <w:r w:rsidRPr="00835D43">
        <w:rPr>
          <w:bCs/>
          <w:lang w:val="it-IT"/>
        </w:rPr>
        <w:t>Cerezo</w:t>
      </w:r>
      <w:proofErr w:type="spellEnd"/>
      <w:r w:rsidRPr="00835D43">
        <w:rPr>
          <w:bCs/>
          <w:lang w:val="it-IT"/>
        </w:rPr>
        <w:t>.</w:t>
      </w:r>
    </w:p>
    <w:p w14:paraId="2935E93E" w14:textId="77777777" w:rsidR="00AC010D" w:rsidRPr="00835D43" w:rsidRDefault="00AC010D" w:rsidP="00AC010D">
      <w:pPr>
        <w:spacing w:line="288" w:lineRule="auto"/>
        <w:rPr>
          <w:bCs/>
          <w:lang w:val="it-IT"/>
        </w:rPr>
      </w:pPr>
    </w:p>
    <w:p w14:paraId="1441BF7A" w14:textId="77777777" w:rsidR="00AC010D" w:rsidRPr="00835D43" w:rsidRDefault="00AC010D" w:rsidP="00AC010D">
      <w:pPr>
        <w:spacing w:line="288" w:lineRule="auto"/>
        <w:rPr>
          <w:b/>
          <w:lang w:val="it-IT"/>
        </w:rPr>
      </w:pPr>
      <w:r w:rsidRPr="00835D43">
        <w:rPr>
          <w:b/>
          <w:lang w:val="it-IT"/>
        </w:rPr>
        <w:t>Un progetto completato in tempo record</w:t>
      </w:r>
    </w:p>
    <w:p w14:paraId="395B5787" w14:textId="2DDEC66B" w:rsidR="00AC010D" w:rsidRPr="00835D43" w:rsidRDefault="00AC010D" w:rsidP="00AC010D">
      <w:pPr>
        <w:spacing w:line="288" w:lineRule="auto"/>
        <w:rPr>
          <w:bCs/>
          <w:lang w:val="it-IT"/>
        </w:rPr>
      </w:pPr>
      <w:r w:rsidRPr="00835D43">
        <w:rPr>
          <w:bCs/>
          <w:lang w:val="it-IT"/>
        </w:rPr>
        <w:t xml:space="preserve">L'impianto ha continuato a funzionare normalmente, permettendo al cliente di lavorare il materiale durante la realizzazione del progetto. "Abbiamo dovuto fermare l'impianto solo per </w:t>
      </w:r>
      <w:r w:rsidRPr="00835D43">
        <w:rPr>
          <w:bCs/>
          <w:lang w:val="it-IT"/>
        </w:rPr>
        <w:lastRenderedPageBreak/>
        <w:t xml:space="preserve">due giorni. Siamo davvero soddisfatti dell'eccellente collaborazione con FCC Environment e di non aver dovuto interrompere l'attività dell'impianto. Questo è stato possibile grazie a un by-pass progettato con nastri che erano nell'impianto, collegando il </w:t>
      </w:r>
      <w:r w:rsidR="0015167E" w:rsidRPr="00835D43">
        <w:rPr>
          <w:bCs/>
          <w:lang w:val="it-IT"/>
        </w:rPr>
        <w:t xml:space="preserve">vaglio rotante </w:t>
      </w:r>
      <w:r w:rsidRPr="00835D43">
        <w:rPr>
          <w:bCs/>
          <w:lang w:val="it-IT"/>
        </w:rPr>
        <w:t xml:space="preserve">esistente alla cabina già presente", spiega Policarpo </w:t>
      </w:r>
      <w:proofErr w:type="spellStart"/>
      <w:r w:rsidRPr="00835D43">
        <w:rPr>
          <w:bCs/>
          <w:lang w:val="it-IT"/>
        </w:rPr>
        <w:t>Caballero</w:t>
      </w:r>
      <w:proofErr w:type="spellEnd"/>
      <w:r w:rsidRPr="00835D43">
        <w:rPr>
          <w:bCs/>
          <w:lang w:val="it-IT"/>
        </w:rPr>
        <w:t>.</w:t>
      </w:r>
    </w:p>
    <w:p w14:paraId="6845CCFE" w14:textId="77777777" w:rsidR="00AC010D" w:rsidRPr="00835D43" w:rsidRDefault="00AC010D" w:rsidP="00AC010D">
      <w:pPr>
        <w:spacing w:line="288" w:lineRule="auto"/>
        <w:rPr>
          <w:bCs/>
          <w:lang w:val="it-IT"/>
        </w:rPr>
      </w:pPr>
    </w:p>
    <w:p w14:paraId="0039B654" w14:textId="7F206AC4" w:rsidR="00AC010D" w:rsidRPr="00835D43" w:rsidRDefault="00AC010D" w:rsidP="00AC010D">
      <w:pPr>
        <w:spacing w:line="288" w:lineRule="auto"/>
        <w:rPr>
          <w:bCs/>
          <w:lang w:val="it-IT"/>
        </w:rPr>
      </w:pPr>
      <w:r w:rsidRPr="00835D43">
        <w:rPr>
          <w:bCs/>
          <w:lang w:val="it-IT"/>
        </w:rPr>
        <w:t>Ana López, incaricata di sviluppare il progetto di STADLER per l'impianto, dice: "È importante che l'impianto non abbia smesso di funzionare perché si trova in una delle zone più turistiche della penisola.  Funziona praticamente ininterrottamente, 7 giorni su 7, 24 ore al giorno. È stata anche una sfida perché si tratta di un impianto di trattamento dei rifiuti ad alta capacità, con requisiti esigenti in termini di ingegneria, tecnologia e lavorazione. Siamo riusciti a farlo grazie al team di montaggio professionale di STADLER e a un design di fabbrica sviluppato per un rapido montaggio in loco. Questi fattori, insieme al buon coordinamento e allo sforzo congiunto con il cliente, hanno portato ad un risultato positivo".</w:t>
      </w:r>
    </w:p>
    <w:p w14:paraId="173C30F2" w14:textId="77777777" w:rsidR="00AC010D" w:rsidRPr="00835D43" w:rsidRDefault="00AC010D" w:rsidP="00AC010D">
      <w:pPr>
        <w:spacing w:line="288" w:lineRule="auto"/>
        <w:rPr>
          <w:bCs/>
          <w:lang w:val="it-IT"/>
        </w:rPr>
      </w:pPr>
    </w:p>
    <w:p w14:paraId="411477A7" w14:textId="032DFAAE" w:rsidR="00AC010D" w:rsidRPr="00835D43" w:rsidRDefault="00AC010D" w:rsidP="00AC010D">
      <w:pPr>
        <w:spacing w:line="288" w:lineRule="auto"/>
        <w:rPr>
          <w:bCs/>
          <w:lang w:val="it-IT"/>
        </w:rPr>
      </w:pPr>
      <w:r w:rsidRPr="00835D43">
        <w:rPr>
          <w:bCs/>
          <w:lang w:val="it-IT"/>
        </w:rPr>
        <w:t xml:space="preserve">Javier </w:t>
      </w:r>
      <w:proofErr w:type="spellStart"/>
      <w:r w:rsidRPr="00835D43">
        <w:rPr>
          <w:bCs/>
          <w:lang w:val="it-IT"/>
        </w:rPr>
        <w:t>Cerezo</w:t>
      </w:r>
      <w:proofErr w:type="spellEnd"/>
      <w:r w:rsidRPr="00835D43">
        <w:rPr>
          <w:bCs/>
          <w:lang w:val="it-IT"/>
        </w:rPr>
        <w:t xml:space="preserve"> conferma: "Questa ristrutturazione doveva essere effettuata con l'impianto in funzione e tenendo conto della natura stagionale della produzione di rifiuti negli oltre 50 comuni che serve. Questi comuni, situati nelle regioni di Marina Alta e </w:t>
      </w:r>
      <w:proofErr w:type="spellStart"/>
      <w:r w:rsidRPr="00835D43">
        <w:rPr>
          <w:bCs/>
          <w:lang w:val="it-IT"/>
        </w:rPr>
        <w:t>Baja</w:t>
      </w:r>
      <w:proofErr w:type="spellEnd"/>
      <w:r w:rsidRPr="00835D43">
        <w:rPr>
          <w:bCs/>
          <w:lang w:val="it-IT"/>
        </w:rPr>
        <w:t xml:space="preserve">, coprono gran parte della costa di Alicante con città molto note come </w:t>
      </w:r>
      <w:proofErr w:type="spellStart"/>
      <w:r w:rsidRPr="00835D43">
        <w:rPr>
          <w:bCs/>
          <w:lang w:val="it-IT"/>
        </w:rPr>
        <w:t>Benidorm</w:t>
      </w:r>
      <w:proofErr w:type="spellEnd"/>
      <w:r w:rsidRPr="00835D43">
        <w:rPr>
          <w:bCs/>
          <w:lang w:val="it-IT"/>
        </w:rPr>
        <w:t xml:space="preserve">, </w:t>
      </w:r>
      <w:proofErr w:type="spellStart"/>
      <w:r w:rsidRPr="00835D43">
        <w:rPr>
          <w:bCs/>
          <w:lang w:val="it-IT"/>
        </w:rPr>
        <w:t>Denia</w:t>
      </w:r>
      <w:proofErr w:type="spellEnd"/>
      <w:r w:rsidRPr="00835D43">
        <w:rPr>
          <w:bCs/>
          <w:lang w:val="it-IT"/>
        </w:rPr>
        <w:t xml:space="preserve">, </w:t>
      </w:r>
      <w:proofErr w:type="spellStart"/>
      <w:r w:rsidRPr="00835D43">
        <w:rPr>
          <w:bCs/>
          <w:lang w:val="it-IT"/>
        </w:rPr>
        <w:t>Calpe</w:t>
      </w:r>
      <w:proofErr w:type="spellEnd"/>
      <w:r w:rsidRPr="00835D43">
        <w:rPr>
          <w:bCs/>
          <w:lang w:val="it-IT"/>
        </w:rPr>
        <w:t xml:space="preserve"> e </w:t>
      </w:r>
      <w:proofErr w:type="spellStart"/>
      <w:r w:rsidRPr="00835D43">
        <w:rPr>
          <w:bCs/>
          <w:lang w:val="it-IT"/>
        </w:rPr>
        <w:t>Jávea</w:t>
      </w:r>
      <w:proofErr w:type="spellEnd"/>
      <w:r w:rsidRPr="00835D43">
        <w:rPr>
          <w:bCs/>
          <w:lang w:val="it-IT"/>
        </w:rPr>
        <w:t>".</w:t>
      </w:r>
    </w:p>
    <w:p w14:paraId="15F69E89" w14:textId="77777777" w:rsidR="00AC010D" w:rsidRPr="00835D43" w:rsidRDefault="00AC010D" w:rsidP="00AC010D">
      <w:pPr>
        <w:spacing w:line="288" w:lineRule="auto"/>
        <w:rPr>
          <w:bCs/>
          <w:lang w:val="it-IT"/>
        </w:rPr>
      </w:pPr>
    </w:p>
    <w:p w14:paraId="493F11EB" w14:textId="77777777" w:rsidR="00AC010D" w:rsidRPr="00835D43" w:rsidRDefault="00AC010D" w:rsidP="00AC010D">
      <w:pPr>
        <w:spacing w:line="288" w:lineRule="auto"/>
        <w:rPr>
          <w:b/>
          <w:lang w:val="it-IT"/>
        </w:rPr>
      </w:pPr>
      <w:r w:rsidRPr="00835D43">
        <w:rPr>
          <w:b/>
          <w:lang w:val="it-IT"/>
        </w:rPr>
        <w:t>Un progetto in cinque fasi per adattare l'impianto alle nuove esigenze</w:t>
      </w:r>
    </w:p>
    <w:p w14:paraId="139F3AD7" w14:textId="155AF154" w:rsidR="00AC010D" w:rsidRPr="00835D43" w:rsidRDefault="00AC010D" w:rsidP="00AC010D">
      <w:pPr>
        <w:spacing w:line="288" w:lineRule="auto"/>
        <w:rPr>
          <w:bCs/>
          <w:lang w:val="it-IT"/>
        </w:rPr>
      </w:pPr>
      <w:r w:rsidRPr="00835D43">
        <w:rPr>
          <w:bCs/>
          <w:lang w:val="it-IT"/>
        </w:rPr>
        <w:t xml:space="preserve">Le cinque fasi consistevano nell'installazione delle nuove attrezzature in cinque aree </w:t>
      </w:r>
      <w:proofErr w:type="gramStart"/>
      <w:r w:rsidRPr="00835D43">
        <w:rPr>
          <w:bCs/>
          <w:lang w:val="it-IT"/>
        </w:rPr>
        <w:t xml:space="preserve">dell'impianto: </w:t>
      </w:r>
      <w:r w:rsidR="00146DDF" w:rsidRPr="00835D43">
        <w:rPr>
          <w:bCs/>
          <w:lang w:val="it-IT"/>
        </w:rPr>
        <w:t xml:space="preserve"> Compostaggio</w:t>
      </w:r>
      <w:proofErr w:type="gramEnd"/>
      <w:r w:rsidRPr="00835D43">
        <w:rPr>
          <w:bCs/>
          <w:lang w:val="it-IT"/>
        </w:rPr>
        <w:t xml:space="preserve">, </w:t>
      </w:r>
      <w:r w:rsidR="00146DDF" w:rsidRPr="00835D43">
        <w:rPr>
          <w:bCs/>
          <w:lang w:val="it-IT"/>
        </w:rPr>
        <w:t xml:space="preserve"> Selezione</w:t>
      </w:r>
      <w:r w:rsidRPr="00835D43">
        <w:rPr>
          <w:bCs/>
          <w:lang w:val="it-IT"/>
        </w:rPr>
        <w:t xml:space="preserve">, </w:t>
      </w:r>
      <w:r w:rsidR="00146DDF" w:rsidRPr="00835D43">
        <w:rPr>
          <w:bCs/>
          <w:lang w:val="it-IT"/>
        </w:rPr>
        <w:t xml:space="preserve"> Digestione anaerobica</w:t>
      </w:r>
      <w:r w:rsidRPr="00835D43">
        <w:rPr>
          <w:bCs/>
          <w:lang w:val="it-IT"/>
        </w:rPr>
        <w:t>, RSU e</w:t>
      </w:r>
      <w:r w:rsidR="009D2549" w:rsidRPr="00835D43">
        <w:rPr>
          <w:bCs/>
          <w:lang w:val="it-IT"/>
        </w:rPr>
        <w:t xml:space="preserve"> trattamento del materiale proveniente dalla raccolta dell’organico.</w:t>
      </w:r>
      <w:r w:rsidRPr="00835D43">
        <w:rPr>
          <w:bCs/>
          <w:lang w:val="it-IT"/>
        </w:rPr>
        <w:t xml:space="preserve">. Per ottenere un recupero ottimale con la separazione ottica, STADLER ha fornito e installato 2 </w:t>
      </w:r>
      <w:r w:rsidR="00146DDF" w:rsidRPr="00835D43">
        <w:rPr>
          <w:bCs/>
          <w:lang w:val="it-IT"/>
        </w:rPr>
        <w:t xml:space="preserve">vagli rotanti </w:t>
      </w:r>
      <w:r w:rsidRPr="00835D43">
        <w:rPr>
          <w:bCs/>
          <w:lang w:val="it-IT"/>
        </w:rPr>
        <w:t>per la vagliatura di sacchi chiusi e bottiglie di diverse dimensioni</w:t>
      </w:r>
      <w:r w:rsidR="002945C1" w:rsidRPr="00835D43">
        <w:rPr>
          <w:bCs/>
          <w:lang w:val="it-IT"/>
        </w:rPr>
        <w:t xml:space="preserve"> </w:t>
      </w:r>
      <w:r w:rsidR="009D2549" w:rsidRPr="00835D43">
        <w:rPr>
          <w:bCs/>
          <w:lang w:val="it-IT"/>
        </w:rPr>
        <w:t>e</w:t>
      </w:r>
      <w:r w:rsidRPr="00835D43">
        <w:rPr>
          <w:bCs/>
          <w:lang w:val="it-IT"/>
        </w:rPr>
        <w:t xml:space="preserve"> 3 separatori balistici</w:t>
      </w:r>
      <w:r w:rsidR="009D2549" w:rsidRPr="00835D43">
        <w:rPr>
          <w:bCs/>
          <w:lang w:val="it-IT"/>
        </w:rPr>
        <w:t xml:space="preserve"> utilizzati</w:t>
      </w:r>
      <w:r w:rsidR="002945C1" w:rsidRPr="00835D43">
        <w:rPr>
          <w:bCs/>
          <w:lang w:val="it-IT"/>
        </w:rPr>
        <w:t xml:space="preserve"> per trattare le tre frazioni in uscita dai vagli</w:t>
      </w:r>
      <w:r w:rsidR="009D2549" w:rsidRPr="00835D43">
        <w:rPr>
          <w:bCs/>
          <w:lang w:val="it-IT"/>
        </w:rPr>
        <w:t xml:space="preserve"> rotanti (</w:t>
      </w:r>
      <w:proofErr w:type="spellStart"/>
      <w:r w:rsidR="009D2549" w:rsidRPr="00835D43">
        <w:rPr>
          <w:bCs/>
          <w:lang w:val="it-IT"/>
        </w:rPr>
        <w:t>sottovaglio</w:t>
      </w:r>
      <w:proofErr w:type="spellEnd"/>
      <w:r w:rsidR="009D2549" w:rsidRPr="00835D43">
        <w:rPr>
          <w:bCs/>
          <w:lang w:val="it-IT"/>
        </w:rPr>
        <w:t xml:space="preserve">, </w:t>
      </w:r>
      <w:proofErr w:type="spellStart"/>
      <w:r w:rsidR="009D2549" w:rsidRPr="00835D43">
        <w:rPr>
          <w:bCs/>
          <w:lang w:val="it-IT"/>
        </w:rPr>
        <w:t>sopravaglio</w:t>
      </w:r>
      <w:proofErr w:type="spellEnd"/>
      <w:r w:rsidR="009D2549" w:rsidRPr="00835D43">
        <w:rPr>
          <w:bCs/>
          <w:lang w:val="it-IT"/>
        </w:rPr>
        <w:t xml:space="preserve"> e ingombranti)</w:t>
      </w:r>
      <w:r w:rsidRPr="00835D43">
        <w:rPr>
          <w:bCs/>
          <w:lang w:val="it-IT"/>
        </w:rPr>
        <w:t xml:space="preserve"> </w:t>
      </w:r>
    </w:p>
    <w:p w14:paraId="5EA1151B" w14:textId="77777777" w:rsidR="00AC010D" w:rsidRPr="00835D43" w:rsidRDefault="00AC010D" w:rsidP="00AC010D">
      <w:pPr>
        <w:spacing w:line="288" w:lineRule="auto"/>
        <w:rPr>
          <w:bCs/>
          <w:lang w:val="it-IT"/>
        </w:rPr>
      </w:pPr>
    </w:p>
    <w:p w14:paraId="0583E975" w14:textId="53C738BD" w:rsidR="00AC010D" w:rsidRPr="00835D43" w:rsidRDefault="00AC010D" w:rsidP="00AC010D">
      <w:pPr>
        <w:spacing w:line="288" w:lineRule="auto"/>
        <w:rPr>
          <w:bCs/>
          <w:lang w:val="it-IT"/>
        </w:rPr>
      </w:pPr>
      <w:r w:rsidRPr="00835D43">
        <w:rPr>
          <w:bCs/>
          <w:lang w:val="it-IT"/>
        </w:rPr>
        <w:t xml:space="preserve">"Nell'impianto di </w:t>
      </w:r>
      <w:r w:rsidR="009D2549" w:rsidRPr="00835D43">
        <w:rPr>
          <w:bCs/>
          <w:lang w:val="it-IT"/>
        </w:rPr>
        <w:t>digestione anaerobica</w:t>
      </w:r>
      <w:r w:rsidRPr="00835D43">
        <w:rPr>
          <w:bCs/>
          <w:lang w:val="it-IT"/>
        </w:rPr>
        <w:t xml:space="preserve">, abbiamo installato i nostri nastri tra molti nastri e macchinari esistenti. Nell'impianto di RSU, abbiamo riutilizzato </w:t>
      </w:r>
      <w:r w:rsidR="009D2549" w:rsidRPr="00835D43">
        <w:rPr>
          <w:bCs/>
          <w:lang w:val="it-IT"/>
        </w:rPr>
        <w:t>vaglio rotante</w:t>
      </w:r>
      <w:r w:rsidRPr="00835D43">
        <w:rPr>
          <w:bCs/>
          <w:lang w:val="it-IT"/>
        </w:rPr>
        <w:t xml:space="preserve">, cabine e alimentatori, e abbiamo adattato i nastri esistenti del cliente allungandoli o accorciandoli secondo le esigenze del nuovo design dell'impianto", dice Policarpo </w:t>
      </w:r>
      <w:proofErr w:type="spellStart"/>
      <w:r w:rsidRPr="00835D43">
        <w:rPr>
          <w:bCs/>
          <w:lang w:val="it-IT"/>
        </w:rPr>
        <w:t>Caballero</w:t>
      </w:r>
      <w:proofErr w:type="spellEnd"/>
      <w:r w:rsidRPr="00835D43">
        <w:rPr>
          <w:bCs/>
          <w:lang w:val="it-IT"/>
        </w:rPr>
        <w:t>.</w:t>
      </w:r>
    </w:p>
    <w:p w14:paraId="01AC9D68" w14:textId="77777777" w:rsidR="00AC010D" w:rsidRPr="00835D43" w:rsidRDefault="00AC010D" w:rsidP="00AC010D">
      <w:pPr>
        <w:spacing w:line="288" w:lineRule="auto"/>
        <w:rPr>
          <w:bCs/>
          <w:lang w:val="it-IT"/>
        </w:rPr>
      </w:pPr>
    </w:p>
    <w:p w14:paraId="309FDD62" w14:textId="77777777" w:rsidR="00AC010D" w:rsidRPr="00835D43" w:rsidRDefault="00AC010D" w:rsidP="00AC010D">
      <w:pPr>
        <w:spacing w:line="288" w:lineRule="auto"/>
        <w:rPr>
          <w:bCs/>
          <w:lang w:val="it-IT"/>
        </w:rPr>
      </w:pPr>
      <w:r w:rsidRPr="00835D43">
        <w:rPr>
          <w:bCs/>
          <w:lang w:val="it-IT"/>
        </w:rPr>
        <w:t xml:space="preserve">Inoltre, STADLER ha installato una nuova linea di </w:t>
      </w:r>
      <w:proofErr w:type="spellStart"/>
      <w:proofErr w:type="gramStart"/>
      <w:r w:rsidRPr="00835D43">
        <w:rPr>
          <w:bCs/>
          <w:lang w:val="it-IT"/>
        </w:rPr>
        <w:t>pre</w:t>
      </w:r>
      <w:proofErr w:type="spellEnd"/>
      <w:r w:rsidRPr="00835D43">
        <w:rPr>
          <w:bCs/>
          <w:lang w:val="it-IT"/>
        </w:rPr>
        <w:t>-trattamento</w:t>
      </w:r>
      <w:proofErr w:type="gramEnd"/>
      <w:r w:rsidRPr="00835D43">
        <w:rPr>
          <w:bCs/>
          <w:lang w:val="it-IT"/>
        </w:rPr>
        <w:t xml:space="preserve"> per la raccolta organica selettiva, al fine di trattare questo flusso separatamente in conformità con le attuali normative sulla gestione dei rifiuti, e una nuova linea di raffinazione del compost e selezione del vetro.</w:t>
      </w:r>
    </w:p>
    <w:p w14:paraId="09AC4AC7" w14:textId="77777777" w:rsidR="00AC010D" w:rsidRPr="00835D43" w:rsidRDefault="00AC010D" w:rsidP="00AC010D">
      <w:pPr>
        <w:spacing w:line="288" w:lineRule="auto"/>
        <w:rPr>
          <w:bCs/>
          <w:lang w:val="it-IT"/>
        </w:rPr>
      </w:pPr>
    </w:p>
    <w:p w14:paraId="7FFCD50F" w14:textId="1CD89DD4" w:rsidR="00AC010D" w:rsidRPr="00835D43" w:rsidRDefault="00AC010D" w:rsidP="00AC010D">
      <w:pPr>
        <w:spacing w:line="288" w:lineRule="auto"/>
        <w:rPr>
          <w:bCs/>
          <w:lang w:val="it-IT"/>
        </w:rPr>
      </w:pPr>
      <w:r w:rsidRPr="00835D43">
        <w:rPr>
          <w:bCs/>
          <w:lang w:val="it-IT"/>
        </w:rPr>
        <w:t>L'integrazione di una linea di produzione di combustibile solido</w:t>
      </w:r>
      <w:r w:rsidR="009D2549" w:rsidRPr="00835D43">
        <w:rPr>
          <w:bCs/>
          <w:lang w:val="it-IT"/>
        </w:rPr>
        <w:t xml:space="preserve"> secondario</w:t>
      </w:r>
      <w:r w:rsidRPr="00835D43">
        <w:rPr>
          <w:bCs/>
          <w:lang w:val="it-IT"/>
        </w:rPr>
        <w:t xml:space="preserve"> per il cemento è un elemento particolarmente innovativo dell'impianto rinnovato. Javier </w:t>
      </w:r>
      <w:proofErr w:type="spellStart"/>
      <w:r w:rsidRPr="00835D43">
        <w:rPr>
          <w:bCs/>
          <w:lang w:val="it-IT"/>
        </w:rPr>
        <w:t>Cerezo</w:t>
      </w:r>
      <w:proofErr w:type="spellEnd"/>
      <w:r w:rsidRPr="00835D43">
        <w:rPr>
          <w:bCs/>
          <w:lang w:val="it-IT"/>
        </w:rPr>
        <w:t xml:space="preserve"> spiega: "Questa linea incorpora, tra gli altri processi, una fase di essiccazione a bassa temperatura per garantire l'umidità richiesta. L'impianto è stato dotato delle attrezzature necessarie per produrre combustibile solido da recupero praticamente su richiesta, essendo in grado di controllare parametri come la composizione, la granulometria e il contenuto di umidità."</w:t>
      </w:r>
    </w:p>
    <w:p w14:paraId="7738F286" w14:textId="77777777" w:rsidR="00AC010D" w:rsidRPr="00835D43" w:rsidRDefault="00AC010D" w:rsidP="00AC010D">
      <w:pPr>
        <w:spacing w:line="288" w:lineRule="auto"/>
        <w:rPr>
          <w:b/>
          <w:lang w:val="it-IT"/>
        </w:rPr>
      </w:pPr>
    </w:p>
    <w:p w14:paraId="2186A633" w14:textId="1B326427" w:rsidR="00AC010D" w:rsidRPr="00835D43" w:rsidRDefault="00AC010D" w:rsidP="00AC010D">
      <w:pPr>
        <w:spacing w:line="288" w:lineRule="auto"/>
        <w:rPr>
          <w:b/>
          <w:lang w:val="it-IT"/>
        </w:rPr>
      </w:pPr>
      <w:r w:rsidRPr="00835D43">
        <w:rPr>
          <w:b/>
          <w:lang w:val="it-IT"/>
        </w:rPr>
        <w:t>Obiettivi raggiunti</w:t>
      </w:r>
    </w:p>
    <w:p w14:paraId="45A2AED8" w14:textId="1E2DB6A3" w:rsidR="00AC010D" w:rsidRPr="00835D43" w:rsidRDefault="00AC010D" w:rsidP="00AC010D">
      <w:pPr>
        <w:spacing w:line="288" w:lineRule="auto"/>
        <w:rPr>
          <w:bCs/>
          <w:lang w:val="it-IT"/>
        </w:rPr>
      </w:pPr>
      <w:r w:rsidRPr="00835D43">
        <w:rPr>
          <w:bCs/>
          <w:lang w:val="it-IT"/>
        </w:rPr>
        <w:t xml:space="preserve">Con questo processo, gli obiettivi principali sono stati raggiunti attraverso un importante progetto di ingegneria sviluppato da STADLER. Questi sono stati: l'aumento della capacità di </w:t>
      </w:r>
      <w:r w:rsidRPr="00835D43">
        <w:rPr>
          <w:bCs/>
          <w:lang w:val="it-IT"/>
        </w:rPr>
        <w:lastRenderedPageBreak/>
        <w:t>trattamento e dei rapporti di recupero dell'impianto, l'installazione di una nuova linea differenziata per il trattamento del materiale d</w:t>
      </w:r>
      <w:r w:rsidR="009D2549" w:rsidRPr="00835D43">
        <w:rPr>
          <w:bCs/>
          <w:lang w:val="it-IT"/>
        </w:rPr>
        <w:t>a</w:t>
      </w:r>
      <w:r w:rsidRPr="00835D43">
        <w:rPr>
          <w:bCs/>
          <w:lang w:val="it-IT"/>
        </w:rPr>
        <w:t xml:space="preserve"> raccolta</w:t>
      </w:r>
      <w:r w:rsidR="009D2549" w:rsidRPr="00835D43">
        <w:rPr>
          <w:bCs/>
          <w:lang w:val="it-IT"/>
        </w:rPr>
        <w:t xml:space="preserve"> differenziata </w:t>
      </w:r>
      <w:proofErr w:type="gramStart"/>
      <w:r w:rsidR="009D2549" w:rsidRPr="00835D43">
        <w:rPr>
          <w:bCs/>
          <w:lang w:val="it-IT"/>
        </w:rPr>
        <w:t>dell’</w:t>
      </w:r>
      <w:r w:rsidRPr="00835D43">
        <w:rPr>
          <w:bCs/>
          <w:lang w:val="it-IT"/>
        </w:rPr>
        <w:t xml:space="preserve"> organico</w:t>
      </w:r>
      <w:proofErr w:type="gramEnd"/>
      <w:r w:rsidRPr="00835D43">
        <w:rPr>
          <w:bCs/>
          <w:lang w:val="it-IT"/>
        </w:rPr>
        <w:t>, l'installazione di una nuova linea di</w:t>
      </w:r>
      <w:r w:rsidR="009D2549" w:rsidRPr="00835D43">
        <w:rPr>
          <w:bCs/>
          <w:lang w:val="it-IT"/>
        </w:rPr>
        <w:t xml:space="preserve"> produzione di</w:t>
      </w:r>
      <w:r w:rsidRPr="00835D43">
        <w:rPr>
          <w:bCs/>
          <w:lang w:val="it-IT"/>
        </w:rPr>
        <w:t xml:space="preserve"> CS</w:t>
      </w:r>
      <w:r w:rsidR="009D2549" w:rsidRPr="00835D43">
        <w:rPr>
          <w:bCs/>
          <w:lang w:val="it-IT"/>
        </w:rPr>
        <w:t>S</w:t>
      </w:r>
      <w:r w:rsidRPr="00835D43">
        <w:rPr>
          <w:bCs/>
          <w:lang w:val="it-IT"/>
        </w:rPr>
        <w:t xml:space="preserve">, il miglioramento del processo di raffinazione del compost e la riduzione degli scarti (rifiuti inviati in discarica). </w:t>
      </w:r>
    </w:p>
    <w:p w14:paraId="687EC505" w14:textId="77777777" w:rsidR="00AC010D" w:rsidRPr="00835D43" w:rsidRDefault="00AC010D" w:rsidP="00AC010D">
      <w:pPr>
        <w:spacing w:line="288" w:lineRule="auto"/>
        <w:rPr>
          <w:bCs/>
          <w:lang w:val="it-IT"/>
        </w:rPr>
      </w:pPr>
    </w:p>
    <w:p w14:paraId="0D1A76C7" w14:textId="71D4A0C9" w:rsidR="00AC010D" w:rsidRPr="00835D43" w:rsidRDefault="00AC010D" w:rsidP="00AC010D">
      <w:pPr>
        <w:spacing w:line="288" w:lineRule="auto"/>
        <w:rPr>
          <w:bCs/>
          <w:lang w:val="it-IT"/>
        </w:rPr>
      </w:pPr>
      <w:r w:rsidRPr="00835D43">
        <w:rPr>
          <w:bCs/>
          <w:lang w:val="it-IT"/>
        </w:rPr>
        <w:t>"In breve, l'obiettivo era di riciclare di più e meglio, riducendo l'impatto ambientale", aggiunge Ana López. "Era un impianto automatizzato con separatori ottici, ma con modelli vecchi che non funzionavano bene. La tecnologia dell'impianto era diventata obsoleta e aveva raggiunto la fine della sua vita utile. Erano necessarie nuove attrezzature con la tecnologia più recente per raggiungere gli obiettivi di trattamento e recupero dei sottoprodotti desiderati", spiega.</w:t>
      </w:r>
    </w:p>
    <w:p w14:paraId="05293BB4" w14:textId="77777777" w:rsidR="00AC010D" w:rsidRPr="00835D43" w:rsidRDefault="00AC010D" w:rsidP="00AC010D">
      <w:pPr>
        <w:spacing w:line="288" w:lineRule="auto"/>
        <w:rPr>
          <w:bCs/>
          <w:lang w:val="it-IT"/>
        </w:rPr>
      </w:pPr>
    </w:p>
    <w:p w14:paraId="4B4B6FC2" w14:textId="77777777" w:rsidR="00AC010D" w:rsidRPr="00835D43" w:rsidRDefault="00AC010D" w:rsidP="00AC010D">
      <w:pPr>
        <w:spacing w:line="288" w:lineRule="auto"/>
        <w:rPr>
          <w:bCs/>
          <w:lang w:val="it-IT"/>
        </w:rPr>
      </w:pPr>
      <w:r w:rsidRPr="00835D43">
        <w:rPr>
          <w:bCs/>
          <w:lang w:val="it-IT"/>
        </w:rPr>
        <w:t xml:space="preserve">"La verità è che tutto è andato molto bene, il lavoro è stato completato in tempo. Tutto grazie ai nostri eccellenti montatori e al buon coordinamento con FCC Medio Ambiente", conclude Policarpo </w:t>
      </w:r>
      <w:proofErr w:type="spellStart"/>
      <w:r w:rsidRPr="00835D43">
        <w:rPr>
          <w:bCs/>
          <w:lang w:val="it-IT"/>
        </w:rPr>
        <w:t>Caballero</w:t>
      </w:r>
      <w:proofErr w:type="spellEnd"/>
      <w:r w:rsidRPr="00835D43">
        <w:rPr>
          <w:bCs/>
          <w:lang w:val="it-IT"/>
        </w:rPr>
        <w:t xml:space="preserve">. Javier </w:t>
      </w:r>
      <w:proofErr w:type="spellStart"/>
      <w:r w:rsidRPr="00835D43">
        <w:rPr>
          <w:bCs/>
          <w:lang w:val="it-IT"/>
        </w:rPr>
        <w:t>Cerezo</w:t>
      </w:r>
      <w:proofErr w:type="spellEnd"/>
      <w:r w:rsidRPr="00835D43">
        <w:rPr>
          <w:bCs/>
          <w:lang w:val="it-IT"/>
        </w:rPr>
        <w:t xml:space="preserve"> è d'accordo: "Le squadre di entrambe le aziende hanno saputo coordinarsi perfettamente e adattarsi ai cambiamenti". </w:t>
      </w:r>
    </w:p>
    <w:p w14:paraId="607DD4C4" w14:textId="77777777" w:rsidR="00AC010D" w:rsidRPr="00835D43" w:rsidRDefault="00AC010D" w:rsidP="00AC010D">
      <w:pPr>
        <w:spacing w:line="288" w:lineRule="auto"/>
        <w:rPr>
          <w:bCs/>
          <w:lang w:val="it-IT"/>
        </w:rPr>
      </w:pPr>
    </w:p>
    <w:p w14:paraId="280B398C" w14:textId="5658462F" w:rsidR="00AC010D" w:rsidRPr="00835D43" w:rsidRDefault="00AC010D" w:rsidP="00AC010D">
      <w:pPr>
        <w:spacing w:line="288" w:lineRule="auto"/>
        <w:rPr>
          <w:bCs/>
          <w:lang w:val="it-IT"/>
        </w:rPr>
      </w:pPr>
      <w:r w:rsidRPr="00835D43">
        <w:rPr>
          <w:bCs/>
          <w:lang w:val="it-IT"/>
        </w:rPr>
        <w:t>Anche lui esprime la sua soddisfazione per il lavoro di STADLER: "La loro esperienza nella progettazione delle linee di trattamento dei rifiuti è stata di enorme aiuto nella modernizzazione del CITR. Raccomando STADLER per la loro serietà, professionalità, la qualità delle loro attrezzature e dei macchinari installati, tra le altre ragioni. Senza dubbio, STADLER ha dimostrato di essere un fornitore affidabile di impianti di trattamento rifiuti".</w:t>
      </w:r>
    </w:p>
    <w:p w14:paraId="51AB820E" w14:textId="77777777" w:rsidR="00AC010D" w:rsidRPr="00835D43" w:rsidRDefault="00AC010D" w:rsidP="00AC010D">
      <w:pPr>
        <w:spacing w:line="288" w:lineRule="auto"/>
        <w:rPr>
          <w:bCs/>
          <w:lang w:val="it-IT"/>
        </w:rPr>
      </w:pPr>
    </w:p>
    <w:p w14:paraId="67A2DE25" w14:textId="77777777" w:rsidR="00835D43" w:rsidRPr="00835D43" w:rsidRDefault="00835D43" w:rsidP="00835D43">
      <w:pPr>
        <w:spacing w:after="240" w:line="288" w:lineRule="auto"/>
        <w:rPr>
          <w:b/>
          <w:lang w:val="it-IT"/>
        </w:rPr>
      </w:pPr>
      <w:r w:rsidRPr="00835D43">
        <w:rPr>
          <w:b/>
          <w:lang w:val="it-IT"/>
        </w:rPr>
        <w:t>Informazioni su STADLER</w:t>
      </w:r>
    </w:p>
    <w:p w14:paraId="6E31238E" w14:textId="77777777" w:rsidR="00835D43" w:rsidRPr="00835D43" w:rsidRDefault="00835D43" w:rsidP="00835D43">
      <w:pPr>
        <w:spacing w:after="240" w:line="288" w:lineRule="auto"/>
        <w:jc w:val="both"/>
        <w:rPr>
          <w:lang w:val="it-IT"/>
        </w:rPr>
      </w:pPr>
      <w:r w:rsidRPr="00835D43">
        <w:rPr>
          <w:b/>
          <w:lang w:val="it-IT"/>
        </w:rPr>
        <w:t>STADLER</w:t>
      </w:r>
      <w:r w:rsidRPr="00835D43">
        <w:rPr>
          <w:lang w:val="it-IT"/>
        </w:rPr>
        <w:t xml:space="preserve">®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835D43">
        <w:rPr>
          <w:lang w:val="it-IT"/>
        </w:rPr>
        <w:t>delabeler</w:t>
      </w:r>
      <w:proofErr w:type="spellEnd"/>
      <w:r w:rsidRPr="00835D43">
        <w:rPr>
          <w:lang w:val="it-IT"/>
        </w:rPr>
        <w:t>.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6E2DF0ED" w14:textId="77777777" w:rsidR="00835D43" w:rsidRPr="00AE3615" w:rsidRDefault="00835D43" w:rsidP="00835D43">
      <w:pPr>
        <w:spacing w:after="240" w:line="288" w:lineRule="auto"/>
        <w:jc w:val="both"/>
        <w:rPr>
          <w:lang w:val="it-IT"/>
        </w:rPr>
      </w:pPr>
      <w:r w:rsidRPr="00AE3615">
        <w:rPr>
          <w:lang w:val="it-IT"/>
        </w:rPr>
        <w:t xml:space="preserve">Per ulteriori informazioni: </w:t>
      </w:r>
      <w:r w:rsidRPr="00AE3615">
        <w:rPr>
          <w:rStyle w:val="Collegamentoipertestuale"/>
          <w:lang w:val="it-IT"/>
        </w:rPr>
        <w:t>https://www.w-stadler.de/it/index.php</w:t>
      </w:r>
    </w:p>
    <w:p w14:paraId="73809521" w14:textId="77777777" w:rsidR="00835D43" w:rsidRPr="00AE3615" w:rsidRDefault="00835D43" w:rsidP="00835D43">
      <w:pPr>
        <w:pStyle w:val="Nessunaspaziatura"/>
        <w:spacing w:line="288" w:lineRule="auto"/>
        <w:rPr>
          <w:rFonts w:ascii="Arial" w:hAnsi="Arial" w:cs="Arial"/>
          <w:b/>
          <w:lang w:val="it-IT"/>
        </w:rPr>
      </w:pPr>
      <w:r w:rsidRPr="00AE3615">
        <w:rPr>
          <w:rFonts w:ascii="Arial" w:hAnsi="Arial" w:cs="Arial"/>
          <w:b/>
          <w:lang w:val="it-IT"/>
        </w:rPr>
        <w:t>Contatti per la stampa:</w:t>
      </w:r>
    </w:p>
    <w:p w14:paraId="26E5F585" w14:textId="77777777" w:rsidR="00835D43" w:rsidRPr="00AE3615" w:rsidRDefault="00835D43" w:rsidP="00835D43">
      <w:pPr>
        <w:pStyle w:val="Nessunaspaziatura"/>
        <w:rPr>
          <w:rFonts w:ascii="Arial" w:eastAsiaTheme="minorEastAsia" w:hAnsi="Arial" w:cs="Arial"/>
          <w:lang w:val="it-IT"/>
        </w:rPr>
      </w:pPr>
      <w:r w:rsidRPr="00AE3615">
        <w:rPr>
          <w:rFonts w:ascii="Arial" w:eastAsiaTheme="minorEastAsia" w:hAnsi="Arial" w:cs="Arial"/>
          <w:lang w:val="it-IT"/>
        </w:rPr>
        <w:t>Susanna Laino</w:t>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t xml:space="preserve">Marina Castro </w:t>
      </w:r>
      <w:proofErr w:type="spellStart"/>
      <w:r w:rsidRPr="00AE3615">
        <w:rPr>
          <w:rFonts w:ascii="Arial" w:eastAsiaTheme="minorEastAsia" w:hAnsi="Arial" w:cs="Arial"/>
          <w:lang w:val="it-IT"/>
        </w:rPr>
        <w:t>Hempel</w:t>
      </w:r>
      <w:proofErr w:type="spellEnd"/>
    </w:p>
    <w:p w14:paraId="5F08C3C2" w14:textId="77777777" w:rsidR="00835D43" w:rsidRPr="00AE3615" w:rsidRDefault="00835D43" w:rsidP="00835D43">
      <w:pPr>
        <w:pStyle w:val="Nessunaspaziatura"/>
        <w:rPr>
          <w:rFonts w:ascii="Arial" w:eastAsiaTheme="minorEastAsia" w:hAnsi="Arial" w:cs="Arial"/>
          <w:lang w:val="it-IT"/>
        </w:rPr>
      </w:pPr>
      <w:r w:rsidRPr="00AE3615">
        <w:rPr>
          <w:rFonts w:ascii="Arial" w:eastAsiaTheme="minorEastAsia" w:hAnsi="Arial" w:cs="Arial"/>
          <w:lang w:val="it-IT"/>
        </w:rPr>
        <w:t>Alarcon &amp; Harris PR</w:t>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t>Marketing</w:t>
      </w:r>
    </w:p>
    <w:p w14:paraId="6E4ADE83" w14:textId="77777777" w:rsidR="00835D43" w:rsidRPr="00AE3615" w:rsidRDefault="00835D43" w:rsidP="00835D43">
      <w:pPr>
        <w:pStyle w:val="Nessunaspaziatura"/>
        <w:rPr>
          <w:rFonts w:ascii="Arial" w:eastAsiaTheme="minorEastAsia" w:hAnsi="Arial" w:cs="Arial"/>
          <w:lang w:val="it-IT"/>
        </w:rPr>
      </w:pPr>
      <w:r w:rsidRPr="00AE3615">
        <w:rPr>
          <w:rFonts w:ascii="Arial" w:eastAsiaTheme="minorEastAsia" w:hAnsi="Arial" w:cs="Arial"/>
          <w:lang w:val="it-IT"/>
        </w:rPr>
        <w:t>Ufficio stampa Italia</w:t>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r>
      <w:r w:rsidRPr="00AE3615">
        <w:rPr>
          <w:rFonts w:ascii="Arial" w:eastAsiaTheme="minorEastAsia" w:hAnsi="Arial" w:cs="Arial"/>
          <w:lang w:val="it-IT"/>
        </w:rPr>
        <w:tab/>
        <w:t xml:space="preserve">STADLER </w:t>
      </w:r>
      <w:proofErr w:type="spellStart"/>
      <w:r w:rsidRPr="00AE3615">
        <w:rPr>
          <w:rFonts w:ascii="Arial" w:eastAsiaTheme="minorEastAsia" w:hAnsi="Arial" w:cs="Arial"/>
          <w:lang w:val="it-IT"/>
        </w:rPr>
        <w:t>Anlagenbau</w:t>
      </w:r>
      <w:proofErr w:type="spellEnd"/>
      <w:r w:rsidRPr="00AE3615">
        <w:rPr>
          <w:rFonts w:ascii="Arial" w:eastAsiaTheme="minorEastAsia" w:hAnsi="Arial" w:cs="Arial"/>
          <w:lang w:val="it-IT"/>
        </w:rPr>
        <w:t xml:space="preserve"> </w:t>
      </w:r>
      <w:proofErr w:type="spellStart"/>
      <w:r w:rsidRPr="00AE3615">
        <w:rPr>
          <w:rFonts w:ascii="Arial" w:eastAsiaTheme="minorEastAsia" w:hAnsi="Arial" w:cs="Arial"/>
          <w:lang w:val="it-IT"/>
        </w:rPr>
        <w:t>GmbH</w:t>
      </w:r>
      <w:proofErr w:type="spellEnd"/>
      <w:r w:rsidRPr="00AE3615">
        <w:rPr>
          <w:rFonts w:ascii="Arial" w:eastAsiaTheme="minorEastAsia" w:hAnsi="Arial" w:cs="Arial"/>
          <w:lang w:val="it-IT"/>
        </w:rPr>
        <w:t xml:space="preserve"> </w:t>
      </w:r>
    </w:p>
    <w:p w14:paraId="49473D27" w14:textId="77777777" w:rsidR="00835D43" w:rsidRPr="00AE3615" w:rsidRDefault="00835D43" w:rsidP="00835D43">
      <w:pPr>
        <w:pStyle w:val="Nessunaspaziatura"/>
        <w:rPr>
          <w:rFonts w:ascii="Arial" w:eastAsiaTheme="minorEastAsia" w:hAnsi="Arial" w:cs="Arial"/>
          <w:lang w:val="en-US"/>
        </w:rPr>
      </w:pPr>
      <w:proofErr w:type="spellStart"/>
      <w:r w:rsidRPr="00AE3615">
        <w:rPr>
          <w:rFonts w:ascii="Arial" w:eastAsiaTheme="minorEastAsia" w:hAnsi="Arial" w:cs="Arial"/>
          <w:lang w:val="en-US"/>
        </w:rPr>
        <w:t>Telefono</w:t>
      </w:r>
      <w:proofErr w:type="spellEnd"/>
      <w:r w:rsidRPr="00AE3615">
        <w:rPr>
          <w:rFonts w:ascii="Arial" w:eastAsiaTheme="minorEastAsia" w:hAnsi="Arial" w:cs="Arial"/>
          <w:lang w:val="en-US"/>
        </w:rPr>
        <w:t>: +39 389 474 6376</w:t>
      </w:r>
      <w:r w:rsidRPr="00AE3615">
        <w:rPr>
          <w:rFonts w:ascii="Arial" w:eastAsiaTheme="minorEastAsia" w:hAnsi="Arial" w:cs="Arial"/>
          <w:lang w:val="en-US"/>
        </w:rPr>
        <w:tab/>
      </w:r>
      <w:r w:rsidRPr="00AE3615">
        <w:rPr>
          <w:rFonts w:ascii="Arial" w:eastAsiaTheme="minorEastAsia" w:hAnsi="Arial" w:cs="Arial"/>
          <w:lang w:val="en-US"/>
        </w:rPr>
        <w:tab/>
      </w:r>
      <w:r w:rsidRPr="00AE3615">
        <w:rPr>
          <w:rFonts w:ascii="Arial" w:eastAsiaTheme="minorEastAsia" w:hAnsi="Arial" w:cs="Arial"/>
          <w:lang w:val="en-US"/>
        </w:rPr>
        <w:tab/>
      </w:r>
      <w:r w:rsidRPr="00AE3615">
        <w:rPr>
          <w:rFonts w:ascii="Arial" w:eastAsiaTheme="minorEastAsia" w:hAnsi="Arial" w:cs="Arial"/>
          <w:lang w:val="en-US"/>
        </w:rPr>
        <w:tab/>
        <w:t>Phone: +49 7584 9226-1063</w:t>
      </w:r>
    </w:p>
    <w:p w14:paraId="4D01DADB" w14:textId="77777777" w:rsidR="00835D43" w:rsidRPr="00AE3615" w:rsidRDefault="00835D43" w:rsidP="00835D43">
      <w:pPr>
        <w:pStyle w:val="Nessunaspaziatura"/>
        <w:rPr>
          <w:rFonts w:ascii="Arial" w:hAnsi="Arial" w:cs="Arial"/>
          <w:lang w:val="en-US"/>
        </w:rPr>
      </w:pPr>
      <w:r w:rsidRPr="00AE3615">
        <w:rPr>
          <w:rFonts w:ascii="Arial" w:hAnsi="Arial" w:cs="Arial"/>
          <w:lang w:val="en-US"/>
        </w:rPr>
        <w:t xml:space="preserve">Email: </w:t>
      </w:r>
      <w:hyperlink r:id="rId8" w:history="1">
        <w:r w:rsidRPr="00AE3615">
          <w:rPr>
            <w:rStyle w:val="Collegamentoipertestuale"/>
            <w:rFonts w:ascii="Arial" w:hAnsi="Arial" w:cs="Arial"/>
            <w:lang w:val="en-US"/>
          </w:rPr>
          <w:t>susanna.laino@alarconyharris.com</w:t>
        </w:r>
      </w:hyperlink>
      <w:r w:rsidRPr="00AE3615">
        <w:rPr>
          <w:rStyle w:val="Collegamentoipertestuale"/>
          <w:rFonts w:ascii="Arial" w:hAnsi="Arial" w:cs="Arial"/>
          <w:lang w:val="en-US"/>
        </w:rPr>
        <w:t xml:space="preserve"> </w:t>
      </w:r>
      <w:r w:rsidRPr="00AE3615">
        <w:rPr>
          <w:rFonts w:ascii="Arial" w:hAnsi="Arial" w:cs="Arial"/>
          <w:lang w:val="en-US"/>
        </w:rPr>
        <w:t xml:space="preserve">  </w:t>
      </w:r>
      <w:r w:rsidRPr="00AE3615">
        <w:rPr>
          <w:rFonts w:ascii="Arial" w:hAnsi="Arial" w:cs="Arial"/>
          <w:lang w:val="en-US"/>
        </w:rPr>
        <w:tab/>
        <w:t xml:space="preserve">Email: </w:t>
      </w:r>
      <w:hyperlink r:id="rId9" w:history="1">
        <w:r w:rsidRPr="00AE3615">
          <w:rPr>
            <w:rStyle w:val="Collegamentoipertestuale"/>
            <w:rFonts w:ascii="Arial" w:hAnsi="Arial" w:cs="Arial"/>
            <w:lang w:val="en-US"/>
          </w:rPr>
          <w:t xml:space="preserve">marina.castro@w-stadler.de  </w:t>
        </w:r>
      </w:hyperlink>
    </w:p>
    <w:p w14:paraId="5B35EDA8" w14:textId="77777777" w:rsidR="00835D43" w:rsidRPr="00AE3615" w:rsidRDefault="00835D43" w:rsidP="00835D43">
      <w:pPr>
        <w:rPr>
          <w:b/>
          <w:lang w:val="en-US"/>
        </w:rPr>
      </w:pPr>
      <w:r w:rsidRPr="00AE3615">
        <w:t xml:space="preserve">Web: </w:t>
      </w:r>
      <w:hyperlink r:id="rId10" w:history="1">
        <w:r w:rsidRPr="00AE3615">
          <w:rPr>
            <w:rStyle w:val="Collegamentoipertestuale"/>
            <w:rFonts w:eastAsia="Calibri"/>
          </w:rPr>
          <w:t>www.alarconyharris.com</w:t>
        </w:r>
      </w:hyperlink>
      <w:r w:rsidRPr="00AE3615">
        <w:t xml:space="preserve">  </w:t>
      </w:r>
      <w:r w:rsidRPr="00AE3615">
        <w:tab/>
      </w:r>
      <w:r w:rsidRPr="00AE3615">
        <w:tab/>
      </w:r>
      <w:r w:rsidRPr="00AE3615">
        <w:tab/>
        <w:t xml:space="preserve">Web: </w:t>
      </w:r>
      <w:hyperlink r:id="rId11" w:history="1">
        <w:r w:rsidRPr="00AE3615">
          <w:rPr>
            <w:rStyle w:val="Collegamentoipertestuale"/>
            <w:rFonts w:eastAsia="Calibri"/>
          </w:rPr>
          <w:t xml:space="preserve">www.w-stadler.de </w:t>
        </w:r>
        <w:r w:rsidRPr="00AE3615">
          <w:t xml:space="preserve"> </w:t>
        </w:r>
      </w:hyperlink>
    </w:p>
    <w:p w14:paraId="3EEB27AA" w14:textId="77777777" w:rsidR="00835D43" w:rsidRPr="00AE3615" w:rsidRDefault="00835D43" w:rsidP="00835D43">
      <w:pPr>
        <w:spacing w:line="288" w:lineRule="auto"/>
        <w:jc w:val="center"/>
        <w:rPr>
          <w:b/>
          <w:lang w:val="en-US"/>
        </w:rPr>
      </w:pPr>
    </w:p>
    <w:p w14:paraId="5E5D723B" w14:textId="77777777" w:rsidR="00835D43" w:rsidRPr="00AE3615" w:rsidRDefault="00835D43" w:rsidP="00835D43">
      <w:pPr>
        <w:spacing w:line="288" w:lineRule="auto"/>
        <w:rPr>
          <w:bCs/>
          <w:lang w:val="it-IT"/>
        </w:rPr>
      </w:pPr>
    </w:p>
    <w:p w14:paraId="4D286BD6" w14:textId="77777777" w:rsidR="00AC010D" w:rsidRDefault="00AC010D" w:rsidP="007135B9">
      <w:pPr>
        <w:spacing w:line="288" w:lineRule="auto"/>
        <w:jc w:val="center"/>
        <w:rPr>
          <w:b/>
        </w:rPr>
      </w:pPr>
    </w:p>
    <w:sectPr w:rsidR="00AC010D"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F5EA" w14:textId="77777777" w:rsidR="00421DE2" w:rsidRDefault="00421DE2" w:rsidP="001C6DA9">
      <w:r>
        <w:separator/>
      </w:r>
    </w:p>
  </w:endnote>
  <w:endnote w:type="continuationSeparator" w:id="0">
    <w:p w14:paraId="44E37310" w14:textId="77777777" w:rsidR="00421DE2" w:rsidRDefault="00421DE2"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526E42F6" w14:textId="77777777" w:rsidTr="004A6709">
      <w:trPr>
        <w:trHeight w:hRule="exact" w:val="437"/>
      </w:trPr>
      <w:tc>
        <w:tcPr>
          <w:tcW w:w="6804" w:type="dxa"/>
          <w:vAlign w:val="center"/>
          <w:hideMark/>
        </w:tcPr>
        <w:p w14:paraId="5E21E1D0" w14:textId="100FF03F" w:rsidR="00217173" w:rsidRDefault="002C4B9D" w:rsidP="002C4B9D">
          <w:pPr>
            <w:pStyle w:val="Pidipagina"/>
            <w:spacing w:line="276" w:lineRule="auto"/>
            <w:jc w:val="left"/>
          </w:pPr>
          <w:proofErr w:type="spellStart"/>
          <w:r>
            <w:rPr>
              <w:i/>
              <w:iCs/>
            </w:rPr>
            <w:t>Comunica</w:t>
          </w:r>
          <w:r w:rsidR="0066216B">
            <w:rPr>
              <w:i/>
              <w:iCs/>
            </w:rPr>
            <w:t>t</w:t>
          </w:r>
          <w:r>
            <w:rPr>
              <w:i/>
              <w:iCs/>
            </w:rPr>
            <w:t>o</w:t>
          </w:r>
          <w:proofErr w:type="spellEnd"/>
          <w:r>
            <w:rPr>
              <w:i/>
              <w:iCs/>
            </w:rPr>
            <w:t xml:space="preserve"> </w:t>
          </w:r>
          <w:proofErr w:type="spellStart"/>
          <w:r w:rsidR="0066216B">
            <w:rPr>
              <w:i/>
              <w:iCs/>
            </w:rPr>
            <w:t>stampa</w:t>
          </w:r>
          <w:proofErr w:type="spellEnd"/>
        </w:p>
      </w:tc>
      <w:tc>
        <w:tcPr>
          <w:tcW w:w="2268" w:type="dxa"/>
          <w:vAlign w:val="center"/>
          <w:hideMark/>
        </w:tcPr>
        <w:p w14:paraId="54E0E2EB" w14:textId="77777777" w:rsidR="00217173" w:rsidRDefault="00217173">
          <w:pPr>
            <w:pStyle w:val="Pidipagina"/>
            <w:spacing w:line="276" w:lineRule="auto"/>
          </w:pPr>
          <w:r>
            <w:fldChar w:fldCharType="begin"/>
          </w:r>
          <w:r>
            <w:instrText xml:space="preserve"> PAGE   </w:instrText>
          </w:r>
          <w:r>
            <w:fldChar w:fldCharType="separate"/>
          </w:r>
          <w:r w:rsidR="006F6F2E">
            <w:rPr>
              <w:noProof/>
            </w:rPr>
            <w:t>1</w:t>
          </w:r>
          <w:r>
            <w:fldChar w:fldCharType="end"/>
          </w:r>
          <w:r>
            <w:t xml:space="preserve"> </w:t>
          </w:r>
        </w:p>
      </w:tc>
    </w:tr>
  </w:tbl>
  <w:p w14:paraId="6B0BBF4A" w14:textId="77777777" w:rsidR="00217173" w:rsidRDefault="00217173"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728B7153" w14:textId="77777777" w:rsidTr="00217173">
      <w:trPr>
        <w:trHeight w:hRule="exact" w:val="437"/>
      </w:trPr>
      <w:tc>
        <w:tcPr>
          <w:tcW w:w="7938" w:type="dxa"/>
          <w:tcBorders>
            <w:top w:val="single" w:sz="4" w:space="0" w:color="00448A"/>
            <w:left w:val="nil"/>
            <w:bottom w:val="nil"/>
            <w:right w:val="nil"/>
          </w:tcBorders>
          <w:vAlign w:val="center"/>
          <w:hideMark/>
        </w:tcPr>
        <w:p w14:paraId="7EB9310E" w14:textId="77777777" w:rsidR="00217173" w:rsidRPr="00382238" w:rsidRDefault="00F94424">
          <w:pPr>
            <w:pStyle w:val="Pidipagina"/>
            <w:spacing w:line="276" w:lineRule="auto"/>
            <w:jc w:val="left"/>
            <w:rPr>
              <w:lang w:val="de-DE"/>
            </w:rPr>
          </w:pPr>
          <w:r>
            <w:fldChar w:fldCharType="begin"/>
          </w:r>
          <w:r w:rsidRPr="00382238">
            <w:rPr>
              <w:lang w:val="de-DE"/>
            </w:rPr>
            <w:instrText xml:space="preserve"> DOCPROPERTY  Template  \* MERGEFORMAT </w:instrText>
          </w:r>
          <w:r>
            <w:fldChar w:fldCharType="separate"/>
          </w:r>
          <w:r w:rsidR="008D295D" w:rsidRPr="00382238">
            <w:rPr>
              <w:lang w:val="de-DE"/>
            </w:rPr>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19BD6C8" w14:textId="77777777" w:rsidR="00217173" w:rsidRDefault="00217173">
          <w:pPr>
            <w:pStyle w:val="Pidipagina"/>
            <w:spacing w:line="276" w:lineRule="auto"/>
          </w:pPr>
          <w:r>
            <w:fldChar w:fldCharType="begin"/>
          </w:r>
          <w:r>
            <w:instrText xml:space="preserve"> PAGE   </w:instrText>
          </w:r>
          <w:r>
            <w:fldChar w:fldCharType="separate"/>
          </w:r>
          <w:r w:rsidR="0003258A">
            <w:t>1</w:t>
          </w:r>
          <w:r>
            <w:fldChar w:fldCharType="end"/>
          </w:r>
          <w:r>
            <w:t xml:space="preserve"> </w:t>
          </w:r>
        </w:p>
      </w:tc>
    </w:tr>
  </w:tbl>
  <w:p w14:paraId="6A875F9B" w14:textId="77777777" w:rsidR="00217173" w:rsidRDefault="00217173"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8439" w14:textId="77777777" w:rsidR="00421DE2" w:rsidRDefault="00421DE2" w:rsidP="001C6DA9">
      <w:r>
        <w:separator/>
      </w:r>
    </w:p>
  </w:footnote>
  <w:footnote w:type="continuationSeparator" w:id="0">
    <w:p w14:paraId="2B97EF02" w14:textId="77777777" w:rsidR="00421DE2" w:rsidRDefault="00421DE2"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C207574" w14:textId="77777777" w:rsidTr="004A6709">
      <w:trPr>
        <w:trHeight w:hRule="exact" w:val="567"/>
      </w:trPr>
      <w:tc>
        <w:tcPr>
          <w:tcW w:w="6803" w:type="dxa"/>
          <w:tcBorders>
            <w:bottom w:val="single" w:sz="8" w:space="0" w:color="949494"/>
          </w:tcBorders>
          <w:shd w:val="clear" w:color="auto" w:fill="auto"/>
        </w:tcPr>
        <w:p w14:paraId="7642150E" w14:textId="227AFF6C" w:rsidR="00217173" w:rsidRPr="00E808B5" w:rsidRDefault="002C4B9D" w:rsidP="002C4B9D">
          <w:pPr>
            <w:pStyle w:val="Intestazione"/>
            <w:jc w:val="left"/>
            <w:rPr>
              <w:sz w:val="22"/>
            </w:rPr>
          </w:pPr>
          <w:proofErr w:type="spellStart"/>
          <w:r>
            <w:rPr>
              <w:i/>
              <w:iCs/>
            </w:rPr>
            <w:t>Comunica</w:t>
          </w:r>
          <w:r w:rsidR="0066216B">
            <w:rPr>
              <w:i/>
              <w:iCs/>
            </w:rPr>
            <w:t>t</w:t>
          </w:r>
          <w:r>
            <w:rPr>
              <w:i/>
              <w:iCs/>
            </w:rPr>
            <w:t>o</w:t>
          </w:r>
          <w:proofErr w:type="spellEnd"/>
          <w:r>
            <w:rPr>
              <w:i/>
              <w:iCs/>
            </w:rPr>
            <w:t xml:space="preserve"> </w:t>
          </w:r>
          <w:proofErr w:type="spellStart"/>
          <w:r w:rsidR="0066216B">
            <w:rPr>
              <w:i/>
              <w:iCs/>
            </w:rPr>
            <w:t>stampa</w:t>
          </w:r>
          <w:proofErr w:type="spellEnd"/>
        </w:p>
      </w:tc>
      <w:tc>
        <w:tcPr>
          <w:tcW w:w="2269" w:type="dxa"/>
          <w:shd w:val="clear" w:color="auto" w:fill="auto"/>
          <w:vAlign w:val="center"/>
        </w:tcPr>
        <w:p w14:paraId="602EBD49" w14:textId="77777777" w:rsidR="00217173" w:rsidRPr="00E808B5" w:rsidRDefault="001B3555" w:rsidP="00BB4EDA">
          <w:pPr>
            <w:pStyle w:val="Intestazione"/>
            <w:rPr>
              <w:sz w:val="22"/>
            </w:rPr>
          </w:pPr>
          <w:r>
            <w:rPr>
              <w:noProof/>
              <w:lang w:eastAsia="es-ES"/>
            </w:rPr>
            <w:drawing>
              <wp:inline distT="0" distB="0" distL="0" distR="0" wp14:anchorId="19F739AA" wp14:editId="3C6BE5E8">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446DE7A" w14:textId="77777777" w:rsidR="00217173" w:rsidRPr="00E808B5" w:rsidRDefault="00217173">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2CF74B1F" w14:textId="77777777" w:rsidTr="002C746A">
      <w:trPr>
        <w:trHeight w:hRule="exact" w:val="567"/>
      </w:trPr>
      <w:tc>
        <w:tcPr>
          <w:tcW w:w="6803" w:type="dxa"/>
          <w:tcBorders>
            <w:bottom w:val="single" w:sz="4" w:space="0" w:color="00448A"/>
          </w:tcBorders>
          <w:shd w:val="clear" w:color="auto" w:fill="auto"/>
        </w:tcPr>
        <w:p w14:paraId="3F179415" w14:textId="77777777" w:rsidR="00826DC7" w:rsidRPr="009E6062" w:rsidRDefault="0003258A" w:rsidP="002C746A">
          <w:pPr>
            <w:pStyle w:val="Intestazione"/>
            <w:jc w:val="left"/>
          </w:pPr>
          <w:r>
            <w:t>.</w:t>
          </w:r>
        </w:p>
      </w:tc>
      <w:tc>
        <w:tcPr>
          <w:tcW w:w="2041" w:type="dxa"/>
          <w:shd w:val="clear" w:color="auto" w:fill="auto"/>
          <w:vAlign w:val="center"/>
        </w:tcPr>
        <w:p w14:paraId="0698BF80" w14:textId="77777777" w:rsidR="00826DC7" w:rsidRPr="009E6062" w:rsidRDefault="00826DC7" w:rsidP="002C746A">
          <w:pPr>
            <w:pStyle w:val="Intestazione"/>
          </w:pPr>
          <w:r>
            <w:rPr>
              <w:noProof/>
              <w:lang w:eastAsia="es-ES"/>
            </w:rPr>
            <w:drawing>
              <wp:anchor distT="0" distB="0" distL="114300" distR="114300" simplePos="0" relativeHeight="251665408" behindDoc="1" locked="0" layoutInCell="1" allowOverlap="1" wp14:anchorId="125FC323" wp14:editId="7ECDBE9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2609B1E4" w14:textId="77777777" w:rsidR="00826DC7" w:rsidRDefault="00826DC7">
    <w:pPr>
      <w:pStyle w:val="Intestazione"/>
    </w:pPr>
  </w:p>
  <w:p w14:paraId="5CFA3232" w14:textId="77777777" w:rsidR="00826DC7" w:rsidRDefault="00826DC7"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2pt;height:8.7pt" o:bullet="t">
        <v:imagedata r:id="rId1" o:title="BD21300_"/>
      </v:shape>
    </w:pict>
  </w:numPicBullet>
  <w:numPicBullet w:numPicBulletId="1">
    <w:pict>
      <v:shape id="_x0000_i1051" type="#_x0000_t75" style="width:12.2pt;height:12.2pt" o:bullet="t">
        <v:imagedata r:id="rId2" o:title="BD14565_"/>
      </v:shape>
    </w:pict>
  </w:numPicBullet>
  <w:numPicBullet w:numPicBulletId="2">
    <w:pict>
      <v:shape id="_x0000_i1052" type="#_x0000_t75" style="width:13.95pt;height:12.2pt" o:bullet="t">
        <v:imagedata r:id="rId3" o:title="pfeil"/>
      </v:shape>
    </w:pict>
  </w:numPicBullet>
  <w:numPicBullet w:numPicBulletId="3">
    <w:pict>
      <v:shape id="_x0000_i1053" type="#_x0000_t75" style="width:13.95pt;height:13.9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7" w15:restartNumberingAfterBreak="0">
    <w:nsid w:val="139A3686"/>
    <w:multiLevelType w:val="hybridMultilevel"/>
    <w:tmpl w:val="3F2E2EB2"/>
    <w:lvl w:ilvl="0" w:tplc="0407000F">
      <w:start w:val="1"/>
      <w:numFmt w:val="decimal"/>
      <w:lvlText w:val="%1."/>
      <w:lvlJc w:val="left"/>
      <w:pPr>
        <w:ind w:left="1440" w:hanging="360"/>
      </w:pPr>
      <w:rPr>
        <w:rFonts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9"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10"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11"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2"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5240891"/>
    <w:multiLevelType w:val="hybridMultilevel"/>
    <w:tmpl w:val="8C6A3874"/>
    <w:lvl w:ilvl="0" w:tplc="04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cs="Times New Roman" w:hint="default"/>
      </w:rPr>
    </w:lvl>
    <w:lvl w:ilvl="2" w:tplc="040A0005">
      <w:start w:val="1"/>
      <w:numFmt w:val="bullet"/>
      <w:lvlText w:val=""/>
      <w:lvlJc w:val="left"/>
      <w:pPr>
        <w:ind w:left="3240" w:hanging="360"/>
      </w:pPr>
      <w:rPr>
        <w:rFonts w:ascii="Wingdings" w:hAnsi="Wingdings" w:hint="default"/>
      </w:rPr>
    </w:lvl>
    <w:lvl w:ilvl="3" w:tplc="040A0001">
      <w:start w:val="1"/>
      <w:numFmt w:val="bullet"/>
      <w:lvlText w:val=""/>
      <w:lvlJc w:val="left"/>
      <w:pPr>
        <w:ind w:left="3960" w:hanging="360"/>
      </w:pPr>
      <w:rPr>
        <w:rFonts w:ascii="Symbol" w:hAnsi="Symbol" w:hint="default"/>
      </w:rPr>
    </w:lvl>
    <w:lvl w:ilvl="4" w:tplc="040A0003">
      <w:start w:val="1"/>
      <w:numFmt w:val="bullet"/>
      <w:lvlText w:val="o"/>
      <w:lvlJc w:val="left"/>
      <w:pPr>
        <w:ind w:left="4680" w:hanging="360"/>
      </w:pPr>
      <w:rPr>
        <w:rFonts w:ascii="Courier New" w:hAnsi="Courier New" w:cs="Times New Roman" w:hint="default"/>
      </w:rPr>
    </w:lvl>
    <w:lvl w:ilvl="5" w:tplc="040A0005">
      <w:start w:val="1"/>
      <w:numFmt w:val="bullet"/>
      <w:lvlText w:val=""/>
      <w:lvlJc w:val="left"/>
      <w:pPr>
        <w:ind w:left="5400" w:hanging="360"/>
      </w:pPr>
      <w:rPr>
        <w:rFonts w:ascii="Wingdings" w:hAnsi="Wingdings" w:hint="default"/>
      </w:rPr>
    </w:lvl>
    <w:lvl w:ilvl="6" w:tplc="040A0001">
      <w:start w:val="1"/>
      <w:numFmt w:val="bullet"/>
      <w:lvlText w:val=""/>
      <w:lvlJc w:val="left"/>
      <w:pPr>
        <w:ind w:left="6120" w:hanging="360"/>
      </w:pPr>
      <w:rPr>
        <w:rFonts w:ascii="Symbol" w:hAnsi="Symbol" w:hint="default"/>
      </w:rPr>
    </w:lvl>
    <w:lvl w:ilvl="7" w:tplc="040A0003">
      <w:start w:val="1"/>
      <w:numFmt w:val="bullet"/>
      <w:lvlText w:val="o"/>
      <w:lvlJc w:val="left"/>
      <w:pPr>
        <w:ind w:left="6840" w:hanging="360"/>
      </w:pPr>
      <w:rPr>
        <w:rFonts w:ascii="Courier New" w:hAnsi="Courier New" w:cs="Times New Roman" w:hint="default"/>
      </w:rPr>
    </w:lvl>
    <w:lvl w:ilvl="8" w:tplc="040A0005">
      <w:start w:val="1"/>
      <w:numFmt w:val="bullet"/>
      <w:lvlText w:val=""/>
      <w:lvlJc w:val="left"/>
      <w:pPr>
        <w:ind w:left="7560" w:hanging="360"/>
      </w:pPr>
      <w:rPr>
        <w:rFonts w:ascii="Wingdings" w:hAnsi="Wingdings" w:hint="default"/>
      </w:rPr>
    </w:lvl>
  </w:abstractNum>
  <w:abstractNum w:abstractNumId="14"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5"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7"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8"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1"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3"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4"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5" w15:restartNumberingAfterBreak="0">
    <w:nsid w:val="3FFC58C9"/>
    <w:multiLevelType w:val="hybridMultilevel"/>
    <w:tmpl w:val="3F2E2EB2"/>
    <w:lvl w:ilvl="0" w:tplc="0407000F">
      <w:start w:val="1"/>
      <w:numFmt w:val="decimal"/>
      <w:lvlText w:val="%1."/>
      <w:lvlJc w:val="left"/>
      <w:pPr>
        <w:ind w:left="1440" w:hanging="360"/>
      </w:pPr>
      <w:rPr>
        <w:rFonts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7C169C8"/>
    <w:multiLevelType w:val="hybridMultilevel"/>
    <w:tmpl w:val="DE68F1D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C749FB"/>
    <w:multiLevelType w:val="multilevel"/>
    <w:tmpl w:val="B49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32" w15:restartNumberingAfterBreak="0">
    <w:nsid w:val="59667265"/>
    <w:multiLevelType w:val="hybridMultilevel"/>
    <w:tmpl w:val="A1220AEE"/>
    <w:lvl w:ilvl="0" w:tplc="5FEEB58E">
      <w:numFmt w:val="bullet"/>
      <w:lvlText w:val="-"/>
      <w:lvlJc w:val="left"/>
      <w:pPr>
        <w:ind w:left="1800" w:hanging="360"/>
      </w:pPr>
      <w:rPr>
        <w:rFonts w:ascii="Arial" w:eastAsia="Arial"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464118E"/>
    <w:multiLevelType w:val="hybridMultilevel"/>
    <w:tmpl w:val="3DE87B5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5"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6" w15:restartNumberingAfterBreak="0">
    <w:nsid w:val="6A8B3148"/>
    <w:multiLevelType w:val="hybridMultilevel"/>
    <w:tmpl w:val="EE50359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4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914549"/>
    <w:multiLevelType w:val="hybridMultilevel"/>
    <w:tmpl w:val="8DA8DA7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2"/>
  </w:num>
  <w:num w:numId="2">
    <w:abstractNumId w:val="33"/>
  </w:num>
  <w:num w:numId="3">
    <w:abstractNumId w:val="20"/>
  </w:num>
  <w:num w:numId="4">
    <w:abstractNumId w:val="11"/>
  </w:num>
  <w:num w:numId="5">
    <w:abstractNumId w:val="8"/>
  </w:num>
  <w:num w:numId="6">
    <w:abstractNumId w:val="45"/>
  </w:num>
  <w:num w:numId="7">
    <w:abstractNumId w:val="29"/>
  </w:num>
  <w:num w:numId="8">
    <w:abstractNumId w:val="22"/>
  </w:num>
  <w:num w:numId="9">
    <w:abstractNumId w:val="35"/>
  </w:num>
  <w:num w:numId="10">
    <w:abstractNumId w:val="2"/>
  </w:num>
  <w:num w:numId="11">
    <w:abstractNumId w:val="23"/>
  </w:num>
  <w:num w:numId="12">
    <w:abstractNumId w:val="24"/>
  </w:num>
  <w:num w:numId="13">
    <w:abstractNumId w:val="17"/>
  </w:num>
  <w:num w:numId="14">
    <w:abstractNumId w:val="42"/>
  </w:num>
  <w:num w:numId="15">
    <w:abstractNumId w:val="9"/>
  </w:num>
  <w:num w:numId="16">
    <w:abstractNumId w:val="31"/>
  </w:num>
  <w:num w:numId="17">
    <w:abstractNumId w:val="38"/>
  </w:num>
  <w:num w:numId="18">
    <w:abstractNumId w:val="14"/>
  </w:num>
  <w:num w:numId="19">
    <w:abstractNumId w:val="16"/>
  </w:num>
  <w:num w:numId="20">
    <w:abstractNumId w:val="15"/>
  </w:num>
  <w:num w:numId="21">
    <w:abstractNumId w:val="6"/>
  </w:num>
  <w:num w:numId="22">
    <w:abstractNumId w:val="43"/>
  </w:num>
  <w:num w:numId="23">
    <w:abstractNumId w:val="10"/>
  </w:num>
  <w:num w:numId="24">
    <w:abstractNumId w:val="27"/>
  </w:num>
  <w:num w:numId="25">
    <w:abstractNumId w:val="5"/>
  </w:num>
  <w:num w:numId="26">
    <w:abstractNumId w:val="19"/>
  </w:num>
  <w:num w:numId="27">
    <w:abstractNumId w:val="18"/>
  </w:num>
  <w:num w:numId="28">
    <w:abstractNumId w:val="37"/>
  </w:num>
  <w:num w:numId="29">
    <w:abstractNumId w:val="40"/>
  </w:num>
  <w:num w:numId="30">
    <w:abstractNumId w:val="39"/>
  </w:num>
  <w:num w:numId="31">
    <w:abstractNumId w:val="1"/>
  </w:num>
  <w:num w:numId="32">
    <w:abstractNumId w:val="3"/>
  </w:num>
  <w:num w:numId="33">
    <w:abstractNumId w:val="30"/>
  </w:num>
  <w:num w:numId="34">
    <w:abstractNumId w:val="21"/>
  </w:num>
  <w:num w:numId="35">
    <w:abstractNumId w:val="41"/>
  </w:num>
  <w:num w:numId="36">
    <w:abstractNumId w:val="0"/>
  </w:num>
  <w:num w:numId="37">
    <w:abstractNumId w:val="28"/>
  </w:num>
  <w:num w:numId="38">
    <w:abstractNumId w:val="26"/>
  </w:num>
  <w:num w:numId="39">
    <w:abstractNumId w:val="7"/>
  </w:num>
  <w:num w:numId="40">
    <w:abstractNumId w:val="34"/>
  </w:num>
  <w:num w:numId="41">
    <w:abstractNumId w:val="44"/>
  </w:num>
  <w:num w:numId="42">
    <w:abstractNumId w:val="32"/>
  </w:num>
  <w:num w:numId="43">
    <w:abstractNumId w:val="4"/>
  </w:num>
  <w:num w:numId="44">
    <w:abstractNumId w:val="4"/>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3"/>
  </w:num>
  <w:num w:numId="4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4BF0"/>
    <w:rsid w:val="000176E4"/>
    <w:rsid w:val="00021657"/>
    <w:rsid w:val="00027A65"/>
    <w:rsid w:val="00027EAC"/>
    <w:rsid w:val="0003258A"/>
    <w:rsid w:val="00032B21"/>
    <w:rsid w:val="0003536D"/>
    <w:rsid w:val="0004096C"/>
    <w:rsid w:val="000545C7"/>
    <w:rsid w:val="000556B2"/>
    <w:rsid w:val="000644A0"/>
    <w:rsid w:val="0006522A"/>
    <w:rsid w:val="00081D11"/>
    <w:rsid w:val="00082492"/>
    <w:rsid w:val="000866AC"/>
    <w:rsid w:val="000927A2"/>
    <w:rsid w:val="000A562D"/>
    <w:rsid w:val="000A5871"/>
    <w:rsid w:val="000A5941"/>
    <w:rsid w:val="000B4580"/>
    <w:rsid w:val="000B6542"/>
    <w:rsid w:val="000C21F0"/>
    <w:rsid w:val="000E24B5"/>
    <w:rsid w:val="000E40BF"/>
    <w:rsid w:val="000E432F"/>
    <w:rsid w:val="000E6026"/>
    <w:rsid w:val="000F148C"/>
    <w:rsid w:val="000F27DA"/>
    <w:rsid w:val="00106761"/>
    <w:rsid w:val="001354E4"/>
    <w:rsid w:val="0013559A"/>
    <w:rsid w:val="00146DDF"/>
    <w:rsid w:val="001506E6"/>
    <w:rsid w:val="0015167E"/>
    <w:rsid w:val="00160CAC"/>
    <w:rsid w:val="00161062"/>
    <w:rsid w:val="001718AB"/>
    <w:rsid w:val="00171A1E"/>
    <w:rsid w:val="00171E1A"/>
    <w:rsid w:val="00171FBD"/>
    <w:rsid w:val="001850AB"/>
    <w:rsid w:val="00185598"/>
    <w:rsid w:val="00186C3D"/>
    <w:rsid w:val="0019141D"/>
    <w:rsid w:val="00195CAE"/>
    <w:rsid w:val="001A39E3"/>
    <w:rsid w:val="001B3555"/>
    <w:rsid w:val="001B358A"/>
    <w:rsid w:val="001B5476"/>
    <w:rsid w:val="001B6D14"/>
    <w:rsid w:val="001C6DA9"/>
    <w:rsid w:val="001D04B2"/>
    <w:rsid w:val="001D104F"/>
    <w:rsid w:val="001D7250"/>
    <w:rsid w:val="001E27A2"/>
    <w:rsid w:val="001E3727"/>
    <w:rsid w:val="001E6DDC"/>
    <w:rsid w:val="00202BF1"/>
    <w:rsid w:val="00203677"/>
    <w:rsid w:val="0020694C"/>
    <w:rsid w:val="00206B8C"/>
    <w:rsid w:val="002074E4"/>
    <w:rsid w:val="002138E9"/>
    <w:rsid w:val="00217173"/>
    <w:rsid w:val="00220D17"/>
    <w:rsid w:val="00222CF0"/>
    <w:rsid w:val="00227D9B"/>
    <w:rsid w:val="002346D7"/>
    <w:rsid w:val="0024103A"/>
    <w:rsid w:val="00241A56"/>
    <w:rsid w:val="002457B5"/>
    <w:rsid w:val="00250934"/>
    <w:rsid w:val="00255221"/>
    <w:rsid w:val="00261238"/>
    <w:rsid w:val="00262E46"/>
    <w:rsid w:val="00263C6F"/>
    <w:rsid w:val="002646CA"/>
    <w:rsid w:val="00264904"/>
    <w:rsid w:val="0026622A"/>
    <w:rsid w:val="00267759"/>
    <w:rsid w:val="00270F25"/>
    <w:rsid w:val="00270F36"/>
    <w:rsid w:val="00274651"/>
    <w:rsid w:val="002750B8"/>
    <w:rsid w:val="0027607D"/>
    <w:rsid w:val="00283563"/>
    <w:rsid w:val="00284561"/>
    <w:rsid w:val="00285686"/>
    <w:rsid w:val="002945C1"/>
    <w:rsid w:val="00297B2D"/>
    <w:rsid w:val="002A2348"/>
    <w:rsid w:val="002A6C8A"/>
    <w:rsid w:val="002B365A"/>
    <w:rsid w:val="002B5843"/>
    <w:rsid w:val="002C4B9D"/>
    <w:rsid w:val="002D509E"/>
    <w:rsid w:val="002E768E"/>
    <w:rsid w:val="002F01D0"/>
    <w:rsid w:val="002F4658"/>
    <w:rsid w:val="002F567D"/>
    <w:rsid w:val="002F5A63"/>
    <w:rsid w:val="003000A2"/>
    <w:rsid w:val="0030075B"/>
    <w:rsid w:val="00301FAA"/>
    <w:rsid w:val="003109E6"/>
    <w:rsid w:val="00322C99"/>
    <w:rsid w:val="003274E0"/>
    <w:rsid w:val="003358CA"/>
    <w:rsid w:val="00335B29"/>
    <w:rsid w:val="00335BDF"/>
    <w:rsid w:val="00337617"/>
    <w:rsid w:val="0034087C"/>
    <w:rsid w:val="00340B60"/>
    <w:rsid w:val="00343BEC"/>
    <w:rsid w:val="0034502F"/>
    <w:rsid w:val="00346809"/>
    <w:rsid w:val="00347B07"/>
    <w:rsid w:val="003538B3"/>
    <w:rsid w:val="0036004D"/>
    <w:rsid w:val="00360C13"/>
    <w:rsid w:val="00360D2D"/>
    <w:rsid w:val="003764DF"/>
    <w:rsid w:val="00376D20"/>
    <w:rsid w:val="003774CD"/>
    <w:rsid w:val="00377E2E"/>
    <w:rsid w:val="00382238"/>
    <w:rsid w:val="00387A45"/>
    <w:rsid w:val="00390C90"/>
    <w:rsid w:val="003A39E2"/>
    <w:rsid w:val="003A4DA4"/>
    <w:rsid w:val="003D03CE"/>
    <w:rsid w:val="003D4736"/>
    <w:rsid w:val="003D4A48"/>
    <w:rsid w:val="003D765A"/>
    <w:rsid w:val="003F38DB"/>
    <w:rsid w:val="003F72D9"/>
    <w:rsid w:val="003F7B42"/>
    <w:rsid w:val="004070E6"/>
    <w:rsid w:val="004149B1"/>
    <w:rsid w:val="00421116"/>
    <w:rsid w:val="00421DE2"/>
    <w:rsid w:val="004343EE"/>
    <w:rsid w:val="004428EF"/>
    <w:rsid w:val="004523A8"/>
    <w:rsid w:val="00453C3E"/>
    <w:rsid w:val="00454C1C"/>
    <w:rsid w:val="00457590"/>
    <w:rsid w:val="00457A2D"/>
    <w:rsid w:val="00461927"/>
    <w:rsid w:val="004674F6"/>
    <w:rsid w:val="00467EFB"/>
    <w:rsid w:val="00470503"/>
    <w:rsid w:val="00474152"/>
    <w:rsid w:val="00475713"/>
    <w:rsid w:val="004772F4"/>
    <w:rsid w:val="00485936"/>
    <w:rsid w:val="004879E9"/>
    <w:rsid w:val="00492A52"/>
    <w:rsid w:val="0049404B"/>
    <w:rsid w:val="004A6709"/>
    <w:rsid w:val="004A73BF"/>
    <w:rsid w:val="004D7A9D"/>
    <w:rsid w:val="004F1BF8"/>
    <w:rsid w:val="004F5833"/>
    <w:rsid w:val="00500E67"/>
    <w:rsid w:val="00502176"/>
    <w:rsid w:val="00505DDF"/>
    <w:rsid w:val="005158DD"/>
    <w:rsid w:val="0051650E"/>
    <w:rsid w:val="00520843"/>
    <w:rsid w:val="00527552"/>
    <w:rsid w:val="00531CCD"/>
    <w:rsid w:val="005367A3"/>
    <w:rsid w:val="00536A27"/>
    <w:rsid w:val="00544086"/>
    <w:rsid w:val="00553C37"/>
    <w:rsid w:val="00553EF9"/>
    <w:rsid w:val="0055553D"/>
    <w:rsid w:val="0056136D"/>
    <w:rsid w:val="00564C01"/>
    <w:rsid w:val="00567746"/>
    <w:rsid w:val="00590A91"/>
    <w:rsid w:val="005951E0"/>
    <w:rsid w:val="005A4522"/>
    <w:rsid w:val="005A7030"/>
    <w:rsid w:val="005B5DAA"/>
    <w:rsid w:val="005B7936"/>
    <w:rsid w:val="005C11BA"/>
    <w:rsid w:val="005C1520"/>
    <w:rsid w:val="005D364B"/>
    <w:rsid w:val="005D60A7"/>
    <w:rsid w:val="005E42A2"/>
    <w:rsid w:val="005E49C4"/>
    <w:rsid w:val="005E4BA3"/>
    <w:rsid w:val="00603E31"/>
    <w:rsid w:val="006070DD"/>
    <w:rsid w:val="00615241"/>
    <w:rsid w:val="00616034"/>
    <w:rsid w:val="00621C21"/>
    <w:rsid w:val="00643B0C"/>
    <w:rsid w:val="00643BE4"/>
    <w:rsid w:val="006478B0"/>
    <w:rsid w:val="006562F7"/>
    <w:rsid w:val="0065664C"/>
    <w:rsid w:val="0066075E"/>
    <w:rsid w:val="00660C5D"/>
    <w:rsid w:val="0066216B"/>
    <w:rsid w:val="00663995"/>
    <w:rsid w:val="00663BED"/>
    <w:rsid w:val="00672942"/>
    <w:rsid w:val="00673220"/>
    <w:rsid w:val="00675D96"/>
    <w:rsid w:val="00680590"/>
    <w:rsid w:val="00682C9F"/>
    <w:rsid w:val="00683076"/>
    <w:rsid w:val="0069237C"/>
    <w:rsid w:val="00695548"/>
    <w:rsid w:val="006A2ED8"/>
    <w:rsid w:val="006A7559"/>
    <w:rsid w:val="006B032D"/>
    <w:rsid w:val="006B6A42"/>
    <w:rsid w:val="006C0E44"/>
    <w:rsid w:val="006D1E88"/>
    <w:rsid w:val="006D3503"/>
    <w:rsid w:val="006D5D68"/>
    <w:rsid w:val="006E26F4"/>
    <w:rsid w:val="006F03E1"/>
    <w:rsid w:val="006F1260"/>
    <w:rsid w:val="006F61A9"/>
    <w:rsid w:val="006F6F2E"/>
    <w:rsid w:val="0070473B"/>
    <w:rsid w:val="00706A3A"/>
    <w:rsid w:val="007113C9"/>
    <w:rsid w:val="0071270E"/>
    <w:rsid w:val="00712D52"/>
    <w:rsid w:val="007135B9"/>
    <w:rsid w:val="00721903"/>
    <w:rsid w:val="00725F62"/>
    <w:rsid w:val="0073325E"/>
    <w:rsid w:val="00733DD5"/>
    <w:rsid w:val="00734D5C"/>
    <w:rsid w:val="00750883"/>
    <w:rsid w:val="00750C71"/>
    <w:rsid w:val="00751B6E"/>
    <w:rsid w:val="00752F1E"/>
    <w:rsid w:val="00754BC1"/>
    <w:rsid w:val="00755367"/>
    <w:rsid w:val="00756160"/>
    <w:rsid w:val="00762615"/>
    <w:rsid w:val="00764053"/>
    <w:rsid w:val="00766A46"/>
    <w:rsid w:val="00772C27"/>
    <w:rsid w:val="00772E70"/>
    <w:rsid w:val="007752DE"/>
    <w:rsid w:val="00782F22"/>
    <w:rsid w:val="007862AB"/>
    <w:rsid w:val="00790DA2"/>
    <w:rsid w:val="0079448E"/>
    <w:rsid w:val="007B72FA"/>
    <w:rsid w:val="007C17EA"/>
    <w:rsid w:val="007C68C7"/>
    <w:rsid w:val="007C7B20"/>
    <w:rsid w:val="007D3DD4"/>
    <w:rsid w:val="007D7199"/>
    <w:rsid w:val="007E0AA4"/>
    <w:rsid w:val="007E0E46"/>
    <w:rsid w:val="007E5F83"/>
    <w:rsid w:val="007E6559"/>
    <w:rsid w:val="007F10CA"/>
    <w:rsid w:val="007F4E21"/>
    <w:rsid w:val="007F6158"/>
    <w:rsid w:val="007F73AC"/>
    <w:rsid w:val="00801897"/>
    <w:rsid w:val="00806590"/>
    <w:rsid w:val="00806748"/>
    <w:rsid w:val="008067B4"/>
    <w:rsid w:val="008110F9"/>
    <w:rsid w:val="00815B81"/>
    <w:rsid w:val="00820B7C"/>
    <w:rsid w:val="00826DC7"/>
    <w:rsid w:val="00835D43"/>
    <w:rsid w:val="0084332E"/>
    <w:rsid w:val="00843D55"/>
    <w:rsid w:val="00846172"/>
    <w:rsid w:val="00850561"/>
    <w:rsid w:val="00855317"/>
    <w:rsid w:val="008562F8"/>
    <w:rsid w:val="00857819"/>
    <w:rsid w:val="008610B1"/>
    <w:rsid w:val="00866191"/>
    <w:rsid w:val="008701CC"/>
    <w:rsid w:val="008704C0"/>
    <w:rsid w:val="00870D84"/>
    <w:rsid w:val="0087709E"/>
    <w:rsid w:val="00897C9E"/>
    <w:rsid w:val="008A6796"/>
    <w:rsid w:val="008B55FC"/>
    <w:rsid w:val="008C043C"/>
    <w:rsid w:val="008C26CC"/>
    <w:rsid w:val="008C5267"/>
    <w:rsid w:val="008C63E6"/>
    <w:rsid w:val="008D295D"/>
    <w:rsid w:val="008D3B16"/>
    <w:rsid w:val="008D46B4"/>
    <w:rsid w:val="008D5138"/>
    <w:rsid w:val="008D5AD2"/>
    <w:rsid w:val="008D642C"/>
    <w:rsid w:val="008E01B7"/>
    <w:rsid w:val="008E31BC"/>
    <w:rsid w:val="00903AEB"/>
    <w:rsid w:val="00903F9F"/>
    <w:rsid w:val="00911285"/>
    <w:rsid w:val="00911A16"/>
    <w:rsid w:val="00914135"/>
    <w:rsid w:val="00917A76"/>
    <w:rsid w:val="00917D47"/>
    <w:rsid w:val="009321EB"/>
    <w:rsid w:val="00952ADE"/>
    <w:rsid w:val="00963B18"/>
    <w:rsid w:val="009642F2"/>
    <w:rsid w:val="00964D6A"/>
    <w:rsid w:val="00970997"/>
    <w:rsid w:val="00972851"/>
    <w:rsid w:val="00973634"/>
    <w:rsid w:val="009756F9"/>
    <w:rsid w:val="009769BC"/>
    <w:rsid w:val="00980249"/>
    <w:rsid w:val="009875FF"/>
    <w:rsid w:val="009913EE"/>
    <w:rsid w:val="00997101"/>
    <w:rsid w:val="009A1AA5"/>
    <w:rsid w:val="009A2873"/>
    <w:rsid w:val="009A36DC"/>
    <w:rsid w:val="009A471B"/>
    <w:rsid w:val="009A4CA8"/>
    <w:rsid w:val="009A7C16"/>
    <w:rsid w:val="009B1F88"/>
    <w:rsid w:val="009B568E"/>
    <w:rsid w:val="009C10B9"/>
    <w:rsid w:val="009C5DB6"/>
    <w:rsid w:val="009C7CD3"/>
    <w:rsid w:val="009D2549"/>
    <w:rsid w:val="009D2B4C"/>
    <w:rsid w:val="009D78EA"/>
    <w:rsid w:val="009E055C"/>
    <w:rsid w:val="009F28B5"/>
    <w:rsid w:val="00A00B24"/>
    <w:rsid w:val="00A05BBC"/>
    <w:rsid w:val="00A10F89"/>
    <w:rsid w:val="00A10FFD"/>
    <w:rsid w:val="00A14288"/>
    <w:rsid w:val="00A14FB9"/>
    <w:rsid w:val="00A173F4"/>
    <w:rsid w:val="00A24180"/>
    <w:rsid w:val="00A31A9F"/>
    <w:rsid w:val="00A35EB4"/>
    <w:rsid w:val="00A4407F"/>
    <w:rsid w:val="00A46CBF"/>
    <w:rsid w:val="00A47B3D"/>
    <w:rsid w:val="00A55536"/>
    <w:rsid w:val="00A618F6"/>
    <w:rsid w:val="00A61FF5"/>
    <w:rsid w:val="00A65D28"/>
    <w:rsid w:val="00A66BAF"/>
    <w:rsid w:val="00A85641"/>
    <w:rsid w:val="00A91110"/>
    <w:rsid w:val="00AA1991"/>
    <w:rsid w:val="00AA2561"/>
    <w:rsid w:val="00AA7D5B"/>
    <w:rsid w:val="00AB23DB"/>
    <w:rsid w:val="00AB23F8"/>
    <w:rsid w:val="00AB24BF"/>
    <w:rsid w:val="00AC010D"/>
    <w:rsid w:val="00AC2083"/>
    <w:rsid w:val="00AC2555"/>
    <w:rsid w:val="00AC7331"/>
    <w:rsid w:val="00AD2032"/>
    <w:rsid w:val="00AD4372"/>
    <w:rsid w:val="00AD5E2D"/>
    <w:rsid w:val="00AE26D8"/>
    <w:rsid w:val="00AE516C"/>
    <w:rsid w:val="00AE51A0"/>
    <w:rsid w:val="00AF30FE"/>
    <w:rsid w:val="00B069F1"/>
    <w:rsid w:val="00B06F66"/>
    <w:rsid w:val="00B105B4"/>
    <w:rsid w:val="00B10DE3"/>
    <w:rsid w:val="00B17E1B"/>
    <w:rsid w:val="00B265AE"/>
    <w:rsid w:val="00B27E43"/>
    <w:rsid w:val="00B44F45"/>
    <w:rsid w:val="00B462C3"/>
    <w:rsid w:val="00B4763D"/>
    <w:rsid w:val="00B627E0"/>
    <w:rsid w:val="00B65EDC"/>
    <w:rsid w:val="00B72F19"/>
    <w:rsid w:val="00B733F9"/>
    <w:rsid w:val="00B7521D"/>
    <w:rsid w:val="00B76B2E"/>
    <w:rsid w:val="00B81ED8"/>
    <w:rsid w:val="00B83824"/>
    <w:rsid w:val="00B83F96"/>
    <w:rsid w:val="00B84EFA"/>
    <w:rsid w:val="00B92D36"/>
    <w:rsid w:val="00B941A2"/>
    <w:rsid w:val="00B94C5F"/>
    <w:rsid w:val="00B95592"/>
    <w:rsid w:val="00BA3734"/>
    <w:rsid w:val="00BB3C30"/>
    <w:rsid w:val="00BB52F0"/>
    <w:rsid w:val="00BB73EA"/>
    <w:rsid w:val="00BC0F7A"/>
    <w:rsid w:val="00BC65FA"/>
    <w:rsid w:val="00BE4E70"/>
    <w:rsid w:val="00BF2421"/>
    <w:rsid w:val="00BF6B46"/>
    <w:rsid w:val="00C16054"/>
    <w:rsid w:val="00C2130F"/>
    <w:rsid w:val="00C36E4E"/>
    <w:rsid w:val="00C371A8"/>
    <w:rsid w:val="00C408A5"/>
    <w:rsid w:val="00C41ACF"/>
    <w:rsid w:val="00C46C5A"/>
    <w:rsid w:val="00C47D9D"/>
    <w:rsid w:val="00C53EC8"/>
    <w:rsid w:val="00C55101"/>
    <w:rsid w:val="00C607DB"/>
    <w:rsid w:val="00C67B3D"/>
    <w:rsid w:val="00C700D4"/>
    <w:rsid w:val="00C7159F"/>
    <w:rsid w:val="00C73A1D"/>
    <w:rsid w:val="00C770F2"/>
    <w:rsid w:val="00C80329"/>
    <w:rsid w:val="00C8310F"/>
    <w:rsid w:val="00C85AFE"/>
    <w:rsid w:val="00C907E7"/>
    <w:rsid w:val="00C9141C"/>
    <w:rsid w:val="00C94669"/>
    <w:rsid w:val="00C96B62"/>
    <w:rsid w:val="00CA4F46"/>
    <w:rsid w:val="00CB189B"/>
    <w:rsid w:val="00CB2FFB"/>
    <w:rsid w:val="00CB668E"/>
    <w:rsid w:val="00CC4B69"/>
    <w:rsid w:val="00CC7545"/>
    <w:rsid w:val="00CD6672"/>
    <w:rsid w:val="00CE2E21"/>
    <w:rsid w:val="00CE66D7"/>
    <w:rsid w:val="00CF1BBA"/>
    <w:rsid w:val="00CF307B"/>
    <w:rsid w:val="00CF624B"/>
    <w:rsid w:val="00D00DC1"/>
    <w:rsid w:val="00D10DE3"/>
    <w:rsid w:val="00D12304"/>
    <w:rsid w:val="00D155EC"/>
    <w:rsid w:val="00D17385"/>
    <w:rsid w:val="00D17697"/>
    <w:rsid w:val="00D20486"/>
    <w:rsid w:val="00D30D26"/>
    <w:rsid w:val="00D34E84"/>
    <w:rsid w:val="00D40C18"/>
    <w:rsid w:val="00D43022"/>
    <w:rsid w:val="00D4592B"/>
    <w:rsid w:val="00D46DBD"/>
    <w:rsid w:val="00D47FA3"/>
    <w:rsid w:val="00D52801"/>
    <w:rsid w:val="00D53566"/>
    <w:rsid w:val="00D56BEE"/>
    <w:rsid w:val="00D57A7D"/>
    <w:rsid w:val="00D6105A"/>
    <w:rsid w:val="00D65019"/>
    <w:rsid w:val="00D7310E"/>
    <w:rsid w:val="00D73F9E"/>
    <w:rsid w:val="00D8060E"/>
    <w:rsid w:val="00D844D7"/>
    <w:rsid w:val="00D920D1"/>
    <w:rsid w:val="00D94394"/>
    <w:rsid w:val="00DB5A25"/>
    <w:rsid w:val="00DD676E"/>
    <w:rsid w:val="00DE0A6A"/>
    <w:rsid w:val="00DF54C2"/>
    <w:rsid w:val="00DF7933"/>
    <w:rsid w:val="00E065B7"/>
    <w:rsid w:val="00E14A13"/>
    <w:rsid w:val="00E17344"/>
    <w:rsid w:val="00E26FDE"/>
    <w:rsid w:val="00E278EB"/>
    <w:rsid w:val="00E303E1"/>
    <w:rsid w:val="00E307A7"/>
    <w:rsid w:val="00E53C54"/>
    <w:rsid w:val="00E808B5"/>
    <w:rsid w:val="00E85027"/>
    <w:rsid w:val="00E85888"/>
    <w:rsid w:val="00E9765F"/>
    <w:rsid w:val="00EA2AE8"/>
    <w:rsid w:val="00EA4200"/>
    <w:rsid w:val="00EB13B6"/>
    <w:rsid w:val="00EB6A39"/>
    <w:rsid w:val="00EC12CF"/>
    <w:rsid w:val="00EC201A"/>
    <w:rsid w:val="00EC59BD"/>
    <w:rsid w:val="00ED62FA"/>
    <w:rsid w:val="00ED74A5"/>
    <w:rsid w:val="00EE278B"/>
    <w:rsid w:val="00EE2C19"/>
    <w:rsid w:val="00EF5F0A"/>
    <w:rsid w:val="00F042E7"/>
    <w:rsid w:val="00F04DEC"/>
    <w:rsid w:val="00F12528"/>
    <w:rsid w:val="00F2016F"/>
    <w:rsid w:val="00F20D5F"/>
    <w:rsid w:val="00F27AC6"/>
    <w:rsid w:val="00F3234B"/>
    <w:rsid w:val="00F334D3"/>
    <w:rsid w:val="00F35D9C"/>
    <w:rsid w:val="00F42505"/>
    <w:rsid w:val="00F56A4D"/>
    <w:rsid w:val="00F64CF9"/>
    <w:rsid w:val="00F658FD"/>
    <w:rsid w:val="00F75D01"/>
    <w:rsid w:val="00F80103"/>
    <w:rsid w:val="00F94424"/>
    <w:rsid w:val="00FA1767"/>
    <w:rsid w:val="00FA1957"/>
    <w:rsid w:val="00FA3226"/>
    <w:rsid w:val="00FA3DA2"/>
    <w:rsid w:val="00FA4B1F"/>
    <w:rsid w:val="00FA7C95"/>
    <w:rsid w:val="00FB1E35"/>
    <w:rsid w:val="00FB76D0"/>
    <w:rsid w:val="00FC0FA3"/>
    <w:rsid w:val="00FC5BBA"/>
    <w:rsid w:val="00FD70CA"/>
    <w:rsid w:val="00FE4EEF"/>
    <w:rsid w:val="00FE5F0C"/>
    <w:rsid w:val="00FE76BA"/>
    <w:rsid w:val="00FF3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5ED7"/>
  <w15:docId w15:val="{2D9F30EF-870A-40FE-9932-38FE7811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Carpredefinitoparagrafo"/>
    <w:uiPriority w:val="99"/>
    <w:semiHidden/>
    <w:unhideWhenUsed/>
    <w:rsid w:val="00E278EB"/>
    <w:rPr>
      <w:color w:val="605E5C"/>
      <w:shd w:val="clear" w:color="auto" w:fill="E1DFDD"/>
    </w:rPr>
  </w:style>
  <w:style w:type="character" w:customStyle="1" w:styleId="UnresolvedMention1">
    <w:name w:val="Unresolved Mention1"/>
    <w:basedOn w:val="Carpredefinitoparagrafo"/>
    <w:uiPriority w:val="99"/>
    <w:semiHidden/>
    <w:unhideWhenUsed/>
    <w:rsid w:val="006F03E1"/>
    <w:rPr>
      <w:color w:val="605E5C"/>
      <w:shd w:val="clear" w:color="auto" w:fill="E1DFDD"/>
    </w:rPr>
  </w:style>
  <w:style w:type="paragraph" w:styleId="Revisione">
    <w:name w:val="Revision"/>
    <w:hidden/>
    <w:uiPriority w:val="99"/>
    <w:semiHidden/>
    <w:rsid w:val="00B83F96"/>
    <w:pPr>
      <w:spacing w:after="0" w:line="240" w:lineRule="auto"/>
    </w:pPr>
    <w:rPr>
      <w:rFonts w:ascii="Arial" w:hAnsi="Arial" w:cs="Arial"/>
      <w:color w:val="000000"/>
      <w:lang w:eastAsia="de-DE"/>
    </w:rPr>
  </w:style>
  <w:style w:type="paragraph" w:customStyle="1" w:styleId="xmsonormal">
    <w:name w:val="x_msonormal"/>
    <w:basedOn w:val="Normale"/>
    <w:rsid w:val="009A471B"/>
    <w:pPr>
      <w:numPr>
        <w:ilvl w:val="0"/>
      </w:num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Enfasigrassetto">
    <w:name w:val="Strong"/>
    <w:basedOn w:val="Carpredefinitoparagrafo"/>
    <w:uiPriority w:val="22"/>
    <w:qFormat/>
    <w:rsid w:val="005D60A7"/>
    <w:rPr>
      <w:b/>
      <w:bCs/>
    </w:rPr>
  </w:style>
  <w:style w:type="paragraph" w:customStyle="1" w:styleId="xmsolistparagraph">
    <w:name w:val="x_msolistparagraph"/>
    <w:basedOn w:val="Normale"/>
    <w:rsid w:val="00531CCD"/>
    <w:pPr>
      <w:numPr>
        <w:ilvl w:val="0"/>
      </w:num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apple-converted-space">
    <w:name w:val="apple-converted-space"/>
    <w:basedOn w:val="Carpredefinitoparagrafo"/>
    <w:rsid w:val="0066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5413">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369109989">
      <w:bodyDiv w:val="1"/>
      <w:marLeft w:val="0"/>
      <w:marRight w:val="0"/>
      <w:marTop w:val="0"/>
      <w:marBottom w:val="0"/>
      <w:divBdr>
        <w:top w:val="none" w:sz="0" w:space="0" w:color="auto"/>
        <w:left w:val="none" w:sz="0" w:space="0" w:color="auto"/>
        <w:bottom w:val="none" w:sz="0" w:space="0" w:color="auto"/>
        <w:right w:val="none" w:sz="0" w:space="0" w:color="auto"/>
      </w:divBdr>
    </w:div>
    <w:div w:id="424234494">
      <w:bodyDiv w:val="1"/>
      <w:marLeft w:val="0"/>
      <w:marRight w:val="0"/>
      <w:marTop w:val="0"/>
      <w:marBottom w:val="0"/>
      <w:divBdr>
        <w:top w:val="none" w:sz="0" w:space="0" w:color="auto"/>
        <w:left w:val="none" w:sz="0" w:space="0" w:color="auto"/>
        <w:bottom w:val="none" w:sz="0" w:space="0" w:color="auto"/>
        <w:right w:val="none" w:sz="0" w:space="0" w:color="auto"/>
      </w:divBdr>
    </w:div>
    <w:div w:id="436095417">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773864763">
      <w:bodyDiv w:val="1"/>
      <w:marLeft w:val="0"/>
      <w:marRight w:val="0"/>
      <w:marTop w:val="0"/>
      <w:marBottom w:val="0"/>
      <w:divBdr>
        <w:top w:val="none" w:sz="0" w:space="0" w:color="auto"/>
        <w:left w:val="none" w:sz="0" w:space="0" w:color="auto"/>
        <w:bottom w:val="none" w:sz="0" w:space="0" w:color="auto"/>
        <w:right w:val="none" w:sz="0" w:space="0" w:color="auto"/>
      </w:divBdr>
    </w:div>
    <w:div w:id="843326264">
      <w:bodyDiv w:val="1"/>
      <w:marLeft w:val="0"/>
      <w:marRight w:val="0"/>
      <w:marTop w:val="0"/>
      <w:marBottom w:val="0"/>
      <w:divBdr>
        <w:top w:val="none" w:sz="0" w:space="0" w:color="auto"/>
        <w:left w:val="none" w:sz="0" w:space="0" w:color="auto"/>
        <w:bottom w:val="none" w:sz="0" w:space="0" w:color="auto"/>
        <w:right w:val="none" w:sz="0" w:space="0" w:color="auto"/>
      </w:divBdr>
    </w:div>
    <w:div w:id="884871452">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036660177">
      <w:bodyDiv w:val="1"/>
      <w:marLeft w:val="0"/>
      <w:marRight w:val="0"/>
      <w:marTop w:val="0"/>
      <w:marBottom w:val="0"/>
      <w:divBdr>
        <w:top w:val="none" w:sz="0" w:space="0" w:color="auto"/>
        <w:left w:val="none" w:sz="0" w:space="0" w:color="auto"/>
        <w:bottom w:val="none" w:sz="0" w:space="0" w:color="auto"/>
        <w:right w:val="none" w:sz="0" w:space="0" w:color="auto"/>
      </w:divBdr>
    </w:div>
    <w:div w:id="1175149824">
      <w:bodyDiv w:val="1"/>
      <w:marLeft w:val="0"/>
      <w:marRight w:val="0"/>
      <w:marTop w:val="0"/>
      <w:marBottom w:val="0"/>
      <w:divBdr>
        <w:top w:val="none" w:sz="0" w:space="0" w:color="auto"/>
        <w:left w:val="none" w:sz="0" w:space="0" w:color="auto"/>
        <w:bottom w:val="none" w:sz="0" w:space="0" w:color="auto"/>
        <w:right w:val="none" w:sz="0" w:space="0" w:color="auto"/>
      </w:divBdr>
    </w:div>
    <w:div w:id="1290478222">
      <w:bodyDiv w:val="1"/>
      <w:marLeft w:val="0"/>
      <w:marRight w:val="0"/>
      <w:marTop w:val="0"/>
      <w:marBottom w:val="0"/>
      <w:divBdr>
        <w:top w:val="none" w:sz="0" w:space="0" w:color="auto"/>
        <w:left w:val="none" w:sz="0" w:space="0" w:color="auto"/>
        <w:bottom w:val="none" w:sz="0" w:space="0" w:color="auto"/>
        <w:right w:val="none" w:sz="0" w:space="0" w:color="auto"/>
      </w:divBdr>
    </w:div>
    <w:div w:id="1345353887">
      <w:bodyDiv w:val="1"/>
      <w:marLeft w:val="0"/>
      <w:marRight w:val="0"/>
      <w:marTop w:val="0"/>
      <w:marBottom w:val="0"/>
      <w:divBdr>
        <w:top w:val="none" w:sz="0" w:space="0" w:color="auto"/>
        <w:left w:val="none" w:sz="0" w:space="0" w:color="auto"/>
        <w:bottom w:val="none" w:sz="0" w:space="0" w:color="auto"/>
        <w:right w:val="none" w:sz="0" w:space="0" w:color="auto"/>
      </w:divBdr>
    </w:div>
    <w:div w:id="1421607101">
      <w:bodyDiv w:val="1"/>
      <w:marLeft w:val="0"/>
      <w:marRight w:val="0"/>
      <w:marTop w:val="0"/>
      <w:marBottom w:val="0"/>
      <w:divBdr>
        <w:top w:val="none" w:sz="0" w:space="0" w:color="auto"/>
        <w:left w:val="none" w:sz="0" w:space="0" w:color="auto"/>
        <w:bottom w:val="none" w:sz="0" w:space="0" w:color="auto"/>
        <w:right w:val="none" w:sz="0" w:space="0" w:color="auto"/>
      </w:divBdr>
    </w:div>
    <w:div w:id="1511019603">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706061790">
      <w:bodyDiv w:val="1"/>
      <w:marLeft w:val="0"/>
      <w:marRight w:val="0"/>
      <w:marTop w:val="0"/>
      <w:marBottom w:val="0"/>
      <w:divBdr>
        <w:top w:val="none" w:sz="0" w:space="0" w:color="auto"/>
        <w:left w:val="none" w:sz="0" w:space="0" w:color="auto"/>
        <w:bottom w:val="none" w:sz="0" w:space="0" w:color="auto"/>
        <w:right w:val="none" w:sz="0" w:space="0" w:color="auto"/>
      </w:divBdr>
    </w:div>
    <w:div w:id="1880892121">
      <w:bodyDiv w:val="1"/>
      <w:marLeft w:val="0"/>
      <w:marRight w:val="0"/>
      <w:marTop w:val="0"/>
      <w:marBottom w:val="0"/>
      <w:divBdr>
        <w:top w:val="none" w:sz="0" w:space="0" w:color="auto"/>
        <w:left w:val="none" w:sz="0" w:space="0" w:color="auto"/>
        <w:bottom w:val="none" w:sz="0" w:space="0" w:color="auto"/>
        <w:right w:val="none" w:sz="0" w:space="0" w:color="auto"/>
      </w:divBdr>
      <w:divsChild>
        <w:div w:id="227032713">
          <w:marLeft w:val="0"/>
          <w:marRight w:val="0"/>
          <w:marTop w:val="0"/>
          <w:marBottom w:val="0"/>
          <w:divBdr>
            <w:top w:val="none" w:sz="0" w:space="0" w:color="auto"/>
            <w:left w:val="none" w:sz="0" w:space="0" w:color="auto"/>
            <w:bottom w:val="none" w:sz="0" w:space="0" w:color="auto"/>
            <w:right w:val="none" w:sz="0" w:space="0" w:color="auto"/>
          </w:divBdr>
        </w:div>
        <w:div w:id="764351567">
          <w:marLeft w:val="0"/>
          <w:marRight w:val="0"/>
          <w:marTop w:val="0"/>
          <w:marBottom w:val="0"/>
          <w:divBdr>
            <w:top w:val="none" w:sz="0" w:space="0" w:color="auto"/>
            <w:left w:val="none" w:sz="0" w:space="0" w:color="auto"/>
            <w:bottom w:val="none" w:sz="0" w:space="0" w:color="auto"/>
            <w:right w:val="none" w:sz="0" w:space="0" w:color="auto"/>
          </w:divBdr>
        </w:div>
        <w:div w:id="880626626">
          <w:marLeft w:val="0"/>
          <w:marRight w:val="0"/>
          <w:marTop w:val="0"/>
          <w:marBottom w:val="0"/>
          <w:divBdr>
            <w:top w:val="none" w:sz="0" w:space="0" w:color="auto"/>
            <w:left w:val="none" w:sz="0" w:space="0" w:color="auto"/>
            <w:bottom w:val="none" w:sz="0" w:space="0" w:color="auto"/>
            <w:right w:val="none" w:sz="0" w:space="0" w:color="auto"/>
          </w:divBdr>
        </w:div>
        <w:div w:id="2033870314">
          <w:marLeft w:val="0"/>
          <w:marRight w:val="0"/>
          <w:marTop w:val="0"/>
          <w:marBottom w:val="0"/>
          <w:divBdr>
            <w:top w:val="none" w:sz="0" w:space="0" w:color="auto"/>
            <w:left w:val="none" w:sz="0" w:space="0" w:color="auto"/>
            <w:bottom w:val="none" w:sz="0" w:space="0" w:color="auto"/>
            <w:right w:val="none" w:sz="0" w:space="0" w:color="auto"/>
          </w:divBdr>
        </w:div>
      </w:divsChild>
    </w:div>
    <w:div w:id="1965500526">
      <w:bodyDiv w:val="1"/>
      <w:marLeft w:val="0"/>
      <w:marRight w:val="0"/>
      <w:marTop w:val="0"/>
      <w:marBottom w:val="0"/>
      <w:divBdr>
        <w:top w:val="none" w:sz="0" w:space="0" w:color="auto"/>
        <w:left w:val="none" w:sz="0" w:space="0" w:color="auto"/>
        <w:bottom w:val="none" w:sz="0" w:space="0" w:color="auto"/>
        <w:right w:val="none" w:sz="0" w:space="0" w:color="auto"/>
      </w:divBdr>
    </w:div>
    <w:div w:id="20633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350-655C-47F3-A743-990FB991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1453</Words>
  <Characters>8285</Characters>
  <Application>Microsoft Office Word</Application>
  <DocSecurity>0</DocSecurity>
  <Lines>69</Lines>
  <Paragraphs>19</Paragraphs>
  <ScaleCrop>false</ScaleCrop>
  <HeadingPairs>
    <vt:vector size="8" baseType="variant">
      <vt:variant>
        <vt:lpstr>Titolo</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Susanna Laino</cp:lastModifiedBy>
  <cp:revision>3</cp:revision>
  <cp:lastPrinted>2017-10-23T13:46:00Z</cp:lastPrinted>
  <dcterms:created xsi:type="dcterms:W3CDTF">2021-11-03T10:47:00Z</dcterms:created>
  <dcterms:modified xsi:type="dcterms:W3CDTF">2021-11-03T10:50:00Z</dcterms:modified>
</cp:coreProperties>
</file>