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35220E" w:rsidRDefault="00963B18" w:rsidP="00963B18">
      <w:pPr>
        <w:spacing w:line="288" w:lineRule="auto"/>
        <w:jc w:val="center"/>
        <w:rPr>
          <w:b/>
          <w:lang w:val="en-GB"/>
        </w:rPr>
      </w:pPr>
    </w:p>
    <w:p w14:paraId="00EF21C6" w14:textId="77777777" w:rsidR="00C20509" w:rsidRPr="0035220E" w:rsidRDefault="00C20509" w:rsidP="00F465E7">
      <w:pPr>
        <w:spacing w:line="288" w:lineRule="auto"/>
        <w:jc w:val="center"/>
        <w:rPr>
          <w:b/>
          <w:lang w:val="en-GB"/>
        </w:rPr>
      </w:pPr>
    </w:p>
    <w:p w14:paraId="461DEC03" w14:textId="2E629F80" w:rsidR="00901038" w:rsidRPr="0035220E" w:rsidRDefault="00901038" w:rsidP="00901038">
      <w:pPr>
        <w:spacing w:line="288" w:lineRule="auto"/>
        <w:rPr>
          <w:b/>
          <w:lang w:val="en-GB"/>
        </w:rPr>
      </w:pPr>
      <w:r w:rsidRPr="0035220E">
        <w:rPr>
          <w:noProof/>
          <w:lang w:val="en-GB" w:eastAsia="es-ES"/>
        </w:rPr>
        <w:drawing>
          <wp:inline distT="0" distB="0" distL="0" distR="0" wp14:anchorId="188DC63F" wp14:editId="11FB2313">
            <wp:extent cx="1670050" cy="1207150"/>
            <wp:effectExtent l="0" t="0" r="0" b="0"/>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3895" cy="1217157"/>
                    </a:xfrm>
                    <a:prstGeom prst="rect">
                      <a:avLst/>
                    </a:prstGeom>
                  </pic:spPr>
                </pic:pic>
              </a:graphicData>
            </a:graphic>
          </wp:inline>
        </w:drawing>
      </w:r>
    </w:p>
    <w:p w14:paraId="3068F53D" w14:textId="77777777" w:rsidR="0026581E" w:rsidRPr="0035220E" w:rsidRDefault="0026581E" w:rsidP="00901038">
      <w:pPr>
        <w:spacing w:line="288" w:lineRule="auto"/>
        <w:rPr>
          <w:b/>
          <w:lang w:val="en-GB"/>
        </w:rPr>
      </w:pPr>
    </w:p>
    <w:p w14:paraId="3CF12E36" w14:textId="3D241506" w:rsidR="004B709D" w:rsidRPr="0035220E" w:rsidRDefault="00B9361B" w:rsidP="004B709D">
      <w:pPr>
        <w:spacing w:line="288" w:lineRule="auto"/>
        <w:rPr>
          <w:b/>
          <w:lang w:val="en-GB"/>
        </w:rPr>
      </w:pPr>
      <w:r w:rsidRPr="0035220E">
        <w:rPr>
          <w:b/>
          <w:lang w:val="en-GB"/>
        </w:rPr>
        <w:t xml:space="preserve">STADLER </w:t>
      </w:r>
      <w:r w:rsidR="0026581E" w:rsidRPr="0035220E">
        <w:rPr>
          <w:b/>
          <w:lang w:val="en-GB"/>
        </w:rPr>
        <w:t>DESIGNS AND BUILDS THE INTEGRATED SORTING LINE FOR THE LIFE4FILM PROJECT AT THE GRANADA PLANT OPERATED BY FCC MEDIO AMBIENTE</w:t>
      </w:r>
    </w:p>
    <w:p w14:paraId="0B86ADD4" w14:textId="77777777" w:rsidR="007744F9" w:rsidRPr="0035220E" w:rsidRDefault="007744F9" w:rsidP="00963B18">
      <w:pPr>
        <w:rPr>
          <w:lang w:val="en-GB"/>
        </w:rPr>
      </w:pPr>
    </w:p>
    <w:p w14:paraId="12C2D992" w14:textId="115D2245" w:rsidR="00BB0D5F" w:rsidRDefault="00081D11" w:rsidP="00BB0D5F">
      <w:pPr>
        <w:numPr>
          <w:ilvl w:val="0"/>
          <w:numId w:val="0"/>
        </w:numPr>
        <w:spacing w:after="240" w:line="288" w:lineRule="auto"/>
        <w:rPr>
          <w:lang w:val="en-GB"/>
        </w:rPr>
      </w:pPr>
      <w:r w:rsidRPr="0035220E">
        <w:rPr>
          <w:b/>
          <w:bCs/>
          <w:lang w:val="en-GB"/>
        </w:rPr>
        <w:t xml:space="preserve">Altshausen, </w:t>
      </w:r>
      <w:r w:rsidR="00E27C1F">
        <w:rPr>
          <w:b/>
          <w:bCs/>
          <w:lang w:val="en-GB"/>
        </w:rPr>
        <w:t>7</w:t>
      </w:r>
      <w:r w:rsidR="00BB0D5F" w:rsidRPr="0035220E">
        <w:rPr>
          <w:b/>
          <w:bCs/>
          <w:lang w:val="en-GB"/>
        </w:rPr>
        <w:t xml:space="preserve"> June</w:t>
      </w:r>
      <w:r w:rsidR="00355B3D" w:rsidRPr="0035220E">
        <w:rPr>
          <w:b/>
          <w:bCs/>
          <w:lang w:val="en-GB"/>
        </w:rPr>
        <w:t>,</w:t>
      </w:r>
      <w:r w:rsidR="00F94424" w:rsidRPr="0035220E">
        <w:rPr>
          <w:b/>
          <w:bCs/>
          <w:lang w:val="en-GB"/>
        </w:rPr>
        <w:t xml:space="preserve"> </w:t>
      </w:r>
      <w:r w:rsidR="00963B18" w:rsidRPr="0035220E">
        <w:rPr>
          <w:b/>
          <w:lang w:val="en-GB"/>
        </w:rPr>
        <w:t>202</w:t>
      </w:r>
      <w:r w:rsidR="00047324">
        <w:rPr>
          <w:b/>
          <w:lang w:val="en-GB"/>
        </w:rPr>
        <w:t>1</w:t>
      </w:r>
      <w:r w:rsidR="00B72F19" w:rsidRPr="0035220E">
        <w:rPr>
          <w:lang w:val="en-GB"/>
        </w:rPr>
        <w:t xml:space="preserve"> –</w:t>
      </w:r>
      <w:r w:rsidR="00D52C43" w:rsidRPr="0035220E">
        <w:rPr>
          <w:lang w:val="en-GB"/>
        </w:rPr>
        <w:t xml:space="preserve"> </w:t>
      </w:r>
      <w:r w:rsidR="0035220E" w:rsidRPr="0035220E">
        <w:rPr>
          <w:lang w:val="en-GB"/>
        </w:rPr>
        <w:t>The LIFE4FILM project (LIFE17/ENV/ES000229), financed by the LIFE programme</w:t>
      </w:r>
      <w:r w:rsidR="0035220E">
        <w:rPr>
          <w:lang w:val="en-GB"/>
        </w:rPr>
        <w:t xml:space="preserve"> of the</w:t>
      </w:r>
      <w:r w:rsidR="0035220E" w:rsidRPr="0035220E">
        <w:rPr>
          <w:lang w:val="en-GB"/>
        </w:rPr>
        <w:t xml:space="preserve"> European Union, has the objective of </w:t>
      </w:r>
      <w:r w:rsidR="0035220E">
        <w:rPr>
          <w:lang w:val="en-GB"/>
        </w:rPr>
        <w:t xml:space="preserve">preventing the disposal of plastic film </w:t>
      </w:r>
      <w:r w:rsidR="00C5656C">
        <w:rPr>
          <w:lang w:val="en-GB"/>
        </w:rPr>
        <w:t>in landfill sites, and</w:t>
      </w:r>
      <w:r w:rsidR="0035220E">
        <w:rPr>
          <w:lang w:val="en-GB"/>
        </w:rPr>
        <w:t xml:space="preserve"> recover</w:t>
      </w:r>
      <w:r w:rsidR="00C5656C">
        <w:rPr>
          <w:lang w:val="en-GB"/>
        </w:rPr>
        <w:t>ing</w:t>
      </w:r>
      <w:r w:rsidR="0035220E">
        <w:rPr>
          <w:lang w:val="en-GB"/>
        </w:rPr>
        <w:t xml:space="preserve"> this material.</w:t>
      </w:r>
      <w:r w:rsidR="00C5656C">
        <w:rPr>
          <w:lang w:val="en-GB"/>
        </w:rPr>
        <w:t xml:space="preserve"> </w:t>
      </w:r>
      <w:r w:rsidR="00DC000F">
        <w:rPr>
          <w:lang w:val="en-GB"/>
        </w:rPr>
        <w:t xml:space="preserve">LIFE is the financial instrument of the European Union for financing R&amp;D and innovation projects for the environment and climate action. FCC Medio Ambiente coordinates the project and operates the pilot plant located in the “La Ecocentral” complex in </w:t>
      </w:r>
      <w:r w:rsidR="009B32FC">
        <w:rPr>
          <w:lang w:val="en-GB"/>
        </w:rPr>
        <w:t xml:space="preserve">Alhendín, near </w:t>
      </w:r>
      <w:r w:rsidR="00DC000F">
        <w:rPr>
          <w:lang w:val="en-GB"/>
        </w:rPr>
        <w:t xml:space="preserve">Granada, Spain. It is a world leader in environmental services, which it provides to more than 66 million people in around 5,000 municipalities in 12 countries. </w:t>
      </w:r>
      <w:r w:rsidR="009B32FC" w:rsidRPr="009B32FC">
        <w:rPr>
          <w:lang w:val="en-GB"/>
        </w:rPr>
        <w:t>In addition to STADLER and FCC, the University of Granada and the companies Ibañez Extrusoras, Lindner Washtech, Lindner Washtech Engineer</w:t>
      </w:r>
      <w:r w:rsidR="009B32FC">
        <w:rPr>
          <w:lang w:val="en-GB"/>
        </w:rPr>
        <w:t>ing, Erema and Aimplas are also partners</w:t>
      </w:r>
      <w:r w:rsidR="009B32FC" w:rsidRPr="009B32FC">
        <w:rPr>
          <w:lang w:val="en-GB"/>
        </w:rPr>
        <w:t xml:space="preserve"> in the project.</w:t>
      </w:r>
      <w:r w:rsidR="009B32FC">
        <w:rPr>
          <w:lang w:val="en-GB"/>
        </w:rPr>
        <w:t xml:space="preserve"> The pilot plant implements an innovative recycling process that sorts plastic film of polyethylene (LDPE) contained in </w:t>
      </w:r>
      <w:r w:rsidR="003A73CA">
        <w:rPr>
          <w:lang w:val="en-GB"/>
        </w:rPr>
        <w:t>municipal</w:t>
      </w:r>
      <w:r w:rsidR="009B32FC">
        <w:rPr>
          <w:lang w:val="en-GB"/>
        </w:rPr>
        <w:t xml:space="preserve"> solid waste (MSW).</w:t>
      </w:r>
    </w:p>
    <w:p w14:paraId="38BD3897" w14:textId="7FF1D811" w:rsidR="009B32FC" w:rsidRPr="0035220E" w:rsidRDefault="009B32FC" w:rsidP="00BB0D5F">
      <w:pPr>
        <w:numPr>
          <w:ilvl w:val="0"/>
          <w:numId w:val="0"/>
        </w:numPr>
        <w:spacing w:after="240" w:line="288" w:lineRule="auto"/>
        <w:rPr>
          <w:lang w:val="en-GB"/>
        </w:rPr>
      </w:pPr>
      <w:r>
        <w:rPr>
          <w:lang w:val="en-GB"/>
        </w:rPr>
        <w:t>The LIFE4FILM process consists</w:t>
      </w:r>
      <w:r w:rsidR="0077363D">
        <w:rPr>
          <w:lang w:val="en-GB"/>
        </w:rPr>
        <w:t xml:space="preserve"> in a pilot</w:t>
      </w:r>
      <w:r>
        <w:rPr>
          <w:lang w:val="en-GB"/>
        </w:rPr>
        <w:t xml:space="preserve"> of four stages: separation, washing, extrusion and </w:t>
      </w:r>
      <w:r w:rsidR="001F694F">
        <w:rPr>
          <w:lang w:val="en-GB"/>
        </w:rPr>
        <w:t xml:space="preserve">production of the final product. </w:t>
      </w:r>
      <w:r>
        <w:rPr>
          <w:lang w:val="en-GB"/>
        </w:rPr>
        <w:t xml:space="preserve">STADLER – the German company with a global reputation for the supply of turn-key waste sorting plants – has </w:t>
      </w:r>
      <w:r w:rsidR="003C36AB">
        <w:rPr>
          <w:lang w:val="en-GB"/>
        </w:rPr>
        <w:t xml:space="preserve">participated </w:t>
      </w:r>
      <w:r w:rsidR="003C36AB" w:rsidRPr="004302EA">
        <w:rPr>
          <w:lang w:val="en-GB"/>
        </w:rPr>
        <w:t xml:space="preserve">in </w:t>
      </w:r>
      <w:r w:rsidRPr="004302EA">
        <w:rPr>
          <w:lang w:val="en-GB"/>
        </w:rPr>
        <w:t xml:space="preserve">the first stage </w:t>
      </w:r>
      <w:r w:rsidR="0077363D">
        <w:rPr>
          <w:lang w:val="en-GB"/>
        </w:rPr>
        <w:t xml:space="preserve">(sorting) </w:t>
      </w:r>
      <w:r w:rsidRPr="004302EA">
        <w:rPr>
          <w:lang w:val="en-GB"/>
        </w:rPr>
        <w:t>of the</w:t>
      </w:r>
      <w:r w:rsidR="003C36AB" w:rsidRPr="004302EA">
        <w:rPr>
          <w:lang w:val="en-GB"/>
        </w:rPr>
        <w:t xml:space="preserve"> </w:t>
      </w:r>
      <w:r w:rsidRPr="004302EA">
        <w:rPr>
          <w:lang w:val="en-GB"/>
        </w:rPr>
        <w:t>process</w:t>
      </w:r>
      <w:r>
        <w:rPr>
          <w:lang w:val="en-GB"/>
        </w:rPr>
        <w:t xml:space="preserve"> at the Ecocentral pilot plant. It has designed and built the integrated sorting plant.</w:t>
      </w:r>
      <w:r w:rsidR="003C36AB">
        <w:rPr>
          <w:lang w:val="en-GB"/>
        </w:rPr>
        <w:t xml:space="preserve"> </w:t>
      </w:r>
      <w:r w:rsidR="003C36AB" w:rsidRPr="003C36AB">
        <w:rPr>
          <w:lang w:val="en-GB"/>
        </w:rPr>
        <w:t xml:space="preserve">Sunil Arjandas Arjandas, waste treatment engineer and project manager for FCC Medio Ambiente, </w:t>
      </w:r>
      <w:r w:rsidR="003C36AB">
        <w:rPr>
          <w:lang w:val="en-GB"/>
        </w:rPr>
        <w:t>stated</w:t>
      </w:r>
      <w:r w:rsidR="003C36AB" w:rsidRPr="003C36AB">
        <w:rPr>
          <w:lang w:val="en-GB"/>
        </w:rPr>
        <w:t xml:space="preserve">: "We are very satisfied with STADLER's </w:t>
      </w:r>
      <w:r w:rsidR="003C36AB">
        <w:rPr>
          <w:lang w:val="en-GB"/>
        </w:rPr>
        <w:t>participation</w:t>
      </w:r>
      <w:r w:rsidR="003C36AB" w:rsidRPr="003C36AB">
        <w:rPr>
          <w:lang w:val="en-GB"/>
        </w:rPr>
        <w:t xml:space="preserve"> in this project</w:t>
      </w:r>
      <w:r w:rsidR="003C36AB">
        <w:rPr>
          <w:lang w:val="en-GB"/>
        </w:rPr>
        <w:t xml:space="preserve"> for</w:t>
      </w:r>
      <w:r w:rsidR="003C36AB" w:rsidRPr="003C36AB">
        <w:rPr>
          <w:lang w:val="en-GB"/>
        </w:rPr>
        <w:t xml:space="preserve"> their professionalism and </w:t>
      </w:r>
      <w:r w:rsidR="003C36AB">
        <w:rPr>
          <w:lang w:val="en-GB"/>
        </w:rPr>
        <w:t>close collaboration</w:t>
      </w:r>
      <w:r w:rsidR="003C36AB" w:rsidRPr="003C36AB">
        <w:rPr>
          <w:lang w:val="en-GB"/>
        </w:rPr>
        <w:t xml:space="preserve">. Their technicians are highly qualified </w:t>
      </w:r>
      <w:r w:rsidR="003C36AB">
        <w:rPr>
          <w:lang w:val="en-GB"/>
        </w:rPr>
        <w:t>and extremely knowledgeable."</w:t>
      </w:r>
    </w:p>
    <w:p w14:paraId="74B7B6E9" w14:textId="31C1B47B" w:rsidR="008A3423" w:rsidRDefault="003C36AB" w:rsidP="00B5049F">
      <w:pPr>
        <w:numPr>
          <w:ilvl w:val="0"/>
          <w:numId w:val="0"/>
        </w:numPr>
        <w:spacing w:after="240" w:line="288" w:lineRule="auto"/>
        <w:rPr>
          <w:lang w:val="en-GB"/>
        </w:rPr>
      </w:pPr>
      <w:r>
        <w:rPr>
          <w:lang w:val="en-GB"/>
        </w:rPr>
        <w:t xml:space="preserve">The LIFE4FILM plant has an intake capacity of 10,000 tonnes/year of plastic bales from MSW and an output of approximately 4,000 tonnes/year of recycled </w:t>
      </w:r>
      <w:r w:rsidR="0077363D">
        <w:rPr>
          <w:lang w:val="en-GB"/>
        </w:rPr>
        <w:t>polyethylene</w:t>
      </w:r>
      <w:r>
        <w:rPr>
          <w:lang w:val="en-GB"/>
        </w:rPr>
        <w:t>pellets. Of these, some 700 tonnes a year will be dedicated to the production of recycled plastic refuse bags, which will be used by FCC Medio Ambiente and various municipalities for gardening and street cleaning work.</w:t>
      </w:r>
    </w:p>
    <w:p w14:paraId="78DFCA57" w14:textId="6665DA88" w:rsidR="003C36AB" w:rsidRDefault="003C36AB" w:rsidP="00B5049F">
      <w:pPr>
        <w:numPr>
          <w:ilvl w:val="0"/>
          <w:numId w:val="0"/>
        </w:numPr>
        <w:spacing w:after="240" w:line="288" w:lineRule="auto"/>
        <w:rPr>
          <w:lang w:val="en-GB"/>
        </w:rPr>
      </w:pPr>
      <w:r>
        <w:rPr>
          <w:lang w:val="en-GB"/>
        </w:rPr>
        <w:t xml:space="preserve">The remaining stages (washing, drying, extrusion and </w:t>
      </w:r>
      <w:r w:rsidR="003A73CA" w:rsidRPr="00C24B4B">
        <w:rPr>
          <w:lang w:val="en-GB"/>
        </w:rPr>
        <w:t>blowing</w:t>
      </w:r>
      <w:r w:rsidR="00AF4E8B">
        <w:rPr>
          <w:lang w:val="en-GB"/>
        </w:rPr>
        <w:t xml:space="preserve"> of new plastic bags</w:t>
      </w:r>
      <w:r>
        <w:rPr>
          <w:lang w:val="en-GB"/>
        </w:rPr>
        <w:t xml:space="preserve">) are carried out </w:t>
      </w:r>
      <w:r w:rsidRPr="003C36AB">
        <w:rPr>
          <w:lang w:val="en-GB"/>
        </w:rPr>
        <w:t xml:space="preserve">in the Marchalhendín industrial estate. Both facilities </w:t>
      </w:r>
      <w:r>
        <w:rPr>
          <w:lang w:val="en-GB"/>
        </w:rPr>
        <w:t>act</w:t>
      </w:r>
      <w:r w:rsidRPr="003C36AB">
        <w:rPr>
          <w:lang w:val="en-GB"/>
        </w:rPr>
        <w:t xml:space="preserve"> as a test base for replication </w:t>
      </w:r>
      <w:r w:rsidR="0052787E">
        <w:rPr>
          <w:lang w:val="en-GB"/>
        </w:rPr>
        <w:t>across Europe.</w:t>
      </w:r>
    </w:p>
    <w:p w14:paraId="06F4BFFF" w14:textId="77777777" w:rsidR="0052787E" w:rsidRDefault="0052787E" w:rsidP="00B5049F">
      <w:pPr>
        <w:numPr>
          <w:ilvl w:val="0"/>
          <w:numId w:val="0"/>
        </w:numPr>
        <w:spacing w:after="240" w:line="288" w:lineRule="auto"/>
        <w:rPr>
          <w:lang w:val="en-GB"/>
        </w:rPr>
      </w:pPr>
    </w:p>
    <w:p w14:paraId="347337F5" w14:textId="62C744E2" w:rsidR="0052787E" w:rsidRPr="0052787E" w:rsidRDefault="0052787E" w:rsidP="00B5049F">
      <w:pPr>
        <w:numPr>
          <w:ilvl w:val="0"/>
          <w:numId w:val="0"/>
        </w:numPr>
        <w:spacing w:after="240" w:line="288" w:lineRule="auto"/>
        <w:rPr>
          <w:b/>
          <w:lang w:val="en-GB"/>
        </w:rPr>
      </w:pPr>
      <w:r>
        <w:rPr>
          <w:b/>
          <w:lang w:val="en-GB"/>
        </w:rPr>
        <w:lastRenderedPageBreak/>
        <w:t>STADLER, leading player in the first sorting stage</w:t>
      </w:r>
    </w:p>
    <w:p w14:paraId="51FB3969" w14:textId="42588FFD" w:rsidR="00D24F69" w:rsidRDefault="0052787E" w:rsidP="005505BB">
      <w:pPr>
        <w:numPr>
          <w:ilvl w:val="0"/>
          <w:numId w:val="0"/>
        </w:numPr>
        <w:spacing w:after="240" w:line="288" w:lineRule="auto"/>
        <w:rPr>
          <w:lang w:val="en-GB"/>
        </w:rPr>
      </w:pPr>
      <w:r>
        <w:rPr>
          <w:lang w:val="en-GB"/>
        </w:rPr>
        <w:t>STADLER comes into play when the film bales from MSW are introduced in the feeder and go through a tr</w:t>
      </w:r>
      <w:r w:rsidR="00DE52A5">
        <w:rPr>
          <w:lang w:val="en-GB"/>
        </w:rPr>
        <w:t>o</w:t>
      </w:r>
      <w:r>
        <w:rPr>
          <w:lang w:val="en-GB"/>
        </w:rPr>
        <w:t>mmel, where they are opened, the content is separated and fines (dry organic material sticking to the surface of the plastic) are eliminated.</w:t>
      </w:r>
    </w:p>
    <w:p w14:paraId="6D643E93" w14:textId="31B89DA1" w:rsidR="0052787E" w:rsidRDefault="0052787E" w:rsidP="005505BB">
      <w:pPr>
        <w:numPr>
          <w:ilvl w:val="0"/>
          <w:numId w:val="0"/>
        </w:numPr>
        <w:spacing w:after="240" w:line="288" w:lineRule="auto"/>
        <w:rPr>
          <w:lang w:val="en-GB"/>
        </w:rPr>
      </w:pPr>
      <w:r>
        <w:rPr>
          <w:lang w:val="en-GB"/>
        </w:rPr>
        <w:t xml:space="preserve">The </w:t>
      </w:r>
      <w:r w:rsidR="00AB573B">
        <w:rPr>
          <w:lang w:val="en-GB"/>
        </w:rPr>
        <w:t>overflow</w:t>
      </w:r>
      <w:r>
        <w:rPr>
          <w:lang w:val="en-GB"/>
        </w:rPr>
        <w:t xml:space="preserve"> of the </w:t>
      </w:r>
      <w:r w:rsidR="003A73CA">
        <w:rPr>
          <w:lang w:val="en-GB"/>
        </w:rPr>
        <w:t>tro</w:t>
      </w:r>
      <w:r>
        <w:rPr>
          <w:lang w:val="en-GB"/>
        </w:rPr>
        <w:t>mmel drops into a shredder that reduces the particles’ size to less than 200 mm, in readiness for optical sorting. This shredded material is conveyed to a ballistic separator that sorts the materials according to density, shape and size. On the way, a magnetic separator removes all ferrous residues from the material stream. In the ballistic separator, the material is divided into two streams: flats (2D material, which accounts for 90% of the infeed) and rolling (3D material that is considered as reject). The fines remaining in the stream below 65 mm in size are screened and rejected together with the fines from the tr</w:t>
      </w:r>
      <w:r w:rsidR="008A7872">
        <w:rPr>
          <w:lang w:val="en-GB"/>
        </w:rPr>
        <w:t>o</w:t>
      </w:r>
      <w:r>
        <w:rPr>
          <w:lang w:val="en-GB"/>
        </w:rPr>
        <w:t>mmel. The higher-density rolling materials are conveyed to an automatic reject storage bunker for later pressing.</w:t>
      </w:r>
    </w:p>
    <w:p w14:paraId="7CE593CB" w14:textId="1283E582" w:rsidR="0052787E" w:rsidRDefault="003A73CA" w:rsidP="005505BB">
      <w:pPr>
        <w:numPr>
          <w:ilvl w:val="0"/>
          <w:numId w:val="0"/>
        </w:numPr>
        <w:spacing w:after="240" w:line="288" w:lineRule="auto"/>
        <w:rPr>
          <w:lang w:val="en-GB"/>
        </w:rPr>
      </w:pPr>
      <w:r>
        <w:rPr>
          <w:lang w:val="en-GB"/>
        </w:rPr>
        <w:t xml:space="preserve">The flats then cascade through three optical sorters for recovery, as 95% purity is required in the output stream. The stream feeds the first </w:t>
      </w:r>
      <w:r w:rsidR="00F7009E">
        <w:rPr>
          <w:lang w:val="en-GB"/>
        </w:rPr>
        <w:t xml:space="preserve">optical separator, where an air flow </w:t>
      </w:r>
      <w:r w:rsidR="00AF4E8B">
        <w:rPr>
          <w:lang w:val="en-GB"/>
        </w:rPr>
        <w:t>ejects</w:t>
      </w:r>
      <w:r w:rsidR="00F7009E">
        <w:rPr>
          <w:lang w:val="en-GB"/>
        </w:rPr>
        <w:t xml:space="preserve"> </w:t>
      </w:r>
      <w:r>
        <w:rPr>
          <w:lang w:val="en-GB"/>
        </w:rPr>
        <w:t>the</w:t>
      </w:r>
      <w:r w:rsidRPr="003A73CA">
        <w:rPr>
          <w:lang w:val="en-GB"/>
        </w:rPr>
        <w:t xml:space="preserve"> </w:t>
      </w:r>
      <w:r w:rsidR="00F7009E">
        <w:rPr>
          <w:lang w:val="en-GB"/>
        </w:rPr>
        <w:t>selected film which passes into</w:t>
      </w:r>
      <w:r w:rsidRPr="003A73CA">
        <w:rPr>
          <w:lang w:val="en-GB"/>
        </w:rPr>
        <w:t xml:space="preserve"> the second optical separator. The </w:t>
      </w:r>
      <w:r>
        <w:rPr>
          <w:lang w:val="en-GB"/>
        </w:rPr>
        <w:t>rejected</w:t>
      </w:r>
      <w:r w:rsidRPr="003A73CA">
        <w:rPr>
          <w:lang w:val="en-GB"/>
        </w:rPr>
        <w:t xml:space="preserve"> </w:t>
      </w:r>
      <w:r w:rsidR="00F7009E">
        <w:rPr>
          <w:lang w:val="en-GB"/>
        </w:rPr>
        <w:t xml:space="preserve">film </w:t>
      </w:r>
      <w:r w:rsidRPr="003A73CA">
        <w:rPr>
          <w:lang w:val="en-GB"/>
        </w:rPr>
        <w:t xml:space="preserve">is sent to an automatic reject bunker. The second optical separator </w:t>
      </w:r>
      <w:r w:rsidR="00F7009E">
        <w:rPr>
          <w:lang w:val="en-GB"/>
        </w:rPr>
        <w:t>repeats the operation</w:t>
      </w:r>
      <w:r w:rsidRPr="003A73CA">
        <w:rPr>
          <w:lang w:val="en-GB"/>
        </w:rPr>
        <w:t xml:space="preserve">. Finally, the selected film passes through a quality control optical separator, where any unwanted material that may be left in the stream </w:t>
      </w:r>
      <w:r w:rsidR="00F7009E">
        <w:rPr>
          <w:lang w:val="en-GB"/>
        </w:rPr>
        <w:t>is ejected and</w:t>
      </w:r>
      <w:r w:rsidRPr="003A73CA">
        <w:rPr>
          <w:lang w:val="en-GB"/>
        </w:rPr>
        <w:t xml:space="preserve"> sent to rejects. The material </w:t>
      </w:r>
      <w:r w:rsidR="00F7009E">
        <w:rPr>
          <w:lang w:val="en-GB"/>
        </w:rPr>
        <w:t>left after</w:t>
      </w:r>
      <w:r w:rsidRPr="003A73CA">
        <w:rPr>
          <w:lang w:val="en-GB"/>
        </w:rPr>
        <w:t xml:space="preserve"> in this last optical separation is the clean film, which is sent to an automatic storage bunker, where </w:t>
      </w:r>
      <w:r w:rsidR="00F7009E">
        <w:rPr>
          <w:lang w:val="en-GB"/>
        </w:rPr>
        <w:t>it is baled in readiness for the following stages</w:t>
      </w:r>
      <w:r w:rsidRPr="003A73CA">
        <w:rPr>
          <w:lang w:val="en-GB"/>
        </w:rPr>
        <w:t>.</w:t>
      </w:r>
    </w:p>
    <w:p w14:paraId="4F906BC7" w14:textId="690872A8" w:rsidR="00F7009E" w:rsidRDefault="00F7009E" w:rsidP="005505BB">
      <w:pPr>
        <w:numPr>
          <w:ilvl w:val="0"/>
          <w:numId w:val="0"/>
        </w:numPr>
        <w:spacing w:after="240" w:line="288" w:lineRule="auto"/>
        <w:rPr>
          <w:lang w:val="en-GB"/>
        </w:rPr>
      </w:pPr>
      <w:r>
        <w:rPr>
          <w:lang w:val="en-GB"/>
        </w:rPr>
        <w:t>The material is washed in a rafter, then in t</w:t>
      </w:r>
      <w:r w:rsidR="00BB1065">
        <w:rPr>
          <w:lang w:val="en-GB"/>
        </w:rPr>
        <w:t>w</w:t>
      </w:r>
      <w:r>
        <w:rPr>
          <w:lang w:val="en-GB"/>
        </w:rPr>
        <w:t xml:space="preserve">o serial friction washers. It then goes through two mechanical dryers and a thermal dryer. Approximately 90% of the water used in this stage is conveyed to two treatment plants and will be re-used. </w:t>
      </w:r>
      <w:r w:rsidR="00AF4E8B">
        <w:rPr>
          <w:lang w:val="en-GB"/>
        </w:rPr>
        <w:t>In t</w:t>
      </w:r>
      <w:r>
        <w:rPr>
          <w:lang w:val="en-GB"/>
        </w:rPr>
        <w:t>he following stage, extrusion, the clean and dry flakes are converted into pellets. In the last phase, the pellets are turned into a plastic film for use in the production of refuse bags.</w:t>
      </w:r>
    </w:p>
    <w:p w14:paraId="3442A36B" w14:textId="4A29FD3A" w:rsidR="00F7009E" w:rsidRPr="00F7009E" w:rsidRDefault="00F7009E" w:rsidP="005505BB">
      <w:pPr>
        <w:numPr>
          <w:ilvl w:val="0"/>
          <w:numId w:val="0"/>
        </w:numPr>
        <w:spacing w:after="240" w:line="288" w:lineRule="auto"/>
        <w:rPr>
          <w:b/>
          <w:lang w:val="en-GB"/>
        </w:rPr>
      </w:pPr>
      <w:r>
        <w:rPr>
          <w:b/>
          <w:lang w:val="en-GB"/>
        </w:rPr>
        <w:t>LIFE4FILM: an ambitious plan for a better planet</w:t>
      </w:r>
    </w:p>
    <w:p w14:paraId="11CEEB6A" w14:textId="197DC638" w:rsidR="00F7009E" w:rsidRDefault="00F7009E" w:rsidP="005505BB">
      <w:pPr>
        <w:numPr>
          <w:ilvl w:val="0"/>
          <w:numId w:val="0"/>
        </w:numPr>
        <w:spacing w:after="240" w:line="288" w:lineRule="auto"/>
        <w:rPr>
          <w:i/>
          <w:lang w:val="en-GB"/>
        </w:rPr>
      </w:pPr>
      <w:r>
        <w:rPr>
          <w:lang w:val="en-GB"/>
        </w:rPr>
        <w:t>The LIFE4FILM project was developed to reach multiple goals: achieve environmental improvements; reduce plastic waste in landfills by 11,000 tonnes/year; increase the recycling rates of plastic film in municipal waste; recycle urban plastic waste; reduce the plastic industry’s carbon footprint and its CO</w:t>
      </w:r>
      <w:r>
        <w:rPr>
          <w:vertAlign w:val="subscript"/>
          <w:lang w:val="en-GB"/>
        </w:rPr>
        <w:t>2</w:t>
      </w:r>
      <w:r>
        <w:rPr>
          <w:lang w:val="en-GB"/>
        </w:rPr>
        <w:t xml:space="preserve"> emissions by 65%; replicate and transfer the LIFE4FILM solution for film recycling</w:t>
      </w:r>
      <w:r w:rsidR="00AF4E8B">
        <w:rPr>
          <w:lang w:val="en-GB"/>
        </w:rPr>
        <w:t xml:space="preserve"> to the other regions of the EU</w:t>
      </w:r>
      <w:r>
        <w:rPr>
          <w:lang w:val="en-GB"/>
        </w:rPr>
        <w:t>;</w:t>
      </w:r>
      <w:r w:rsidR="002273B6">
        <w:rPr>
          <w:lang w:val="en-GB"/>
        </w:rPr>
        <w:t xml:space="preserve"> </w:t>
      </w:r>
      <w:r w:rsidR="002273B6" w:rsidRPr="002273B6">
        <w:rPr>
          <w:lang w:val="en-GB"/>
        </w:rPr>
        <w:t>disseminate the results to promote this type of solutions for film recycling</w:t>
      </w:r>
      <w:r w:rsidR="002273B6">
        <w:rPr>
          <w:lang w:val="en-GB"/>
        </w:rPr>
        <w:t>;</w:t>
      </w:r>
      <w:r>
        <w:rPr>
          <w:lang w:val="en-GB"/>
        </w:rPr>
        <w:t xml:space="preserve"> improve the sector’s competitiveness and include the LIFE4FILM solution in the next </w:t>
      </w:r>
      <w:r w:rsidR="00305078" w:rsidRPr="00305078">
        <w:rPr>
          <w:i/>
          <w:lang w:val="en-GB"/>
        </w:rPr>
        <w:t>EU Best Available Techniques reference document for the waste treatment industry</w:t>
      </w:r>
      <w:r w:rsidR="00305078">
        <w:rPr>
          <w:i/>
          <w:lang w:val="en-GB"/>
        </w:rPr>
        <w:t>.</w:t>
      </w:r>
    </w:p>
    <w:p w14:paraId="0E90FF9E" w14:textId="3259DDCE" w:rsidR="00305078" w:rsidRPr="00305078" w:rsidRDefault="00305078" w:rsidP="005505BB">
      <w:pPr>
        <w:numPr>
          <w:ilvl w:val="0"/>
          <w:numId w:val="0"/>
        </w:numPr>
        <w:spacing w:after="240" w:line="288" w:lineRule="auto"/>
        <w:rPr>
          <w:lang w:val="en-GB"/>
        </w:rPr>
      </w:pPr>
      <w:r>
        <w:rPr>
          <w:lang w:val="en-GB"/>
        </w:rPr>
        <w:t>All these goals, which would lead to an 80% reduction in the LDPE content of the municipal waste stream, can be achieved with the advanced technology implemented in this project. The European Commission has invested more than 100 million euros through the LIFE programme. These funds will be allocated to 9 Member States, including Spain, to promote a sustainable Europe and a circular economy.</w:t>
      </w:r>
    </w:p>
    <w:p w14:paraId="27DCB7CD" w14:textId="77777777" w:rsidR="0052787E" w:rsidRPr="0035220E" w:rsidRDefault="0052787E" w:rsidP="005505BB">
      <w:pPr>
        <w:numPr>
          <w:ilvl w:val="0"/>
          <w:numId w:val="0"/>
        </w:numPr>
        <w:spacing w:after="240" w:line="288" w:lineRule="auto"/>
        <w:rPr>
          <w:lang w:val="en-GB"/>
        </w:rPr>
      </w:pPr>
    </w:p>
    <w:p w14:paraId="5C79CF89" w14:textId="77777777" w:rsidR="001B3555" w:rsidRPr="0035220E" w:rsidRDefault="001B3555" w:rsidP="006A2ED8">
      <w:pPr>
        <w:spacing w:after="240" w:line="288" w:lineRule="auto"/>
        <w:rPr>
          <w:b/>
          <w:lang w:val="en-GB"/>
        </w:rPr>
      </w:pPr>
      <w:r w:rsidRPr="0035220E">
        <w:rPr>
          <w:b/>
          <w:lang w:val="en-GB"/>
        </w:rPr>
        <w:t>About STADLER</w:t>
      </w:r>
    </w:p>
    <w:p w14:paraId="481B9702" w14:textId="77777777" w:rsidR="001B3555" w:rsidRPr="0035220E" w:rsidRDefault="001B3555" w:rsidP="006A2ED8">
      <w:pPr>
        <w:spacing w:after="240" w:line="288" w:lineRule="auto"/>
        <w:rPr>
          <w:lang w:val="en-GB"/>
        </w:rPr>
      </w:pPr>
      <w:r w:rsidRPr="0035220E">
        <w:rPr>
          <w:b/>
          <w:lang w:val="en-GB"/>
        </w:rPr>
        <w:t>STADLER</w:t>
      </w:r>
      <w:r w:rsidRPr="0035220E">
        <w:rPr>
          <w:b/>
          <w:vertAlign w:val="superscript"/>
          <w:lang w:val="en-GB"/>
        </w:rPr>
        <w:t xml:space="preserve"> </w:t>
      </w:r>
      <w:r w:rsidRPr="0035220E">
        <w:rPr>
          <w:lang w:val="en-GB"/>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r w:rsidR="00C73A1D" w:rsidRPr="0035220E">
        <w:rPr>
          <w:lang w:val="en-GB"/>
        </w:rPr>
        <w:t>label removers</w:t>
      </w:r>
      <w:r w:rsidRPr="0035220E">
        <w:rPr>
          <w:lang w:val="en-GB"/>
        </w:rPr>
        <w:t>. The company is also able to provide steel structures and electrical switch cabinets for the plants it installs. Founded in 1791, this family-run company</w:t>
      </w:r>
      <w:r w:rsidR="00527552" w:rsidRPr="0035220E">
        <w:rPr>
          <w:lang w:val="en-GB"/>
        </w:rPr>
        <w:t xml:space="preserve">’s </w:t>
      </w:r>
      <w:r w:rsidRPr="0035220E">
        <w:rPr>
          <w:lang w:val="en-GB"/>
        </w:rPr>
        <w:t xml:space="preserve">operation and strategy </w:t>
      </w:r>
      <w:r w:rsidR="00527552" w:rsidRPr="0035220E">
        <w:rPr>
          <w:lang w:val="en-GB"/>
        </w:rPr>
        <w:t xml:space="preserve">is </w:t>
      </w:r>
      <w:r w:rsidR="0087709E" w:rsidRPr="0035220E">
        <w:rPr>
          <w:lang w:val="en-GB"/>
        </w:rPr>
        <w:t>underpinned</w:t>
      </w:r>
      <w:r w:rsidR="00527552" w:rsidRPr="0035220E">
        <w:rPr>
          <w:lang w:val="en-GB"/>
        </w:rPr>
        <w:t xml:space="preserve"> </w:t>
      </w:r>
      <w:r w:rsidRPr="0035220E">
        <w:rPr>
          <w:lang w:val="en-GB"/>
        </w:rPr>
        <w:t xml:space="preserve">by its ethos of delivering quality, reliability and customer satisfaction, being a good employer and providing strong social support. </w:t>
      </w:r>
    </w:p>
    <w:p w14:paraId="657CF234" w14:textId="77777777" w:rsidR="00973634" w:rsidRPr="0035220E" w:rsidRDefault="00973634" w:rsidP="00973634">
      <w:pPr>
        <w:rPr>
          <w:lang w:val="en-GB"/>
        </w:rPr>
      </w:pPr>
      <w:r w:rsidRPr="0035220E">
        <w:rPr>
          <w:lang w:val="en-GB"/>
        </w:rPr>
        <w:t xml:space="preserve">For more information, visit </w:t>
      </w:r>
      <w:hyperlink r:id="rId12" w:history="1">
        <w:r w:rsidRPr="0035220E">
          <w:rPr>
            <w:rStyle w:val="Hipervnculo"/>
            <w:lang w:val="en-GB"/>
          </w:rPr>
          <w:t>www.w-stadler.de</w:t>
        </w:r>
      </w:hyperlink>
    </w:p>
    <w:p w14:paraId="0564A3DD" w14:textId="77777777" w:rsidR="000D2BEF" w:rsidRPr="0035220E" w:rsidRDefault="000D2BEF" w:rsidP="0090069A">
      <w:pPr>
        <w:pStyle w:val="Sinespaciado"/>
        <w:rPr>
          <w:rFonts w:asciiTheme="minorHAnsi" w:hAnsiTheme="minorHAnsi"/>
          <w:b/>
          <w:sz w:val="24"/>
        </w:rPr>
      </w:pPr>
    </w:p>
    <w:p w14:paraId="00EF0924" w14:textId="77777777" w:rsidR="001B3555" w:rsidRPr="00C24B4B" w:rsidRDefault="001B3555" w:rsidP="001B3555">
      <w:pPr>
        <w:pStyle w:val="Sinespaciado"/>
        <w:rPr>
          <w:rFonts w:asciiTheme="minorHAnsi" w:hAnsiTheme="minorHAnsi"/>
          <w:b/>
          <w:sz w:val="24"/>
          <w:lang w:val="es-CO"/>
        </w:rPr>
      </w:pPr>
      <w:r w:rsidRPr="00C24B4B">
        <w:rPr>
          <w:rFonts w:asciiTheme="minorHAnsi" w:hAnsiTheme="minorHAnsi"/>
          <w:b/>
          <w:sz w:val="24"/>
          <w:lang w:val="es-CO"/>
        </w:rPr>
        <w:t>Media Contacts:</w:t>
      </w:r>
    </w:p>
    <w:p w14:paraId="6D3E51DD" w14:textId="77777777" w:rsidR="001B3555" w:rsidRPr="00C24B4B" w:rsidRDefault="001B3555" w:rsidP="001B3555">
      <w:pPr>
        <w:pStyle w:val="Sinespaciado"/>
        <w:rPr>
          <w:rFonts w:ascii="Arial" w:hAnsi="Arial" w:cs="Arial"/>
          <w:lang w:val="es-CO"/>
        </w:rPr>
      </w:pPr>
      <w:r w:rsidRPr="00C24B4B">
        <w:rPr>
          <w:rFonts w:ascii="Arial" w:hAnsi="Arial" w:cs="Arial"/>
          <w:lang w:val="es-CO"/>
        </w:rPr>
        <w:t>Nuria Martí</w:t>
      </w:r>
      <w:r w:rsidRPr="00C24B4B">
        <w:rPr>
          <w:rFonts w:ascii="Arial" w:hAnsi="Arial" w:cs="Arial"/>
          <w:lang w:val="es-CO"/>
        </w:rPr>
        <w:tab/>
      </w:r>
      <w:r w:rsidRPr="00C24B4B">
        <w:rPr>
          <w:rFonts w:ascii="Arial" w:hAnsi="Arial" w:cs="Arial"/>
          <w:lang w:val="es-CO"/>
        </w:rPr>
        <w:tab/>
      </w:r>
      <w:r w:rsidRPr="00C24B4B">
        <w:rPr>
          <w:rFonts w:ascii="Arial" w:hAnsi="Arial" w:cs="Arial"/>
          <w:lang w:val="es-CO"/>
        </w:rPr>
        <w:tab/>
      </w:r>
      <w:r w:rsidRPr="00C24B4B">
        <w:rPr>
          <w:rFonts w:ascii="Arial" w:hAnsi="Arial" w:cs="Arial"/>
          <w:lang w:val="es-CO"/>
        </w:rPr>
        <w:tab/>
      </w:r>
      <w:r w:rsidRPr="00C24B4B">
        <w:rPr>
          <w:rFonts w:ascii="Arial" w:hAnsi="Arial" w:cs="Arial"/>
          <w:lang w:val="es-CO"/>
        </w:rPr>
        <w:tab/>
        <w:t>Marina Castro Hempel</w:t>
      </w:r>
    </w:p>
    <w:p w14:paraId="0AD77670" w14:textId="77777777" w:rsidR="001B3555" w:rsidRPr="0035220E" w:rsidRDefault="001B3555" w:rsidP="001B3555">
      <w:pPr>
        <w:pStyle w:val="Sinespaciado"/>
        <w:rPr>
          <w:rFonts w:ascii="Arial" w:hAnsi="Arial"/>
        </w:rPr>
      </w:pPr>
      <w:r w:rsidRPr="0035220E">
        <w:rPr>
          <w:rFonts w:ascii="Arial" w:hAnsi="Arial"/>
        </w:rPr>
        <w:t>Director</w:t>
      </w:r>
      <w:r w:rsidRPr="0035220E">
        <w:rPr>
          <w:rFonts w:ascii="Arial" w:hAnsi="Arial"/>
        </w:rPr>
        <w:tab/>
      </w:r>
      <w:r w:rsidRPr="0035220E">
        <w:rPr>
          <w:rFonts w:ascii="Arial" w:hAnsi="Arial"/>
        </w:rPr>
        <w:tab/>
      </w:r>
      <w:r w:rsidRPr="0035220E">
        <w:rPr>
          <w:rFonts w:ascii="Arial" w:hAnsi="Arial"/>
        </w:rPr>
        <w:tab/>
      </w:r>
      <w:r w:rsidRPr="0035220E">
        <w:rPr>
          <w:rFonts w:ascii="Arial" w:hAnsi="Arial"/>
        </w:rPr>
        <w:tab/>
      </w:r>
      <w:r w:rsidRPr="0035220E">
        <w:rPr>
          <w:rFonts w:ascii="Arial" w:hAnsi="Arial"/>
        </w:rPr>
        <w:tab/>
        <w:t>Marketing</w:t>
      </w:r>
    </w:p>
    <w:p w14:paraId="06E75BF7" w14:textId="77777777" w:rsidR="001B3555" w:rsidRPr="0035220E" w:rsidRDefault="001B3555" w:rsidP="001B3555">
      <w:pPr>
        <w:pStyle w:val="Sinespaciado"/>
        <w:rPr>
          <w:rFonts w:ascii="Arial" w:hAnsi="Arial"/>
        </w:rPr>
      </w:pPr>
      <w:r w:rsidRPr="0035220E">
        <w:rPr>
          <w:rFonts w:ascii="Arial" w:hAnsi="Arial"/>
        </w:rPr>
        <w:t>Alarcon &amp; Harris PR</w:t>
      </w:r>
      <w:r w:rsidRPr="0035220E">
        <w:rPr>
          <w:rFonts w:ascii="Arial" w:hAnsi="Arial"/>
        </w:rPr>
        <w:tab/>
      </w:r>
      <w:r w:rsidRPr="0035220E">
        <w:rPr>
          <w:rFonts w:ascii="Arial" w:hAnsi="Arial"/>
        </w:rPr>
        <w:tab/>
      </w:r>
      <w:r w:rsidRPr="0035220E">
        <w:rPr>
          <w:rFonts w:ascii="Arial" w:hAnsi="Arial"/>
        </w:rPr>
        <w:tab/>
      </w:r>
      <w:r w:rsidRPr="0035220E">
        <w:rPr>
          <w:rFonts w:ascii="Arial" w:hAnsi="Arial"/>
        </w:rPr>
        <w:tab/>
        <w:t xml:space="preserve">STADLER Anlagenbau GmbH </w:t>
      </w:r>
    </w:p>
    <w:p w14:paraId="74BFCBD3" w14:textId="77777777" w:rsidR="001B3555" w:rsidRPr="0035220E" w:rsidRDefault="001B3555" w:rsidP="001B3555">
      <w:pPr>
        <w:pStyle w:val="Sinespaciado"/>
        <w:rPr>
          <w:rFonts w:ascii="Arial" w:hAnsi="Arial"/>
        </w:rPr>
      </w:pPr>
      <w:r w:rsidRPr="0035220E">
        <w:rPr>
          <w:rFonts w:ascii="Arial" w:hAnsi="Arial"/>
        </w:rPr>
        <w:t>Phone: +34 91 415 30 20</w:t>
      </w:r>
      <w:r w:rsidRPr="0035220E">
        <w:rPr>
          <w:rFonts w:ascii="Arial" w:hAnsi="Arial"/>
        </w:rPr>
        <w:tab/>
      </w:r>
      <w:r w:rsidRPr="0035220E">
        <w:rPr>
          <w:rFonts w:ascii="Arial" w:hAnsi="Arial"/>
        </w:rPr>
        <w:tab/>
      </w:r>
      <w:r w:rsidRPr="0035220E">
        <w:rPr>
          <w:rFonts w:ascii="Arial" w:hAnsi="Arial"/>
        </w:rPr>
        <w:tab/>
        <w:t>Phone: +49 7584 9226-</w:t>
      </w:r>
      <w:r w:rsidR="00F94424" w:rsidRPr="0035220E">
        <w:rPr>
          <w:rFonts w:ascii="Arial" w:hAnsi="Arial"/>
        </w:rPr>
        <w:t>10</w:t>
      </w:r>
      <w:r w:rsidRPr="0035220E">
        <w:rPr>
          <w:rFonts w:ascii="Arial" w:hAnsi="Arial"/>
        </w:rPr>
        <w:t>63</w:t>
      </w:r>
    </w:p>
    <w:p w14:paraId="7CFB4739" w14:textId="77777777" w:rsidR="001B3555" w:rsidRPr="00C24B4B" w:rsidRDefault="001B3555" w:rsidP="001B3555">
      <w:pPr>
        <w:pStyle w:val="Sinespaciado"/>
        <w:rPr>
          <w:rFonts w:ascii="Arial" w:hAnsi="Arial"/>
          <w:lang w:val="fr-FR"/>
        </w:rPr>
      </w:pPr>
      <w:r w:rsidRPr="00C24B4B">
        <w:rPr>
          <w:rFonts w:ascii="Arial" w:hAnsi="Arial"/>
        </w:rPr>
        <w:t xml:space="preserve">Email: </w:t>
      </w:r>
      <w:hyperlink r:id="rId13" w:history="1">
        <w:r w:rsidRPr="00C24B4B">
          <w:rPr>
            <w:rFonts w:ascii="Arial" w:hAnsi="Arial"/>
          </w:rPr>
          <w:t>nmarti@alarconyharris.com</w:t>
        </w:r>
      </w:hyperlink>
      <w:r w:rsidRPr="00C24B4B">
        <w:rPr>
          <w:rFonts w:ascii="Arial" w:hAnsi="Arial"/>
        </w:rPr>
        <w:tab/>
      </w:r>
      <w:r w:rsidRPr="00C24B4B">
        <w:rPr>
          <w:rFonts w:ascii="Arial" w:hAnsi="Arial"/>
        </w:rPr>
        <w:tab/>
        <w:t xml:space="preserve">Email: </w:t>
      </w:r>
      <w:hyperlink r:id="rId14" w:history="1">
        <w:r w:rsidRPr="00C24B4B">
          <w:rPr>
            <w:rFonts w:ascii="Arial" w:hAnsi="Arial"/>
          </w:rPr>
          <w:t xml:space="preserve">marina.castro@w-stadler.de </w:t>
        </w:r>
      </w:hyperlink>
      <w:r w:rsidRPr="00C24B4B">
        <w:rPr>
          <w:rFonts w:ascii="Arial" w:hAnsi="Arial"/>
          <w:lang w:val="fr-FR"/>
        </w:rPr>
        <w:tab/>
      </w:r>
    </w:p>
    <w:p w14:paraId="4EE8535C" w14:textId="77777777" w:rsidR="001B3555" w:rsidRPr="0035220E" w:rsidRDefault="001B3555" w:rsidP="001B3555">
      <w:pPr>
        <w:pStyle w:val="Sinespaciado"/>
        <w:rPr>
          <w:rFonts w:ascii="Arial" w:hAnsi="Arial" w:cs="Arial"/>
        </w:rPr>
      </w:pPr>
      <w:r w:rsidRPr="0035220E">
        <w:rPr>
          <w:rFonts w:ascii="Arial" w:hAnsi="Arial" w:cs="Arial"/>
        </w:rPr>
        <w:t xml:space="preserve">Web: </w:t>
      </w:r>
      <w:hyperlink r:id="rId15" w:history="1">
        <w:r w:rsidRPr="0035220E">
          <w:rPr>
            <w:rFonts w:ascii="Arial" w:hAnsi="Arial" w:cs="Arial"/>
          </w:rPr>
          <w:t>www.alarconyharris.com</w:t>
        </w:r>
      </w:hyperlink>
      <w:r w:rsidRPr="0035220E">
        <w:rPr>
          <w:rFonts w:ascii="Arial" w:hAnsi="Arial" w:cs="Arial"/>
        </w:rPr>
        <w:tab/>
      </w:r>
      <w:r w:rsidRPr="0035220E">
        <w:rPr>
          <w:rFonts w:ascii="Arial" w:hAnsi="Arial" w:cs="Arial"/>
        </w:rPr>
        <w:tab/>
        <w:t xml:space="preserve">Web: </w:t>
      </w:r>
      <w:hyperlink r:id="rId16" w:history="1">
        <w:r w:rsidRPr="0035220E">
          <w:rPr>
            <w:rFonts w:ascii="Arial" w:hAnsi="Arial" w:cs="Arial"/>
          </w:rPr>
          <w:t xml:space="preserve">www.w-stadler.de </w:t>
        </w:r>
      </w:hyperlink>
    </w:p>
    <w:p w14:paraId="41D2E1CA" w14:textId="77777777" w:rsidR="00A35EB4" w:rsidRPr="0035220E" w:rsidRDefault="00A35EB4" w:rsidP="001B3555">
      <w:pPr>
        <w:jc w:val="center"/>
        <w:rPr>
          <w:lang w:val="en-GB"/>
        </w:rPr>
      </w:pPr>
    </w:p>
    <w:sectPr w:rsidR="00A35EB4" w:rsidRPr="0035220E" w:rsidSect="0084332E">
      <w:headerReference w:type="default" r:id="rId17"/>
      <w:footerReference w:type="default" r:id="rId18"/>
      <w:headerReference w:type="first" r:id="rId19"/>
      <w:footerReference w:type="first" r:id="rId20"/>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4227" w14:textId="77777777" w:rsidR="00E21119" w:rsidRDefault="00E21119" w:rsidP="001C6DA9">
      <w:r>
        <w:separator/>
      </w:r>
    </w:p>
  </w:endnote>
  <w:endnote w:type="continuationSeparator" w:id="0">
    <w:p w14:paraId="48018191" w14:textId="77777777" w:rsidR="00E21119" w:rsidRDefault="00E21119" w:rsidP="001C6DA9">
      <w:r>
        <w:continuationSeparator/>
      </w:r>
    </w:p>
  </w:endnote>
  <w:endnote w:type="continuationNotice" w:id="1">
    <w:p w14:paraId="7F300E4F" w14:textId="77777777" w:rsidR="00E21119" w:rsidRDefault="00E211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edepgina"/>
            <w:spacing w:line="276" w:lineRule="auto"/>
            <w:jc w:val="left"/>
          </w:pPr>
          <w:r>
            <w:t>Press release</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E21119">
          <w:pPr>
            <w:pStyle w:val="Piedep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DCA7" w14:textId="77777777" w:rsidR="00E21119" w:rsidRDefault="00E21119" w:rsidP="001C6DA9">
      <w:r>
        <w:separator/>
      </w:r>
    </w:p>
  </w:footnote>
  <w:footnote w:type="continuationSeparator" w:id="0">
    <w:p w14:paraId="16284FE7" w14:textId="77777777" w:rsidR="00E21119" w:rsidRDefault="00E21119" w:rsidP="001C6DA9">
      <w:r>
        <w:continuationSeparator/>
      </w:r>
    </w:p>
  </w:footnote>
  <w:footnote w:type="continuationNotice" w:id="1">
    <w:p w14:paraId="1A14E1D3" w14:textId="77777777" w:rsidR="00E21119" w:rsidRDefault="00E211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25pt;height:10.5pt" o:bullet="t">
        <v:imagedata r:id="rId1" o:title="BD21300_"/>
      </v:shape>
    </w:pict>
  </w:numPicBullet>
  <w:numPicBullet w:numPicBulletId="1">
    <w:pict>
      <v:shape id="_x0000_i1159" type="#_x0000_t75" style="width:11.25pt;height:11.25pt" o:bullet="t">
        <v:imagedata r:id="rId2" o:title="BD14565_"/>
      </v:shape>
    </w:pict>
  </w:numPicBullet>
  <w:numPicBullet w:numPicBulletId="2">
    <w:pict>
      <v:shape id="_x0000_i1160" type="#_x0000_t75" style="width:15pt;height:11.25pt" o:bullet="t">
        <v:imagedata r:id="rId3" o:title="pfeil"/>
      </v:shape>
    </w:pict>
  </w:numPicBullet>
  <w:numPicBullet w:numPicBulletId="3">
    <w:pict>
      <v:shape id="_x0000_i1161" type="#_x0000_t75" style="width:15pt;height: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0D54"/>
    <w:rsid w:val="00021657"/>
    <w:rsid w:val="00022350"/>
    <w:rsid w:val="00022EA0"/>
    <w:rsid w:val="0003258A"/>
    <w:rsid w:val="00032B21"/>
    <w:rsid w:val="0003536D"/>
    <w:rsid w:val="000457DE"/>
    <w:rsid w:val="00047324"/>
    <w:rsid w:val="00053918"/>
    <w:rsid w:val="000556B2"/>
    <w:rsid w:val="00055C84"/>
    <w:rsid w:val="00055DFF"/>
    <w:rsid w:val="00056BBC"/>
    <w:rsid w:val="00060291"/>
    <w:rsid w:val="00061091"/>
    <w:rsid w:val="000644A0"/>
    <w:rsid w:val="0006522A"/>
    <w:rsid w:val="00070E7D"/>
    <w:rsid w:val="00081D11"/>
    <w:rsid w:val="00086075"/>
    <w:rsid w:val="000866AC"/>
    <w:rsid w:val="000927A2"/>
    <w:rsid w:val="000A5871"/>
    <w:rsid w:val="000A5941"/>
    <w:rsid w:val="000A5D5F"/>
    <w:rsid w:val="000B14E3"/>
    <w:rsid w:val="000B3837"/>
    <w:rsid w:val="000D2BEF"/>
    <w:rsid w:val="000D3D68"/>
    <w:rsid w:val="000E3D40"/>
    <w:rsid w:val="000E40BF"/>
    <w:rsid w:val="000E432F"/>
    <w:rsid w:val="000E7F9B"/>
    <w:rsid w:val="000F148C"/>
    <w:rsid w:val="000F6A53"/>
    <w:rsid w:val="000F6D79"/>
    <w:rsid w:val="00100677"/>
    <w:rsid w:val="00105048"/>
    <w:rsid w:val="00106761"/>
    <w:rsid w:val="00121829"/>
    <w:rsid w:val="00122D43"/>
    <w:rsid w:val="00130A72"/>
    <w:rsid w:val="001354E4"/>
    <w:rsid w:val="0013559A"/>
    <w:rsid w:val="001356BE"/>
    <w:rsid w:val="001405A8"/>
    <w:rsid w:val="001453CA"/>
    <w:rsid w:val="0015543A"/>
    <w:rsid w:val="00155596"/>
    <w:rsid w:val="00156A38"/>
    <w:rsid w:val="00161062"/>
    <w:rsid w:val="001713AB"/>
    <w:rsid w:val="00171A1E"/>
    <w:rsid w:val="00171E1A"/>
    <w:rsid w:val="00175C19"/>
    <w:rsid w:val="00180536"/>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58B5"/>
    <w:rsid w:val="001F694F"/>
    <w:rsid w:val="00200ADF"/>
    <w:rsid w:val="0020694C"/>
    <w:rsid w:val="00206B8C"/>
    <w:rsid w:val="002074E4"/>
    <w:rsid w:val="00217173"/>
    <w:rsid w:val="00221E95"/>
    <w:rsid w:val="0022419A"/>
    <w:rsid w:val="002273B6"/>
    <w:rsid w:val="00227D9B"/>
    <w:rsid w:val="002314D5"/>
    <w:rsid w:val="00231977"/>
    <w:rsid w:val="0023370B"/>
    <w:rsid w:val="002346D7"/>
    <w:rsid w:val="0024103A"/>
    <w:rsid w:val="00241A56"/>
    <w:rsid w:val="0025314A"/>
    <w:rsid w:val="00254965"/>
    <w:rsid w:val="00255221"/>
    <w:rsid w:val="00261238"/>
    <w:rsid w:val="00262E46"/>
    <w:rsid w:val="00263C6F"/>
    <w:rsid w:val="002646CA"/>
    <w:rsid w:val="00264DCC"/>
    <w:rsid w:val="0026581E"/>
    <w:rsid w:val="0026622A"/>
    <w:rsid w:val="00270F25"/>
    <w:rsid w:val="00270F36"/>
    <w:rsid w:val="00274651"/>
    <w:rsid w:val="002750B8"/>
    <w:rsid w:val="0027607D"/>
    <w:rsid w:val="00283563"/>
    <w:rsid w:val="00284561"/>
    <w:rsid w:val="00285686"/>
    <w:rsid w:val="0029167F"/>
    <w:rsid w:val="00292E12"/>
    <w:rsid w:val="00296074"/>
    <w:rsid w:val="002974A0"/>
    <w:rsid w:val="00297B2D"/>
    <w:rsid w:val="002A6C8A"/>
    <w:rsid w:val="002B4582"/>
    <w:rsid w:val="002D509E"/>
    <w:rsid w:val="002E2167"/>
    <w:rsid w:val="002E27EB"/>
    <w:rsid w:val="002E768E"/>
    <w:rsid w:val="002E7836"/>
    <w:rsid w:val="002E7F57"/>
    <w:rsid w:val="002F01D0"/>
    <w:rsid w:val="002F4658"/>
    <w:rsid w:val="00301FAA"/>
    <w:rsid w:val="00305078"/>
    <w:rsid w:val="00314FC9"/>
    <w:rsid w:val="0032033D"/>
    <w:rsid w:val="00322C99"/>
    <w:rsid w:val="0032724E"/>
    <w:rsid w:val="003274E0"/>
    <w:rsid w:val="00335B29"/>
    <w:rsid w:val="00335BDF"/>
    <w:rsid w:val="00337617"/>
    <w:rsid w:val="0034087C"/>
    <w:rsid w:val="00340B60"/>
    <w:rsid w:val="003410D1"/>
    <w:rsid w:val="0034502F"/>
    <w:rsid w:val="00347B07"/>
    <w:rsid w:val="0035220E"/>
    <w:rsid w:val="003538B3"/>
    <w:rsid w:val="00355B3D"/>
    <w:rsid w:val="0036004D"/>
    <w:rsid w:val="00360C13"/>
    <w:rsid w:val="00360D2D"/>
    <w:rsid w:val="003639C2"/>
    <w:rsid w:val="00370053"/>
    <w:rsid w:val="00370075"/>
    <w:rsid w:val="003709F3"/>
    <w:rsid w:val="003774CD"/>
    <w:rsid w:val="00377E2E"/>
    <w:rsid w:val="003802AC"/>
    <w:rsid w:val="00381365"/>
    <w:rsid w:val="00385787"/>
    <w:rsid w:val="00390C90"/>
    <w:rsid w:val="00395709"/>
    <w:rsid w:val="00397E14"/>
    <w:rsid w:val="003A1943"/>
    <w:rsid w:val="003A39E2"/>
    <w:rsid w:val="003A4DA4"/>
    <w:rsid w:val="003A73CA"/>
    <w:rsid w:val="003B3DE3"/>
    <w:rsid w:val="003B7389"/>
    <w:rsid w:val="003B79A9"/>
    <w:rsid w:val="003C36AB"/>
    <w:rsid w:val="003C4223"/>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140E4"/>
    <w:rsid w:val="00421116"/>
    <w:rsid w:val="00425B85"/>
    <w:rsid w:val="004302EA"/>
    <w:rsid w:val="00430600"/>
    <w:rsid w:val="00433F46"/>
    <w:rsid w:val="004363C7"/>
    <w:rsid w:val="00437C01"/>
    <w:rsid w:val="004428EF"/>
    <w:rsid w:val="00454C1C"/>
    <w:rsid w:val="00457590"/>
    <w:rsid w:val="00457A2D"/>
    <w:rsid w:val="00461927"/>
    <w:rsid w:val="00470503"/>
    <w:rsid w:val="00472637"/>
    <w:rsid w:val="00474152"/>
    <w:rsid w:val="00475713"/>
    <w:rsid w:val="004772F4"/>
    <w:rsid w:val="004842A9"/>
    <w:rsid w:val="004879E9"/>
    <w:rsid w:val="00492A52"/>
    <w:rsid w:val="004A19BE"/>
    <w:rsid w:val="004A41D8"/>
    <w:rsid w:val="004A4F35"/>
    <w:rsid w:val="004A50BA"/>
    <w:rsid w:val="004A6709"/>
    <w:rsid w:val="004A73BF"/>
    <w:rsid w:val="004B3AB5"/>
    <w:rsid w:val="004B709D"/>
    <w:rsid w:val="004D7645"/>
    <w:rsid w:val="004D7A9D"/>
    <w:rsid w:val="004E0493"/>
    <w:rsid w:val="004E7A02"/>
    <w:rsid w:val="004F1BF8"/>
    <w:rsid w:val="004F3678"/>
    <w:rsid w:val="004F5833"/>
    <w:rsid w:val="00500E67"/>
    <w:rsid w:val="0050428D"/>
    <w:rsid w:val="00504B84"/>
    <w:rsid w:val="00510687"/>
    <w:rsid w:val="005158DD"/>
    <w:rsid w:val="0051650E"/>
    <w:rsid w:val="00520843"/>
    <w:rsid w:val="00526175"/>
    <w:rsid w:val="00526E74"/>
    <w:rsid w:val="00527552"/>
    <w:rsid w:val="0052787E"/>
    <w:rsid w:val="00531DC5"/>
    <w:rsid w:val="005367A3"/>
    <w:rsid w:val="00544086"/>
    <w:rsid w:val="005505BB"/>
    <w:rsid w:val="00553C37"/>
    <w:rsid w:val="00553EF9"/>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B0AEF"/>
    <w:rsid w:val="005B4134"/>
    <w:rsid w:val="005B5DAA"/>
    <w:rsid w:val="005B7936"/>
    <w:rsid w:val="005C11BA"/>
    <w:rsid w:val="005D1B4C"/>
    <w:rsid w:val="005D472E"/>
    <w:rsid w:val="005D5EBB"/>
    <w:rsid w:val="005D6248"/>
    <w:rsid w:val="005D772A"/>
    <w:rsid w:val="005E3B0D"/>
    <w:rsid w:val="005E42A2"/>
    <w:rsid w:val="005E48D0"/>
    <w:rsid w:val="005E4BA3"/>
    <w:rsid w:val="005E666C"/>
    <w:rsid w:val="005F092B"/>
    <w:rsid w:val="00603A6B"/>
    <w:rsid w:val="00603E31"/>
    <w:rsid w:val="006070DD"/>
    <w:rsid w:val="0060795B"/>
    <w:rsid w:val="006131A6"/>
    <w:rsid w:val="00617742"/>
    <w:rsid w:val="00620D7B"/>
    <w:rsid w:val="00621279"/>
    <w:rsid w:val="00621C21"/>
    <w:rsid w:val="00631458"/>
    <w:rsid w:val="0063147A"/>
    <w:rsid w:val="00632CA6"/>
    <w:rsid w:val="006414D2"/>
    <w:rsid w:val="00643B0C"/>
    <w:rsid w:val="006478B0"/>
    <w:rsid w:val="006515D0"/>
    <w:rsid w:val="0065310E"/>
    <w:rsid w:val="006533FA"/>
    <w:rsid w:val="00654F86"/>
    <w:rsid w:val="006562F7"/>
    <w:rsid w:val="0065664C"/>
    <w:rsid w:val="0066075E"/>
    <w:rsid w:val="00663995"/>
    <w:rsid w:val="00667543"/>
    <w:rsid w:val="00673870"/>
    <w:rsid w:val="00676353"/>
    <w:rsid w:val="00680590"/>
    <w:rsid w:val="00682C9F"/>
    <w:rsid w:val="00690E2F"/>
    <w:rsid w:val="006915A3"/>
    <w:rsid w:val="0069237C"/>
    <w:rsid w:val="00692EDE"/>
    <w:rsid w:val="00695F35"/>
    <w:rsid w:val="006A086E"/>
    <w:rsid w:val="006A1E17"/>
    <w:rsid w:val="006A2018"/>
    <w:rsid w:val="006A2ED8"/>
    <w:rsid w:val="006B6A42"/>
    <w:rsid w:val="006B7894"/>
    <w:rsid w:val="006C0E44"/>
    <w:rsid w:val="006C105E"/>
    <w:rsid w:val="006C1AD3"/>
    <w:rsid w:val="006C60B4"/>
    <w:rsid w:val="006C77CF"/>
    <w:rsid w:val="006D3503"/>
    <w:rsid w:val="006D66B4"/>
    <w:rsid w:val="006D724F"/>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C27"/>
    <w:rsid w:val="00772E70"/>
    <w:rsid w:val="0077363D"/>
    <w:rsid w:val="007744F9"/>
    <w:rsid w:val="0078148C"/>
    <w:rsid w:val="00782F22"/>
    <w:rsid w:val="0079161D"/>
    <w:rsid w:val="0079448E"/>
    <w:rsid w:val="007A7262"/>
    <w:rsid w:val="007B2D9A"/>
    <w:rsid w:val="007B5243"/>
    <w:rsid w:val="007B72FA"/>
    <w:rsid w:val="007C17EA"/>
    <w:rsid w:val="007C68C7"/>
    <w:rsid w:val="007C7B20"/>
    <w:rsid w:val="007D4E99"/>
    <w:rsid w:val="007D58D6"/>
    <w:rsid w:val="007D7199"/>
    <w:rsid w:val="007E0AA4"/>
    <w:rsid w:val="007E0E46"/>
    <w:rsid w:val="007E5F83"/>
    <w:rsid w:val="007E6559"/>
    <w:rsid w:val="007E668F"/>
    <w:rsid w:val="007F0639"/>
    <w:rsid w:val="007F276B"/>
    <w:rsid w:val="007F6158"/>
    <w:rsid w:val="007F73AC"/>
    <w:rsid w:val="00801897"/>
    <w:rsid w:val="00801EDB"/>
    <w:rsid w:val="00802745"/>
    <w:rsid w:val="00806590"/>
    <w:rsid w:val="00806748"/>
    <w:rsid w:val="008067B4"/>
    <w:rsid w:val="00807CEF"/>
    <w:rsid w:val="0081247C"/>
    <w:rsid w:val="00815B81"/>
    <w:rsid w:val="0081633C"/>
    <w:rsid w:val="00822E5B"/>
    <w:rsid w:val="00826DC7"/>
    <w:rsid w:val="008311AA"/>
    <w:rsid w:val="0084332E"/>
    <w:rsid w:val="00846172"/>
    <w:rsid w:val="00850561"/>
    <w:rsid w:val="00853C66"/>
    <w:rsid w:val="00855A83"/>
    <w:rsid w:val="008562F8"/>
    <w:rsid w:val="008654EB"/>
    <w:rsid w:val="008668E3"/>
    <w:rsid w:val="008701CC"/>
    <w:rsid w:val="008704C0"/>
    <w:rsid w:val="008745DE"/>
    <w:rsid w:val="0087709E"/>
    <w:rsid w:val="00880503"/>
    <w:rsid w:val="00881CEC"/>
    <w:rsid w:val="00883656"/>
    <w:rsid w:val="00892C60"/>
    <w:rsid w:val="008951D2"/>
    <w:rsid w:val="008A3423"/>
    <w:rsid w:val="008A7872"/>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1038"/>
    <w:rsid w:val="00903566"/>
    <w:rsid w:val="00904261"/>
    <w:rsid w:val="0090744C"/>
    <w:rsid w:val="00911285"/>
    <w:rsid w:val="00911A16"/>
    <w:rsid w:val="00911B88"/>
    <w:rsid w:val="00914135"/>
    <w:rsid w:val="00917A76"/>
    <w:rsid w:val="00917D47"/>
    <w:rsid w:val="0092332F"/>
    <w:rsid w:val="009321EB"/>
    <w:rsid w:val="00932D84"/>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6DC"/>
    <w:rsid w:val="009A4CA8"/>
    <w:rsid w:val="009A7C16"/>
    <w:rsid w:val="009B1F88"/>
    <w:rsid w:val="009B32FC"/>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A00B24"/>
    <w:rsid w:val="00A10F89"/>
    <w:rsid w:val="00A13EFD"/>
    <w:rsid w:val="00A14288"/>
    <w:rsid w:val="00A14FB9"/>
    <w:rsid w:val="00A17D52"/>
    <w:rsid w:val="00A23D36"/>
    <w:rsid w:val="00A31A9F"/>
    <w:rsid w:val="00A35EB4"/>
    <w:rsid w:val="00A4407F"/>
    <w:rsid w:val="00A46CBF"/>
    <w:rsid w:val="00A47B3D"/>
    <w:rsid w:val="00A618F6"/>
    <w:rsid w:val="00A65D28"/>
    <w:rsid w:val="00A66BAF"/>
    <w:rsid w:val="00A7075A"/>
    <w:rsid w:val="00A91110"/>
    <w:rsid w:val="00A92742"/>
    <w:rsid w:val="00AA2561"/>
    <w:rsid w:val="00AA7D5B"/>
    <w:rsid w:val="00AB23DB"/>
    <w:rsid w:val="00AB573B"/>
    <w:rsid w:val="00AB5AB1"/>
    <w:rsid w:val="00AB7908"/>
    <w:rsid w:val="00AC2083"/>
    <w:rsid w:val="00AC2555"/>
    <w:rsid w:val="00AC7E85"/>
    <w:rsid w:val="00AD2032"/>
    <w:rsid w:val="00AD5C1B"/>
    <w:rsid w:val="00AD5E2D"/>
    <w:rsid w:val="00AE1DCD"/>
    <w:rsid w:val="00AE26D8"/>
    <w:rsid w:val="00AF4E8B"/>
    <w:rsid w:val="00AF6398"/>
    <w:rsid w:val="00B020D3"/>
    <w:rsid w:val="00B03BEB"/>
    <w:rsid w:val="00B10DE3"/>
    <w:rsid w:val="00B1343C"/>
    <w:rsid w:val="00B265AE"/>
    <w:rsid w:val="00B27E43"/>
    <w:rsid w:val="00B444FB"/>
    <w:rsid w:val="00B44F45"/>
    <w:rsid w:val="00B4763D"/>
    <w:rsid w:val="00B47E88"/>
    <w:rsid w:val="00B5049F"/>
    <w:rsid w:val="00B564A9"/>
    <w:rsid w:val="00B57EE2"/>
    <w:rsid w:val="00B610C3"/>
    <w:rsid w:val="00B627E0"/>
    <w:rsid w:val="00B65EDC"/>
    <w:rsid w:val="00B67DB3"/>
    <w:rsid w:val="00B704C6"/>
    <w:rsid w:val="00B714B7"/>
    <w:rsid w:val="00B72F19"/>
    <w:rsid w:val="00B7521D"/>
    <w:rsid w:val="00B76B2E"/>
    <w:rsid w:val="00B81ED8"/>
    <w:rsid w:val="00B83824"/>
    <w:rsid w:val="00B85463"/>
    <w:rsid w:val="00B8593D"/>
    <w:rsid w:val="00B874BA"/>
    <w:rsid w:val="00B91396"/>
    <w:rsid w:val="00B92D36"/>
    <w:rsid w:val="00B934DE"/>
    <w:rsid w:val="00B9361B"/>
    <w:rsid w:val="00B941A2"/>
    <w:rsid w:val="00B9772B"/>
    <w:rsid w:val="00BA3734"/>
    <w:rsid w:val="00BB0C67"/>
    <w:rsid w:val="00BB0D5F"/>
    <w:rsid w:val="00BB1065"/>
    <w:rsid w:val="00BB52F0"/>
    <w:rsid w:val="00BB7937"/>
    <w:rsid w:val="00BC0F7A"/>
    <w:rsid w:val="00BC65FA"/>
    <w:rsid w:val="00BE4E70"/>
    <w:rsid w:val="00BF2421"/>
    <w:rsid w:val="00C027AF"/>
    <w:rsid w:val="00C20509"/>
    <w:rsid w:val="00C2130F"/>
    <w:rsid w:val="00C236FF"/>
    <w:rsid w:val="00C24B4B"/>
    <w:rsid w:val="00C32E88"/>
    <w:rsid w:val="00C34F37"/>
    <w:rsid w:val="00C36B91"/>
    <w:rsid w:val="00C36E4E"/>
    <w:rsid w:val="00C36EBD"/>
    <w:rsid w:val="00C408A5"/>
    <w:rsid w:val="00C41ACF"/>
    <w:rsid w:val="00C46C5A"/>
    <w:rsid w:val="00C47D9D"/>
    <w:rsid w:val="00C53266"/>
    <w:rsid w:val="00C538DC"/>
    <w:rsid w:val="00C5656C"/>
    <w:rsid w:val="00C607DB"/>
    <w:rsid w:val="00C65C91"/>
    <w:rsid w:val="00C67B3D"/>
    <w:rsid w:val="00C7159F"/>
    <w:rsid w:val="00C73A1D"/>
    <w:rsid w:val="00C77F26"/>
    <w:rsid w:val="00C80329"/>
    <w:rsid w:val="00C8310F"/>
    <w:rsid w:val="00C838B0"/>
    <w:rsid w:val="00C9141C"/>
    <w:rsid w:val="00C94669"/>
    <w:rsid w:val="00CA13FC"/>
    <w:rsid w:val="00CA4F46"/>
    <w:rsid w:val="00CA6D56"/>
    <w:rsid w:val="00CA78EA"/>
    <w:rsid w:val="00CB189B"/>
    <w:rsid w:val="00CB2FFB"/>
    <w:rsid w:val="00CB63FF"/>
    <w:rsid w:val="00CC35B1"/>
    <w:rsid w:val="00CC4B69"/>
    <w:rsid w:val="00CD37C8"/>
    <w:rsid w:val="00CD6672"/>
    <w:rsid w:val="00CE2E21"/>
    <w:rsid w:val="00CE4356"/>
    <w:rsid w:val="00CE5493"/>
    <w:rsid w:val="00CE66D7"/>
    <w:rsid w:val="00CE6F14"/>
    <w:rsid w:val="00CF1BBA"/>
    <w:rsid w:val="00CF307B"/>
    <w:rsid w:val="00D04B2C"/>
    <w:rsid w:val="00D06437"/>
    <w:rsid w:val="00D10DE3"/>
    <w:rsid w:val="00D12304"/>
    <w:rsid w:val="00D155EC"/>
    <w:rsid w:val="00D17697"/>
    <w:rsid w:val="00D20486"/>
    <w:rsid w:val="00D24F69"/>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7E31"/>
    <w:rsid w:val="00D94394"/>
    <w:rsid w:val="00D95DE8"/>
    <w:rsid w:val="00DB02D6"/>
    <w:rsid w:val="00DB5A25"/>
    <w:rsid w:val="00DC000F"/>
    <w:rsid w:val="00DC246E"/>
    <w:rsid w:val="00DD0142"/>
    <w:rsid w:val="00DD61CA"/>
    <w:rsid w:val="00DE52A5"/>
    <w:rsid w:val="00DF0648"/>
    <w:rsid w:val="00DF21D9"/>
    <w:rsid w:val="00DF54C2"/>
    <w:rsid w:val="00DF5D86"/>
    <w:rsid w:val="00DF7933"/>
    <w:rsid w:val="00E007F4"/>
    <w:rsid w:val="00E0381D"/>
    <w:rsid w:val="00E04B21"/>
    <w:rsid w:val="00E105AD"/>
    <w:rsid w:val="00E116A6"/>
    <w:rsid w:val="00E13200"/>
    <w:rsid w:val="00E14A13"/>
    <w:rsid w:val="00E20CD0"/>
    <w:rsid w:val="00E21119"/>
    <w:rsid w:val="00E26FDE"/>
    <w:rsid w:val="00E278EB"/>
    <w:rsid w:val="00E27C1F"/>
    <w:rsid w:val="00E3076F"/>
    <w:rsid w:val="00E307A7"/>
    <w:rsid w:val="00E61CFD"/>
    <w:rsid w:val="00E67A20"/>
    <w:rsid w:val="00E705CF"/>
    <w:rsid w:val="00E808B5"/>
    <w:rsid w:val="00E81619"/>
    <w:rsid w:val="00E85027"/>
    <w:rsid w:val="00E85888"/>
    <w:rsid w:val="00E85AE8"/>
    <w:rsid w:val="00E930E5"/>
    <w:rsid w:val="00E9765F"/>
    <w:rsid w:val="00EA2AE8"/>
    <w:rsid w:val="00EA4200"/>
    <w:rsid w:val="00EB13B6"/>
    <w:rsid w:val="00EB61F9"/>
    <w:rsid w:val="00EC12CF"/>
    <w:rsid w:val="00EC201A"/>
    <w:rsid w:val="00EC543B"/>
    <w:rsid w:val="00ED093D"/>
    <w:rsid w:val="00ED10D0"/>
    <w:rsid w:val="00ED544C"/>
    <w:rsid w:val="00ED5D85"/>
    <w:rsid w:val="00ED70FA"/>
    <w:rsid w:val="00ED74A5"/>
    <w:rsid w:val="00EE09CD"/>
    <w:rsid w:val="00EE6085"/>
    <w:rsid w:val="00EF5F0A"/>
    <w:rsid w:val="00EF72F8"/>
    <w:rsid w:val="00F042E7"/>
    <w:rsid w:val="00F04DEC"/>
    <w:rsid w:val="00F1139D"/>
    <w:rsid w:val="00F12528"/>
    <w:rsid w:val="00F26110"/>
    <w:rsid w:val="00F27AC6"/>
    <w:rsid w:val="00F334D3"/>
    <w:rsid w:val="00F35D9C"/>
    <w:rsid w:val="00F42505"/>
    <w:rsid w:val="00F42EB8"/>
    <w:rsid w:val="00F465E7"/>
    <w:rsid w:val="00F56704"/>
    <w:rsid w:val="00F56A4D"/>
    <w:rsid w:val="00F61187"/>
    <w:rsid w:val="00F671A3"/>
    <w:rsid w:val="00F7009E"/>
    <w:rsid w:val="00F75D01"/>
    <w:rsid w:val="00F834FE"/>
    <w:rsid w:val="00F85C49"/>
    <w:rsid w:val="00F9106A"/>
    <w:rsid w:val="00F94424"/>
    <w:rsid w:val="00F970C4"/>
    <w:rsid w:val="00F9760E"/>
    <w:rsid w:val="00FA1767"/>
    <w:rsid w:val="00FA3226"/>
    <w:rsid w:val="00FA3DA2"/>
    <w:rsid w:val="00FA6AB1"/>
    <w:rsid w:val="00FA7C95"/>
    <w:rsid w:val="00FB0BB8"/>
    <w:rsid w:val="00FB4C62"/>
    <w:rsid w:val="00FB5664"/>
    <w:rsid w:val="00FB72C8"/>
    <w:rsid w:val="00FB76D0"/>
    <w:rsid w:val="00FC1C26"/>
    <w:rsid w:val="00FC582A"/>
    <w:rsid w:val="00FC6129"/>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stadler.de/en/index.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stadl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www.alarconyharris.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na.castro@w-stadler.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2F729-1C76-A54E-8660-BCDD9FF18A86}">
  <ds:schemaRefs>
    <ds:schemaRef ds:uri="http://schemas.openxmlformats.org/officeDocument/2006/bibliography"/>
  </ds:schemaRefs>
</ds:datastoreItem>
</file>

<file path=customXml/itemProps2.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55A11-AB94-464D-A4AC-7EAD9D8C8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6082</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Usuario</cp:lastModifiedBy>
  <cp:revision>4</cp:revision>
  <cp:lastPrinted>2017-10-23T13:46:00Z</cp:lastPrinted>
  <dcterms:created xsi:type="dcterms:W3CDTF">2021-06-07T09:39:00Z</dcterms:created>
  <dcterms:modified xsi:type="dcterms:W3CDTF">2021-06-07T09:55:00Z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