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5DE1" w14:textId="77777777" w:rsidR="00963B18" w:rsidRPr="0084217F" w:rsidRDefault="00963B18" w:rsidP="00963B18">
      <w:pPr>
        <w:spacing w:line="288" w:lineRule="auto"/>
        <w:jc w:val="center"/>
        <w:rPr>
          <w:b/>
        </w:rPr>
      </w:pPr>
    </w:p>
    <w:p w14:paraId="421D6E43" w14:textId="169E808E" w:rsidR="00D550EC" w:rsidRPr="0084217F" w:rsidRDefault="002E7F57" w:rsidP="00705410">
      <w:pPr>
        <w:spacing w:line="288" w:lineRule="auto"/>
        <w:jc w:val="center"/>
        <w:rPr>
          <w:b/>
        </w:rPr>
      </w:pPr>
      <w:r w:rsidRPr="0084217F">
        <w:rPr>
          <w:b/>
        </w:rPr>
        <w:t xml:space="preserve">STADLER y TOMRA crean </w:t>
      </w:r>
      <w:r w:rsidR="009067DC" w:rsidRPr="0084217F">
        <w:rPr>
          <w:b/>
        </w:rPr>
        <w:t xml:space="preserve">en Malmoe (Suecia) </w:t>
      </w:r>
      <w:r w:rsidRPr="0084217F">
        <w:rPr>
          <w:b/>
        </w:rPr>
        <w:t xml:space="preserve">la primera planta de clasificación textil </w:t>
      </w:r>
      <w:r w:rsidR="00D95B48" w:rsidRPr="0084217F">
        <w:rPr>
          <w:b/>
        </w:rPr>
        <w:t xml:space="preserve">del mundo </w:t>
      </w:r>
      <w:r w:rsidRPr="0084217F">
        <w:rPr>
          <w:b/>
        </w:rPr>
        <w:t xml:space="preserve">totalmente automatizada </w:t>
      </w:r>
    </w:p>
    <w:p w14:paraId="7E1BE62A" w14:textId="77777777" w:rsidR="0079161D" w:rsidRPr="0084217F" w:rsidRDefault="0079161D" w:rsidP="0079161D">
      <w:pPr>
        <w:spacing w:line="288" w:lineRule="auto"/>
        <w:jc w:val="center"/>
        <w:rPr>
          <w:b/>
        </w:rPr>
      </w:pPr>
    </w:p>
    <w:p w14:paraId="041AFFA7" w14:textId="0B2752BD" w:rsidR="00DB02D6" w:rsidRPr="0084217F" w:rsidRDefault="00081D11" w:rsidP="00A33433">
      <w:pPr>
        <w:numPr>
          <w:ilvl w:val="0"/>
          <w:numId w:val="0"/>
        </w:numPr>
        <w:spacing w:after="240" w:line="288" w:lineRule="auto"/>
      </w:pPr>
      <w:proofErr w:type="spellStart"/>
      <w:r w:rsidRPr="0084217F">
        <w:rPr>
          <w:b/>
          <w:bCs/>
        </w:rPr>
        <w:t>Altshausen</w:t>
      </w:r>
      <w:proofErr w:type="spellEnd"/>
      <w:r w:rsidRPr="0084217F">
        <w:rPr>
          <w:b/>
          <w:bCs/>
        </w:rPr>
        <w:t xml:space="preserve">, </w:t>
      </w:r>
      <w:r w:rsidR="00364A50">
        <w:rPr>
          <w:b/>
          <w:bCs/>
        </w:rPr>
        <w:t xml:space="preserve">18 de </w:t>
      </w:r>
      <w:proofErr w:type="gramStart"/>
      <w:r w:rsidR="00364A50">
        <w:rPr>
          <w:b/>
          <w:bCs/>
        </w:rPr>
        <w:t>Febrero</w:t>
      </w:r>
      <w:proofErr w:type="gramEnd"/>
      <w:r w:rsidR="00364A50">
        <w:rPr>
          <w:b/>
          <w:bCs/>
        </w:rPr>
        <w:t xml:space="preserve"> </w:t>
      </w:r>
      <w:r w:rsidRPr="0084217F">
        <w:rPr>
          <w:b/>
          <w:bCs/>
        </w:rPr>
        <w:t xml:space="preserve">de </w:t>
      </w:r>
      <w:r w:rsidRPr="0084217F">
        <w:rPr>
          <w:b/>
        </w:rPr>
        <w:t>2020</w:t>
      </w:r>
      <w:r w:rsidRPr="0084217F">
        <w:t xml:space="preserve"> – STADLER y TOMRA han creado </w:t>
      </w:r>
      <w:r w:rsidR="00CD3C95" w:rsidRPr="0084217F">
        <w:t xml:space="preserve">para Sysav Industri AB </w:t>
      </w:r>
      <w:r w:rsidRPr="0084217F">
        <w:t xml:space="preserve">una planta de clasificación totalmente inteligente que clasifica residuos mixtos textiles pre y postconsumo en Skåne, sur de Suecia. STADLER ha diseñado y construido la planta, y TOMRA ha suministrado las clasificadoras NIR. Esta planta forma parte de la Plataforma Sueca de Innovación de la Clasificación Textil (SIPTex, por sus siglas en inglés), proyecto gubernamental que quiere desarrollar una solución de clasificación adaptada a las necesidades específicas de las empresas de reciclaje de productos textiles y del sector textil en general. </w:t>
      </w:r>
    </w:p>
    <w:p w14:paraId="1ACE4EAF" w14:textId="70F7C3CC" w:rsidR="009B7246" w:rsidRPr="0084217F" w:rsidRDefault="009B7246" w:rsidP="00A33433">
      <w:pPr>
        <w:numPr>
          <w:ilvl w:val="0"/>
          <w:numId w:val="0"/>
        </w:numPr>
        <w:spacing w:after="240" w:line="288" w:lineRule="auto"/>
        <w:rPr>
          <w:b/>
        </w:rPr>
      </w:pPr>
      <w:r w:rsidRPr="0084217F">
        <w:rPr>
          <w:b/>
        </w:rPr>
        <w:t xml:space="preserve">Clasificación automatizada: clave para lograr una economía circular </w:t>
      </w:r>
      <w:r w:rsidR="008B2A78" w:rsidRPr="0084217F">
        <w:rPr>
          <w:b/>
        </w:rPr>
        <w:t>textil</w:t>
      </w:r>
    </w:p>
    <w:p w14:paraId="6FE447B6" w14:textId="77777777" w:rsidR="00C958B8" w:rsidRDefault="009B7246" w:rsidP="00A33433">
      <w:pPr>
        <w:numPr>
          <w:ilvl w:val="0"/>
          <w:numId w:val="0"/>
        </w:numPr>
        <w:spacing w:after="240" w:line="288" w:lineRule="auto"/>
      </w:pPr>
      <w:r w:rsidRPr="0084217F">
        <w:t xml:space="preserve">La clasificación de productos textiles según su tipo de fibra requiere una gran precisión. Actualmente, se realiza a mano, pero sus resultados no </w:t>
      </w:r>
      <w:r w:rsidR="00C958B8">
        <w:t>cumplen con</w:t>
      </w:r>
      <w:r w:rsidRPr="0084217F">
        <w:t xml:space="preserve"> los requisitos de las empresas de reciclaje ni los de la industria de la moda. </w:t>
      </w:r>
      <w:r w:rsidR="00C958B8">
        <w:t xml:space="preserve">Esto hace que actualmente </w:t>
      </w:r>
      <w:r w:rsidRPr="0084217F">
        <w:t>solo se recicl</w:t>
      </w:r>
      <w:r w:rsidR="00C958B8">
        <w:t>e</w:t>
      </w:r>
      <w:r w:rsidRPr="0084217F">
        <w:t xml:space="preserve"> una pequeña cantidad de los productos textiles que se desechan</w:t>
      </w:r>
      <w:r w:rsidR="00C958B8">
        <w:t xml:space="preserve"> por lo que</w:t>
      </w:r>
      <w:r w:rsidRPr="0084217F">
        <w:t xml:space="preserve"> las posibilidades de crecimiento de este tipo de reciclaje son enormes. </w:t>
      </w:r>
    </w:p>
    <w:p w14:paraId="77AD5F12" w14:textId="49D5EFDA" w:rsidR="009B7246" w:rsidRPr="0084217F" w:rsidRDefault="009B7246" w:rsidP="00A33433">
      <w:pPr>
        <w:numPr>
          <w:ilvl w:val="0"/>
          <w:numId w:val="0"/>
        </w:numPr>
        <w:spacing w:after="240" w:line="288" w:lineRule="auto"/>
      </w:pPr>
      <w:r w:rsidRPr="0084217F">
        <w:t xml:space="preserve">El proyecto </w:t>
      </w:r>
      <w:proofErr w:type="spellStart"/>
      <w:r w:rsidRPr="0084217F">
        <w:t>SIPTex</w:t>
      </w:r>
      <w:proofErr w:type="spellEnd"/>
      <w:r w:rsidRPr="0084217F">
        <w:t xml:space="preserve"> está analizando cómo lograr la calidad requerida </w:t>
      </w:r>
      <w:r w:rsidR="007D0EA4" w:rsidRPr="0084217F">
        <w:t>mediante</w:t>
      </w:r>
      <w:r w:rsidRPr="0084217F">
        <w:t xml:space="preserve"> la automatización</w:t>
      </w:r>
      <w:r w:rsidR="00C958B8">
        <w:t xml:space="preserve"> de los procesos</w:t>
      </w:r>
      <w:r w:rsidRPr="0084217F">
        <w:t xml:space="preserve">. </w:t>
      </w:r>
    </w:p>
    <w:p w14:paraId="51252B07" w14:textId="080637A9" w:rsidR="009B7246" w:rsidRPr="0084217F" w:rsidRDefault="0099079B" w:rsidP="00A33433">
      <w:pPr>
        <w:numPr>
          <w:ilvl w:val="0"/>
          <w:numId w:val="0"/>
        </w:numPr>
        <w:spacing w:after="240" w:line="288" w:lineRule="auto"/>
        <w:rPr>
          <w:b/>
        </w:rPr>
      </w:pPr>
      <w:r w:rsidRPr="0084217F">
        <w:rPr>
          <w:b/>
        </w:rPr>
        <w:t>Probar</w:t>
      </w:r>
      <w:r w:rsidR="009B7246" w:rsidRPr="0084217F">
        <w:rPr>
          <w:b/>
        </w:rPr>
        <w:t xml:space="preserve"> la tecnología </w:t>
      </w:r>
      <w:r w:rsidRPr="0084217F">
        <w:rPr>
          <w:b/>
        </w:rPr>
        <w:t>con</w:t>
      </w:r>
      <w:r w:rsidR="009B7246" w:rsidRPr="0084217F">
        <w:rPr>
          <w:b/>
        </w:rPr>
        <w:t xml:space="preserve"> los productos textiles</w:t>
      </w:r>
    </w:p>
    <w:p w14:paraId="19F07E31" w14:textId="1815E5B2" w:rsidR="00DB02D6" w:rsidRPr="0084217F" w:rsidRDefault="004A50BA" w:rsidP="00A33433">
      <w:pPr>
        <w:numPr>
          <w:ilvl w:val="0"/>
          <w:numId w:val="0"/>
        </w:numPr>
        <w:spacing w:after="240" w:line="288" w:lineRule="auto"/>
      </w:pPr>
      <w:r w:rsidRPr="0084217F">
        <w:t xml:space="preserve">La planta de Malmoe es la tercera fase del proyecto </w:t>
      </w:r>
      <w:proofErr w:type="spellStart"/>
      <w:r w:rsidRPr="0084217F">
        <w:t>SIPTex</w:t>
      </w:r>
      <w:proofErr w:type="spellEnd"/>
      <w:r w:rsidR="00C958B8">
        <w:t xml:space="preserve"> tras</w:t>
      </w:r>
      <w:r w:rsidR="00F97AC7" w:rsidRPr="0084217F">
        <w:t xml:space="preserve"> </w:t>
      </w:r>
      <w:r w:rsidRPr="0084217F">
        <w:t>un estudio teórico inicial y</w:t>
      </w:r>
      <w:r w:rsidR="00C958B8">
        <w:t xml:space="preserve"> </w:t>
      </w:r>
      <w:r w:rsidRPr="0084217F">
        <w:t xml:space="preserve">la construcción de una pequeña planta piloto en Avesta, también diseñada </w:t>
      </w:r>
      <w:r w:rsidR="00786923" w:rsidRPr="0084217F">
        <w:t>con equipos</w:t>
      </w:r>
      <w:r w:rsidRPr="0084217F">
        <w:t xml:space="preserve"> de STADLE</w:t>
      </w:r>
      <w:r w:rsidR="0084217F">
        <w:t>R</w:t>
      </w:r>
      <w:r w:rsidRPr="0084217F">
        <w:t xml:space="preserve"> y TOMRA en 2017. En esta segunda fase, el proyecto</w:t>
      </w:r>
      <w:r w:rsidR="00C958B8">
        <w:t xml:space="preserve"> logró</w:t>
      </w:r>
      <w:r w:rsidRPr="0084217F">
        <w:t xml:space="preserve"> recog</w:t>
      </w:r>
      <w:r w:rsidR="00C958B8">
        <w:t>er</w:t>
      </w:r>
      <w:r w:rsidRPr="0084217F">
        <w:t xml:space="preserve"> 700 toneladas de productos textiles usados de centros de reciclaje. </w:t>
      </w:r>
      <w:r w:rsidR="00C958B8">
        <w:t>En esta segunda fase, t</w:t>
      </w:r>
      <w:r w:rsidRPr="0084217F">
        <w:t>ras una preclasificación manual de productos textiles reutilizables, los residuos se enviaron a la planta piloto de Avesta.</w:t>
      </w:r>
    </w:p>
    <w:p w14:paraId="3A25DEB0" w14:textId="7E5D21DC" w:rsidR="00C958B8" w:rsidRDefault="009B7246" w:rsidP="00A33433">
      <w:pPr>
        <w:numPr>
          <w:ilvl w:val="0"/>
          <w:numId w:val="0"/>
        </w:numPr>
        <w:spacing w:after="240" w:line="288" w:lineRule="auto"/>
      </w:pPr>
      <w:r w:rsidRPr="0084217F">
        <w:t xml:space="preserve">"Nuestro principal objetivo era </w:t>
      </w:r>
      <w:r w:rsidR="00CE0573" w:rsidRPr="0084217F">
        <w:t>poner a prueba</w:t>
      </w:r>
      <w:r w:rsidRPr="0084217F">
        <w:t xml:space="preserve"> la capacidad de nuestros equipos a la hora de clasificar productos textiles e identificar los cambios u optimizaciones que puede requerir ese proceso", afirma Urban Kozinc, Jefe de Ventas Internacionales de STADLER. "El mayor reto fue que la clasificación automatizada de productos textiles no se había realizado nunca. Al trabajar en esta planta piloto hemos entendido que el sistema de alimentación es muy importante, que las tolvas y los conductos necesitan un diseño especial debido al tamaño del material textil, y que las cintas transportadoras </w:t>
      </w:r>
      <w:r w:rsidR="00C958B8">
        <w:t>deben ser</w:t>
      </w:r>
      <w:r w:rsidRPr="0084217F">
        <w:t xml:space="preserve"> especiales. También tuvimos que encontrar la forma de lograr un flujo estable de material, libre de picos. </w:t>
      </w:r>
      <w:r w:rsidR="00C14F5C">
        <w:t>Además,</w:t>
      </w:r>
      <w:r w:rsidRPr="0084217F">
        <w:t xml:space="preserve"> descubrimos que la clasificación de los productos textiles no siempre es 100 % correcta. Esta fase del proyecto nos permitió adquirir los conocimientos necesarios para la tercera fase; la planta a escala industrial de Malmoe</w:t>
      </w:r>
      <w:r w:rsidR="000157D0" w:rsidRPr="0084217F">
        <w:t>”</w:t>
      </w:r>
      <w:r w:rsidRPr="0084217F">
        <w:t>.</w:t>
      </w:r>
    </w:p>
    <w:p w14:paraId="3E3EE070" w14:textId="77777777" w:rsidR="00C958B8" w:rsidRDefault="00C958B8">
      <w:pPr>
        <w:numPr>
          <w:ilvl w:val="0"/>
          <w:numId w:val="0"/>
        </w:numPr>
        <w:spacing w:after="200" w:line="276" w:lineRule="auto"/>
      </w:pPr>
      <w:r>
        <w:br w:type="page"/>
      </w:r>
    </w:p>
    <w:p w14:paraId="59DCEB50" w14:textId="1DD471B1" w:rsidR="00853C66" w:rsidRPr="0084217F" w:rsidRDefault="001D2F82" w:rsidP="00A33433">
      <w:pPr>
        <w:numPr>
          <w:ilvl w:val="0"/>
          <w:numId w:val="0"/>
        </w:numPr>
        <w:spacing w:after="240" w:line="288" w:lineRule="auto"/>
        <w:rPr>
          <w:b/>
        </w:rPr>
      </w:pPr>
      <w:r w:rsidRPr="0084217F">
        <w:rPr>
          <w:b/>
        </w:rPr>
        <w:lastRenderedPageBreak/>
        <w:t>P</w:t>
      </w:r>
      <w:r w:rsidR="00FC7255" w:rsidRPr="0084217F">
        <w:rPr>
          <w:b/>
        </w:rPr>
        <w:t>rimera planta de clasificación textil totalmente automatizada del mundo</w:t>
      </w:r>
    </w:p>
    <w:p w14:paraId="0B3C530D" w14:textId="6CBDBC24" w:rsidR="00472637" w:rsidRPr="0084217F" w:rsidRDefault="00F56704" w:rsidP="00A33433">
      <w:pPr>
        <w:numPr>
          <w:ilvl w:val="0"/>
          <w:numId w:val="0"/>
        </w:numPr>
        <w:spacing w:after="240" w:line="288" w:lineRule="auto"/>
      </w:pPr>
      <w:r w:rsidRPr="0084217F">
        <w:t>La planta de clasificación textil automatizada de Malmoe cuenta con una capacidad de hasta 4,5 toneladas/hora en una línea. El material de entrada llega en fardos, que suelen pesar entre 350 y 500 k</w:t>
      </w:r>
      <w:r w:rsidR="00C958B8">
        <w:t>, e i</w:t>
      </w:r>
      <w:r w:rsidRPr="0084217F">
        <w:t xml:space="preserve">ncluye residuos pre y postconsumo. Los primeros </w:t>
      </w:r>
      <w:r w:rsidR="00384EB7" w:rsidRPr="0084217F">
        <w:t>están formados por</w:t>
      </w:r>
      <w:r w:rsidRPr="0084217F">
        <w:t xml:space="preserve"> residuos industriales secos de fabricantes de productos textiles, </w:t>
      </w:r>
      <w:r w:rsidR="00C958B8">
        <w:t xml:space="preserve">tales </w:t>
      </w:r>
      <w:r w:rsidRPr="0084217F">
        <w:t xml:space="preserve">como retales, hilo y artículos defectuosos. Los </w:t>
      </w:r>
      <w:r w:rsidR="00244FB5" w:rsidRPr="0084217F">
        <w:t>segundos</w:t>
      </w:r>
      <w:r w:rsidRPr="0084217F">
        <w:t xml:space="preserve"> son prendas de vestir y ropa de hogar, que incluye material no clasificado de distintas colecciones procedentes de centros de reciclaje, </w:t>
      </w:r>
      <w:r w:rsidR="00C958B8">
        <w:t xml:space="preserve">así como </w:t>
      </w:r>
      <w:r w:rsidRPr="0084217F">
        <w:t xml:space="preserve">residuos preclasificados a mano y residuos industriales </w:t>
      </w:r>
      <w:r w:rsidR="00C958B8">
        <w:t xml:space="preserve">tanto </w:t>
      </w:r>
      <w:r w:rsidRPr="0084217F">
        <w:t xml:space="preserve">de productos textiles </w:t>
      </w:r>
      <w:r w:rsidR="00C958B8">
        <w:t>como de</w:t>
      </w:r>
      <w:r w:rsidRPr="0084217F">
        <w:t xml:space="preserve"> servicios de alquiler. El material se clasifica </w:t>
      </w:r>
      <w:r w:rsidR="005630A6" w:rsidRPr="0084217F">
        <w:t>como un todo</w:t>
      </w:r>
      <w:r w:rsidRPr="0084217F">
        <w:t xml:space="preserve"> y puede contener botones, cremalleras y otras partes no textiles.</w:t>
      </w:r>
    </w:p>
    <w:p w14:paraId="244ADE49" w14:textId="4DCCA5C8" w:rsidR="00155596" w:rsidRPr="0084217F" w:rsidRDefault="00472637" w:rsidP="00A33433">
      <w:pPr>
        <w:numPr>
          <w:ilvl w:val="0"/>
          <w:numId w:val="0"/>
        </w:numPr>
        <w:spacing w:after="240" w:line="288" w:lineRule="auto"/>
      </w:pPr>
      <w:r w:rsidRPr="0084217F">
        <w:t>La planta</w:t>
      </w:r>
      <w:r w:rsidR="00C34631">
        <w:t xml:space="preserve"> ha sido </w:t>
      </w:r>
      <w:r w:rsidRPr="0084217F">
        <w:t>diseñ</w:t>
      </w:r>
      <w:r w:rsidR="00C34631">
        <w:t>ada</w:t>
      </w:r>
      <w:r w:rsidRPr="0084217F">
        <w:t xml:space="preserve"> íntegramente </w:t>
      </w:r>
      <w:r w:rsidR="00C34631">
        <w:t xml:space="preserve">por </w:t>
      </w:r>
      <w:r w:rsidRPr="0084217F">
        <w:t xml:space="preserve">STADLER en estrecha colaboración con TOMRA. El proyecto ha </w:t>
      </w:r>
      <w:r w:rsidR="007867EB" w:rsidRPr="0084217F">
        <w:t>incluido</w:t>
      </w:r>
      <w:r w:rsidRPr="0084217F">
        <w:t xml:space="preserve"> el suministro del sistema de dosificación, cintas transportadoras, unidades de clasificación óptica NIR, cintas transportadoras de alta velocidad, correas de silo, empacadora, construcción metálica, sistema eléctrico y de control, sistema de aire comprimido </w:t>
      </w:r>
      <w:r w:rsidR="00087D10" w:rsidRPr="0084217F">
        <w:t>y sistema de eliminación de polvo</w:t>
      </w:r>
      <w:r w:rsidRPr="0084217F">
        <w:t>.</w:t>
      </w:r>
    </w:p>
    <w:p w14:paraId="673E51B6" w14:textId="3C80D811" w:rsidR="009B7246" w:rsidRPr="0084217F" w:rsidRDefault="00B444FB" w:rsidP="00A33433">
      <w:pPr>
        <w:numPr>
          <w:ilvl w:val="0"/>
          <w:numId w:val="0"/>
        </w:numPr>
        <w:spacing w:after="240" w:line="288" w:lineRule="auto"/>
      </w:pPr>
      <w:r w:rsidRPr="0084217F">
        <w:t xml:space="preserve">"En el proyecto piloto de Avesta hemos demostrado que la tecnología de clasificación NIR de TOMRA es capaz de reconocer y distinguir varios tipos de productos textiles", explica Matej Fuerst, Jefe de Proyecto de STADLER. "En la tercera fase, el objetivo era confirmar que el sistema que habíamos diseñado podía funcionar con éxito a escala industrial y que las fracciones del producto de salida podían alcanzar la pureza y la recuperación necesarias para el reciclaje y la reutilización. </w:t>
      </w:r>
      <w:r w:rsidR="00C34631">
        <w:t>Hasta ahora n</w:t>
      </w:r>
      <w:r w:rsidRPr="0084217F">
        <w:t>o exist</w:t>
      </w:r>
      <w:r w:rsidR="00C34631">
        <w:t>ía</w:t>
      </w:r>
      <w:r w:rsidRPr="0084217F">
        <w:t xml:space="preserve"> tecnología para el reciclaje de productos textiles </w:t>
      </w:r>
      <w:r w:rsidR="00C34631" w:rsidRPr="0084217F">
        <w:t xml:space="preserve">a escala industrial </w:t>
      </w:r>
      <w:r w:rsidRPr="0084217F">
        <w:t>que no desaprovech</w:t>
      </w:r>
      <w:r w:rsidR="00C34631">
        <w:t>ase</w:t>
      </w:r>
      <w:r w:rsidRPr="0084217F">
        <w:t xml:space="preserve"> parte de ellos, así que teníamos que desarrollar una solución de clasificación integral".</w:t>
      </w:r>
    </w:p>
    <w:p w14:paraId="02AA22C6" w14:textId="77777777" w:rsidR="00C34631" w:rsidRDefault="00E3076F" w:rsidP="00A33433">
      <w:pPr>
        <w:numPr>
          <w:ilvl w:val="0"/>
          <w:numId w:val="0"/>
        </w:numPr>
        <w:spacing w:after="240" w:line="288" w:lineRule="auto"/>
      </w:pPr>
      <w:r w:rsidRPr="0084217F">
        <w:t xml:space="preserve">Una de las empresas que contribuyó a poner en marcha el proyecto fue TOMRA Sorting Recycling, empresa pionera en la tecnología de clasificación basada en sensores, que fue la que suministró una clasificadora AUTOSORT® NIR VIS para la planta piloto de Avesta, y otras cuatro para la de Malmoe. </w:t>
      </w:r>
    </w:p>
    <w:p w14:paraId="5CD19FFD" w14:textId="725CA75F" w:rsidR="00F26110" w:rsidRPr="0084217F" w:rsidRDefault="00E3076F" w:rsidP="00A33433">
      <w:pPr>
        <w:numPr>
          <w:ilvl w:val="0"/>
          <w:numId w:val="0"/>
        </w:numPr>
        <w:spacing w:after="240" w:line="288" w:lineRule="auto"/>
        <w:rPr>
          <w:bCs/>
        </w:rPr>
      </w:pPr>
      <w:r w:rsidRPr="0084217F">
        <w:t xml:space="preserve">"Hasta el momento hay pocos estudios disponibles sobre el reciclaje de fracciones de productos textiles. Para que </w:t>
      </w:r>
      <w:r w:rsidR="003F052F" w:rsidRPr="0084217F">
        <w:t xml:space="preserve">la clasificación pre y postconsumo de productos textiles que no sean prendas de vestir </w:t>
      </w:r>
      <w:r w:rsidR="00C34631">
        <w:t>resulte</w:t>
      </w:r>
      <w:r w:rsidRPr="0084217F">
        <w:t xml:space="preserve"> eficaz a efectos de reciclaje</w:t>
      </w:r>
      <w:r w:rsidR="00C34631">
        <w:t>,</w:t>
      </w:r>
      <w:r w:rsidRPr="0084217F">
        <w:t xml:space="preserve"> es fundamental </w:t>
      </w:r>
      <w:r w:rsidR="00C34631">
        <w:t>emplear la</w:t>
      </w:r>
      <w:r w:rsidRPr="0084217F">
        <w:t xml:space="preserve"> clasificación automatizada basada en sensores. En este proyecto, nuestra tecnología ha demostrado ser eficaz a la hora de separar distintas fracciones de productos textiles según tipo de material y color. Estamos orgulloso</w:t>
      </w:r>
      <w:r w:rsidR="00BC1EA8" w:rsidRPr="0084217F">
        <w:t>s</w:t>
      </w:r>
      <w:r w:rsidRPr="0084217F">
        <w:t xml:space="preserve"> de haber formado parte de este innovador trabajo", declara </w:t>
      </w:r>
      <w:proofErr w:type="spellStart"/>
      <w:r w:rsidRPr="0084217F">
        <w:t>L</w:t>
      </w:r>
      <w:r w:rsidR="00024923">
        <w:t>á</w:t>
      </w:r>
      <w:r w:rsidRPr="0084217F">
        <w:t>szl</w:t>
      </w:r>
      <w:r w:rsidR="00024923">
        <w:t>ó</w:t>
      </w:r>
      <w:proofErr w:type="spellEnd"/>
      <w:r w:rsidRPr="0084217F">
        <w:t xml:space="preserve"> </w:t>
      </w:r>
      <w:proofErr w:type="spellStart"/>
      <w:r w:rsidRPr="0084217F">
        <w:t>Sz</w:t>
      </w:r>
      <w:r w:rsidR="00024923">
        <w:t>é</w:t>
      </w:r>
      <w:r w:rsidRPr="0084217F">
        <w:t>kely</w:t>
      </w:r>
      <w:proofErr w:type="spellEnd"/>
      <w:r w:rsidRPr="0084217F">
        <w:t xml:space="preserve">, Vicepresidente de Aplicaciones de Plástico en TOMRA. </w:t>
      </w:r>
    </w:p>
    <w:p w14:paraId="70F383D3" w14:textId="77777777" w:rsidR="00DB02D6" w:rsidRPr="0084217F" w:rsidRDefault="00F26110" w:rsidP="00A33433">
      <w:pPr>
        <w:numPr>
          <w:ilvl w:val="0"/>
          <w:numId w:val="0"/>
        </w:numPr>
        <w:spacing w:after="240" w:line="288" w:lineRule="auto"/>
        <w:rPr>
          <w:b/>
        </w:rPr>
      </w:pPr>
      <w:r w:rsidRPr="0084217F">
        <w:rPr>
          <w:b/>
        </w:rPr>
        <w:t>Finalización y funcionamiento exitosos</w:t>
      </w:r>
    </w:p>
    <w:p w14:paraId="49152A77" w14:textId="09FDD30D" w:rsidR="00F26110" w:rsidRPr="0084217F" w:rsidRDefault="00F26110" w:rsidP="00A33433">
      <w:pPr>
        <w:numPr>
          <w:ilvl w:val="0"/>
          <w:numId w:val="0"/>
        </w:numPr>
        <w:spacing w:after="240" w:line="288" w:lineRule="auto"/>
      </w:pPr>
      <w:r w:rsidRPr="0084217F">
        <w:t xml:space="preserve">La planta de Malmoe se entregó </w:t>
      </w:r>
      <w:r w:rsidR="00DF770E" w:rsidRPr="0084217F">
        <w:t xml:space="preserve">a Sysav Industri AB </w:t>
      </w:r>
      <w:r w:rsidRPr="0084217F">
        <w:t>a mediados de septiembre de 2020 y se encuentra actualmente en su fase inicial de funcionamiento. STADLER ha logrado demostrar que la clasificación automatizada de textiles a escala industrial es posible: "La planta está totalmente automatizada: solo es necesaria la intervención humana para poner</w:t>
      </w:r>
      <w:r w:rsidR="00AB2955" w:rsidRPr="0084217F">
        <w:t>la</w:t>
      </w:r>
      <w:r w:rsidRPr="0084217F">
        <w:t xml:space="preserve"> en marcha y pararla, poner el material de entrada y coger los fardos de la empacadora. </w:t>
      </w:r>
      <w:r w:rsidR="00C20E32" w:rsidRPr="0084217F">
        <w:t>Nada más</w:t>
      </w:r>
      <w:r w:rsidRPr="0084217F">
        <w:t>", concluye Urban Kozinc.</w:t>
      </w:r>
    </w:p>
    <w:p w14:paraId="4C0AF7F6" w14:textId="3425170E" w:rsidR="00F26110" w:rsidRPr="0084217F" w:rsidRDefault="00993473" w:rsidP="00A33433">
      <w:pPr>
        <w:numPr>
          <w:ilvl w:val="0"/>
          <w:numId w:val="0"/>
        </w:numPr>
        <w:spacing w:after="240" w:line="288" w:lineRule="auto"/>
      </w:pPr>
      <w:r w:rsidRPr="0084217F">
        <w:lastRenderedPageBreak/>
        <w:t xml:space="preserve">Olof Linde, jefe de proyectos de construcción de Sysav Industri AB, está impresionado con todo el proceso de desarrollo y construcción: "Valoramos enormemente la estupenda cooperación </w:t>
      </w:r>
      <w:r w:rsidR="00C34631">
        <w:t>entre</w:t>
      </w:r>
      <w:r w:rsidRPr="0084217F">
        <w:t xml:space="preserve"> STADLER y TOMRA, y estamos muy orgullosos de</w:t>
      </w:r>
      <w:r w:rsidR="00C34631">
        <w:t xml:space="preserve"> </w:t>
      </w:r>
      <w:r w:rsidR="00CE292C" w:rsidRPr="0084217F">
        <w:t>haber podido</w:t>
      </w:r>
      <w:r w:rsidR="00C34631">
        <w:t>,</w:t>
      </w:r>
      <w:r w:rsidR="00EA2FB0">
        <w:t xml:space="preserve"> junto</w:t>
      </w:r>
      <w:r w:rsidR="00C34631">
        <w:t xml:space="preserve"> con ellas, </w:t>
      </w:r>
      <w:r w:rsidRPr="0084217F">
        <w:t xml:space="preserve">levantar y poner en marcha </w:t>
      </w:r>
      <w:r w:rsidR="00C34631">
        <w:t>esta</w:t>
      </w:r>
      <w:r w:rsidRPr="0084217F">
        <w:t xml:space="preserve"> planta en las condiciones actuales de pandemia de coronavirus. Los trabajadores de STADLER y TOMRA han sido extremadamente competentes y se han entregado </w:t>
      </w:r>
      <w:r w:rsidR="003B5D5B" w:rsidRPr="0084217F">
        <w:t xml:space="preserve">en cuerpo y alma </w:t>
      </w:r>
      <w:r w:rsidRPr="0084217F">
        <w:t>a</w:t>
      </w:r>
      <w:r w:rsidR="00C34631">
        <w:t xml:space="preserve"> sus respectivas</w:t>
      </w:r>
      <w:r w:rsidRPr="0084217F">
        <w:t xml:space="preserve"> funciones durante el proyecto. </w:t>
      </w:r>
      <w:r w:rsidR="00C34631">
        <w:t>Y,</w:t>
      </w:r>
      <w:r w:rsidRPr="0084217F">
        <w:t xml:space="preserve"> a pesar de la época tan especial que estamos viviendo debido </w:t>
      </w:r>
      <w:r w:rsidR="007356B7" w:rsidRPr="0084217F">
        <w:t>al coronavirus</w:t>
      </w:r>
      <w:r w:rsidRPr="0084217F">
        <w:t xml:space="preserve">, no </w:t>
      </w:r>
      <w:r w:rsidR="00C34631">
        <w:t xml:space="preserve">hemos </w:t>
      </w:r>
      <w:r w:rsidRPr="0084217F">
        <w:t>duda</w:t>
      </w:r>
      <w:r w:rsidR="00C34631">
        <w:t>do</w:t>
      </w:r>
      <w:r w:rsidRPr="0084217F">
        <w:t xml:space="preserve"> en ningún momento que </w:t>
      </w:r>
      <w:r w:rsidR="006516D0" w:rsidRPr="0084217F">
        <w:t>lograríamos</w:t>
      </w:r>
      <w:r w:rsidR="00C34631">
        <w:t xml:space="preserve"> alcanzar todos nuestros objetivos</w:t>
      </w:r>
      <w:r w:rsidRPr="0084217F">
        <w:t>".</w:t>
      </w:r>
    </w:p>
    <w:p w14:paraId="5BD78550" w14:textId="5D2D9E33" w:rsidR="00F26110" w:rsidRPr="0084217F" w:rsidRDefault="00381365" w:rsidP="00A33433">
      <w:pPr>
        <w:numPr>
          <w:ilvl w:val="0"/>
          <w:numId w:val="0"/>
        </w:numPr>
        <w:spacing w:after="240" w:line="288" w:lineRule="auto"/>
      </w:pPr>
      <w:r w:rsidRPr="0084217F">
        <w:t xml:space="preserve">Olof </w:t>
      </w:r>
      <w:r w:rsidR="00C34631">
        <w:t xml:space="preserve">está convencido de </w:t>
      </w:r>
      <w:r w:rsidRPr="0084217F">
        <w:t xml:space="preserve">que Sysav Industri AB logró dar con los </w:t>
      </w:r>
      <w:r w:rsidR="00C34631">
        <w:t>socios</w:t>
      </w:r>
      <w:r w:rsidRPr="0084217F">
        <w:t xml:space="preserve"> adecuados para este proyecto: "La planta </w:t>
      </w:r>
      <w:r w:rsidR="00C34631">
        <w:t>es magnífica y sabemos que</w:t>
      </w:r>
      <w:r w:rsidRPr="0084217F">
        <w:t>, aunque la clasificación automatizada de productos textiles es una tecnología nueva, STADLER y TOMRA han desarroll</w:t>
      </w:r>
      <w:r w:rsidR="00C34631">
        <w:t>ado juntas</w:t>
      </w:r>
      <w:r w:rsidRPr="0084217F">
        <w:t xml:space="preserve"> el concepto base en </w:t>
      </w:r>
      <w:r w:rsidR="00C34631">
        <w:t xml:space="preserve">otras </w:t>
      </w:r>
      <w:r w:rsidRPr="0084217F">
        <w:t>muchas plantas</w:t>
      </w:r>
      <w:r w:rsidR="00C34631">
        <w:t xml:space="preserve"> hoy</w:t>
      </w:r>
      <w:r w:rsidRPr="0084217F">
        <w:t xml:space="preserve"> en funcionamiento. Para crear una planta única en el mundo hace falta contar con colaboradores estables y </w:t>
      </w:r>
      <w:r w:rsidR="00C34631">
        <w:t xml:space="preserve">que aporten la </w:t>
      </w:r>
      <w:r w:rsidRPr="0084217F">
        <w:t>experiencia</w:t>
      </w:r>
      <w:r w:rsidR="00C34631">
        <w:t xml:space="preserve"> necesaria para ello</w:t>
      </w:r>
      <w:r w:rsidRPr="0084217F">
        <w:t>".</w:t>
      </w:r>
    </w:p>
    <w:p w14:paraId="76222BF2" w14:textId="77777777" w:rsidR="00DB02D6" w:rsidRPr="0084217F" w:rsidRDefault="00DB02D6" w:rsidP="00A33433">
      <w:pPr>
        <w:numPr>
          <w:ilvl w:val="0"/>
          <w:numId w:val="0"/>
        </w:numPr>
        <w:spacing w:after="240" w:line="288" w:lineRule="auto"/>
        <w:rPr>
          <w:b/>
        </w:rPr>
      </w:pPr>
      <w:r w:rsidRPr="0084217F">
        <w:rPr>
          <w:b/>
        </w:rPr>
        <w:t xml:space="preserve">Nota para los editores: </w:t>
      </w:r>
    </w:p>
    <w:p w14:paraId="61FAC6E5" w14:textId="2AFC1145" w:rsidR="00A35EB4" w:rsidRPr="0084217F" w:rsidRDefault="00AD5C1B" w:rsidP="00A33433">
      <w:pPr>
        <w:spacing w:after="240" w:line="288" w:lineRule="auto"/>
      </w:pPr>
      <w:r w:rsidRPr="0084217F">
        <w:t xml:space="preserve">El proyecto SIPTex está financiado por Vinnova, organismo gubernamental sueco que gestiona la financiación pública </w:t>
      </w:r>
      <w:r w:rsidR="00391A15" w:rsidRPr="0084217F">
        <w:t>de</w:t>
      </w:r>
      <w:r w:rsidRPr="0084217F">
        <w:t xml:space="preserve"> proyectos de I+D, y dirigido por IVL, el Instituto de Investigación Ambiental de Suecia.</w:t>
      </w:r>
    </w:p>
    <w:p w14:paraId="28D17BF1" w14:textId="1549A468" w:rsidR="00A77FF2" w:rsidRPr="0084217F" w:rsidRDefault="00A77FF2" w:rsidP="00A33433">
      <w:pPr>
        <w:spacing w:after="240" w:line="288" w:lineRule="auto"/>
        <w:rPr>
          <w:b/>
        </w:rPr>
      </w:pPr>
      <w:r w:rsidRPr="0084217F">
        <w:rPr>
          <w:b/>
        </w:rPr>
        <w:t>Sobre STADLER</w:t>
      </w:r>
    </w:p>
    <w:p w14:paraId="382BCF45" w14:textId="77777777" w:rsidR="00A77FF2" w:rsidRPr="0084217F" w:rsidRDefault="00A77FF2" w:rsidP="00A33433">
      <w:pPr>
        <w:spacing w:after="240" w:line="288" w:lineRule="auto"/>
      </w:pPr>
      <w:r w:rsidRPr="0084217F">
        <w:rPr>
          <w:b/>
        </w:rPr>
        <w:t>STADLER</w:t>
      </w:r>
      <w:r w:rsidRPr="0084217F">
        <w:rPr>
          <w:b/>
          <w:vertAlign w:val="superscript"/>
        </w:rPr>
        <w:sym w:font="Symbol" w:char="F0D2"/>
      </w:r>
      <w:r w:rsidRPr="0084217F">
        <w:rPr>
          <w:bCs/>
          <w:vertAlign w:val="superscript"/>
        </w:rPr>
        <w:t xml:space="preserve"> </w:t>
      </w:r>
      <w:r w:rsidRPr="0084217F">
        <w:rPr>
          <w:bCs/>
        </w:rPr>
        <w:t>es</w:t>
      </w:r>
      <w:r w:rsidRPr="0084217F">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desetiquetadoras.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46EBED57" w14:textId="77777777" w:rsidR="00A77FF2" w:rsidRPr="0084217F" w:rsidRDefault="00A77FF2" w:rsidP="00A77FF2">
      <w:pPr>
        <w:spacing w:line="288" w:lineRule="auto"/>
      </w:pPr>
      <w:r w:rsidRPr="0084217F">
        <w:t xml:space="preserve">Si desea más información, consulte la página </w:t>
      </w:r>
      <w:hyperlink r:id="rId11" w:history="1">
        <w:r w:rsidRPr="0084217F">
          <w:rPr>
            <w:rStyle w:val="Hipervnculo"/>
          </w:rPr>
          <w:t>www.w-stadler.de/en/index.php</w:t>
        </w:r>
      </w:hyperlink>
      <w:r w:rsidRPr="0084217F">
        <w:t xml:space="preserve"> </w:t>
      </w:r>
    </w:p>
    <w:p w14:paraId="63FD085B" w14:textId="77777777" w:rsidR="00A77FF2" w:rsidRPr="0084217F" w:rsidRDefault="00A77FF2" w:rsidP="00A77FF2">
      <w:pPr>
        <w:pStyle w:val="Sinespaciado"/>
        <w:rPr>
          <w:rFonts w:cstheme="minorHAnsi"/>
        </w:rPr>
      </w:pPr>
    </w:p>
    <w:p w14:paraId="2EA0B100" w14:textId="77777777" w:rsidR="00A77FF2" w:rsidRPr="0084217F" w:rsidRDefault="00A77FF2" w:rsidP="00A77FF2">
      <w:pPr>
        <w:pStyle w:val="Sinespaciado"/>
        <w:spacing w:line="288" w:lineRule="auto"/>
        <w:rPr>
          <w:rFonts w:ascii="Arial" w:hAnsi="Arial" w:cs="Arial"/>
          <w:b/>
        </w:rPr>
      </w:pPr>
      <w:r w:rsidRPr="0084217F">
        <w:rPr>
          <w:rFonts w:ascii="Arial" w:hAnsi="Arial" w:cs="Arial"/>
          <w:b/>
        </w:rPr>
        <w:t>Contacto con los Medios:</w:t>
      </w:r>
    </w:p>
    <w:p w14:paraId="65B30A11" w14:textId="77777777" w:rsidR="00A77FF2" w:rsidRPr="0084217F" w:rsidRDefault="00A77FF2" w:rsidP="00A77FF2">
      <w:pPr>
        <w:pStyle w:val="Sinespaciado"/>
        <w:spacing w:line="288" w:lineRule="auto"/>
        <w:rPr>
          <w:rFonts w:ascii="Arial" w:hAnsi="Arial" w:cs="Arial"/>
          <w:b/>
        </w:rPr>
      </w:pPr>
    </w:p>
    <w:p w14:paraId="20960971" w14:textId="77777777" w:rsidR="00A77FF2" w:rsidRPr="0084217F" w:rsidRDefault="00A77FF2" w:rsidP="00A77FF2">
      <w:pPr>
        <w:pStyle w:val="Sinespaciado"/>
        <w:spacing w:line="288" w:lineRule="auto"/>
        <w:rPr>
          <w:rFonts w:ascii="Arial" w:hAnsi="Arial" w:cs="Arial"/>
        </w:rPr>
      </w:pPr>
      <w:r w:rsidRPr="0084217F">
        <w:rPr>
          <w:rFonts w:ascii="Arial" w:hAnsi="Arial" w:cs="Arial"/>
        </w:rPr>
        <w:t>Nuria Martí</w:t>
      </w:r>
      <w:r w:rsidRPr="0084217F">
        <w:rPr>
          <w:rFonts w:ascii="Arial" w:hAnsi="Arial" w:cs="Arial"/>
        </w:rPr>
        <w:tab/>
      </w:r>
      <w:r w:rsidRPr="0084217F">
        <w:rPr>
          <w:rFonts w:ascii="Arial" w:hAnsi="Arial" w:cs="Arial"/>
        </w:rPr>
        <w:tab/>
      </w:r>
      <w:r w:rsidRPr="0084217F">
        <w:rPr>
          <w:rFonts w:ascii="Arial" w:hAnsi="Arial" w:cs="Arial"/>
        </w:rPr>
        <w:tab/>
      </w:r>
      <w:r w:rsidRPr="0084217F">
        <w:rPr>
          <w:rFonts w:ascii="Arial" w:hAnsi="Arial" w:cs="Arial"/>
        </w:rPr>
        <w:tab/>
      </w:r>
      <w:r w:rsidRPr="0084217F">
        <w:rPr>
          <w:rFonts w:ascii="Arial" w:hAnsi="Arial" w:cs="Arial"/>
        </w:rPr>
        <w:tab/>
        <w:t>Marina Castro Hempel</w:t>
      </w:r>
    </w:p>
    <w:p w14:paraId="36F4F0AB" w14:textId="77777777" w:rsidR="00A77FF2" w:rsidRPr="00C14F5C" w:rsidRDefault="00A77FF2" w:rsidP="00A77FF2">
      <w:pPr>
        <w:pStyle w:val="Sinespaciado"/>
        <w:spacing w:line="288" w:lineRule="auto"/>
        <w:rPr>
          <w:rFonts w:ascii="Arial" w:hAnsi="Arial" w:cs="Arial"/>
          <w:lang w:val="en-US"/>
        </w:rPr>
      </w:pPr>
      <w:proofErr w:type="spellStart"/>
      <w:r w:rsidRPr="00C14F5C">
        <w:rPr>
          <w:rFonts w:ascii="Arial" w:hAnsi="Arial" w:cs="Arial"/>
          <w:lang w:val="en-US"/>
        </w:rPr>
        <w:t>Directora</w:t>
      </w:r>
      <w:proofErr w:type="spellEnd"/>
      <w:r w:rsidRPr="00C14F5C">
        <w:rPr>
          <w:rFonts w:ascii="Arial" w:hAnsi="Arial" w:cs="Arial"/>
          <w:lang w:val="en-US"/>
        </w:rPr>
        <w:tab/>
      </w:r>
      <w:r w:rsidRPr="00C14F5C">
        <w:rPr>
          <w:rFonts w:ascii="Arial" w:hAnsi="Arial" w:cs="Arial"/>
          <w:lang w:val="en-US"/>
        </w:rPr>
        <w:tab/>
      </w:r>
      <w:r w:rsidRPr="00C14F5C">
        <w:rPr>
          <w:rFonts w:ascii="Arial" w:hAnsi="Arial" w:cs="Arial"/>
          <w:lang w:val="en-US"/>
        </w:rPr>
        <w:tab/>
      </w:r>
      <w:r w:rsidRPr="00C14F5C">
        <w:rPr>
          <w:rFonts w:ascii="Arial" w:hAnsi="Arial" w:cs="Arial"/>
          <w:lang w:val="en-US"/>
        </w:rPr>
        <w:tab/>
      </w:r>
      <w:r w:rsidRPr="00C14F5C">
        <w:rPr>
          <w:rFonts w:ascii="Arial" w:hAnsi="Arial" w:cs="Arial"/>
          <w:lang w:val="en-US"/>
        </w:rPr>
        <w:tab/>
      </w:r>
      <w:r w:rsidRPr="00C14F5C">
        <w:rPr>
          <w:rFonts w:ascii="Arial" w:hAnsi="Arial" w:cs="Arial"/>
          <w:i/>
          <w:iCs/>
          <w:lang w:val="en-US"/>
        </w:rPr>
        <w:t>Marketing</w:t>
      </w:r>
    </w:p>
    <w:p w14:paraId="6DC1A7EF" w14:textId="77777777" w:rsidR="00A77FF2" w:rsidRPr="00C14F5C" w:rsidRDefault="00A77FF2" w:rsidP="00A77FF2">
      <w:pPr>
        <w:pStyle w:val="Sinespaciado"/>
        <w:spacing w:line="288" w:lineRule="auto"/>
        <w:rPr>
          <w:rFonts w:ascii="Arial" w:hAnsi="Arial" w:cs="Arial"/>
          <w:lang w:val="en-US"/>
        </w:rPr>
      </w:pPr>
      <w:r w:rsidRPr="00C14F5C">
        <w:rPr>
          <w:rFonts w:ascii="Arial" w:hAnsi="Arial" w:cs="Arial"/>
          <w:lang w:val="en-US"/>
        </w:rPr>
        <w:t>Alarcón &amp; Harris</w:t>
      </w:r>
      <w:r w:rsidRPr="00C14F5C">
        <w:rPr>
          <w:rFonts w:ascii="Arial" w:hAnsi="Arial" w:cs="Arial"/>
          <w:lang w:val="en-US"/>
        </w:rPr>
        <w:tab/>
      </w:r>
      <w:r w:rsidRPr="00C14F5C">
        <w:rPr>
          <w:rFonts w:ascii="Arial" w:hAnsi="Arial" w:cs="Arial"/>
          <w:lang w:val="en-US"/>
        </w:rPr>
        <w:tab/>
      </w:r>
      <w:r w:rsidRPr="00C14F5C">
        <w:rPr>
          <w:rFonts w:ascii="Arial" w:hAnsi="Arial" w:cs="Arial"/>
          <w:lang w:val="en-US"/>
        </w:rPr>
        <w:tab/>
      </w:r>
      <w:r w:rsidRPr="00C14F5C">
        <w:rPr>
          <w:rFonts w:ascii="Arial" w:hAnsi="Arial" w:cs="Arial"/>
          <w:lang w:val="en-US"/>
        </w:rPr>
        <w:tab/>
        <w:t xml:space="preserve">STADLER </w:t>
      </w:r>
      <w:proofErr w:type="spellStart"/>
      <w:r w:rsidRPr="00C14F5C">
        <w:rPr>
          <w:rFonts w:ascii="Arial" w:hAnsi="Arial" w:cs="Arial"/>
          <w:lang w:val="en-US"/>
        </w:rPr>
        <w:t>Anlagenbau</w:t>
      </w:r>
      <w:proofErr w:type="spellEnd"/>
      <w:r w:rsidRPr="00C14F5C">
        <w:rPr>
          <w:rFonts w:ascii="Arial" w:hAnsi="Arial" w:cs="Arial"/>
          <w:lang w:val="en-US"/>
        </w:rPr>
        <w:t xml:space="preserve"> GmbH </w:t>
      </w:r>
    </w:p>
    <w:p w14:paraId="39547788" w14:textId="77777777" w:rsidR="00A77FF2" w:rsidRPr="00A33433" w:rsidRDefault="00A77FF2" w:rsidP="00A77FF2">
      <w:pPr>
        <w:pStyle w:val="Sinespaciado"/>
        <w:spacing w:line="288" w:lineRule="auto"/>
        <w:rPr>
          <w:rFonts w:ascii="Arial" w:hAnsi="Arial" w:cs="Arial"/>
        </w:rPr>
      </w:pPr>
      <w:r w:rsidRPr="00A33433">
        <w:rPr>
          <w:rFonts w:ascii="Arial" w:hAnsi="Arial" w:cs="Arial"/>
        </w:rPr>
        <w:t>Teléfono: +34 91 415 30 20</w:t>
      </w:r>
      <w:r w:rsidRPr="00A33433">
        <w:rPr>
          <w:rFonts w:ascii="Arial" w:hAnsi="Arial" w:cs="Arial"/>
        </w:rPr>
        <w:tab/>
      </w:r>
      <w:r w:rsidRPr="00A33433">
        <w:rPr>
          <w:rFonts w:ascii="Arial" w:hAnsi="Arial" w:cs="Arial"/>
        </w:rPr>
        <w:tab/>
      </w:r>
      <w:r w:rsidRPr="00A33433">
        <w:rPr>
          <w:rFonts w:ascii="Arial" w:hAnsi="Arial" w:cs="Arial"/>
        </w:rPr>
        <w:tab/>
        <w:t>Teléfono: +49 7584 9226-1063</w:t>
      </w:r>
    </w:p>
    <w:p w14:paraId="787A720C" w14:textId="77777777" w:rsidR="00A77FF2" w:rsidRPr="00A33433" w:rsidRDefault="00A77FF2" w:rsidP="00A77FF2">
      <w:pPr>
        <w:pStyle w:val="Sinespaciado"/>
        <w:spacing w:line="288" w:lineRule="auto"/>
        <w:rPr>
          <w:rFonts w:ascii="Arial" w:hAnsi="Arial" w:cs="Arial"/>
        </w:rPr>
      </w:pPr>
      <w:r w:rsidRPr="00A33433">
        <w:rPr>
          <w:rFonts w:ascii="Arial" w:hAnsi="Arial" w:cs="Arial"/>
          <w:i/>
          <w:iCs/>
        </w:rPr>
        <w:t>E-mail</w:t>
      </w:r>
      <w:r w:rsidRPr="00A33433">
        <w:rPr>
          <w:rFonts w:ascii="Arial" w:hAnsi="Arial" w:cs="Arial"/>
        </w:rPr>
        <w:t>: nmarti@alarconyharris.com</w:t>
      </w:r>
      <w:r w:rsidRPr="00A33433">
        <w:rPr>
          <w:rFonts w:ascii="Arial" w:hAnsi="Arial" w:cs="Arial"/>
        </w:rPr>
        <w:tab/>
      </w:r>
      <w:r w:rsidRPr="00A33433">
        <w:rPr>
          <w:rFonts w:ascii="Arial" w:hAnsi="Arial" w:cs="Arial"/>
        </w:rPr>
        <w:tab/>
      </w:r>
      <w:r w:rsidRPr="00A33433">
        <w:rPr>
          <w:rFonts w:ascii="Arial" w:hAnsi="Arial" w:cs="Arial"/>
          <w:i/>
          <w:iCs/>
        </w:rPr>
        <w:t>E-mail</w:t>
      </w:r>
      <w:r w:rsidRPr="00A33433">
        <w:rPr>
          <w:rFonts w:ascii="Arial" w:hAnsi="Arial" w:cs="Arial"/>
        </w:rPr>
        <w:t xml:space="preserve">: </w:t>
      </w:r>
      <w:hyperlink r:id="rId12" w:history="1">
        <w:r w:rsidRPr="00A33433">
          <w:rPr>
            <w:rStyle w:val="Hipervnculo"/>
            <w:rFonts w:ascii="Arial" w:hAnsi="Arial" w:cs="Arial"/>
          </w:rPr>
          <w:t xml:space="preserve">marina.castro@w-stadler.de </w:t>
        </w:r>
      </w:hyperlink>
      <w:r w:rsidRPr="00A33433">
        <w:rPr>
          <w:rFonts w:ascii="Arial" w:hAnsi="Arial" w:cs="Arial"/>
        </w:rPr>
        <w:tab/>
      </w:r>
    </w:p>
    <w:p w14:paraId="0C7627CE" w14:textId="77777777" w:rsidR="00A77FF2" w:rsidRPr="00A33433" w:rsidRDefault="00364A50" w:rsidP="00A77FF2">
      <w:hyperlink r:id="rId13" w:history="1">
        <w:r w:rsidR="00A77FF2" w:rsidRPr="00A33433">
          <w:rPr>
            <w:rStyle w:val="Hipervnculo"/>
          </w:rPr>
          <w:t>www.alarconyharris.com</w:t>
        </w:r>
      </w:hyperlink>
      <w:r w:rsidR="00A77FF2" w:rsidRPr="00A33433">
        <w:tab/>
      </w:r>
      <w:r w:rsidR="00A77FF2" w:rsidRPr="00A33433">
        <w:tab/>
      </w:r>
      <w:r w:rsidR="00A77FF2" w:rsidRPr="00A33433">
        <w:tab/>
      </w:r>
      <w:hyperlink w:history="1">
        <w:r w:rsidR="00A77FF2" w:rsidRPr="00A33433">
          <w:rPr>
            <w:rStyle w:val="Hipervnculo"/>
          </w:rPr>
          <w:t xml:space="preserve">www.w-stadler.de </w:t>
        </w:r>
      </w:hyperlink>
    </w:p>
    <w:p w14:paraId="1A6F6187" w14:textId="2BCEC515" w:rsidR="00A77FF2" w:rsidRDefault="00A77FF2" w:rsidP="000840C5">
      <w:pPr>
        <w:spacing w:after="240" w:line="288" w:lineRule="auto"/>
        <w:rPr>
          <w:color w:val="000000" w:themeColor="text1"/>
        </w:rPr>
      </w:pPr>
    </w:p>
    <w:p w14:paraId="44AB3DD0" w14:textId="3A1AE2F2" w:rsidR="00A33433" w:rsidRDefault="00A33433">
      <w:pPr>
        <w:numPr>
          <w:ilvl w:val="0"/>
          <w:numId w:val="0"/>
        </w:numPr>
        <w:spacing w:after="200" w:line="276" w:lineRule="auto"/>
        <w:rPr>
          <w:rFonts w:eastAsia="Calibri"/>
          <w:b/>
          <w:color w:val="auto"/>
          <w:lang w:eastAsia="en-US"/>
        </w:rPr>
      </w:pPr>
    </w:p>
    <w:p w14:paraId="12BF1456" w14:textId="53AD9147" w:rsidR="00A33433" w:rsidRPr="00A33433" w:rsidRDefault="00A33433" w:rsidP="00A33433">
      <w:pPr>
        <w:pStyle w:val="Sinespaciado"/>
        <w:spacing w:after="200" w:line="276" w:lineRule="auto"/>
        <w:rPr>
          <w:rFonts w:ascii="Arial" w:hAnsi="Arial" w:cs="Arial"/>
          <w:b/>
        </w:rPr>
      </w:pPr>
      <w:r w:rsidRPr="00A33433">
        <w:rPr>
          <w:rFonts w:ascii="Arial" w:hAnsi="Arial" w:cs="Arial"/>
          <w:b/>
        </w:rPr>
        <w:t>Sobre TOMRA Sorting Recycling</w:t>
      </w:r>
    </w:p>
    <w:p w14:paraId="477BDC11" w14:textId="77777777" w:rsidR="00A33433" w:rsidRPr="00A33433" w:rsidRDefault="00A33433" w:rsidP="00A33433">
      <w:pPr>
        <w:pStyle w:val="Sinespaciado"/>
        <w:spacing w:after="200" w:line="276" w:lineRule="auto"/>
        <w:jc w:val="both"/>
        <w:rPr>
          <w:rFonts w:ascii="Arial" w:hAnsi="Arial" w:cs="Arial"/>
        </w:rPr>
      </w:pPr>
      <w:r w:rsidRPr="00A33433">
        <w:rPr>
          <w:rFonts w:ascii="Arial" w:hAnsi="Arial" w:cs="Arial"/>
        </w:rPr>
        <w:t>TOMRA Sorting Recycling diseña y fabrica tecnologías de clasificación basadas en sensores para el sector mundial de reciclaje y tratamiento de residuos. Ya hemos instalado más de 6.000 sistemas en más de 100 países diferentes.</w:t>
      </w:r>
    </w:p>
    <w:p w14:paraId="75B6542F" w14:textId="77777777" w:rsidR="00A33433" w:rsidRPr="00A33433" w:rsidRDefault="00A33433" w:rsidP="00A33433">
      <w:pPr>
        <w:pStyle w:val="Sinespaciado"/>
        <w:spacing w:after="200" w:line="276" w:lineRule="auto"/>
        <w:jc w:val="both"/>
        <w:rPr>
          <w:rFonts w:ascii="Arial" w:hAnsi="Arial" w:cs="Arial"/>
        </w:rPr>
      </w:pPr>
      <w:r w:rsidRPr="00A33433">
        <w:rPr>
          <w:rFonts w:ascii="Arial" w:hAnsi="Arial" w:cs="Arial"/>
        </w:rPr>
        <w:t>TOMRA Sorting Recycling, responsable del desarrollo del primer sensor NIR de gran capacidad para aplicaciones de clasificación de residuos, sigue siendo pionera en el sector, dedicándose a la extracción de fracciones de alta pureza de flujos de residuos que maximiza tanto la rentabilidad como los beneficios.</w:t>
      </w:r>
    </w:p>
    <w:p w14:paraId="6EC8915F" w14:textId="77777777" w:rsidR="00A33433" w:rsidRPr="00A33433" w:rsidRDefault="00A33433" w:rsidP="00A33433">
      <w:pPr>
        <w:pStyle w:val="Sinespaciado"/>
        <w:spacing w:after="200" w:line="276" w:lineRule="auto"/>
        <w:jc w:val="both"/>
        <w:rPr>
          <w:rFonts w:ascii="Arial" w:hAnsi="Arial" w:cs="Arial"/>
        </w:rPr>
      </w:pPr>
      <w:r w:rsidRPr="00A33433">
        <w:rPr>
          <w:rFonts w:ascii="Arial" w:hAnsi="Arial" w:cs="Arial"/>
        </w:rPr>
        <w:t xml:space="preserve">TOMRA Sorting Recycling forma parte de TOMRA </w:t>
      </w:r>
      <w:proofErr w:type="spellStart"/>
      <w:r w:rsidRPr="00A33433">
        <w:rPr>
          <w:rFonts w:ascii="Arial" w:hAnsi="Arial" w:cs="Arial"/>
        </w:rPr>
        <w:t>Sorting</w:t>
      </w:r>
      <w:proofErr w:type="spellEnd"/>
      <w:r w:rsidRPr="00A33433">
        <w:rPr>
          <w:rFonts w:ascii="Arial" w:hAnsi="Arial" w:cs="Arial"/>
        </w:rPr>
        <w:t xml:space="preserve"> </w:t>
      </w:r>
      <w:proofErr w:type="spellStart"/>
      <w:r w:rsidRPr="00A33433">
        <w:rPr>
          <w:rFonts w:ascii="Arial" w:hAnsi="Arial" w:cs="Arial"/>
        </w:rPr>
        <w:t>Solutions</w:t>
      </w:r>
      <w:proofErr w:type="spellEnd"/>
      <w:r w:rsidRPr="00A33433">
        <w:rPr>
          <w:rFonts w:ascii="Arial" w:hAnsi="Arial" w:cs="Arial"/>
        </w:rPr>
        <w:t>, que también desarrolla sistemas basados en sensores para la clasificación, pelado y análisis para los sectores alimentario, minero y de otro tipo.</w:t>
      </w:r>
    </w:p>
    <w:p w14:paraId="1F7DE4EC" w14:textId="77777777" w:rsidR="00A33433" w:rsidRPr="00A33433" w:rsidRDefault="00A33433" w:rsidP="00A33433">
      <w:pPr>
        <w:pStyle w:val="Sinespaciado"/>
        <w:spacing w:after="200" w:line="276" w:lineRule="auto"/>
        <w:jc w:val="both"/>
        <w:rPr>
          <w:rFonts w:ascii="Arial" w:hAnsi="Arial" w:cs="Arial"/>
        </w:rPr>
      </w:pPr>
      <w:r w:rsidRPr="00A33433">
        <w:rPr>
          <w:rFonts w:ascii="Arial" w:hAnsi="Arial" w:cs="Arial"/>
          <w:iCs/>
        </w:rPr>
        <w:t xml:space="preserve">TOMRA Sorting es propiedad de la sociedad noruega TOMRA </w:t>
      </w:r>
      <w:proofErr w:type="spellStart"/>
      <w:r w:rsidRPr="00A33433">
        <w:rPr>
          <w:rFonts w:ascii="Arial" w:hAnsi="Arial" w:cs="Arial"/>
          <w:iCs/>
        </w:rPr>
        <w:t>Systems</w:t>
      </w:r>
      <w:proofErr w:type="spellEnd"/>
      <w:r w:rsidRPr="00A33433">
        <w:rPr>
          <w:rFonts w:ascii="Arial" w:hAnsi="Arial" w:cs="Arial"/>
          <w:iCs/>
        </w:rPr>
        <w:t xml:space="preserve"> ASA, que cotiza en la Bolsa de Valores de Oslo. </w:t>
      </w:r>
      <w:r w:rsidRPr="00A33433">
        <w:rPr>
          <w:rFonts w:ascii="Arial" w:hAnsi="Arial" w:cs="Arial"/>
        </w:rPr>
        <w:t>Fundada en 1972</w:t>
      </w:r>
      <w:r w:rsidRPr="00A33433">
        <w:rPr>
          <w:rFonts w:ascii="Arial" w:hAnsi="Arial" w:cs="Arial"/>
          <w:iCs/>
        </w:rPr>
        <w:t xml:space="preserve">, </w:t>
      </w:r>
      <w:bookmarkStart w:id="0" w:name="_Hlk16140409"/>
      <w:r w:rsidRPr="00A33433">
        <w:rPr>
          <w:rFonts w:ascii="Arial" w:hAnsi="Arial" w:cs="Arial"/>
          <w:iCs/>
        </w:rPr>
        <w:t xml:space="preserve">TOMRA </w:t>
      </w:r>
      <w:proofErr w:type="spellStart"/>
      <w:r w:rsidRPr="00A33433">
        <w:rPr>
          <w:rFonts w:ascii="Arial" w:hAnsi="Arial" w:cs="Arial"/>
          <w:iCs/>
        </w:rPr>
        <w:t>Systems</w:t>
      </w:r>
      <w:proofErr w:type="spellEnd"/>
      <w:r w:rsidRPr="00A33433">
        <w:rPr>
          <w:rFonts w:ascii="Arial" w:hAnsi="Arial" w:cs="Arial"/>
          <w:iCs/>
        </w:rPr>
        <w:t xml:space="preserve"> ASA maneja un volumen de 885 millones de euros,</w:t>
      </w:r>
      <w:bookmarkEnd w:id="0"/>
      <w:r w:rsidRPr="00A33433">
        <w:rPr>
          <w:rFonts w:ascii="Arial" w:hAnsi="Arial" w:cs="Arial"/>
          <w:iCs/>
        </w:rPr>
        <w:t xml:space="preserve"> y cuenta con una plantilla de unos 4.500 trabajadores.</w:t>
      </w:r>
    </w:p>
    <w:p w14:paraId="3BC3EB81" w14:textId="77777777" w:rsidR="00A33433" w:rsidRPr="00A33433" w:rsidRDefault="00A33433" w:rsidP="00A33433">
      <w:pPr>
        <w:pStyle w:val="Sinespaciado"/>
        <w:spacing w:after="200" w:line="276" w:lineRule="auto"/>
        <w:jc w:val="both"/>
        <w:rPr>
          <w:rFonts w:ascii="Arial" w:hAnsi="Arial" w:cs="Arial"/>
          <w:iCs/>
        </w:rPr>
      </w:pPr>
      <w:r w:rsidRPr="00A33433">
        <w:rPr>
          <w:rFonts w:ascii="Arial" w:hAnsi="Arial" w:cs="Arial"/>
        </w:rPr>
        <w:t xml:space="preserve">Para más información sobre TOMRA Sorting Recycling, visite </w:t>
      </w:r>
      <w:hyperlink r:id="rId14" w:history="1">
        <w:r w:rsidRPr="00A33433">
          <w:rPr>
            <w:rStyle w:val="Hipervnculo"/>
            <w:rFonts w:ascii="Arial" w:hAnsi="Arial" w:cs="Arial"/>
          </w:rPr>
          <w:t>www.tomra.com/recycling</w:t>
        </w:r>
      </w:hyperlink>
      <w:r w:rsidRPr="00A33433">
        <w:rPr>
          <w:rStyle w:val="Hipervnculo"/>
          <w:rFonts w:ascii="Arial" w:hAnsi="Arial" w:cs="Arial"/>
        </w:rPr>
        <w:t xml:space="preserve"> </w:t>
      </w:r>
      <w:r w:rsidRPr="00A33433">
        <w:rPr>
          <w:rFonts w:ascii="Arial" w:hAnsi="Arial" w:cs="Arial"/>
          <w:iCs/>
        </w:rPr>
        <w:t xml:space="preserve">o síganos en </w:t>
      </w:r>
      <w:hyperlink r:id="rId15" w:history="1">
        <w:r w:rsidRPr="00A33433">
          <w:rPr>
            <w:rStyle w:val="Hipervnculo"/>
            <w:rFonts w:ascii="Arial" w:hAnsi="Arial" w:cs="Arial"/>
          </w:rPr>
          <w:t>LinkedIn</w:t>
        </w:r>
      </w:hyperlink>
      <w:r w:rsidRPr="00A33433">
        <w:rPr>
          <w:rFonts w:ascii="Arial" w:hAnsi="Arial" w:cs="Arial"/>
          <w:iCs/>
        </w:rPr>
        <w:t xml:space="preserve">, </w:t>
      </w:r>
      <w:hyperlink r:id="rId16" w:history="1">
        <w:r w:rsidRPr="00A33433">
          <w:rPr>
            <w:rStyle w:val="Hipervnculo"/>
            <w:rFonts w:ascii="Arial" w:hAnsi="Arial" w:cs="Arial"/>
          </w:rPr>
          <w:t>Twitter</w:t>
        </w:r>
      </w:hyperlink>
      <w:r w:rsidRPr="00A33433">
        <w:rPr>
          <w:rFonts w:ascii="Arial" w:hAnsi="Arial" w:cs="Arial"/>
          <w:iCs/>
        </w:rPr>
        <w:t xml:space="preserve"> o </w:t>
      </w:r>
      <w:hyperlink r:id="rId17" w:history="1">
        <w:r w:rsidRPr="00A33433">
          <w:rPr>
            <w:rStyle w:val="Hipervnculo"/>
            <w:rFonts w:ascii="Arial" w:hAnsi="Arial" w:cs="Arial"/>
          </w:rPr>
          <w:t>Facebook</w:t>
        </w:r>
      </w:hyperlink>
      <w:r w:rsidRPr="00A33433">
        <w:rPr>
          <w:rFonts w:ascii="Arial" w:hAnsi="Arial" w:cs="Arial"/>
          <w:iCs/>
        </w:rPr>
        <w:t>.</w:t>
      </w:r>
    </w:p>
    <w:p w14:paraId="1C67C2EC" w14:textId="77777777" w:rsidR="00A33433" w:rsidRDefault="00A33433" w:rsidP="00A33433">
      <w:pPr>
        <w:spacing w:line="240" w:lineRule="auto"/>
        <w:rPr>
          <w:b/>
          <w:bCs/>
        </w:rPr>
      </w:pPr>
    </w:p>
    <w:p w14:paraId="662E8F6C" w14:textId="36EC2582" w:rsidR="00A33433" w:rsidRDefault="00A33433" w:rsidP="00A33433">
      <w:pPr>
        <w:spacing w:line="240" w:lineRule="auto"/>
        <w:rPr>
          <w:rFonts w:eastAsia="Calibri"/>
          <w:b/>
          <w:color w:val="auto"/>
          <w:lang w:eastAsia="en-US"/>
        </w:rPr>
      </w:pPr>
      <w:r w:rsidRPr="00145087">
        <w:rPr>
          <w:b/>
          <w:bCs/>
        </w:rPr>
        <w:t>C</w:t>
      </w:r>
      <w:r w:rsidRPr="00A33433">
        <w:rPr>
          <w:rFonts w:eastAsia="Calibri"/>
          <w:b/>
          <w:color w:val="auto"/>
          <w:lang w:eastAsia="en-US"/>
        </w:rPr>
        <w:t>ontacto con los medios</w:t>
      </w:r>
    </w:p>
    <w:p w14:paraId="00F6C0A8" w14:textId="77777777" w:rsidR="00A33433" w:rsidRPr="00145087" w:rsidRDefault="00A33433" w:rsidP="00A33433">
      <w:pPr>
        <w:spacing w:line="240" w:lineRule="auto"/>
        <w:rPr>
          <w:b/>
          <w:bCs/>
        </w:rPr>
      </w:pPr>
    </w:p>
    <w:p w14:paraId="23412117" w14:textId="77777777" w:rsidR="00A33433" w:rsidRPr="00145087" w:rsidRDefault="00A33433" w:rsidP="00A33433">
      <w:pPr>
        <w:spacing w:line="240" w:lineRule="auto"/>
      </w:pPr>
      <w:r w:rsidRPr="00145087">
        <w:t>Emitido por:</w:t>
      </w:r>
      <w:r w:rsidRPr="00145087">
        <w:tab/>
      </w:r>
      <w:r w:rsidRPr="00145087">
        <w:tab/>
      </w:r>
      <w:r w:rsidRPr="00145087">
        <w:tab/>
      </w:r>
      <w:r w:rsidRPr="00145087">
        <w:tab/>
      </w:r>
      <w:r w:rsidRPr="00145087">
        <w:tab/>
      </w:r>
      <w:r w:rsidRPr="00145087">
        <w:tab/>
        <w:t>En nombre de:</w:t>
      </w:r>
    </w:p>
    <w:p w14:paraId="149F36B1" w14:textId="123355FC" w:rsidR="00A33433" w:rsidRPr="00C14F5C" w:rsidRDefault="00A33433" w:rsidP="00A33433">
      <w:pPr>
        <w:spacing w:line="240" w:lineRule="auto"/>
        <w:rPr>
          <w:lang w:val="en-US"/>
        </w:rPr>
      </w:pPr>
      <w:r w:rsidRPr="00C14F5C">
        <w:rPr>
          <w:lang w:val="en-US"/>
        </w:rPr>
        <w:t>ALARCÓN &amp; HARRIS</w:t>
      </w:r>
      <w:r w:rsidRPr="00C14F5C">
        <w:rPr>
          <w:lang w:val="en-US"/>
        </w:rPr>
        <w:tab/>
      </w:r>
      <w:r w:rsidRPr="00C14F5C">
        <w:rPr>
          <w:lang w:val="en-US"/>
        </w:rPr>
        <w:tab/>
      </w:r>
      <w:r w:rsidRPr="00C14F5C">
        <w:rPr>
          <w:lang w:val="en-US"/>
        </w:rPr>
        <w:tab/>
      </w:r>
      <w:r w:rsidRPr="00C14F5C">
        <w:rPr>
          <w:lang w:val="en-US"/>
        </w:rPr>
        <w:tab/>
        <w:t>TOMRA Sorting Recycling</w:t>
      </w:r>
    </w:p>
    <w:p w14:paraId="3B01D4C8" w14:textId="77777777" w:rsidR="00A33433" w:rsidRPr="00C14F5C" w:rsidRDefault="00A33433" w:rsidP="00A33433">
      <w:pPr>
        <w:spacing w:line="240" w:lineRule="auto"/>
        <w:rPr>
          <w:lang w:val="en-US"/>
        </w:rPr>
      </w:pPr>
      <w:r w:rsidRPr="00C14F5C">
        <w:rPr>
          <w:lang w:val="en-US"/>
        </w:rPr>
        <w:t>Nuria Martí</w:t>
      </w:r>
      <w:r w:rsidRPr="00C14F5C">
        <w:rPr>
          <w:lang w:val="en-US"/>
        </w:rPr>
        <w:tab/>
      </w:r>
      <w:r w:rsidRPr="00C14F5C">
        <w:rPr>
          <w:lang w:val="en-US"/>
        </w:rPr>
        <w:tab/>
      </w:r>
      <w:r w:rsidRPr="00C14F5C">
        <w:rPr>
          <w:lang w:val="en-US"/>
        </w:rPr>
        <w:tab/>
      </w:r>
      <w:r w:rsidRPr="00C14F5C">
        <w:rPr>
          <w:lang w:val="en-US"/>
        </w:rPr>
        <w:tab/>
      </w:r>
      <w:r w:rsidRPr="00C14F5C">
        <w:rPr>
          <w:lang w:val="en-US"/>
        </w:rPr>
        <w:tab/>
      </w:r>
      <w:r w:rsidRPr="00C14F5C">
        <w:rPr>
          <w:lang w:val="en-US"/>
        </w:rPr>
        <w:tab/>
        <w:t>Michèle Wiemer </w:t>
      </w:r>
    </w:p>
    <w:p w14:paraId="504CC423" w14:textId="56764CC8" w:rsidR="00A33433" w:rsidRPr="00A33433" w:rsidRDefault="00A33433" w:rsidP="00A33433">
      <w:pPr>
        <w:spacing w:line="240" w:lineRule="auto"/>
      </w:pPr>
      <w:r w:rsidRPr="00A33433">
        <w:t>Asesores de Comunicación y Marketing</w:t>
      </w:r>
      <w:r w:rsidRPr="00A33433">
        <w:tab/>
      </w:r>
      <w:r w:rsidRPr="00A33433">
        <w:tab/>
        <w:t>TOMRA Sorting GmbH </w:t>
      </w:r>
      <w:r w:rsidRPr="00A33433">
        <w:tab/>
      </w:r>
    </w:p>
    <w:p w14:paraId="2C0D577F" w14:textId="44F40BFC" w:rsidR="00A33433" w:rsidRPr="00A33433" w:rsidRDefault="00A33433" w:rsidP="00A33433">
      <w:pPr>
        <w:spacing w:line="240" w:lineRule="auto"/>
        <w:rPr>
          <w:lang w:val="de-DE"/>
        </w:rPr>
      </w:pPr>
      <w:r w:rsidRPr="00A33433">
        <w:t>Avda. Ramón y Cajal, 27 - 28016 MADRID</w:t>
      </w:r>
      <w:r w:rsidRPr="00A33433">
        <w:tab/>
      </w:r>
      <w:r w:rsidRPr="00A33433">
        <w:tab/>
        <w:t>Otto-Hahn-</w:t>
      </w:r>
      <w:proofErr w:type="spellStart"/>
      <w:r w:rsidRPr="00A33433">
        <w:t>Str</w:t>
      </w:r>
      <w:proofErr w:type="spellEnd"/>
      <w:r w:rsidRPr="00A33433">
        <w:t xml:space="preserve">. </w:t>
      </w:r>
      <w:r w:rsidRPr="00A33433">
        <w:rPr>
          <w:lang w:val="de-DE"/>
        </w:rPr>
        <w:t>2-6, 56218 Mülheim Kärlich,</w:t>
      </w:r>
      <w:r w:rsidRPr="00A33433">
        <w:rPr>
          <w:lang w:val="de-DE"/>
        </w:rPr>
        <w:tab/>
      </w:r>
      <w:r w:rsidRPr="00A33433">
        <w:rPr>
          <w:lang w:val="de-DE"/>
        </w:rPr>
        <w:tab/>
      </w:r>
      <w:r w:rsidRPr="00A33433">
        <w:rPr>
          <w:lang w:val="de-DE"/>
        </w:rPr>
        <w:tab/>
      </w:r>
      <w:r w:rsidRPr="00A33433">
        <w:rPr>
          <w:lang w:val="de-DE"/>
        </w:rPr>
        <w:tab/>
      </w:r>
      <w:r w:rsidRPr="00A33433">
        <w:rPr>
          <w:lang w:val="de-DE"/>
        </w:rPr>
        <w:tab/>
      </w:r>
      <w:r w:rsidRPr="00A33433">
        <w:rPr>
          <w:lang w:val="de-DE"/>
        </w:rPr>
        <w:tab/>
        <w:t>Germany</w:t>
      </w:r>
    </w:p>
    <w:p w14:paraId="16E26261" w14:textId="617CA54D" w:rsidR="00A33433" w:rsidRPr="00A33433" w:rsidRDefault="00A33433" w:rsidP="00A33433">
      <w:pPr>
        <w:spacing w:line="240" w:lineRule="auto"/>
        <w:rPr>
          <w:lang w:val="de-DE"/>
        </w:rPr>
      </w:pPr>
      <w:r w:rsidRPr="00A33433">
        <w:rPr>
          <w:lang w:val="de-DE"/>
        </w:rPr>
        <w:t>Tel: (+34) 91 415 30 20</w:t>
      </w:r>
      <w:r w:rsidRPr="00A33433">
        <w:rPr>
          <w:lang w:val="de-DE"/>
        </w:rPr>
        <w:tab/>
      </w:r>
      <w:r w:rsidRPr="00A33433">
        <w:rPr>
          <w:lang w:val="de-DE"/>
        </w:rPr>
        <w:tab/>
      </w:r>
      <w:r w:rsidRPr="00A33433">
        <w:rPr>
          <w:lang w:val="de-DE"/>
        </w:rPr>
        <w:tab/>
      </w:r>
      <w:r w:rsidRPr="00A33433">
        <w:rPr>
          <w:lang w:val="de-DE"/>
        </w:rPr>
        <w:tab/>
        <w:t>T: (+49) 2630 9150 453</w:t>
      </w:r>
    </w:p>
    <w:p w14:paraId="05E4E268" w14:textId="77777777" w:rsidR="00A33433" w:rsidRPr="00A33433" w:rsidRDefault="00A33433" w:rsidP="00A33433">
      <w:pPr>
        <w:spacing w:line="240" w:lineRule="auto"/>
        <w:rPr>
          <w:lang w:val="fr-FR"/>
        </w:rPr>
      </w:pPr>
      <w:r w:rsidRPr="00A33433">
        <w:rPr>
          <w:lang w:val="de-DE"/>
        </w:rPr>
        <w:t xml:space="preserve">E-Mail: </w:t>
      </w:r>
      <w:hyperlink r:id="rId18" w:history="1">
        <w:r w:rsidRPr="00A33433">
          <w:rPr>
            <w:rStyle w:val="Hipervnculo"/>
            <w:lang w:val="de-DE"/>
          </w:rPr>
          <w:t>nmarti@alarconyharris</w:t>
        </w:r>
        <w:r w:rsidRPr="00A33433">
          <w:rPr>
            <w:rStyle w:val="Hipervnculo"/>
            <w:lang w:val="fr-FR"/>
          </w:rPr>
          <w:t>.com</w:t>
        </w:r>
      </w:hyperlink>
      <w:r w:rsidRPr="00A33433">
        <w:rPr>
          <w:lang w:val="fr-FR"/>
        </w:rPr>
        <w:t xml:space="preserve"> </w:t>
      </w:r>
      <w:r w:rsidRPr="00A33433">
        <w:rPr>
          <w:lang w:val="fr-FR"/>
        </w:rPr>
        <w:tab/>
      </w:r>
      <w:r w:rsidRPr="00A33433">
        <w:rPr>
          <w:lang w:val="fr-FR"/>
        </w:rPr>
        <w:tab/>
      </w:r>
      <w:r w:rsidRPr="00A33433">
        <w:rPr>
          <w:lang w:val="fr-FR"/>
        </w:rPr>
        <w:tab/>
        <w:t>E-mail: </w:t>
      </w:r>
      <w:hyperlink r:id="rId19" w:history="1">
        <w:r w:rsidRPr="00A33433">
          <w:rPr>
            <w:rStyle w:val="Hipervnculo"/>
            <w:lang w:val="fr-FR"/>
          </w:rPr>
          <w:t>michele.wiemer@tomra.com</w:t>
        </w:r>
      </w:hyperlink>
    </w:p>
    <w:p w14:paraId="38CE67FA" w14:textId="6A5C1053" w:rsidR="00A33433" w:rsidRPr="00A33433" w:rsidRDefault="00A33433" w:rsidP="00A33433">
      <w:pPr>
        <w:pStyle w:val="Sinespaciado"/>
        <w:rPr>
          <w:rStyle w:val="Hipervnculo"/>
          <w:rFonts w:ascii="Arial" w:hAnsi="Arial" w:cs="Arial"/>
          <w:lang w:val="de-DE"/>
        </w:rPr>
      </w:pPr>
      <w:r w:rsidRPr="00A33433">
        <w:rPr>
          <w:rFonts w:ascii="Arial" w:hAnsi="Arial" w:cs="Arial"/>
          <w:color w:val="0000FF"/>
          <w:u w:val="single"/>
          <w:lang w:val="de-DE"/>
        </w:rPr>
        <w:t xml:space="preserve">Web: </w:t>
      </w:r>
      <w:hyperlink r:id="rId20" w:history="1">
        <w:r w:rsidRPr="00A33433">
          <w:rPr>
            <w:rStyle w:val="Hipervnculo"/>
            <w:rFonts w:ascii="Arial" w:hAnsi="Arial" w:cs="Arial"/>
            <w:lang w:val="de-DE"/>
          </w:rPr>
          <w:t>www.alarconyharris.com</w:t>
        </w:r>
      </w:hyperlink>
      <w:r w:rsidRPr="00A33433">
        <w:rPr>
          <w:rFonts w:ascii="Arial" w:hAnsi="Arial" w:cs="Arial"/>
          <w:lang w:val="de-DE"/>
        </w:rPr>
        <w:tab/>
      </w:r>
      <w:r w:rsidRPr="00A33433">
        <w:rPr>
          <w:rFonts w:ascii="Arial" w:hAnsi="Arial" w:cs="Arial"/>
          <w:lang w:val="de-DE"/>
        </w:rPr>
        <w:tab/>
      </w:r>
      <w:r w:rsidRPr="00A33433">
        <w:rPr>
          <w:rFonts w:ascii="Arial" w:hAnsi="Arial" w:cs="Arial"/>
          <w:lang w:val="de-DE"/>
        </w:rPr>
        <w:tab/>
        <w:t xml:space="preserve">Web: </w:t>
      </w:r>
      <w:hyperlink r:id="rId21" w:history="1">
        <w:r w:rsidRPr="00A33433">
          <w:rPr>
            <w:rStyle w:val="Hipervnculo"/>
            <w:rFonts w:ascii="Arial" w:hAnsi="Arial" w:cs="Arial"/>
            <w:lang w:val="de-DE"/>
          </w:rPr>
          <w:t>www.TOMRA.com/recycling</w:t>
        </w:r>
      </w:hyperlink>
    </w:p>
    <w:p w14:paraId="20CAC4E7" w14:textId="77777777" w:rsidR="00A33433" w:rsidRPr="0084217F" w:rsidRDefault="00A33433" w:rsidP="000840C5">
      <w:pPr>
        <w:spacing w:after="240" w:line="288" w:lineRule="auto"/>
        <w:rPr>
          <w:color w:val="000000" w:themeColor="text1"/>
        </w:rPr>
      </w:pPr>
    </w:p>
    <w:sectPr w:rsidR="00A33433" w:rsidRPr="0084217F" w:rsidSect="0084332E">
      <w:headerReference w:type="default" r:id="rId22"/>
      <w:footerReference w:type="default" r:id="rId23"/>
      <w:headerReference w:type="first" r:id="rId24"/>
      <w:footerReference w:type="first" r:id="rId2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7DCE" w14:textId="77777777" w:rsidR="004A5B36" w:rsidRDefault="004A5B36" w:rsidP="001C6DA9">
      <w:r>
        <w:separator/>
      </w:r>
    </w:p>
  </w:endnote>
  <w:endnote w:type="continuationSeparator" w:id="0">
    <w:p w14:paraId="1FACEB16" w14:textId="77777777" w:rsidR="004A5B36" w:rsidRDefault="004A5B36" w:rsidP="001C6DA9">
      <w:r>
        <w:continuationSeparator/>
      </w:r>
    </w:p>
  </w:endnote>
  <w:endnote w:type="continuationNotice" w:id="1">
    <w:p w14:paraId="2EB56020" w14:textId="77777777" w:rsidR="004A5B36" w:rsidRDefault="004A5B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CEF8A7D" w14:textId="77777777" w:rsidTr="004A6709">
      <w:trPr>
        <w:trHeight w:hRule="exact" w:val="437"/>
      </w:trPr>
      <w:tc>
        <w:tcPr>
          <w:tcW w:w="6804" w:type="dxa"/>
          <w:vAlign w:val="center"/>
          <w:hideMark/>
        </w:tcPr>
        <w:p w14:paraId="705792F1" w14:textId="77777777" w:rsidR="00217173" w:rsidRDefault="001B3555">
          <w:pPr>
            <w:pStyle w:val="Piedepgina"/>
            <w:spacing w:line="276" w:lineRule="auto"/>
            <w:jc w:val="left"/>
          </w:pPr>
          <w:r>
            <w:t>Comunicado de prensa</w:t>
          </w:r>
        </w:p>
      </w:tc>
      <w:tc>
        <w:tcPr>
          <w:tcW w:w="2268" w:type="dxa"/>
          <w:vAlign w:val="center"/>
          <w:hideMark/>
        </w:tcPr>
        <w:p w14:paraId="6AAD1445" w14:textId="77777777" w:rsidR="00217173" w:rsidRDefault="00217173">
          <w:pPr>
            <w:pStyle w:val="Piedepgina"/>
            <w:spacing w:line="276" w:lineRule="auto"/>
          </w:pPr>
          <w:r>
            <w:fldChar w:fldCharType="begin"/>
          </w:r>
          <w:r>
            <w:instrText xml:space="preserve"> PAGE   </w:instrText>
          </w:r>
          <w:r>
            <w:fldChar w:fldCharType="separate"/>
          </w:r>
          <w:r w:rsidR="009B4E9D">
            <w:t>3</w:t>
          </w:r>
          <w:r>
            <w:fldChar w:fldCharType="end"/>
          </w:r>
          <w:r>
            <w:t xml:space="preserve"> </w:t>
          </w:r>
        </w:p>
      </w:tc>
    </w:tr>
  </w:tbl>
  <w:p w14:paraId="5CA094B5"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506E3853" w14:textId="77777777" w:rsidTr="00217173">
      <w:trPr>
        <w:trHeight w:hRule="exact" w:val="437"/>
      </w:trPr>
      <w:tc>
        <w:tcPr>
          <w:tcW w:w="7938" w:type="dxa"/>
          <w:tcBorders>
            <w:top w:val="single" w:sz="4" w:space="0" w:color="00448A"/>
            <w:left w:val="nil"/>
            <w:bottom w:val="nil"/>
            <w:right w:val="nil"/>
          </w:tcBorders>
          <w:vAlign w:val="center"/>
          <w:hideMark/>
        </w:tcPr>
        <w:p w14:paraId="616B6F0F" w14:textId="568EC518" w:rsidR="00217173" w:rsidRDefault="00C14F5C">
          <w:pPr>
            <w:pStyle w:val="Piedepgina"/>
            <w:spacing w:line="276" w:lineRule="auto"/>
            <w:jc w:val="left"/>
          </w:pPr>
          <w:fldSimple w:instr=" DOCPROPERTY  Template  \* MERGEFORMAT ">
            <w:r w:rsidR="00E02CCD">
              <w:t>Normal</w:t>
            </w:r>
          </w:fldSimple>
        </w:p>
      </w:tc>
      <w:tc>
        <w:tcPr>
          <w:tcW w:w="1985" w:type="dxa"/>
          <w:tcBorders>
            <w:top w:val="single" w:sz="4" w:space="0" w:color="00448A"/>
            <w:left w:val="nil"/>
            <w:bottom w:val="nil"/>
            <w:right w:val="nil"/>
          </w:tcBorders>
          <w:vAlign w:val="center"/>
          <w:hideMark/>
        </w:tcPr>
        <w:p w14:paraId="719085E9"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2F73AB95"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4EC4" w14:textId="77777777" w:rsidR="004A5B36" w:rsidRDefault="004A5B36" w:rsidP="001C6DA9">
      <w:r>
        <w:separator/>
      </w:r>
    </w:p>
  </w:footnote>
  <w:footnote w:type="continuationSeparator" w:id="0">
    <w:p w14:paraId="69A29438" w14:textId="77777777" w:rsidR="004A5B36" w:rsidRDefault="004A5B36" w:rsidP="001C6DA9">
      <w:r>
        <w:continuationSeparator/>
      </w:r>
    </w:p>
  </w:footnote>
  <w:footnote w:type="continuationNotice" w:id="1">
    <w:p w14:paraId="014D842F" w14:textId="77777777" w:rsidR="004A5B36" w:rsidRDefault="004A5B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1C36D01" w14:textId="77777777" w:rsidTr="004A6709">
      <w:trPr>
        <w:trHeight w:hRule="exact" w:val="567"/>
      </w:trPr>
      <w:tc>
        <w:tcPr>
          <w:tcW w:w="6803" w:type="dxa"/>
          <w:tcBorders>
            <w:bottom w:val="single" w:sz="8" w:space="0" w:color="949494"/>
          </w:tcBorders>
          <w:shd w:val="clear" w:color="auto" w:fill="auto"/>
        </w:tcPr>
        <w:p w14:paraId="1A8B7852" w14:textId="77777777" w:rsidR="00217173" w:rsidRPr="00E808B5" w:rsidRDefault="001B3555" w:rsidP="00BB4EDA">
          <w:pPr>
            <w:pStyle w:val="Encabezado"/>
            <w:jc w:val="left"/>
            <w:rPr>
              <w:sz w:val="22"/>
            </w:rPr>
          </w:pPr>
          <w:r>
            <w:t>Comunicado de prensa</w:t>
          </w:r>
        </w:p>
      </w:tc>
      <w:tc>
        <w:tcPr>
          <w:tcW w:w="2269" w:type="dxa"/>
          <w:shd w:val="clear" w:color="auto" w:fill="auto"/>
          <w:vAlign w:val="center"/>
        </w:tcPr>
        <w:p w14:paraId="7393A239" w14:textId="77777777" w:rsidR="00217173" w:rsidRPr="00E808B5" w:rsidRDefault="001B3555" w:rsidP="00BB4EDA">
          <w:pPr>
            <w:pStyle w:val="Encabezado"/>
            <w:rPr>
              <w:sz w:val="22"/>
            </w:rPr>
          </w:pPr>
          <w:r>
            <w:rPr>
              <w:noProof/>
            </w:rPr>
            <w:drawing>
              <wp:inline distT="0" distB="0" distL="0" distR="0" wp14:anchorId="2C7FEF84" wp14:editId="4314704C">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13982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1A0D4D8" w14:textId="77777777" w:rsidTr="002C746A">
      <w:trPr>
        <w:trHeight w:hRule="exact" w:val="567"/>
      </w:trPr>
      <w:tc>
        <w:tcPr>
          <w:tcW w:w="6803" w:type="dxa"/>
          <w:tcBorders>
            <w:bottom w:val="single" w:sz="4" w:space="0" w:color="00448A"/>
          </w:tcBorders>
          <w:shd w:val="clear" w:color="auto" w:fill="auto"/>
        </w:tcPr>
        <w:p w14:paraId="1B41FE88" w14:textId="77777777" w:rsidR="00826DC7" w:rsidRPr="009E6062" w:rsidRDefault="0003258A" w:rsidP="002C746A">
          <w:pPr>
            <w:pStyle w:val="Encabezado"/>
            <w:jc w:val="left"/>
          </w:pPr>
          <w:r>
            <w:t>.</w:t>
          </w:r>
        </w:p>
      </w:tc>
      <w:tc>
        <w:tcPr>
          <w:tcW w:w="2041" w:type="dxa"/>
          <w:shd w:val="clear" w:color="auto" w:fill="auto"/>
          <w:vAlign w:val="center"/>
        </w:tcPr>
        <w:p w14:paraId="4DCE6260" w14:textId="77777777" w:rsidR="00826DC7" w:rsidRPr="009E6062" w:rsidRDefault="00826DC7" w:rsidP="002C746A">
          <w:pPr>
            <w:pStyle w:val="Encabezado"/>
          </w:pPr>
          <w:r>
            <w:rPr>
              <w:noProof/>
            </w:rPr>
            <w:drawing>
              <wp:anchor distT="0" distB="0" distL="114300" distR="114300" simplePos="0" relativeHeight="251665408" behindDoc="1" locked="0" layoutInCell="1" allowOverlap="1" wp14:anchorId="0224E92E" wp14:editId="5D124DD2">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12121F63" w14:textId="77777777" w:rsidR="00826DC7" w:rsidRDefault="00826DC7">
    <w:pPr>
      <w:pStyle w:val="Encabezado"/>
    </w:pPr>
  </w:p>
  <w:p w14:paraId="5C4AE64A"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5pt;height:10.5pt" o:bullet="t">
        <v:imagedata r:id="rId1" o:title="BD21300_"/>
      </v:shape>
    </w:pict>
  </w:numPicBullet>
  <w:numPicBullet w:numPicBulletId="1">
    <w:pict>
      <v:shape id="_x0000_i1091" type="#_x0000_t75" style="width:10.5pt;height:10.5pt" o:bullet="t">
        <v:imagedata r:id="rId2" o:title="BD14565_"/>
      </v:shape>
    </w:pict>
  </w:numPicBullet>
  <w:numPicBullet w:numPicBulletId="2">
    <w:pict>
      <v:shape id="_x0000_i1092" type="#_x0000_t75" style="width:15pt;height:10.5pt" o:bullet="t">
        <v:imagedata r:id="rId3" o:title="pfeil"/>
      </v:shape>
    </w:pict>
  </w:numPicBullet>
  <w:numPicBullet w:numPicBulletId="3">
    <w:pict>
      <v:shape id="_x0000_i1093" type="#_x0000_t75" style="width:15pt;height: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72"/>
    <w:rsid w:val="000113A3"/>
    <w:rsid w:val="00011994"/>
    <w:rsid w:val="000157D0"/>
    <w:rsid w:val="000176E4"/>
    <w:rsid w:val="00020D54"/>
    <w:rsid w:val="00021657"/>
    <w:rsid w:val="00022350"/>
    <w:rsid w:val="00022EA0"/>
    <w:rsid w:val="00024923"/>
    <w:rsid w:val="0003258A"/>
    <w:rsid w:val="00032B21"/>
    <w:rsid w:val="0003536D"/>
    <w:rsid w:val="000457DE"/>
    <w:rsid w:val="000556B2"/>
    <w:rsid w:val="00060291"/>
    <w:rsid w:val="00061091"/>
    <w:rsid w:val="000644A0"/>
    <w:rsid w:val="0006522A"/>
    <w:rsid w:val="00081D11"/>
    <w:rsid w:val="000840C5"/>
    <w:rsid w:val="00086075"/>
    <w:rsid w:val="000866AC"/>
    <w:rsid w:val="00087D10"/>
    <w:rsid w:val="000927A2"/>
    <w:rsid w:val="000A5871"/>
    <w:rsid w:val="000A5941"/>
    <w:rsid w:val="000B14E3"/>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41EAE"/>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2F82"/>
    <w:rsid w:val="001D7250"/>
    <w:rsid w:val="001E27A2"/>
    <w:rsid w:val="001E3C6B"/>
    <w:rsid w:val="001F58B5"/>
    <w:rsid w:val="0020694C"/>
    <w:rsid w:val="00206B8C"/>
    <w:rsid w:val="002074E4"/>
    <w:rsid w:val="00217173"/>
    <w:rsid w:val="00227D9B"/>
    <w:rsid w:val="0023370B"/>
    <w:rsid w:val="002346D7"/>
    <w:rsid w:val="0024103A"/>
    <w:rsid w:val="00241A56"/>
    <w:rsid w:val="00244FB5"/>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167F"/>
    <w:rsid w:val="00296074"/>
    <w:rsid w:val="00297B2D"/>
    <w:rsid w:val="002A6C8A"/>
    <w:rsid w:val="002D509E"/>
    <w:rsid w:val="002E768E"/>
    <w:rsid w:val="002E7F57"/>
    <w:rsid w:val="002F01D0"/>
    <w:rsid w:val="002F4658"/>
    <w:rsid w:val="00301FAA"/>
    <w:rsid w:val="00314FC9"/>
    <w:rsid w:val="00322C99"/>
    <w:rsid w:val="00324E18"/>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64A50"/>
    <w:rsid w:val="00370075"/>
    <w:rsid w:val="003774CD"/>
    <w:rsid w:val="00377E2E"/>
    <w:rsid w:val="003802AC"/>
    <w:rsid w:val="00381365"/>
    <w:rsid w:val="00384EB7"/>
    <w:rsid w:val="00385787"/>
    <w:rsid w:val="00390C90"/>
    <w:rsid w:val="00391A15"/>
    <w:rsid w:val="00395709"/>
    <w:rsid w:val="003A39E2"/>
    <w:rsid w:val="003A4DA4"/>
    <w:rsid w:val="003B5D5B"/>
    <w:rsid w:val="003B6090"/>
    <w:rsid w:val="003D2CBC"/>
    <w:rsid w:val="003D4736"/>
    <w:rsid w:val="003D4A48"/>
    <w:rsid w:val="003D6518"/>
    <w:rsid w:val="003D765A"/>
    <w:rsid w:val="003E0668"/>
    <w:rsid w:val="003E7136"/>
    <w:rsid w:val="003F052F"/>
    <w:rsid w:val="003F140B"/>
    <w:rsid w:val="003F1CAB"/>
    <w:rsid w:val="003F3DAC"/>
    <w:rsid w:val="003F6DA4"/>
    <w:rsid w:val="003F72D9"/>
    <w:rsid w:val="003F7B42"/>
    <w:rsid w:val="004070E6"/>
    <w:rsid w:val="00421116"/>
    <w:rsid w:val="004363C7"/>
    <w:rsid w:val="004428EF"/>
    <w:rsid w:val="00454C1C"/>
    <w:rsid w:val="00457590"/>
    <w:rsid w:val="00457A2D"/>
    <w:rsid w:val="00461927"/>
    <w:rsid w:val="00470503"/>
    <w:rsid w:val="00472637"/>
    <w:rsid w:val="00474152"/>
    <w:rsid w:val="00475713"/>
    <w:rsid w:val="004772F4"/>
    <w:rsid w:val="004879E9"/>
    <w:rsid w:val="00492A52"/>
    <w:rsid w:val="004A19BE"/>
    <w:rsid w:val="004A41D8"/>
    <w:rsid w:val="004A4F35"/>
    <w:rsid w:val="004A50BA"/>
    <w:rsid w:val="004A5B36"/>
    <w:rsid w:val="004A6709"/>
    <w:rsid w:val="004A73BF"/>
    <w:rsid w:val="004B3AB5"/>
    <w:rsid w:val="004D7645"/>
    <w:rsid w:val="004D7A9D"/>
    <w:rsid w:val="004E7A02"/>
    <w:rsid w:val="004F1BF8"/>
    <w:rsid w:val="004F5833"/>
    <w:rsid w:val="00500E67"/>
    <w:rsid w:val="005158DD"/>
    <w:rsid w:val="0051650E"/>
    <w:rsid w:val="00520843"/>
    <w:rsid w:val="00526E74"/>
    <w:rsid w:val="00527552"/>
    <w:rsid w:val="00531DC5"/>
    <w:rsid w:val="005367A3"/>
    <w:rsid w:val="00544086"/>
    <w:rsid w:val="00553C37"/>
    <w:rsid w:val="00553EF9"/>
    <w:rsid w:val="005630A6"/>
    <w:rsid w:val="00564C01"/>
    <w:rsid w:val="00567746"/>
    <w:rsid w:val="00570B15"/>
    <w:rsid w:val="00590A91"/>
    <w:rsid w:val="005951E0"/>
    <w:rsid w:val="005A0546"/>
    <w:rsid w:val="005B5DAA"/>
    <w:rsid w:val="005B7936"/>
    <w:rsid w:val="005C11BA"/>
    <w:rsid w:val="005D1B4C"/>
    <w:rsid w:val="005D472E"/>
    <w:rsid w:val="005D5EBB"/>
    <w:rsid w:val="005E3B0D"/>
    <w:rsid w:val="005E42A2"/>
    <w:rsid w:val="005E4BA3"/>
    <w:rsid w:val="00603E31"/>
    <w:rsid w:val="006070DD"/>
    <w:rsid w:val="00621C21"/>
    <w:rsid w:val="00631458"/>
    <w:rsid w:val="0063147A"/>
    <w:rsid w:val="00632CA6"/>
    <w:rsid w:val="00643B0C"/>
    <w:rsid w:val="006478B0"/>
    <w:rsid w:val="006515D0"/>
    <w:rsid w:val="006516D0"/>
    <w:rsid w:val="006533FA"/>
    <w:rsid w:val="00654F86"/>
    <w:rsid w:val="006562F7"/>
    <w:rsid w:val="0065664C"/>
    <w:rsid w:val="0066075E"/>
    <w:rsid w:val="00663995"/>
    <w:rsid w:val="00673870"/>
    <w:rsid w:val="006739BD"/>
    <w:rsid w:val="00676353"/>
    <w:rsid w:val="00680590"/>
    <w:rsid w:val="00682C9F"/>
    <w:rsid w:val="006915A3"/>
    <w:rsid w:val="0069237C"/>
    <w:rsid w:val="00695F35"/>
    <w:rsid w:val="006A086E"/>
    <w:rsid w:val="006A1E17"/>
    <w:rsid w:val="006A2ED8"/>
    <w:rsid w:val="006B6A42"/>
    <w:rsid w:val="006B7894"/>
    <w:rsid w:val="006C0E44"/>
    <w:rsid w:val="006C105E"/>
    <w:rsid w:val="006C60B4"/>
    <w:rsid w:val="006D3503"/>
    <w:rsid w:val="006D3C17"/>
    <w:rsid w:val="006D66B4"/>
    <w:rsid w:val="006D6C3B"/>
    <w:rsid w:val="006F1260"/>
    <w:rsid w:val="006F25AB"/>
    <w:rsid w:val="006F61A9"/>
    <w:rsid w:val="0070473B"/>
    <w:rsid w:val="00705410"/>
    <w:rsid w:val="00705B87"/>
    <w:rsid w:val="00706A3A"/>
    <w:rsid w:val="00707C3D"/>
    <w:rsid w:val="007113C9"/>
    <w:rsid w:val="0071270E"/>
    <w:rsid w:val="00712D52"/>
    <w:rsid w:val="00714FFC"/>
    <w:rsid w:val="00721903"/>
    <w:rsid w:val="00725F62"/>
    <w:rsid w:val="0073325E"/>
    <w:rsid w:val="007356B7"/>
    <w:rsid w:val="00745352"/>
    <w:rsid w:val="00747B27"/>
    <w:rsid w:val="00750883"/>
    <w:rsid w:val="00750C71"/>
    <w:rsid w:val="00752865"/>
    <w:rsid w:val="00752F1E"/>
    <w:rsid w:val="00754BC1"/>
    <w:rsid w:val="00756160"/>
    <w:rsid w:val="0075720B"/>
    <w:rsid w:val="00760FB2"/>
    <w:rsid w:val="00762615"/>
    <w:rsid w:val="00772C27"/>
    <w:rsid w:val="00772E70"/>
    <w:rsid w:val="00782F22"/>
    <w:rsid w:val="007867EB"/>
    <w:rsid w:val="00786923"/>
    <w:rsid w:val="0079161D"/>
    <w:rsid w:val="0079448E"/>
    <w:rsid w:val="007B2D9A"/>
    <w:rsid w:val="007B5243"/>
    <w:rsid w:val="007B72FA"/>
    <w:rsid w:val="007C17EA"/>
    <w:rsid w:val="007C68C7"/>
    <w:rsid w:val="007C7B20"/>
    <w:rsid w:val="007D0EA4"/>
    <w:rsid w:val="007D4E99"/>
    <w:rsid w:val="007D7199"/>
    <w:rsid w:val="007E0AA4"/>
    <w:rsid w:val="007E0E46"/>
    <w:rsid w:val="007E5F83"/>
    <w:rsid w:val="007E6559"/>
    <w:rsid w:val="007F276B"/>
    <w:rsid w:val="007F6158"/>
    <w:rsid w:val="007F73AC"/>
    <w:rsid w:val="00801897"/>
    <w:rsid w:val="00802745"/>
    <w:rsid w:val="00806590"/>
    <w:rsid w:val="00806748"/>
    <w:rsid w:val="008067B4"/>
    <w:rsid w:val="00807CEF"/>
    <w:rsid w:val="00815B81"/>
    <w:rsid w:val="00822E5B"/>
    <w:rsid w:val="00826DC7"/>
    <w:rsid w:val="008311AA"/>
    <w:rsid w:val="0084217F"/>
    <w:rsid w:val="0084332E"/>
    <w:rsid w:val="00846172"/>
    <w:rsid w:val="00850561"/>
    <w:rsid w:val="00853C66"/>
    <w:rsid w:val="008562F8"/>
    <w:rsid w:val="008701CC"/>
    <w:rsid w:val="008704C0"/>
    <w:rsid w:val="008745DE"/>
    <w:rsid w:val="0087709E"/>
    <w:rsid w:val="00891D87"/>
    <w:rsid w:val="008951D2"/>
    <w:rsid w:val="008B2A78"/>
    <w:rsid w:val="008B6C7E"/>
    <w:rsid w:val="008C26CC"/>
    <w:rsid w:val="008D1491"/>
    <w:rsid w:val="008D295D"/>
    <w:rsid w:val="008D3B16"/>
    <w:rsid w:val="008D46B4"/>
    <w:rsid w:val="008D5AD2"/>
    <w:rsid w:val="008D5BA5"/>
    <w:rsid w:val="008D642C"/>
    <w:rsid w:val="008E31BC"/>
    <w:rsid w:val="008E658B"/>
    <w:rsid w:val="008F57EB"/>
    <w:rsid w:val="0090069A"/>
    <w:rsid w:val="00904261"/>
    <w:rsid w:val="009067DC"/>
    <w:rsid w:val="00911285"/>
    <w:rsid w:val="00911A16"/>
    <w:rsid w:val="00914135"/>
    <w:rsid w:val="00917A76"/>
    <w:rsid w:val="00917D47"/>
    <w:rsid w:val="0092332F"/>
    <w:rsid w:val="009321EB"/>
    <w:rsid w:val="00932D84"/>
    <w:rsid w:val="0093433C"/>
    <w:rsid w:val="009503A4"/>
    <w:rsid w:val="00952ADE"/>
    <w:rsid w:val="009560F1"/>
    <w:rsid w:val="00963B18"/>
    <w:rsid w:val="009642F2"/>
    <w:rsid w:val="00964D6A"/>
    <w:rsid w:val="00970997"/>
    <w:rsid w:val="00973634"/>
    <w:rsid w:val="00975455"/>
    <w:rsid w:val="009756F9"/>
    <w:rsid w:val="009769BC"/>
    <w:rsid w:val="00980FDA"/>
    <w:rsid w:val="009875FF"/>
    <w:rsid w:val="0099079B"/>
    <w:rsid w:val="009913EE"/>
    <w:rsid w:val="00992914"/>
    <w:rsid w:val="00993473"/>
    <w:rsid w:val="00997101"/>
    <w:rsid w:val="009A2873"/>
    <w:rsid w:val="009A36DC"/>
    <w:rsid w:val="009A4CA8"/>
    <w:rsid w:val="009A7C16"/>
    <w:rsid w:val="009B1F88"/>
    <w:rsid w:val="009B4E9D"/>
    <w:rsid w:val="009B568E"/>
    <w:rsid w:val="009B7246"/>
    <w:rsid w:val="009C5DB6"/>
    <w:rsid w:val="009C7CD3"/>
    <w:rsid w:val="009D1486"/>
    <w:rsid w:val="009D2B4C"/>
    <w:rsid w:val="009E055C"/>
    <w:rsid w:val="009E06B1"/>
    <w:rsid w:val="009E71DE"/>
    <w:rsid w:val="009F042C"/>
    <w:rsid w:val="009F2E9C"/>
    <w:rsid w:val="009F319B"/>
    <w:rsid w:val="00A00B24"/>
    <w:rsid w:val="00A10F89"/>
    <w:rsid w:val="00A13EFD"/>
    <w:rsid w:val="00A14288"/>
    <w:rsid w:val="00A14FB9"/>
    <w:rsid w:val="00A23D36"/>
    <w:rsid w:val="00A31A9F"/>
    <w:rsid w:val="00A33433"/>
    <w:rsid w:val="00A35EB4"/>
    <w:rsid w:val="00A4407F"/>
    <w:rsid w:val="00A46CBF"/>
    <w:rsid w:val="00A47B3D"/>
    <w:rsid w:val="00A618F6"/>
    <w:rsid w:val="00A65D28"/>
    <w:rsid w:val="00A66BAF"/>
    <w:rsid w:val="00A77FF2"/>
    <w:rsid w:val="00A91110"/>
    <w:rsid w:val="00AA2561"/>
    <w:rsid w:val="00AA7D5B"/>
    <w:rsid w:val="00AB23DB"/>
    <w:rsid w:val="00AB2955"/>
    <w:rsid w:val="00AB5AB1"/>
    <w:rsid w:val="00AC2083"/>
    <w:rsid w:val="00AC2555"/>
    <w:rsid w:val="00AC7E85"/>
    <w:rsid w:val="00AD2032"/>
    <w:rsid w:val="00AD5C1B"/>
    <w:rsid w:val="00AD5E2D"/>
    <w:rsid w:val="00AE1DCD"/>
    <w:rsid w:val="00AE26D8"/>
    <w:rsid w:val="00AF6398"/>
    <w:rsid w:val="00B03BEB"/>
    <w:rsid w:val="00B10DE3"/>
    <w:rsid w:val="00B1343C"/>
    <w:rsid w:val="00B265AE"/>
    <w:rsid w:val="00B27E43"/>
    <w:rsid w:val="00B444FB"/>
    <w:rsid w:val="00B44F45"/>
    <w:rsid w:val="00B4763D"/>
    <w:rsid w:val="00B564A9"/>
    <w:rsid w:val="00B610C3"/>
    <w:rsid w:val="00B627E0"/>
    <w:rsid w:val="00B65EDC"/>
    <w:rsid w:val="00B67DB3"/>
    <w:rsid w:val="00B704C6"/>
    <w:rsid w:val="00B72F19"/>
    <w:rsid w:val="00B7521D"/>
    <w:rsid w:val="00B76B2E"/>
    <w:rsid w:val="00B81ED8"/>
    <w:rsid w:val="00B83824"/>
    <w:rsid w:val="00B85463"/>
    <w:rsid w:val="00B8593D"/>
    <w:rsid w:val="00B874BA"/>
    <w:rsid w:val="00B92D36"/>
    <w:rsid w:val="00B934DE"/>
    <w:rsid w:val="00B941A2"/>
    <w:rsid w:val="00B9772B"/>
    <w:rsid w:val="00BA3734"/>
    <w:rsid w:val="00BB52F0"/>
    <w:rsid w:val="00BC0F7A"/>
    <w:rsid w:val="00BC1EA8"/>
    <w:rsid w:val="00BC65FA"/>
    <w:rsid w:val="00BE4E70"/>
    <w:rsid w:val="00BF2421"/>
    <w:rsid w:val="00C027AF"/>
    <w:rsid w:val="00C14F5C"/>
    <w:rsid w:val="00C20E32"/>
    <w:rsid w:val="00C2130F"/>
    <w:rsid w:val="00C236FF"/>
    <w:rsid w:val="00C32E88"/>
    <w:rsid w:val="00C34631"/>
    <w:rsid w:val="00C34F37"/>
    <w:rsid w:val="00C36E4E"/>
    <w:rsid w:val="00C408A5"/>
    <w:rsid w:val="00C41ACF"/>
    <w:rsid w:val="00C46C5A"/>
    <w:rsid w:val="00C47D9D"/>
    <w:rsid w:val="00C53266"/>
    <w:rsid w:val="00C607DB"/>
    <w:rsid w:val="00C65C91"/>
    <w:rsid w:val="00C67B3D"/>
    <w:rsid w:val="00C7159F"/>
    <w:rsid w:val="00C73A1D"/>
    <w:rsid w:val="00C80329"/>
    <w:rsid w:val="00C8310F"/>
    <w:rsid w:val="00C838B0"/>
    <w:rsid w:val="00C9141C"/>
    <w:rsid w:val="00C94669"/>
    <w:rsid w:val="00C958B8"/>
    <w:rsid w:val="00CA4F46"/>
    <w:rsid w:val="00CB189B"/>
    <w:rsid w:val="00CB2FFB"/>
    <w:rsid w:val="00CB63FF"/>
    <w:rsid w:val="00CC35B1"/>
    <w:rsid w:val="00CC4B69"/>
    <w:rsid w:val="00CD37C8"/>
    <w:rsid w:val="00CD3C95"/>
    <w:rsid w:val="00CD6672"/>
    <w:rsid w:val="00CE0573"/>
    <w:rsid w:val="00CE292C"/>
    <w:rsid w:val="00CE2E21"/>
    <w:rsid w:val="00CE66D7"/>
    <w:rsid w:val="00CE6F14"/>
    <w:rsid w:val="00CF1BBA"/>
    <w:rsid w:val="00CF307B"/>
    <w:rsid w:val="00D04B2C"/>
    <w:rsid w:val="00D10DE3"/>
    <w:rsid w:val="00D12304"/>
    <w:rsid w:val="00D155EC"/>
    <w:rsid w:val="00D17697"/>
    <w:rsid w:val="00D20486"/>
    <w:rsid w:val="00D30D26"/>
    <w:rsid w:val="00D34E84"/>
    <w:rsid w:val="00D367F7"/>
    <w:rsid w:val="00D43022"/>
    <w:rsid w:val="00D46494"/>
    <w:rsid w:val="00D47FA3"/>
    <w:rsid w:val="00D52C43"/>
    <w:rsid w:val="00D53566"/>
    <w:rsid w:val="00D550EC"/>
    <w:rsid w:val="00D56BEE"/>
    <w:rsid w:val="00D57A7D"/>
    <w:rsid w:val="00D61306"/>
    <w:rsid w:val="00D7310E"/>
    <w:rsid w:val="00D73F9E"/>
    <w:rsid w:val="00D8060E"/>
    <w:rsid w:val="00D844D7"/>
    <w:rsid w:val="00D87E31"/>
    <w:rsid w:val="00D94394"/>
    <w:rsid w:val="00D95B48"/>
    <w:rsid w:val="00DB02D6"/>
    <w:rsid w:val="00DB5A25"/>
    <w:rsid w:val="00DC246E"/>
    <w:rsid w:val="00DC6C93"/>
    <w:rsid w:val="00DD61CA"/>
    <w:rsid w:val="00DF21D9"/>
    <w:rsid w:val="00DF54C2"/>
    <w:rsid w:val="00DF5D86"/>
    <w:rsid w:val="00DF770E"/>
    <w:rsid w:val="00DF7933"/>
    <w:rsid w:val="00E007F4"/>
    <w:rsid w:val="00E02CCD"/>
    <w:rsid w:val="00E02E2E"/>
    <w:rsid w:val="00E0381D"/>
    <w:rsid w:val="00E04B21"/>
    <w:rsid w:val="00E13200"/>
    <w:rsid w:val="00E14A13"/>
    <w:rsid w:val="00E20CD0"/>
    <w:rsid w:val="00E26FDE"/>
    <w:rsid w:val="00E278EB"/>
    <w:rsid w:val="00E3076F"/>
    <w:rsid w:val="00E307A7"/>
    <w:rsid w:val="00E61CFD"/>
    <w:rsid w:val="00E6480A"/>
    <w:rsid w:val="00E7254D"/>
    <w:rsid w:val="00E808B5"/>
    <w:rsid w:val="00E81619"/>
    <w:rsid w:val="00E85027"/>
    <w:rsid w:val="00E85888"/>
    <w:rsid w:val="00E9765F"/>
    <w:rsid w:val="00EA2AE8"/>
    <w:rsid w:val="00EA2FB0"/>
    <w:rsid w:val="00EA4200"/>
    <w:rsid w:val="00EB13B6"/>
    <w:rsid w:val="00EB61F9"/>
    <w:rsid w:val="00EC12CF"/>
    <w:rsid w:val="00EC201A"/>
    <w:rsid w:val="00ED10D0"/>
    <w:rsid w:val="00ED74A5"/>
    <w:rsid w:val="00EE09CD"/>
    <w:rsid w:val="00EF5F0A"/>
    <w:rsid w:val="00F042E7"/>
    <w:rsid w:val="00F04DEC"/>
    <w:rsid w:val="00F1139D"/>
    <w:rsid w:val="00F12528"/>
    <w:rsid w:val="00F26110"/>
    <w:rsid w:val="00F27AC6"/>
    <w:rsid w:val="00F334D3"/>
    <w:rsid w:val="00F35D9C"/>
    <w:rsid w:val="00F42505"/>
    <w:rsid w:val="00F42EB8"/>
    <w:rsid w:val="00F56189"/>
    <w:rsid w:val="00F56704"/>
    <w:rsid w:val="00F56A4D"/>
    <w:rsid w:val="00F75D01"/>
    <w:rsid w:val="00F834FE"/>
    <w:rsid w:val="00F85C49"/>
    <w:rsid w:val="00F9106A"/>
    <w:rsid w:val="00F94424"/>
    <w:rsid w:val="00F97AC7"/>
    <w:rsid w:val="00FA1767"/>
    <w:rsid w:val="00FA3226"/>
    <w:rsid w:val="00FA3DA2"/>
    <w:rsid w:val="00FA6AB1"/>
    <w:rsid w:val="00FA7C95"/>
    <w:rsid w:val="00FB76D0"/>
    <w:rsid w:val="00FC6129"/>
    <w:rsid w:val="00FC7255"/>
    <w:rsid w:val="00FD6F0E"/>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533D"/>
  <w15:docId w15:val="{C8165DCD-AB1D-6244-8A09-5349039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218171817">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hyperlink" Target="mailto:nmarti@alarconyharri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OMRA.com/recycling" TargetMode="External"/><Relationship Id="rId7" Type="http://schemas.openxmlformats.org/officeDocument/2006/relationships/settings" Target="settings.xml"/><Relationship Id="rId12" Type="http://schemas.openxmlformats.org/officeDocument/2006/relationships/hyperlink" Target="mailto:marina.castro@w-stadler.de" TargetMode="External"/><Relationship Id="rId17" Type="http://schemas.openxmlformats.org/officeDocument/2006/relationships/hyperlink" Target="https://www.facebook.com/TOMRA-Sorting-Recycling-18325717216523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TOMRARecycling" TargetMode="External"/><Relationship Id="rId20" Type="http://schemas.openxmlformats.org/officeDocument/2006/relationships/hyperlink" Target="http://www.alarconyharr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beta/12380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ichele.wiemer@tomr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mra.com/recyclin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2.xml><?xml version="1.0" encoding="utf-8"?>
<ds:datastoreItem xmlns:ds="http://schemas.openxmlformats.org/officeDocument/2006/customXml" ds:itemID="{BB2ED8F8-98DE-9F4A-8CC2-C88FD2CCE041}">
  <ds:schemaRefs>
    <ds:schemaRef ds:uri="http://schemas.openxmlformats.org/officeDocument/2006/bibliography"/>
  </ds:schemaRefs>
</ds:datastoreItem>
</file>

<file path=customXml/itemProps3.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9488</Characters>
  <Application>Microsoft Office Word</Application>
  <DocSecurity>0</DocSecurity>
  <Lines>79</Lines>
  <Paragraphs>22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3</cp:revision>
  <cp:lastPrinted>2017-10-23T13:46:00Z</cp:lastPrinted>
  <dcterms:created xsi:type="dcterms:W3CDTF">2021-02-16T15:46:00Z</dcterms:created>
  <dcterms:modified xsi:type="dcterms:W3CDTF">2021-02-18T08:34:00Z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