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07ED4" w14:textId="77777777" w:rsidR="008A1789" w:rsidRPr="007D7F2B" w:rsidRDefault="008A1789" w:rsidP="008A1789">
      <w:pPr>
        <w:rPr>
          <w:rFonts w:eastAsia="Times New Roman"/>
          <w:i/>
          <w:lang w:val="en-US" w:eastAsia="de-DE"/>
        </w:rPr>
      </w:pPr>
      <w:r w:rsidRPr="00E547A7">
        <w:rPr>
          <w:rFonts w:eastAsia="Times New Roman"/>
          <w:i/>
          <w:lang w:val="en-US" w:eastAsia="de-DE"/>
        </w:rPr>
        <w:t>F</w:t>
      </w:r>
      <w:r w:rsidRPr="002C2CDB">
        <w:rPr>
          <w:rFonts w:eastAsia="Times New Roman"/>
          <w:i/>
          <w:lang w:val="en-US" w:eastAsia="de-DE"/>
        </w:rPr>
        <w:t xml:space="preserve">or immediate </w:t>
      </w:r>
      <w:r w:rsidRPr="007D7F2B">
        <w:rPr>
          <w:rFonts w:eastAsia="Times New Roman"/>
          <w:i/>
          <w:lang w:val="en-US" w:eastAsia="de-DE"/>
        </w:rPr>
        <w:t>release</w:t>
      </w:r>
    </w:p>
    <w:p w14:paraId="5E4E77F6" w14:textId="7AC0F2F7" w:rsidR="00F35AE4" w:rsidRDefault="00057B32" w:rsidP="00F35AE4">
      <w:pPr>
        <w:pStyle w:val="Sinespaciado"/>
        <w:spacing w:line="360" w:lineRule="auto"/>
        <w:jc w:val="center"/>
        <w:rPr>
          <w:b/>
          <w:sz w:val="24"/>
        </w:rPr>
      </w:pPr>
      <w:r>
        <w:rPr>
          <w:b/>
          <w:sz w:val="24"/>
        </w:rPr>
        <w:t xml:space="preserve">TOMRA FOOD ANNOUNCES </w:t>
      </w:r>
      <w:r w:rsidR="00F95854">
        <w:rPr>
          <w:b/>
          <w:sz w:val="24"/>
        </w:rPr>
        <w:t xml:space="preserve">NEW </w:t>
      </w:r>
      <w:r>
        <w:rPr>
          <w:b/>
          <w:sz w:val="24"/>
        </w:rPr>
        <w:t>ORGANIZATION</w:t>
      </w:r>
      <w:r w:rsidR="00E95C6F">
        <w:rPr>
          <w:b/>
          <w:sz w:val="24"/>
        </w:rPr>
        <w:t xml:space="preserve"> AIMING FOR GROWTH</w:t>
      </w:r>
    </w:p>
    <w:p w14:paraId="035CF668" w14:textId="77777777" w:rsidR="00E75390" w:rsidRPr="005C78CF" w:rsidRDefault="00057B32" w:rsidP="005C78CF">
      <w:pPr>
        <w:pStyle w:val="Sinespaciado"/>
        <w:spacing w:line="360" w:lineRule="auto"/>
        <w:jc w:val="center"/>
        <w:rPr>
          <w:b/>
          <w:sz w:val="24"/>
        </w:rPr>
      </w:pPr>
      <w:r>
        <w:rPr>
          <w:b/>
          <w:sz w:val="24"/>
        </w:rPr>
        <w:t xml:space="preserve">WITH THE CREATION OF TWO </w:t>
      </w:r>
      <w:r w:rsidR="0044624C">
        <w:rPr>
          <w:b/>
          <w:sz w:val="24"/>
        </w:rPr>
        <w:t>BUSINESS AREAS</w:t>
      </w:r>
      <w:r>
        <w:rPr>
          <w:b/>
          <w:sz w:val="24"/>
        </w:rPr>
        <w:t>: FRESH FOOD AND PROCESSED FOOD</w:t>
      </w:r>
    </w:p>
    <w:p w14:paraId="2065A5B0" w14:textId="77777777" w:rsidR="00F35AE4" w:rsidRDefault="00F35AE4" w:rsidP="007A52E6">
      <w:pPr>
        <w:jc w:val="both"/>
      </w:pPr>
    </w:p>
    <w:p w14:paraId="7692035C" w14:textId="4BD4E90F" w:rsidR="00C03BF3" w:rsidRDefault="00057B32" w:rsidP="007A52E6">
      <w:pPr>
        <w:jc w:val="both"/>
        <w:rPr>
          <w:i/>
          <w:iCs/>
        </w:rPr>
      </w:pPr>
      <w:r w:rsidRPr="00F41A04">
        <w:rPr>
          <w:b/>
        </w:rPr>
        <w:t>Leuven</w:t>
      </w:r>
      <w:r w:rsidR="001959ED" w:rsidRPr="00F41A04">
        <w:rPr>
          <w:b/>
        </w:rPr>
        <w:t xml:space="preserve">, </w:t>
      </w:r>
      <w:r w:rsidRPr="00F41A04">
        <w:rPr>
          <w:b/>
        </w:rPr>
        <w:t xml:space="preserve">Belgium, </w:t>
      </w:r>
      <w:r w:rsidR="00AE2780" w:rsidRPr="00F41A04">
        <w:rPr>
          <w:b/>
        </w:rPr>
        <w:t>January 28</w:t>
      </w:r>
      <w:r w:rsidR="00AE2780" w:rsidRPr="007E00E6">
        <w:rPr>
          <w:b/>
          <w:vertAlign w:val="superscript"/>
        </w:rPr>
        <w:t>th</w:t>
      </w:r>
      <w:r w:rsidR="00AE2780" w:rsidRPr="00F41A04">
        <w:rPr>
          <w:b/>
        </w:rPr>
        <w:t>,</w:t>
      </w:r>
      <w:r w:rsidRPr="00F41A04">
        <w:rPr>
          <w:b/>
        </w:rPr>
        <w:t xml:space="preserve"> 2021</w:t>
      </w:r>
      <w:r w:rsidRPr="00F41A04">
        <w:t xml:space="preserve"> </w:t>
      </w:r>
      <w:r w:rsidR="008A1789" w:rsidRPr="00F41A04">
        <w:t xml:space="preserve">– </w:t>
      </w:r>
      <w:r w:rsidR="00E75390" w:rsidRPr="00F41A04">
        <w:rPr>
          <w:i/>
          <w:iCs/>
        </w:rPr>
        <w:t>TOMRA Food</w:t>
      </w:r>
      <w:r w:rsidR="00F35AE4" w:rsidRPr="00F41A04">
        <w:rPr>
          <w:i/>
          <w:iCs/>
        </w:rPr>
        <w:t xml:space="preserve"> announced today </w:t>
      </w:r>
      <w:r w:rsidR="005F6503" w:rsidRPr="00F41A04">
        <w:rPr>
          <w:i/>
          <w:iCs/>
        </w:rPr>
        <w:t>its new organization focused on</w:t>
      </w:r>
      <w:r w:rsidR="00F35AE4" w:rsidRPr="00F41A04">
        <w:rPr>
          <w:i/>
          <w:iCs/>
        </w:rPr>
        <w:t xml:space="preserve"> two</w:t>
      </w:r>
      <w:r w:rsidR="00F35AE4" w:rsidRPr="00840B44">
        <w:rPr>
          <w:i/>
          <w:iCs/>
        </w:rPr>
        <w:t xml:space="preserve"> business </w:t>
      </w:r>
      <w:r w:rsidR="004A6D3D">
        <w:rPr>
          <w:i/>
          <w:iCs/>
        </w:rPr>
        <w:t>areas</w:t>
      </w:r>
      <w:r w:rsidR="00F35AE4" w:rsidRPr="00840B44">
        <w:rPr>
          <w:i/>
          <w:iCs/>
        </w:rPr>
        <w:t>, Fresh Food and Processed Food</w:t>
      </w:r>
      <w:r w:rsidR="00204FEA">
        <w:rPr>
          <w:i/>
          <w:iCs/>
        </w:rPr>
        <w:t xml:space="preserve">. This change creates a powerful </w:t>
      </w:r>
      <w:r w:rsidR="00BF46DB">
        <w:rPr>
          <w:i/>
          <w:iCs/>
        </w:rPr>
        <w:t>organization</w:t>
      </w:r>
      <w:r w:rsidR="00204FEA">
        <w:rPr>
          <w:i/>
          <w:iCs/>
        </w:rPr>
        <w:t xml:space="preserve">, unique in the world, which brings together the most extensive technology portfolio, the widest array of Research &amp; Development skills, and the strongest global footprint in the sector. </w:t>
      </w:r>
    </w:p>
    <w:p w14:paraId="5A97E9FD" w14:textId="77777777" w:rsidR="00E75390" w:rsidRPr="00AD7711" w:rsidRDefault="00C03BF3" w:rsidP="007A52E6">
      <w:pPr>
        <w:jc w:val="both"/>
      </w:pPr>
      <w:r w:rsidRPr="00AD7711">
        <w:rPr>
          <w:iCs/>
        </w:rPr>
        <w:t xml:space="preserve">With the new organization, TOMRA Food announced </w:t>
      </w:r>
      <w:r w:rsidR="005F6503" w:rsidRPr="00AD7711">
        <w:rPr>
          <w:iCs/>
        </w:rPr>
        <w:t>the following appointments:</w:t>
      </w:r>
      <w:r w:rsidR="004A6D3D" w:rsidRPr="00AD7711">
        <w:rPr>
          <w:iCs/>
        </w:rPr>
        <w:t xml:space="preserve"> </w:t>
      </w:r>
    </w:p>
    <w:p w14:paraId="10F87BA2" w14:textId="3BA999D3" w:rsidR="0031059D" w:rsidRPr="0031059D" w:rsidRDefault="00464299" w:rsidP="0031059D">
      <w:pPr>
        <w:jc w:val="both"/>
        <w:rPr>
          <w:lang w:val="en-GB"/>
        </w:rPr>
      </w:pPr>
      <w:r w:rsidRPr="00464299">
        <w:t>Ken Moynihan is CEO TOMRA Processed Food</w:t>
      </w:r>
      <w:r w:rsidR="005F6503">
        <w:t xml:space="preserve">, </w:t>
      </w:r>
      <w:r w:rsidR="00BF46DB" w:rsidRPr="00464299">
        <w:t>the global leader in sorting potatoes, nuts, vegetables,</w:t>
      </w:r>
      <w:r w:rsidR="0031059D" w:rsidRPr="00464299">
        <w:t xml:space="preserve"> and dried fruit. Ken brings more than 15 years </w:t>
      </w:r>
      <w:r w:rsidR="00BF46DB" w:rsidRPr="00464299">
        <w:t xml:space="preserve">of </w:t>
      </w:r>
      <w:r w:rsidR="0031059D" w:rsidRPr="00464299">
        <w:t>experience in technology and executive leadership roles, most recently as the CEO of Compac, the global leader in</w:t>
      </w:r>
      <w:r w:rsidR="00F95854" w:rsidRPr="00464299">
        <w:t xml:space="preserve"> fresh fruit sorting technology</w:t>
      </w:r>
      <w:r w:rsidR="0031059D" w:rsidRPr="00464299">
        <w:t xml:space="preserve"> acquired by TOMRA</w:t>
      </w:r>
      <w:r w:rsidR="00A918FA" w:rsidRPr="00464299">
        <w:t xml:space="preserve"> in 2017</w:t>
      </w:r>
      <w:r w:rsidR="00F95854" w:rsidRPr="00464299">
        <w:t>.</w:t>
      </w:r>
      <w:r w:rsidR="0031059D" w:rsidRPr="00464299">
        <w:t>  Ken is driven by seeing technology transform the global food supply</w:t>
      </w:r>
      <w:r w:rsidR="0031059D" w:rsidRPr="0031059D">
        <w:rPr>
          <w:lang w:val="en-GB"/>
        </w:rPr>
        <w:t xml:space="preserve"> chain</w:t>
      </w:r>
      <w:r w:rsidR="00524001">
        <w:rPr>
          <w:lang w:val="en-GB"/>
        </w:rPr>
        <w:t xml:space="preserve"> and</w:t>
      </w:r>
      <w:r w:rsidR="0031059D" w:rsidRPr="0031059D">
        <w:rPr>
          <w:lang w:val="en-GB"/>
        </w:rPr>
        <w:t xml:space="preserve"> bring</w:t>
      </w:r>
      <w:r w:rsidR="00F95854">
        <w:rPr>
          <w:lang w:val="en-GB"/>
        </w:rPr>
        <w:t>s</w:t>
      </w:r>
      <w:r w:rsidR="0031059D" w:rsidRPr="0031059D">
        <w:rPr>
          <w:lang w:val="en-GB"/>
        </w:rPr>
        <w:t xml:space="preserve"> his </w:t>
      </w:r>
      <w:r w:rsidR="00524001">
        <w:rPr>
          <w:lang w:val="en-GB"/>
        </w:rPr>
        <w:t>internation</w:t>
      </w:r>
      <w:r w:rsidR="00524001" w:rsidRPr="0031059D">
        <w:rPr>
          <w:lang w:val="en-GB"/>
        </w:rPr>
        <w:t xml:space="preserve">al </w:t>
      </w:r>
      <w:r w:rsidR="0031059D" w:rsidRPr="0031059D">
        <w:rPr>
          <w:lang w:val="en-GB"/>
        </w:rPr>
        <w:t xml:space="preserve">management experience with a market-led technology approach to the </w:t>
      </w:r>
      <w:r w:rsidR="00524001">
        <w:rPr>
          <w:lang w:val="en-GB"/>
        </w:rPr>
        <w:t>broa</w:t>
      </w:r>
      <w:r w:rsidR="00524001" w:rsidRPr="0031059D">
        <w:rPr>
          <w:lang w:val="en-GB"/>
        </w:rPr>
        <w:t xml:space="preserve">der </w:t>
      </w:r>
      <w:r w:rsidR="0031059D" w:rsidRPr="0031059D">
        <w:rPr>
          <w:lang w:val="en-GB"/>
        </w:rPr>
        <w:t>food industry.  Born in Ireland, Ken has lived and worked in South Africa, t</w:t>
      </w:r>
      <w:r w:rsidR="00204FEA">
        <w:rPr>
          <w:lang w:val="en-GB"/>
        </w:rPr>
        <w:t>he USA</w:t>
      </w:r>
      <w:r w:rsidR="0031059D" w:rsidRPr="0031059D">
        <w:rPr>
          <w:lang w:val="en-GB"/>
        </w:rPr>
        <w:t xml:space="preserve"> and New Zealand</w:t>
      </w:r>
      <w:r w:rsidR="00204FEA">
        <w:rPr>
          <w:lang w:val="en-GB"/>
        </w:rPr>
        <w:t>,</w:t>
      </w:r>
      <w:r w:rsidR="0031059D" w:rsidRPr="0031059D">
        <w:rPr>
          <w:lang w:val="en-GB"/>
        </w:rPr>
        <w:t xml:space="preserve"> and will now be sharing his time between </w:t>
      </w:r>
      <w:r w:rsidR="00F95854">
        <w:rPr>
          <w:lang w:val="en-GB"/>
        </w:rPr>
        <w:t xml:space="preserve">the </w:t>
      </w:r>
      <w:r w:rsidR="00524001">
        <w:rPr>
          <w:lang w:val="en-GB"/>
        </w:rPr>
        <w:t>USA</w:t>
      </w:r>
      <w:r w:rsidR="0031059D" w:rsidRPr="0031059D">
        <w:rPr>
          <w:lang w:val="en-GB"/>
        </w:rPr>
        <w:t xml:space="preserve"> </w:t>
      </w:r>
      <w:r w:rsidR="00F95854">
        <w:rPr>
          <w:lang w:val="en-GB"/>
        </w:rPr>
        <w:t>and</w:t>
      </w:r>
      <w:r w:rsidR="0031059D" w:rsidRPr="0031059D">
        <w:rPr>
          <w:lang w:val="en-GB"/>
        </w:rPr>
        <w:t xml:space="preserve"> </w:t>
      </w:r>
      <w:r w:rsidR="00524001">
        <w:rPr>
          <w:lang w:val="en-GB"/>
        </w:rPr>
        <w:t>Belgium</w:t>
      </w:r>
      <w:r w:rsidR="0031059D" w:rsidRPr="0031059D">
        <w:rPr>
          <w:lang w:val="en-GB"/>
        </w:rPr>
        <w:t>. </w:t>
      </w:r>
    </w:p>
    <w:p w14:paraId="441DC60C" w14:textId="50A9F87A" w:rsidR="00111675" w:rsidRDefault="00111675" w:rsidP="00111675">
      <w:pPr>
        <w:jc w:val="both"/>
      </w:pPr>
      <w:r>
        <w:t xml:space="preserve">Geoff Furniss is CEO TOMRA Fresh Food, the global leader for turnkey packhouse solutions in fresh fruits and vegetables, such as apples, citrus, avocados, </w:t>
      </w:r>
      <w:proofErr w:type="spellStart"/>
      <w:r>
        <w:t>stonefruit</w:t>
      </w:r>
      <w:proofErr w:type="spellEnd"/>
      <w:r>
        <w:t xml:space="preserve">, cherries and blueberries. This business area will integrate BBC Technologies’ and </w:t>
      </w:r>
      <w:proofErr w:type="spellStart"/>
      <w:r>
        <w:t>Compac’s</w:t>
      </w:r>
      <w:proofErr w:type="spellEnd"/>
      <w:r>
        <w:t xml:space="preserve"> portfolios and expertise. Geoff has been working in technology for over 25 years with </w:t>
      </w:r>
      <w:r w:rsidR="000D0895">
        <w:t>e</w:t>
      </w:r>
      <w:r>
        <w:t xml:space="preserve">xecutive leadership roles in Ag Tech for the past 16 years. Geoff is driven by innovating customer-led solutions which support delivery of </w:t>
      </w:r>
      <w:proofErr w:type="gramStart"/>
      <w:r>
        <w:t>high quality</w:t>
      </w:r>
      <w:proofErr w:type="gramEnd"/>
      <w:r>
        <w:t xml:space="preserve"> product that meet end-consumer requirements.</w:t>
      </w:r>
    </w:p>
    <w:p w14:paraId="02C4C813" w14:textId="11CC3C5B" w:rsidR="00F35AE4" w:rsidRDefault="005F6503" w:rsidP="007A52E6">
      <w:pPr>
        <w:jc w:val="both"/>
      </w:pPr>
      <w:r>
        <w:t>Ashley Hunter,</w:t>
      </w:r>
      <w:r w:rsidR="00840B44">
        <w:t xml:space="preserve"> who has been </w:t>
      </w:r>
      <w:r w:rsidR="00B0492D">
        <w:t>leading the processed food</w:t>
      </w:r>
      <w:r w:rsidR="00840B44">
        <w:t xml:space="preserve"> </w:t>
      </w:r>
      <w:proofErr w:type="gramStart"/>
      <w:r w:rsidR="00840B44">
        <w:t xml:space="preserve">segment, </w:t>
      </w:r>
      <w:r>
        <w:t xml:space="preserve"> </w:t>
      </w:r>
      <w:r w:rsidR="00B0492D">
        <w:t>will</w:t>
      </w:r>
      <w:proofErr w:type="gramEnd"/>
      <w:r w:rsidR="00B0492D">
        <w:t xml:space="preserve"> retire</w:t>
      </w:r>
      <w:r>
        <w:t xml:space="preserve"> on January 31</w:t>
      </w:r>
      <w:r w:rsidRPr="005F6503">
        <w:rPr>
          <w:vertAlign w:val="superscript"/>
        </w:rPr>
        <w:t>st</w:t>
      </w:r>
      <w:r>
        <w:t>, 2021, after a</w:t>
      </w:r>
      <w:r w:rsidR="000D448B">
        <w:t xml:space="preserve"> long career within the company.</w:t>
      </w:r>
      <w:r w:rsidR="00AB45BC">
        <w:t xml:space="preserve"> He successfully led the first stage of integration, which TOMRA Food is taking forward with this new </w:t>
      </w:r>
      <w:r w:rsidR="00524001">
        <w:t>organization</w:t>
      </w:r>
      <w:r w:rsidR="00AB45BC">
        <w:t>.</w:t>
      </w:r>
    </w:p>
    <w:p w14:paraId="523C3A72" w14:textId="472334B2" w:rsidR="001959ED" w:rsidRDefault="005F6503" w:rsidP="001959ED">
      <w:pPr>
        <w:jc w:val="both"/>
      </w:pPr>
      <w:r>
        <w:t>Michel Picandet, Executive Vice President and Head of TOMRA Food, stated: “First of all, I would like to thank Ashley for his invaluable contribution to our com</w:t>
      </w:r>
      <w:r w:rsidR="00CC1071">
        <w:t>pany</w:t>
      </w:r>
      <w:r w:rsidR="00E507C5">
        <w:t xml:space="preserve"> </w:t>
      </w:r>
      <w:r>
        <w:t xml:space="preserve">bringing a wealth of experience in the industry. Going forward, I am confident that Ken and Geoff will successfully </w:t>
      </w:r>
      <w:r w:rsidR="000C4440">
        <w:t xml:space="preserve">consolidate our </w:t>
      </w:r>
      <w:r w:rsidR="00057B32">
        <w:t xml:space="preserve">leading </w:t>
      </w:r>
      <w:r w:rsidR="000C4440">
        <w:t xml:space="preserve">position in the processed food sector and further grow our </w:t>
      </w:r>
      <w:r w:rsidR="00057B32">
        <w:t xml:space="preserve">well-established </w:t>
      </w:r>
      <w:r w:rsidR="000C4440">
        <w:t xml:space="preserve">business in the fresh food </w:t>
      </w:r>
      <w:r w:rsidR="000C4440" w:rsidRPr="000D448B">
        <w:t xml:space="preserve">market. </w:t>
      </w:r>
      <w:r w:rsidR="00464299" w:rsidRPr="00464299">
        <w:t xml:space="preserve">Compac and BBC Technologies are joining forces within the Fresh Business area built on strong partnerships </w:t>
      </w:r>
      <w:r w:rsidR="000D448B" w:rsidRPr="000D448B">
        <w:t xml:space="preserve">that we will continue to develop. </w:t>
      </w:r>
      <w:r w:rsidR="000C4440" w:rsidRPr="000D448B">
        <w:t>The new organization</w:t>
      </w:r>
      <w:r w:rsidR="000D448B" w:rsidRPr="000D448B">
        <w:t xml:space="preserve"> will allow us </w:t>
      </w:r>
      <w:r w:rsidR="00A60900">
        <w:t xml:space="preserve">to </w:t>
      </w:r>
      <w:r w:rsidR="007B7E6D">
        <w:t>build</w:t>
      </w:r>
      <w:r w:rsidR="00990F88">
        <w:t xml:space="preserve"> on our strengths</w:t>
      </w:r>
      <w:r w:rsidR="00ED643B">
        <w:t>,</w:t>
      </w:r>
      <w:r w:rsidR="007B7E6D">
        <w:t xml:space="preserve"> </w:t>
      </w:r>
      <w:r w:rsidR="00ED643B">
        <w:t>push</w:t>
      </w:r>
      <w:r w:rsidR="007B594E">
        <w:t xml:space="preserve"> the boundaries of innovation, and</w:t>
      </w:r>
      <w:r w:rsidR="00990F88">
        <w:t xml:space="preserve"> remain the global leader of choice for our customers</w:t>
      </w:r>
      <w:r w:rsidR="000D448B">
        <w:t>. With its an enhanced go-to-market approach, our new set-up</w:t>
      </w:r>
      <w:r w:rsidR="000C4440">
        <w:t xml:space="preserve"> will facilitate our efforts in striving to lead with excellence for our people and our customers.”</w:t>
      </w:r>
    </w:p>
    <w:p w14:paraId="162FF21A" w14:textId="77777777" w:rsidR="00111675" w:rsidRDefault="00111675">
      <w:pPr>
        <w:spacing w:after="0" w:line="240" w:lineRule="auto"/>
        <w:rPr>
          <w:b/>
          <w:bCs/>
        </w:rPr>
      </w:pPr>
      <w:r>
        <w:rPr>
          <w:b/>
          <w:bCs/>
        </w:rPr>
        <w:br w:type="page"/>
      </w:r>
    </w:p>
    <w:p w14:paraId="6B9B146F" w14:textId="6A45E35A" w:rsidR="00FB32B5" w:rsidRPr="00FB32B5" w:rsidRDefault="00FB32B5" w:rsidP="00FB32B5">
      <w:pPr>
        <w:rPr>
          <w:b/>
          <w:bCs/>
        </w:rPr>
      </w:pPr>
      <w:r w:rsidRPr="00FB32B5">
        <w:rPr>
          <w:b/>
          <w:bCs/>
        </w:rPr>
        <w:lastRenderedPageBreak/>
        <w:t>ABOUT TOMRA FOOD</w:t>
      </w:r>
    </w:p>
    <w:p w14:paraId="376BE22E" w14:textId="77777777" w:rsidR="00FB32B5" w:rsidRPr="00FB32B5" w:rsidRDefault="00FB32B5" w:rsidP="00FB32B5">
      <w:r w:rsidRPr="00FB32B5">
        <w:t xml:space="preserve">TOMRA Food designs and manufactures sensor-based sorting machines and integrated post-harvest solutions for the food industry, using the world’s most advanced grading, sorting, peeling and analytical technology. Over 8,000 units are installed at food growers, packers and processors around the world for fruits, nuts, vegetables, potato products, grains and seeds, dried fruit, meat and seafood. The company’s mission is to enable its customers to improve returns, gain operational efficiencies, and ensure a safe food supply via smart, useable technologies. To achieve this, TOMRA Food operates </w:t>
      </w:r>
      <w:proofErr w:type="spellStart"/>
      <w:r w:rsidRPr="00FB32B5">
        <w:t>centers</w:t>
      </w:r>
      <w:proofErr w:type="spellEnd"/>
      <w:r w:rsidRPr="00FB32B5">
        <w:t xml:space="preserve"> of excellence, regional offices and manufacturing locations within the United States, Europe, South America, Asia, Africa and Australasia.</w:t>
      </w:r>
    </w:p>
    <w:p w14:paraId="40D0E24A" w14:textId="5DE4CBFB" w:rsidR="00FB32B5" w:rsidRPr="00FB32B5" w:rsidRDefault="00FB32B5" w:rsidP="00FB32B5">
      <w:r w:rsidRPr="00FB32B5">
        <w:t>TOMRA Food is a member of the TOMRA Group that was founded in 1972 that began with the design, manufacture and sale of reverse vending machines (RVMs) for automated collection of used beverage containers. Today TOMRA provides technology-led solutions that enable the circular economy with advanced collection and sorting systems that optimize resource recovery and minimize waste in the food, recycling and mining industries.</w:t>
      </w:r>
    </w:p>
    <w:p w14:paraId="28861A15" w14:textId="77777777" w:rsidR="00FB32B5" w:rsidRPr="00FB32B5" w:rsidRDefault="00FB32B5" w:rsidP="00FB32B5">
      <w:r w:rsidRPr="00FB32B5">
        <w:t>TOMRA has ~100,000 installations in over 80 markets worldwide and had total revenues of ~9,3 billion NOK in 2019. The Group employs ~4,500 globally and is publicly listed on the Oslo Stock Exchange (OSE: TOM). For further information about TOMRA, please see </w:t>
      </w:r>
      <w:hyperlink r:id="rId11" w:history="1">
        <w:r w:rsidRPr="00FB32B5">
          <w:rPr>
            <w:rStyle w:val="Hipervnculo"/>
          </w:rPr>
          <w:t>www.tomra.com</w:t>
        </w:r>
      </w:hyperlink>
    </w:p>
    <w:p w14:paraId="3BA3725E" w14:textId="77777777" w:rsidR="008A1789" w:rsidRPr="00DF17FC" w:rsidRDefault="008A1789" w:rsidP="008A1789">
      <w:pPr>
        <w:spacing w:after="0" w:line="255" w:lineRule="atLeast"/>
        <w:rPr>
          <w:rFonts w:ascii="Calibri" w:hAnsi="Calibri"/>
          <w:i/>
          <w:iCs/>
          <w:sz w:val="20"/>
          <w:szCs w:val="20"/>
          <w:lang w:val="en-US"/>
        </w:rPr>
      </w:pPr>
      <w:r w:rsidRPr="00DF17FC">
        <w:rPr>
          <w:rFonts w:ascii="Calibri" w:hAnsi="Calibri"/>
          <w:i/>
          <w:iCs/>
          <w:sz w:val="20"/>
          <w:szCs w:val="20"/>
          <w:u w:val="single"/>
          <w:lang w:val="en-US"/>
        </w:rPr>
        <w:t>Media Contacts</w:t>
      </w:r>
      <w:r w:rsidRPr="00DF17FC">
        <w:rPr>
          <w:rFonts w:ascii="Calibri" w:hAnsi="Calibri"/>
          <w:i/>
          <w:iCs/>
          <w:sz w:val="20"/>
          <w:szCs w:val="20"/>
          <w:lang w:val="en-US"/>
        </w:rPr>
        <w:t>:</w:t>
      </w:r>
    </w:p>
    <w:p w14:paraId="086758B8" w14:textId="77777777" w:rsidR="008A1789" w:rsidRPr="00DF17FC" w:rsidRDefault="008A1789" w:rsidP="008A1789">
      <w:pPr>
        <w:spacing w:after="0" w:line="0" w:lineRule="atLeast"/>
        <w:rPr>
          <w:rFonts w:ascii="Calibri" w:hAnsi="Calibri"/>
          <w:i/>
          <w:iCs/>
          <w:sz w:val="2"/>
          <w:szCs w:val="2"/>
          <w:lang w:val="en-US"/>
        </w:rPr>
      </w:pPr>
      <w:r w:rsidRPr="00DF17FC">
        <w:rPr>
          <w:rFonts w:ascii="Calibri" w:hAnsi="Calibri"/>
          <w:i/>
          <w:iCs/>
          <w:sz w:val="2"/>
          <w:szCs w:val="2"/>
          <w:lang w:val="en-US"/>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A1789" w:rsidRPr="004A6D3D" w14:paraId="51E7E615" w14:textId="77777777" w:rsidTr="006D5A0F">
        <w:tc>
          <w:tcPr>
            <w:tcW w:w="4675" w:type="dxa"/>
            <w:hideMark/>
          </w:tcPr>
          <w:p w14:paraId="7FC332C7" w14:textId="77777777" w:rsidR="008A1789" w:rsidRPr="004A6D3D" w:rsidRDefault="008A1789" w:rsidP="006D5A0F">
            <w:pPr>
              <w:spacing w:after="0" w:line="240" w:lineRule="auto"/>
              <w:rPr>
                <w:rFonts w:ascii="Calibri" w:hAnsi="Calibri"/>
                <w:i/>
                <w:iCs/>
                <w:sz w:val="20"/>
                <w:szCs w:val="20"/>
                <w:lang w:val="es-ES"/>
              </w:rPr>
            </w:pPr>
            <w:r w:rsidRPr="004A6D3D">
              <w:rPr>
                <w:rFonts w:ascii="Calibri" w:hAnsi="Calibri"/>
                <w:i/>
                <w:iCs/>
                <w:sz w:val="20"/>
                <w:szCs w:val="20"/>
                <w:lang w:val="es-ES"/>
              </w:rPr>
              <w:t>Nuria Martí, Alarcon &amp; Harris PR</w:t>
            </w:r>
          </w:p>
          <w:p w14:paraId="7E7FF560" w14:textId="77777777" w:rsidR="008A1789" w:rsidRDefault="008A1789" w:rsidP="006D5A0F">
            <w:pPr>
              <w:spacing w:after="0" w:line="240" w:lineRule="auto"/>
              <w:rPr>
                <w:rFonts w:ascii="Calibri" w:hAnsi="Calibri"/>
                <w:i/>
                <w:iCs/>
                <w:sz w:val="20"/>
                <w:szCs w:val="20"/>
                <w:lang w:val="es-ES"/>
              </w:rPr>
            </w:pPr>
            <w:r w:rsidRPr="004A6D3D">
              <w:rPr>
                <w:rFonts w:ascii="Calibri" w:hAnsi="Calibri"/>
                <w:i/>
                <w:iCs/>
                <w:sz w:val="20"/>
                <w:szCs w:val="20"/>
                <w:lang w:val="es-ES"/>
              </w:rPr>
              <w:t xml:space="preserve">Avda. </w:t>
            </w:r>
            <w:r>
              <w:rPr>
                <w:rFonts w:ascii="Calibri" w:hAnsi="Calibri"/>
                <w:i/>
                <w:iCs/>
                <w:sz w:val="20"/>
                <w:szCs w:val="20"/>
                <w:lang w:val="es-ES"/>
              </w:rPr>
              <w:t>Ramón y Cajal, 27</w:t>
            </w:r>
          </w:p>
          <w:p w14:paraId="0DF55219" w14:textId="77777777" w:rsidR="008A1789" w:rsidRDefault="008A1789" w:rsidP="006D5A0F">
            <w:pPr>
              <w:spacing w:after="0" w:line="240" w:lineRule="auto"/>
              <w:rPr>
                <w:rFonts w:ascii="Calibri" w:hAnsi="Calibri"/>
                <w:i/>
                <w:iCs/>
                <w:sz w:val="20"/>
                <w:szCs w:val="20"/>
                <w:lang w:val="es-ES"/>
              </w:rPr>
            </w:pPr>
            <w:r>
              <w:rPr>
                <w:rFonts w:ascii="Calibri" w:hAnsi="Calibri"/>
                <w:i/>
                <w:iCs/>
                <w:sz w:val="20"/>
                <w:szCs w:val="20"/>
                <w:lang w:val="es-ES"/>
              </w:rPr>
              <w:t>28016 Madrid, Spain</w:t>
            </w:r>
          </w:p>
          <w:p w14:paraId="175B440E" w14:textId="77777777" w:rsidR="008A1789" w:rsidRPr="003C313E" w:rsidRDefault="008A1789" w:rsidP="006D5A0F">
            <w:pPr>
              <w:spacing w:after="0" w:line="240" w:lineRule="auto"/>
              <w:rPr>
                <w:rFonts w:ascii="Calibri" w:hAnsi="Calibri"/>
                <w:i/>
                <w:iCs/>
                <w:sz w:val="20"/>
                <w:szCs w:val="20"/>
                <w:lang w:val="es-ES"/>
              </w:rPr>
            </w:pPr>
            <w:r w:rsidRPr="003C313E">
              <w:rPr>
                <w:rFonts w:ascii="Calibri" w:hAnsi="Calibri"/>
                <w:i/>
                <w:iCs/>
                <w:sz w:val="20"/>
                <w:szCs w:val="20"/>
                <w:lang w:val="es-ES"/>
              </w:rPr>
              <w:t>T: +34 91 415 30 20</w:t>
            </w:r>
          </w:p>
          <w:p w14:paraId="234E7EB1" w14:textId="77777777" w:rsidR="008A1789" w:rsidRPr="003C313E" w:rsidRDefault="008A1789" w:rsidP="006D5A0F">
            <w:pPr>
              <w:spacing w:after="0" w:line="240" w:lineRule="auto"/>
              <w:rPr>
                <w:rFonts w:ascii="Calibri" w:hAnsi="Calibri"/>
                <w:i/>
                <w:iCs/>
                <w:sz w:val="20"/>
                <w:szCs w:val="20"/>
                <w:lang w:val="es-ES"/>
              </w:rPr>
            </w:pPr>
            <w:r w:rsidRPr="003C313E">
              <w:rPr>
                <w:rFonts w:ascii="Calibri" w:hAnsi="Calibri"/>
                <w:i/>
                <w:iCs/>
                <w:sz w:val="20"/>
                <w:szCs w:val="20"/>
                <w:lang w:val="es-ES"/>
              </w:rPr>
              <w:t xml:space="preserve">E: </w:t>
            </w:r>
            <w:hyperlink r:id="rId12" w:history="1">
              <w:r w:rsidRPr="003C313E">
                <w:rPr>
                  <w:rStyle w:val="Hipervnculo"/>
                  <w:rFonts w:ascii="Calibri" w:hAnsi="Calibri"/>
                  <w:i/>
                  <w:iCs/>
                  <w:sz w:val="20"/>
                  <w:szCs w:val="20"/>
                  <w:lang w:val="es-ES"/>
                </w:rPr>
                <w:t>nmarti@alarconyharris.com</w:t>
              </w:r>
            </w:hyperlink>
          </w:p>
          <w:p w14:paraId="155F0938" w14:textId="77777777" w:rsidR="008A1789" w:rsidRDefault="008A1789" w:rsidP="006D5A0F">
            <w:pPr>
              <w:spacing w:after="0" w:line="240" w:lineRule="auto"/>
              <w:rPr>
                <w:rFonts w:ascii="Calibri" w:hAnsi="Calibri"/>
                <w:i/>
                <w:iCs/>
                <w:sz w:val="20"/>
                <w:szCs w:val="20"/>
                <w:lang w:val="es-ES" w:eastAsia="en-US"/>
              </w:rPr>
            </w:pPr>
            <w:r w:rsidRPr="003C313E">
              <w:rPr>
                <w:rFonts w:ascii="Calibri" w:hAnsi="Calibri"/>
                <w:i/>
                <w:iCs/>
                <w:sz w:val="20"/>
                <w:szCs w:val="20"/>
                <w:lang w:val="es-ES"/>
              </w:rPr>
              <w:t xml:space="preserve">W: </w:t>
            </w:r>
            <w:hyperlink r:id="rId13" w:history="1">
              <w:r w:rsidRPr="003C313E">
                <w:rPr>
                  <w:rStyle w:val="Hipervnculo"/>
                  <w:rFonts w:ascii="Calibri" w:hAnsi="Calibri"/>
                  <w:i/>
                  <w:iCs/>
                  <w:sz w:val="20"/>
                  <w:szCs w:val="20"/>
                  <w:lang w:val="es-ES"/>
                </w:rPr>
                <w:t>www.alarconyharris.com</w:t>
              </w:r>
            </w:hyperlink>
          </w:p>
        </w:tc>
        <w:tc>
          <w:tcPr>
            <w:tcW w:w="4675" w:type="dxa"/>
            <w:hideMark/>
          </w:tcPr>
          <w:p w14:paraId="79F176AB" w14:textId="77777777" w:rsidR="008A1789" w:rsidRPr="003C313E" w:rsidRDefault="008A1789" w:rsidP="006D5A0F">
            <w:pPr>
              <w:spacing w:after="0" w:line="240" w:lineRule="auto"/>
              <w:rPr>
                <w:rFonts w:ascii="Calibri" w:hAnsi="Calibri"/>
                <w:i/>
                <w:iCs/>
                <w:sz w:val="20"/>
                <w:szCs w:val="20"/>
                <w:lang w:val="en-US"/>
              </w:rPr>
            </w:pPr>
            <w:r w:rsidRPr="003C313E">
              <w:rPr>
                <w:rFonts w:ascii="Calibri" w:hAnsi="Calibri"/>
                <w:i/>
                <w:iCs/>
                <w:sz w:val="20"/>
                <w:szCs w:val="20"/>
                <w:lang w:val="en-US"/>
              </w:rPr>
              <w:t>Marijke Bellemans</w:t>
            </w:r>
          </w:p>
          <w:p w14:paraId="3F626958" w14:textId="2D72454F" w:rsidR="008A1789" w:rsidRDefault="00FB32B5" w:rsidP="006D5A0F">
            <w:pPr>
              <w:spacing w:after="0" w:line="240" w:lineRule="auto"/>
              <w:rPr>
                <w:rFonts w:ascii="Calibri" w:hAnsi="Calibri"/>
                <w:i/>
                <w:iCs/>
                <w:sz w:val="20"/>
                <w:szCs w:val="20"/>
                <w:lang w:val="en-US"/>
              </w:rPr>
            </w:pPr>
            <w:r>
              <w:rPr>
                <w:rFonts w:ascii="Calibri" w:hAnsi="Calibri"/>
                <w:i/>
                <w:iCs/>
                <w:sz w:val="20"/>
                <w:szCs w:val="20"/>
              </w:rPr>
              <w:t xml:space="preserve">Marketing Communications Manager </w:t>
            </w:r>
            <w:r w:rsidR="00524001">
              <w:rPr>
                <w:rFonts w:ascii="Calibri" w:hAnsi="Calibri"/>
                <w:i/>
                <w:iCs/>
                <w:sz w:val="20"/>
                <w:szCs w:val="20"/>
              </w:rPr>
              <w:t>TOMRA Food</w:t>
            </w:r>
          </w:p>
          <w:p w14:paraId="3D702C1C" w14:textId="77777777" w:rsidR="008A1789" w:rsidRDefault="008A1789" w:rsidP="006D5A0F">
            <w:pPr>
              <w:spacing w:after="0" w:line="240" w:lineRule="auto"/>
              <w:rPr>
                <w:rFonts w:ascii="Calibri" w:hAnsi="Calibri"/>
                <w:i/>
                <w:iCs/>
                <w:sz w:val="20"/>
                <w:szCs w:val="20"/>
                <w:lang w:val="nl-BE"/>
              </w:rPr>
            </w:pPr>
            <w:r>
              <w:rPr>
                <w:rFonts w:ascii="Calibri" w:hAnsi="Calibri"/>
                <w:i/>
                <w:iCs/>
                <w:sz w:val="20"/>
                <w:szCs w:val="20"/>
                <w:lang w:val="nl-BE"/>
              </w:rPr>
              <w:t xml:space="preserve">Research Park Haasrode 1622 – Romeinse straat 20 </w:t>
            </w:r>
          </w:p>
          <w:p w14:paraId="13591188" w14:textId="77777777" w:rsidR="008A1789" w:rsidRPr="004A6D3D" w:rsidRDefault="008A1789" w:rsidP="006D5A0F">
            <w:pPr>
              <w:spacing w:after="0" w:line="240" w:lineRule="auto"/>
              <w:rPr>
                <w:rFonts w:ascii="Calibri" w:hAnsi="Calibri"/>
                <w:i/>
                <w:iCs/>
                <w:sz w:val="20"/>
                <w:szCs w:val="20"/>
                <w:lang w:val="de-DE"/>
              </w:rPr>
            </w:pPr>
            <w:r w:rsidRPr="004A6D3D">
              <w:rPr>
                <w:rFonts w:ascii="Calibri" w:hAnsi="Calibri"/>
                <w:i/>
                <w:iCs/>
                <w:sz w:val="20"/>
                <w:szCs w:val="20"/>
                <w:lang w:val="de-DE"/>
              </w:rPr>
              <w:t>3001 Leuven, Belgium</w:t>
            </w:r>
          </w:p>
          <w:p w14:paraId="5B023C56" w14:textId="13D9BB79" w:rsidR="008A1789" w:rsidRPr="004A6D3D" w:rsidRDefault="008A1789" w:rsidP="006D5A0F">
            <w:pPr>
              <w:spacing w:after="0" w:line="240" w:lineRule="auto"/>
              <w:rPr>
                <w:rFonts w:ascii="Calibri" w:hAnsi="Calibri"/>
                <w:i/>
                <w:iCs/>
                <w:sz w:val="20"/>
                <w:szCs w:val="20"/>
                <w:lang w:val="de-DE"/>
              </w:rPr>
            </w:pPr>
            <w:r w:rsidRPr="004A6D3D">
              <w:rPr>
                <w:rFonts w:ascii="Calibri" w:hAnsi="Calibri"/>
                <w:i/>
                <w:iCs/>
                <w:sz w:val="20"/>
                <w:szCs w:val="20"/>
                <w:lang w:val="de-DE"/>
              </w:rPr>
              <w:t>M: +32 (0)476 74 19 18</w:t>
            </w:r>
          </w:p>
          <w:p w14:paraId="7FD19657" w14:textId="77777777" w:rsidR="008A1789" w:rsidRPr="004A6D3D" w:rsidRDefault="008A1789" w:rsidP="006D5A0F">
            <w:pPr>
              <w:spacing w:after="0" w:line="240" w:lineRule="auto"/>
              <w:rPr>
                <w:rFonts w:ascii="Calibri" w:hAnsi="Calibri"/>
                <w:i/>
                <w:iCs/>
                <w:sz w:val="20"/>
                <w:szCs w:val="20"/>
                <w:lang w:val="de-DE"/>
              </w:rPr>
            </w:pPr>
            <w:r w:rsidRPr="004A6D3D">
              <w:rPr>
                <w:rFonts w:ascii="Calibri" w:hAnsi="Calibri"/>
                <w:i/>
                <w:iCs/>
                <w:sz w:val="20"/>
                <w:szCs w:val="20"/>
                <w:lang w:val="de-DE"/>
              </w:rPr>
              <w:t>E:</w:t>
            </w:r>
            <w:r w:rsidRPr="004A6D3D">
              <w:rPr>
                <w:rStyle w:val="apple-converted-space"/>
                <w:rFonts w:ascii="Calibri" w:hAnsi="Calibri"/>
                <w:i/>
                <w:iCs/>
                <w:sz w:val="20"/>
                <w:szCs w:val="20"/>
                <w:lang w:val="de-DE"/>
              </w:rPr>
              <w:t> </w:t>
            </w:r>
            <w:hyperlink r:id="rId14" w:history="1">
              <w:r w:rsidRPr="004A6D3D">
                <w:rPr>
                  <w:rStyle w:val="Hipervnculo"/>
                  <w:rFonts w:ascii="Calibri" w:hAnsi="Calibri"/>
                  <w:i/>
                  <w:iCs/>
                  <w:color w:val="954F72"/>
                  <w:sz w:val="20"/>
                  <w:szCs w:val="20"/>
                  <w:lang w:val="de-DE"/>
                </w:rPr>
                <w:t>marijke.bellemans@tomra.com</w:t>
              </w:r>
            </w:hyperlink>
            <w:r w:rsidRPr="004A6D3D">
              <w:rPr>
                <w:rStyle w:val="apple-converted-space"/>
                <w:rFonts w:ascii="Calibri" w:hAnsi="Calibri"/>
                <w:i/>
                <w:iCs/>
                <w:sz w:val="20"/>
                <w:szCs w:val="20"/>
                <w:lang w:val="de-DE"/>
              </w:rPr>
              <w:t> </w:t>
            </w:r>
          </w:p>
          <w:p w14:paraId="26818569" w14:textId="77777777" w:rsidR="008A1789" w:rsidRPr="004A6D3D" w:rsidRDefault="008A1789" w:rsidP="006D5A0F">
            <w:pPr>
              <w:spacing w:after="0" w:line="240" w:lineRule="auto"/>
              <w:rPr>
                <w:rFonts w:ascii="Calibri" w:hAnsi="Calibri"/>
                <w:i/>
                <w:iCs/>
                <w:sz w:val="20"/>
                <w:szCs w:val="20"/>
                <w:lang w:val="de-DE" w:eastAsia="en-US"/>
              </w:rPr>
            </w:pPr>
            <w:r w:rsidRPr="004A6D3D">
              <w:rPr>
                <w:rFonts w:ascii="Calibri" w:hAnsi="Calibri"/>
                <w:i/>
                <w:iCs/>
                <w:sz w:val="20"/>
                <w:szCs w:val="20"/>
                <w:lang w:val="de-DE"/>
              </w:rPr>
              <w:t xml:space="preserve">W: </w:t>
            </w:r>
            <w:hyperlink r:id="rId15" w:history="1">
              <w:r w:rsidRPr="004A6D3D">
                <w:rPr>
                  <w:rStyle w:val="Hipervnculo"/>
                  <w:rFonts w:ascii="Calibri" w:hAnsi="Calibri"/>
                  <w:i/>
                  <w:sz w:val="20"/>
                  <w:szCs w:val="20"/>
                  <w:lang w:val="de-DE"/>
                </w:rPr>
                <w:t>www.tomra.com/food</w:t>
              </w:r>
            </w:hyperlink>
          </w:p>
        </w:tc>
      </w:tr>
    </w:tbl>
    <w:p w14:paraId="4872A4C5" w14:textId="77777777" w:rsidR="002C623B" w:rsidRPr="004A6D3D" w:rsidRDefault="002C623B" w:rsidP="008A1789">
      <w:pPr>
        <w:spacing w:line="255" w:lineRule="atLeast"/>
        <w:rPr>
          <w:rFonts w:ascii="Calibri" w:hAnsi="Calibri"/>
          <w:i/>
          <w:iCs/>
          <w:color w:val="0563C1"/>
          <w:sz w:val="20"/>
          <w:szCs w:val="20"/>
          <w:u w:val="single"/>
          <w:lang w:val="de-DE"/>
        </w:rPr>
      </w:pPr>
    </w:p>
    <w:sectPr w:rsidR="002C623B" w:rsidRPr="004A6D3D" w:rsidSect="00C702C8">
      <w:headerReference w:type="default" r:id="rId16"/>
      <w:pgSz w:w="11906" w:h="16838" w:code="9"/>
      <w:pgMar w:top="2268" w:right="1021" w:bottom="2268" w:left="1021" w:header="992"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A8CAF" w14:textId="77777777" w:rsidR="00D40EC3" w:rsidRDefault="00D40EC3" w:rsidP="003D1FBB">
      <w:r>
        <w:separator/>
      </w:r>
    </w:p>
  </w:endnote>
  <w:endnote w:type="continuationSeparator" w:id="0">
    <w:p w14:paraId="0070FB2D" w14:textId="77777777" w:rsidR="00D40EC3" w:rsidRDefault="00D40EC3" w:rsidP="003D1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123DC" w14:textId="77777777" w:rsidR="00D40EC3" w:rsidRDefault="00D40EC3" w:rsidP="003D1FBB">
      <w:r>
        <w:separator/>
      </w:r>
    </w:p>
  </w:footnote>
  <w:footnote w:type="continuationSeparator" w:id="0">
    <w:p w14:paraId="2A813FC3" w14:textId="77777777" w:rsidR="00D40EC3" w:rsidRDefault="00D40EC3" w:rsidP="003D1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C49AB" w14:textId="77777777" w:rsidR="003D1FBB" w:rsidRDefault="00FB32B5">
    <w:pPr>
      <w:pStyle w:val="Encabezado"/>
    </w:pPr>
    <w:r>
      <w:rPr>
        <w:noProof/>
        <w:lang w:val="nl-BE" w:eastAsia="nl-BE"/>
      </w:rPr>
      <w:drawing>
        <wp:inline distT="0" distB="0" distL="0" distR="0" wp14:anchorId="6E6F9302" wp14:editId="4967AE89">
          <wp:extent cx="1888084" cy="373380"/>
          <wp:effectExtent l="0" t="0" r="0" b="0"/>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MRA_FOOD_RGB.png"/>
                  <pic:cNvPicPr/>
                </pic:nvPicPr>
                <pic:blipFill>
                  <a:blip r:embed="rId1">
                    <a:extLst>
                      <a:ext uri="{28A0092B-C50C-407E-A947-70E740481C1C}">
                        <a14:useLocalDpi xmlns:a14="http://schemas.microsoft.com/office/drawing/2010/main" val="0"/>
                      </a:ext>
                    </a:extLst>
                  </a:blip>
                  <a:stretch>
                    <a:fillRect/>
                  </a:stretch>
                </pic:blipFill>
                <pic:spPr>
                  <a:xfrm>
                    <a:off x="0" y="0"/>
                    <a:ext cx="1911130" cy="377937"/>
                  </a:xfrm>
                  <a:prstGeom prst="rect">
                    <a:avLst/>
                  </a:prstGeom>
                </pic:spPr>
              </pic:pic>
            </a:graphicData>
          </a:graphic>
        </wp:inline>
      </w:drawing>
    </w:r>
    <w:r w:rsidR="0090576C">
      <w:rPr>
        <w:noProof/>
        <w:lang w:val="nl-BE" w:eastAsia="nl-BE"/>
      </w:rPr>
      <mc:AlternateContent>
        <mc:Choice Requires="wps">
          <w:drawing>
            <wp:anchor distT="0" distB="0" distL="114300" distR="114300" simplePos="0" relativeHeight="251661312" behindDoc="0" locked="0" layoutInCell="1" allowOverlap="1" wp14:anchorId="299F8C85" wp14:editId="68DEA07B">
              <wp:simplePos x="0" y="0"/>
              <wp:positionH relativeFrom="column">
                <wp:posOffset>3802751</wp:posOffset>
              </wp:positionH>
              <wp:positionV relativeFrom="paragraph">
                <wp:posOffset>103289</wp:posOffset>
              </wp:positionV>
              <wp:extent cx="2291715" cy="336430"/>
              <wp:effectExtent l="0" t="0" r="8890" b="698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336430"/>
                      </a:xfrm>
                      <a:prstGeom prst="rect">
                        <a:avLst/>
                      </a:prstGeom>
                      <a:solidFill>
                        <a:srgbClr val="FFFFFF"/>
                      </a:solidFill>
                      <a:ln w="9525">
                        <a:noFill/>
                        <a:miter lim="800000"/>
                        <a:headEnd/>
                        <a:tailEnd/>
                      </a:ln>
                    </wps:spPr>
                    <wps:txbx>
                      <w:txbxContent>
                        <w:p w14:paraId="3FBF8A8A" w14:textId="77777777" w:rsidR="0090576C" w:rsidRPr="00FB32B5" w:rsidRDefault="0090576C" w:rsidP="0090576C">
                          <w:pPr>
                            <w:pStyle w:val="Sinespaciado"/>
                            <w:spacing w:line="360" w:lineRule="auto"/>
                            <w:ind w:left="-284"/>
                            <w:jc w:val="right"/>
                            <w:rPr>
                              <w:rFonts w:cs="Calibri"/>
                              <w:b/>
                              <w:bCs/>
                              <w:iCs/>
                              <w:color w:val="7F7F7F" w:themeColor="text1" w:themeTint="80"/>
                              <w:sz w:val="24"/>
                              <w:szCs w:val="28"/>
                            </w:rPr>
                          </w:pPr>
                          <w:r w:rsidRPr="00FB32B5">
                            <w:rPr>
                              <w:rStyle w:val="Textoennegrita"/>
                              <w:rFonts w:cs="Calibri"/>
                              <w:b w:val="0"/>
                              <w:bCs w:val="0"/>
                              <w:iCs/>
                              <w:color w:val="7F7F7F" w:themeColor="text1" w:themeTint="80"/>
                              <w:sz w:val="24"/>
                              <w:szCs w:val="28"/>
                            </w:rPr>
                            <w:t xml:space="preserve">Press </w:t>
                          </w:r>
                          <w:r w:rsidR="00314826" w:rsidRPr="00FB32B5">
                            <w:rPr>
                              <w:rStyle w:val="Textoennegrita"/>
                              <w:rFonts w:cs="Calibri"/>
                              <w:b w:val="0"/>
                              <w:bCs w:val="0"/>
                              <w:iCs/>
                              <w:color w:val="7F7F7F" w:themeColor="text1" w:themeTint="80"/>
                              <w:sz w:val="24"/>
                              <w:szCs w:val="28"/>
                            </w:rPr>
                            <w:t>release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99F8C85" id="_x0000_t202" coordsize="21600,21600" o:spt="202" path="m,l,21600r21600,l21600,xe">
              <v:stroke joinstyle="miter"/>
              <v:path gradientshapeok="t" o:connecttype="rect"/>
            </v:shapetype>
            <v:shape id="Text Box 307" o:spid="_x0000_s1026" type="#_x0000_t202" style="position:absolute;margin-left:299.45pt;margin-top:8.15pt;width:180.45pt;height:26.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" stroked="f">
              <v:textbox>
                <w:txbxContent>
                  <w:p w14:paraId="3FBF8A8A" w14:textId="77777777" w:rsidR="0090576C" w:rsidRPr="00FB32B5" w:rsidRDefault="0090576C" w:rsidP="0090576C">
                    <w:pPr>
                      <w:pStyle w:val="NoSpacing"/>
                      <w:spacing w:line="360" w:lineRule="auto"/>
                      <w:ind w:left="-284"/>
                      <w:jc w:val="right"/>
                      <w:rPr>
                        <w:rFonts w:cs="Calibri"/>
                        <w:b/>
                        <w:bCs/>
                        <w:iCs/>
                        <w:color w:val="7F7F7F" w:themeColor="text1" w:themeTint="80"/>
                        <w:sz w:val="24"/>
                        <w:szCs w:val="28"/>
                      </w:rPr>
                    </w:pPr>
                    <w:r w:rsidRPr="00FB32B5">
                      <w:rPr>
                        <w:rStyle w:val="Strong"/>
                        <w:rFonts w:cs="Calibri"/>
                        <w:b w:val="0"/>
                        <w:bCs w:val="0"/>
                        <w:iCs/>
                        <w:color w:val="7F7F7F" w:themeColor="text1" w:themeTint="80"/>
                        <w:sz w:val="24"/>
                        <w:szCs w:val="28"/>
                      </w:rPr>
                      <w:t xml:space="preserve">Press </w:t>
                    </w:r>
                    <w:r w:rsidR="00314826" w:rsidRPr="00FB32B5">
                      <w:rPr>
                        <w:rStyle w:val="Strong"/>
                        <w:rFonts w:cs="Calibri"/>
                        <w:b w:val="0"/>
                        <w:bCs w:val="0"/>
                        <w:iCs/>
                        <w:color w:val="7F7F7F" w:themeColor="text1" w:themeTint="80"/>
                        <w:sz w:val="24"/>
                        <w:szCs w:val="28"/>
                      </w:rPr>
                      <w:t>release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4F4281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0D00794"/>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49132025"/>
    <w:multiLevelType w:val="hybridMultilevel"/>
    <w:tmpl w:val="0414C926"/>
    <w:lvl w:ilvl="0" w:tplc="8E34D864">
      <w:numFmt w:val="bullet"/>
      <w:lvlText w:val=""/>
      <w:lvlJc w:val="left"/>
      <w:pPr>
        <w:ind w:left="720" w:hanging="360"/>
      </w:pPr>
      <w:rPr>
        <w:rFonts w:ascii="Symbol" w:eastAsiaTheme="minorEastAsia"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3NjI1NTGwtDA1NTRR0lEKTi0uzszPAykwqQUAsFhnXCwAAAA="/>
  </w:docVars>
  <w:rsids>
    <w:rsidRoot w:val="00456A12"/>
    <w:rsid w:val="000027D6"/>
    <w:rsid w:val="000103D7"/>
    <w:rsid w:val="00026E22"/>
    <w:rsid w:val="00037313"/>
    <w:rsid w:val="000521C0"/>
    <w:rsid w:val="00057B32"/>
    <w:rsid w:val="00072EF6"/>
    <w:rsid w:val="0008795A"/>
    <w:rsid w:val="000B269B"/>
    <w:rsid w:val="000B63AC"/>
    <w:rsid w:val="000C273E"/>
    <w:rsid w:val="000C4440"/>
    <w:rsid w:val="000D0895"/>
    <w:rsid w:val="000D448B"/>
    <w:rsid w:val="00111675"/>
    <w:rsid w:val="00114E79"/>
    <w:rsid w:val="00132853"/>
    <w:rsid w:val="00162B06"/>
    <w:rsid w:val="00163817"/>
    <w:rsid w:val="001708FB"/>
    <w:rsid w:val="00171BBF"/>
    <w:rsid w:val="00177076"/>
    <w:rsid w:val="001959ED"/>
    <w:rsid w:val="001C04A7"/>
    <w:rsid w:val="001C6E53"/>
    <w:rsid w:val="001E1042"/>
    <w:rsid w:val="001E1AE5"/>
    <w:rsid w:val="001F1470"/>
    <w:rsid w:val="0020141F"/>
    <w:rsid w:val="00202B2E"/>
    <w:rsid w:val="00204FEA"/>
    <w:rsid w:val="00211641"/>
    <w:rsid w:val="0021786C"/>
    <w:rsid w:val="002449E7"/>
    <w:rsid w:val="00260FDD"/>
    <w:rsid w:val="0026174E"/>
    <w:rsid w:val="0028031D"/>
    <w:rsid w:val="00293D52"/>
    <w:rsid w:val="002B0B70"/>
    <w:rsid w:val="002C2FB5"/>
    <w:rsid w:val="002C623B"/>
    <w:rsid w:val="002F08B7"/>
    <w:rsid w:val="00300FE6"/>
    <w:rsid w:val="0031059D"/>
    <w:rsid w:val="00314826"/>
    <w:rsid w:val="003501B7"/>
    <w:rsid w:val="0036094B"/>
    <w:rsid w:val="00365263"/>
    <w:rsid w:val="00370AE3"/>
    <w:rsid w:val="00384E02"/>
    <w:rsid w:val="00395743"/>
    <w:rsid w:val="003B4965"/>
    <w:rsid w:val="003B5EBE"/>
    <w:rsid w:val="003D1FBB"/>
    <w:rsid w:val="003F4BE8"/>
    <w:rsid w:val="00435B01"/>
    <w:rsid w:val="0044624C"/>
    <w:rsid w:val="00456A12"/>
    <w:rsid w:val="00464299"/>
    <w:rsid w:val="00464A82"/>
    <w:rsid w:val="00471319"/>
    <w:rsid w:val="00476F47"/>
    <w:rsid w:val="0047716E"/>
    <w:rsid w:val="004A6D3D"/>
    <w:rsid w:val="004B08B8"/>
    <w:rsid w:val="004B7011"/>
    <w:rsid w:val="004C4A68"/>
    <w:rsid w:val="004D189F"/>
    <w:rsid w:val="004F575F"/>
    <w:rsid w:val="00503F48"/>
    <w:rsid w:val="00524001"/>
    <w:rsid w:val="00533271"/>
    <w:rsid w:val="00544E36"/>
    <w:rsid w:val="00557569"/>
    <w:rsid w:val="005739AE"/>
    <w:rsid w:val="0059286F"/>
    <w:rsid w:val="00596E5E"/>
    <w:rsid w:val="005C3ECF"/>
    <w:rsid w:val="005C60C4"/>
    <w:rsid w:val="005C78CF"/>
    <w:rsid w:val="005E3F96"/>
    <w:rsid w:val="005F6503"/>
    <w:rsid w:val="00636A52"/>
    <w:rsid w:val="0064626D"/>
    <w:rsid w:val="006979A9"/>
    <w:rsid w:val="006A3E1F"/>
    <w:rsid w:val="006C7AC2"/>
    <w:rsid w:val="006D7AF2"/>
    <w:rsid w:val="007212D5"/>
    <w:rsid w:val="007471E6"/>
    <w:rsid w:val="007512B6"/>
    <w:rsid w:val="00761E9B"/>
    <w:rsid w:val="00791A10"/>
    <w:rsid w:val="00792711"/>
    <w:rsid w:val="007A52E6"/>
    <w:rsid w:val="007B594E"/>
    <w:rsid w:val="007B7E6D"/>
    <w:rsid w:val="007C513A"/>
    <w:rsid w:val="007E00E6"/>
    <w:rsid w:val="007E63F4"/>
    <w:rsid w:val="007F71D6"/>
    <w:rsid w:val="007F76D6"/>
    <w:rsid w:val="00804D5C"/>
    <w:rsid w:val="00811C7D"/>
    <w:rsid w:val="00823CC1"/>
    <w:rsid w:val="00840B44"/>
    <w:rsid w:val="008637EB"/>
    <w:rsid w:val="00891B1E"/>
    <w:rsid w:val="008A1789"/>
    <w:rsid w:val="008B0450"/>
    <w:rsid w:val="008B28DD"/>
    <w:rsid w:val="008B79D1"/>
    <w:rsid w:val="008D454F"/>
    <w:rsid w:val="008E222C"/>
    <w:rsid w:val="008F3CD7"/>
    <w:rsid w:val="008F3F7C"/>
    <w:rsid w:val="00904AD8"/>
    <w:rsid w:val="0090576C"/>
    <w:rsid w:val="00915A3C"/>
    <w:rsid w:val="00926F26"/>
    <w:rsid w:val="00931DC8"/>
    <w:rsid w:val="009540D6"/>
    <w:rsid w:val="00970DD6"/>
    <w:rsid w:val="00975337"/>
    <w:rsid w:val="009908BB"/>
    <w:rsid w:val="00990F88"/>
    <w:rsid w:val="009A384E"/>
    <w:rsid w:val="009A7E08"/>
    <w:rsid w:val="009E1FA3"/>
    <w:rsid w:val="009E3249"/>
    <w:rsid w:val="009F1DDB"/>
    <w:rsid w:val="00A07365"/>
    <w:rsid w:val="00A16FAB"/>
    <w:rsid w:val="00A26392"/>
    <w:rsid w:val="00A479E3"/>
    <w:rsid w:val="00A530AC"/>
    <w:rsid w:val="00A60900"/>
    <w:rsid w:val="00A61A5B"/>
    <w:rsid w:val="00A65670"/>
    <w:rsid w:val="00A918FA"/>
    <w:rsid w:val="00A92C6E"/>
    <w:rsid w:val="00AB3E29"/>
    <w:rsid w:val="00AB405D"/>
    <w:rsid w:val="00AB45BC"/>
    <w:rsid w:val="00AD6E09"/>
    <w:rsid w:val="00AD7711"/>
    <w:rsid w:val="00AE2780"/>
    <w:rsid w:val="00B01EBB"/>
    <w:rsid w:val="00B0492D"/>
    <w:rsid w:val="00B10042"/>
    <w:rsid w:val="00B356E0"/>
    <w:rsid w:val="00B412E4"/>
    <w:rsid w:val="00B42EE7"/>
    <w:rsid w:val="00B53200"/>
    <w:rsid w:val="00B539D2"/>
    <w:rsid w:val="00B66BE5"/>
    <w:rsid w:val="00B72AAD"/>
    <w:rsid w:val="00BB72AE"/>
    <w:rsid w:val="00BC38AB"/>
    <w:rsid w:val="00BD6568"/>
    <w:rsid w:val="00BD7140"/>
    <w:rsid w:val="00BE5BFF"/>
    <w:rsid w:val="00BE5C53"/>
    <w:rsid w:val="00BF46DB"/>
    <w:rsid w:val="00C03BF3"/>
    <w:rsid w:val="00C219BF"/>
    <w:rsid w:val="00C21D51"/>
    <w:rsid w:val="00C259F1"/>
    <w:rsid w:val="00C47899"/>
    <w:rsid w:val="00C50ED1"/>
    <w:rsid w:val="00C62F41"/>
    <w:rsid w:val="00C6768B"/>
    <w:rsid w:val="00C702C8"/>
    <w:rsid w:val="00C83919"/>
    <w:rsid w:val="00CA6339"/>
    <w:rsid w:val="00CB0086"/>
    <w:rsid w:val="00CB400F"/>
    <w:rsid w:val="00CB6488"/>
    <w:rsid w:val="00CC1071"/>
    <w:rsid w:val="00CD3467"/>
    <w:rsid w:val="00CD3844"/>
    <w:rsid w:val="00CF2191"/>
    <w:rsid w:val="00D0061D"/>
    <w:rsid w:val="00D0424C"/>
    <w:rsid w:val="00D0537B"/>
    <w:rsid w:val="00D14A7B"/>
    <w:rsid w:val="00D15BD6"/>
    <w:rsid w:val="00D40D2B"/>
    <w:rsid w:val="00D40EC3"/>
    <w:rsid w:val="00D62E07"/>
    <w:rsid w:val="00D76009"/>
    <w:rsid w:val="00D94FD5"/>
    <w:rsid w:val="00DD59E8"/>
    <w:rsid w:val="00DF2C6F"/>
    <w:rsid w:val="00E117A8"/>
    <w:rsid w:val="00E358C1"/>
    <w:rsid w:val="00E361F7"/>
    <w:rsid w:val="00E40F84"/>
    <w:rsid w:val="00E43286"/>
    <w:rsid w:val="00E47529"/>
    <w:rsid w:val="00E507C5"/>
    <w:rsid w:val="00E55103"/>
    <w:rsid w:val="00E6363E"/>
    <w:rsid w:val="00E75390"/>
    <w:rsid w:val="00E753A5"/>
    <w:rsid w:val="00E94C1E"/>
    <w:rsid w:val="00E95C6F"/>
    <w:rsid w:val="00E96716"/>
    <w:rsid w:val="00EA2970"/>
    <w:rsid w:val="00EB2CF5"/>
    <w:rsid w:val="00EB54A0"/>
    <w:rsid w:val="00ED00B0"/>
    <w:rsid w:val="00ED2E15"/>
    <w:rsid w:val="00ED643B"/>
    <w:rsid w:val="00F102B2"/>
    <w:rsid w:val="00F20D79"/>
    <w:rsid w:val="00F21F6D"/>
    <w:rsid w:val="00F263AB"/>
    <w:rsid w:val="00F32892"/>
    <w:rsid w:val="00F33488"/>
    <w:rsid w:val="00F35AE4"/>
    <w:rsid w:val="00F41A04"/>
    <w:rsid w:val="00F47BA7"/>
    <w:rsid w:val="00F74873"/>
    <w:rsid w:val="00F80ADE"/>
    <w:rsid w:val="00F95854"/>
    <w:rsid w:val="00FB32B5"/>
    <w:rsid w:val="00FC22DC"/>
    <w:rsid w:val="00FC7FF3"/>
    <w:rsid w:val="00FE452F"/>
    <w:rsid w:val="00FE5BD6"/>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3A47F9F"/>
  <w15:docId w15:val="{D1D127DD-458B-F442-90A2-E36A47A79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D2B"/>
    <w:pPr>
      <w:spacing w:after="200" w:line="276" w:lineRule="auto"/>
    </w:pPr>
    <w:rPr>
      <w:rFonts w:asciiTheme="minorHAnsi" w:eastAsiaTheme="minorEastAsia" w:hAnsiTheme="minorHAnsi" w:cstheme="minorBidi"/>
      <w:sz w:val="22"/>
      <w:szCs w:val="22"/>
      <w:lang w:val="en-IE" w:eastAsia="en-IE"/>
    </w:rPr>
  </w:style>
  <w:style w:type="paragraph" w:styleId="Ttulo1">
    <w:name w:val="heading 1"/>
    <w:basedOn w:val="Normal"/>
    <w:next w:val="Normal"/>
    <w:link w:val="Ttulo1Car"/>
    <w:qFormat/>
    <w:rsid w:val="00970DD6"/>
    <w:pPr>
      <w:keepNext/>
      <w:keepLines/>
      <w:spacing w:before="480" w:after="0" w:line="240" w:lineRule="auto"/>
      <w:outlineLvl w:val="0"/>
    </w:pPr>
    <w:rPr>
      <w:rFonts w:asciiTheme="majorHAnsi" w:eastAsiaTheme="majorEastAsia" w:hAnsiTheme="majorHAnsi" w:cstheme="majorBidi"/>
      <w:b/>
      <w:bCs/>
      <w:color w:val="001329" w:themeColor="accent1" w:themeShade="BF"/>
      <w:sz w:val="28"/>
      <w:szCs w:val="28"/>
      <w:lang w:val="en-US" w:eastAsia="nb-N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D1FBB"/>
    <w:pPr>
      <w:tabs>
        <w:tab w:val="center" w:pos="4536"/>
        <w:tab w:val="right" w:pos="9072"/>
      </w:tabs>
      <w:spacing w:after="0" w:line="240" w:lineRule="auto"/>
    </w:pPr>
    <w:rPr>
      <w:rFonts w:eastAsia="Times New Roman" w:cs="Times New Roman"/>
      <w:szCs w:val="24"/>
      <w:lang w:val="en-US" w:eastAsia="nb-NO"/>
    </w:rPr>
  </w:style>
  <w:style w:type="character" w:customStyle="1" w:styleId="EncabezadoCar">
    <w:name w:val="Encabezado Car"/>
    <w:basedOn w:val="Fuentedeprrafopredeter"/>
    <w:link w:val="Encabezado"/>
    <w:rsid w:val="003D1FBB"/>
    <w:rPr>
      <w:rFonts w:asciiTheme="minorHAnsi" w:hAnsiTheme="minorHAnsi"/>
      <w:sz w:val="24"/>
      <w:szCs w:val="24"/>
    </w:rPr>
  </w:style>
  <w:style w:type="paragraph" w:styleId="Piedepgina">
    <w:name w:val="footer"/>
    <w:basedOn w:val="Normal"/>
    <w:link w:val="PiedepginaCar"/>
    <w:unhideWhenUsed/>
    <w:rsid w:val="003D1FBB"/>
    <w:pPr>
      <w:tabs>
        <w:tab w:val="center" w:pos="4536"/>
        <w:tab w:val="right" w:pos="9072"/>
      </w:tabs>
      <w:spacing w:after="0" w:line="240" w:lineRule="auto"/>
    </w:pPr>
    <w:rPr>
      <w:rFonts w:eastAsia="Times New Roman" w:cs="Times New Roman"/>
      <w:szCs w:val="24"/>
      <w:lang w:val="en-US" w:eastAsia="nb-NO"/>
    </w:rPr>
  </w:style>
  <w:style w:type="character" w:customStyle="1" w:styleId="PiedepginaCar">
    <w:name w:val="Pie de página Car"/>
    <w:basedOn w:val="Fuentedeprrafopredeter"/>
    <w:link w:val="Piedepgina"/>
    <w:rsid w:val="003D1FBB"/>
    <w:rPr>
      <w:rFonts w:asciiTheme="minorHAnsi" w:hAnsiTheme="minorHAnsi"/>
      <w:sz w:val="24"/>
      <w:szCs w:val="24"/>
    </w:rPr>
  </w:style>
  <w:style w:type="character" w:styleId="Textodelmarcadordeposicin">
    <w:name w:val="Placeholder Text"/>
    <w:basedOn w:val="Fuentedeprrafopredeter"/>
    <w:uiPriority w:val="99"/>
    <w:semiHidden/>
    <w:rsid w:val="00435B01"/>
    <w:rPr>
      <w:color w:val="808080"/>
    </w:rPr>
  </w:style>
  <w:style w:type="paragraph" w:styleId="Textodeglobo">
    <w:name w:val="Balloon Text"/>
    <w:basedOn w:val="Normal"/>
    <w:link w:val="TextodegloboCar"/>
    <w:semiHidden/>
    <w:unhideWhenUsed/>
    <w:rsid w:val="00CD3844"/>
    <w:rPr>
      <w:rFonts w:ascii="Tahoma" w:hAnsi="Tahoma" w:cs="Tahoma"/>
      <w:sz w:val="16"/>
      <w:szCs w:val="16"/>
    </w:rPr>
  </w:style>
  <w:style w:type="character" w:customStyle="1" w:styleId="TextodegloboCar">
    <w:name w:val="Texto de globo Car"/>
    <w:basedOn w:val="Fuentedeprrafopredeter"/>
    <w:link w:val="Textodeglobo"/>
    <w:semiHidden/>
    <w:rsid w:val="00CD3844"/>
    <w:rPr>
      <w:rFonts w:ascii="Tahoma" w:hAnsi="Tahoma" w:cs="Tahoma"/>
      <w:sz w:val="16"/>
      <w:szCs w:val="16"/>
    </w:rPr>
  </w:style>
  <w:style w:type="character" w:customStyle="1" w:styleId="Ttulo1Car">
    <w:name w:val="Título 1 Car"/>
    <w:basedOn w:val="Fuentedeprrafopredeter"/>
    <w:link w:val="Ttulo1"/>
    <w:rsid w:val="00970DD6"/>
    <w:rPr>
      <w:rFonts w:asciiTheme="majorHAnsi" w:eastAsiaTheme="majorEastAsia" w:hAnsiTheme="majorHAnsi" w:cstheme="majorBidi"/>
      <w:b/>
      <w:bCs/>
      <w:color w:val="001329" w:themeColor="accent1" w:themeShade="BF"/>
      <w:sz w:val="28"/>
      <w:szCs w:val="28"/>
      <w:lang w:val="en-US"/>
    </w:rPr>
  </w:style>
  <w:style w:type="paragraph" w:styleId="Listaconvietas">
    <w:name w:val="List Bullet"/>
    <w:basedOn w:val="Normal"/>
    <w:qFormat/>
    <w:rsid w:val="000027D6"/>
    <w:pPr>
      <w:numPr>
        <w:numId w:val="2"/>
      </w:numPr>
      <w:spacing w:after="0" w:line="240" w:lineRule="auto"/>
      <w:contextualSpacing/>
    </w:pPr>
    <w:rPr>
      <w:rFonts w:eastAsia="Times New Roman" w:cs="Times New Roman"/>
      <w:szCs w:val="24"/>
      <w:lang w:val="en-US" w:eastAsia="nb-NO"/>
    </w:rPr>
  </w:style>
  <w:style w:type="paragraph" w:styleId="Sinespaciado">
    <w:name w:val="No Spacing"/>
    <w:uiPriority w:val="99"/>
    <w:qFormat/>
    <w:rsid w:val="0090576C"/>
    <w:rPr>
      <w:rFonts w:ascii="Calibri" w:eastAsia="Calibri" w:hAnsi="Calibri"/>
      <w:sz w:val="22"/>
      <w:szCs w:val="22"/>
      <w:lang w:val="en-GB" w:eastAsia="en-US"/>
    </w:rPr>
  </w:style>
  <w:style w:type="character" w:styleId="Textoennegrita">
    <w:name w:val="Strong"/>
    <w:uiPriority w:val="22"/>
    <w:qFormat/>
    <w:rsid w:val="0090576C"/>
    <w:rPr>
      <w:b/>
      <w:bCs/>
    </w:rPr>
  </w:style>
  <w:style w:type="character" w:styleId="Hipervnculo">
    <w:name w:val="Hyperlink"/>
    <w:basedOn w:val="Fuentedeprrafopredeter"/>
    <w:uiPriority w:val="99"/>
    <w:unhideWhenUsed/>
    <w:rsid w:val="00D40D2B"/>
    <w:rPr>
      <w:color w:val="0000FF" w:themeColor="hyperlink"/>
      <w:u w:val="single"/>
    </w:rPr>
  </w:style>
  <w:style w:type="paragraph" w:customStyle="1" w:styleId="Default">
    <w:name w:val="Default"/>
    <w:rsid w:val="00D40D2B"/>
    <w:pPr>
      <w:autoSpaceDE w:val="0"/>
      <w:autoSpaceDN w:val="0"/>
      <w:adjustRightInd w:val="0"/>
    </w:pPr>
    <w:rPr>
      <w:rFonts w:ascii="Arial" w:eastAsiaTheme="minorEastAsia" w:hAnsi="Arial" w:cs="Arial"/>
      <w:color w:val="000000"/>
      <w:sz w:val="24"/>
      <w:szCs w:val="24"/>
      <w:lang w:val="en-US" w:eastAsia="en-US"/>
    </w:rPr>
  </w:style>
  <w:style w:type="paragraph" w:styleId="Textocomentario">
    <w:name w:val="annotation text"/>
    <w:basedOn w:val="Normal"/>
    <w:link w:val="TextocomentarioCar"/>
    <w:semiHidden/>
    <w:unhideWhenUsed/>
    <w:rsid w:val="00D40D2B"/>
    <w:pPr>
      <w:spacing w:after="0" w:line="240" w:lineRule="auto"/>
    </w:pPr>
    <w:rPr>
      <w:rFonts w:eastAsia="Times New Roman" w:cs="Times New Roman"/>
      <w:sz w:val="20"/>
      <w:szCs w:val="20"/>
      <w:lang w:val="en-US" w:eastAsia="nb-NO"/>
    </w:rPr>
  </w:style>
  <w:style w:type="character" w:customStyle="1" w:styleId="TextocomentarioCar">
    <w:name w:val="Texto comentario Car"/>
    <w:basedOn w:val="Fuentedeprrafopredeter"/>
    <w:link w:val="Textocomentario"/>
    <w:semiHidden/>
    <w:rsid w:val="00D40D2B"/>
    <w:rPr>
      <w:rFonts w:asciiTheme="minorHAnsi" w:hAnsiTheme="minorHAnsi"/>
      <w:lang w:val="en-US"/>
    </w:rPr>
  </w:style>
  <w:style w:type="character" w:customStyle="1" w:styleId="apple-converted-space">
    <w:name w:val="apple-converted-space"/>
    <w:basedOn w:val="Fuentedeprrafopredeter"/>
    <w:rsid w:val="001C04A7"/>
  </w:style>
  <w:style w:type="character" w:styleId="Hipervnculovisitado">
    <w:name w:val="FollowedHyperlink"/>
    <w:basedOn w:val="Fuentedeprrafopredeter"/>
    <w:semiHidden/>
    <w:unhideWhenUsed/>
    <w:rsid w:val="00F33488"/>
    <w:rPr>
      <w:color w:val="800080" w:themeColor="followedHyperlink"/>
      <w:u w:val="single"/>
    </w:rPr>
  </w:style>
  <w:style w:type="character" w:styleId="Refdecomentario">
    <w:name w:val="annotation reference"/>
    <w:basedOn w:val="Fuentedeprrafopredeter"/>
    <w:semiHidden/>
    <w:unhideWhenUsed/>
    <w:rsid w:val="00FC7FF3"/>
    <w:rPr>
      <w:sz w:val="16"/>
      <w:szCs w:val="16"/>
    </w:rPr>
  </w:style>
  <w:style w:type="paragraph" w:styleId="Asuntodelcomentario">
    <w:name w:val="annotation subject"/>
    <w:basedOn w:val="Textocomentario"/>
    <w:next w:val="Textocomentario"/>
    <w:link w:val="AsuntodelcomentarioCar"/>
    <w:semiHidden/>
    <w:unhideWhenUsed/>
    <w:rsid w:val="00FC7FF3"/>
    <w:pPr>
      <w:spacing w:after="200"/>
    </w:pPr>
    <w:rPr>
      <w:rFonts w:eastAsiaTheme="minorEastAsia" w:cstheme="minorBidi"/>
      <w:b/>
      <w:bCs/>
      <w:lang w:val="en-IE" w:eastAsia="en-IE"/>
    </w:rPr>
  </w:style>
  <w:style w:type="character" w:customStyle="1" w:styleId="AsuntodelcomentarioCar">
    <w:name w:val="Asunto del comentario Car"/>
    <w:basedOn w:val="TextocomentarioCar"/>
    <w:link w:val="Asuntodelcomentario"/>
    <w:semiHidden/>
    <w:rsid w:val="00FC7FF3"/>
    <w:rPr>
      <w:rFonts w:asciiTheme="minorHAnsi" w:eastAsiaTheme="minorEastAsia" w:hAnsiTheme="minorHAnsi" w:cstheme="minorBidi"/>
      <w:b/>
      <w:bCs/>
      <w:lang w:val="en-IE" w:eastAsia="en-IE"/>
    </w:rPr>
  </w:style>
  <w:style w:type="paragraph" w:styleId="Prrafodelista">
    <w:name w:val="List Paragraph"/>
    <w:basedOn w:val="Normal"/>
    <w:uiPriority w:val="34"/>
    <w:qFormat/>
    <w:rsid w:val="008B28DD"/>
    <w:pPr>
      <w:ind w:left="720"/>
      <w:contextualSpacing/>
    </w:pPr>
  </w:style>
  <w:style w:type="paragraph" w:customStyle="1" w:styleId="abstract">
    <w:name w:val="abstract"/>
    <w:basedOn w:val="Normal"/>
    <w:rsid w:val="009E1FA3"/>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styleId="NormalWeb">
    <w:name w:val="Normal (Web)"/>
    <w:basedOn w:val="Normal"/>
    <w:uiPriority w:val="99"/>
    <w:semiHidden/>
    <w:unhideWhenUsed/>
    <w:rsid w:val="009E1FA3"/>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Mention1">
    <w:name w:val="Mention1"/>
    <w:basedOn w:val="Fuentedeprrafopredeter"/>
    <w:uiPriority w:val="99"/>
    <w:semiHidden/>
    <w:unhideWhenUsed/>
    <w:rsid w:val="00163817"/>
    <w:rPr>
      <w:color w:val="2B579A"/>
      <w:shd w:val="clear" w:color="auto" w:fill="E6E6E6"/>
    </w:rPr>
  </w:style>
  <w:style w:type="table" w:styleId="Tablaconcuadrcula">
    <w:name w:val="Table Grid"/>
    <w:basedOn w:val="Tablanormal"/>
    <w:rsid w:val="008A1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E358C1"/>
    <w:rPr>
      <w:color w:val="605E5C"/>
      <w:shd w:val="clear" w:color="auto" w:fill="E1DFDD"/>
    </w:rPr>
  </w:style>
  <w:style w:type="paragraph" w:customStyle="1" w:styleId="paragraph">
    <w:name w:val="paragraph"/>
    <w:basedOn w:val="Normal"/>
    <w:rsid w:val="00D14A7B"/>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normaltextrun">
    <w:name w:val="normaltextrun"/>
    <w:basedOn w:val="Fuentedeprrafopredeter"/>
    <w:rsid w:val="00D14A7B"/>
  </w:style>
  <w:style w:type="character" w:customStyle="1" w:styleId="scxw246322248">
    <w:name w:val="scxw246322248"/>
    <w:basedOn w:val="Fuentedeprrafopredeter"/>
    <w:rsid w:val="00D14A7B"/>
  </w:style>
  <w:style w:type="character" w:customStyle="1" w:styleId="eop">
    <w:name w:val="eop"/>
    <w:basedOn w:val="Fuentedeprrafopredeter"/>
    <w:rsid w:val="00D14A7B"/>
  </w:style>
  <w:style w:type="character" w:customStyle="1" w:styleId="scxw133589027">
    <w:name w:val="scxw133589027"/>
    <w:basedOn w:val="Fuentedeprrafopredeter"/>
    <w:rsid w:val="007F7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18516">
      <w:bodyDiv w:val="1"/>
      <w:marLeft w:val="0"/>
      <w:marRight w:val="0"/>
      <w:marTop w:val="0"/>
      <w:marBottom w:val="0"/>
      <w:divBdr>
        <w:top w:val="none" w:sz="0" w:space="0" w:color="auto"/>
        <w:left w:val="none" w:sz="0" w:space="0" w:color="auto"/>
        <w:bottom w:val="none" w:sz="0" w:space="0" w:color="auto"/>
        <w:right w:val="none" w:sz="0" w:space="0" w:color="auto"/>
      </w:divBdr>
    </w:div>
    <w:div w:id="123354164">
      <w:bodyDiv w:val="1"/>
      <w:marLeft w:val="0"/>
      <w:marRight w:val="0"/>
      <w:marTop w:val="0"/>
      <w:marBottom w:val="0"/>
      <w:divBdr>
        <w:top w:val="none" w:sz="0" w:space="0" w:color="auto"/>
        <w:left w:val="none" w:sz="0" w:space="0" w:color="auto"/>
        <w:bottom w:val="none" w:sz="0" w:space="0" w:color="auto"/>
        <w:right w:val="none" w:sz="0" w:space="0" w:color="auto"/>
      </w:divBdr>
    </w:div>
    <w:div w:id="150754092">
      <w:bodyDiv w:val="1"/>
      <w:marLeft w:val="0"/>
      <w:marRight w:val="0"/>
      <w:marTop w:val="0"/>
      <w:marBottom w:val="0"/>
      <w:divBdr>
        <w:top w:val="none" w:sz="0" w:space="0" w:color="auto"/>
        <w:left w:val="none" w:sz="0" w:space="0" w:color="auto"/>
        <w:bottom w:val="none" w:sz="0" w:space="0" w:color="auto"/>
        <w:right w:val="none" w:sz="0" w:space="0" w:color="auto"/>
      </w:divBdr>
    </w:div>
    <w:div w:id="258760592">
      <w:bodyDiv w:val="1"/>
      <w:marLeft w:val="0"/>
      <w:marRight w:val="0"/>
      <w:marTop w:val="0"/>
      <w:marBottom w:val="0"/>
      <w:divBdr>
        <w:top w:val="none" w:sz="0" w:space="0" w:color="auto"/>
        <w:left w:val="none" w:sz="0" w:space="0" w:color="auto"/>
        <w:bottom w:val="none" w:sz="0" w:space="0" w:color="auto"/>
        <w:right w:val="none" w:sz="0" w:space="0" w:color="auto"/>
      </w:divBdr>
    </w:div>
    <w:div w:id="302002064">
      <w:bodyDiv w:val="1"/>
      <w:marLeft w:val="0"/>
      <w:marRight w:val="0"/>
      <w:marTop w:val="0"/>
      <w:marBottom w:val="0"/>
      <w:divBdr>
        <w:top w:val="none" w:sz="0" w:space="0" w:color="auto"/>
        <w:left w:val="none" w:sz="0" w:space="0" w:color="auto"/>
        <w:bottom w:val="none" w:sz="0" w:space="0" w:color="auto"/>
        <w:right w:val="none" w:sz="0" w:space="0" w:color="auto"/>
      </w:divBdr>
    </w:div>
    <w:div w:id="550269621">
      <w:bodyDiv w:val="1"/>
      <w:marLeft w:val="0"/>
      <w:marRight w:val="0"/>
      <w:marTop w:val="0"/>
      <w:marBottom w:val="0"/>
      <w:divBdr>
        <w:top w:val="none" w:sz="0" w:space="0" w:color="auto"/>
        <w:left w:val="none" w:sz="0" w:space="0" w:color="auto"/>
        <w:bottom w:val="none" w:sz="0" w:space="0" w:color="auto"/>
        <w:right w:val="none" w:sz="0" w:space="0" w:color="auto"/>
      </w:divBdr>
      <w:divsChild>
        <w:div w:id="1486781409">
          <w:marLeft w:val="0"/>
          <w:marRight w:val="0"/>
          <w:marTop w:val="0"/>
          <w:marBottom w:val="0"/>
          <w:divBdr>
            <w:top w:val="none" w:sz="0" w:space="0" w:color="auto"/>
            <w:left w:val="none" w:sz="0" w:space="0" w:color="auto"/>
            <w:bottom w:val="none" w:sz="0" w:space="0" w:color="auto"/>
            <w:right w:val="none" w:sz="0" w:space="0" w:color="auto"/>
          </w:divBdr>
        </w:div>
        <w:div w:id="442187928">
          <w:marLeft w:val="0"/>
          <w:marRight w:val="0"/>
          <w:marTop w:val="0"/>
          <w:marBottom w:val="0"/>
          <w:divBdr>
            <w:top w:val="none" w:sz="0" w:space="0" w:color="auto"/>
            <w:left w:val="none" w:sz="0" w:space="0" w:color="auto"/>
            <w:bottom w:val="none" w:sz="0" w:space="0" w:color="auto"/>
            <w:right w:val="none" w:sz="0" w:space="0" w:color="auto"/>
          </w:divBdr>
        </w:div>
      </w:divsChild>
    </w:div>
    <w:div w:id="630553996">
      <w:bodyDiv w:val="1"/>
      <w:marLeft w:val="0"/>
      <w:marRight w:val="0"/>
      <w:marTop w:val="0"/>
      <w:marBottom w:val="0"/>
      <w:divBdr>
        <w:top w:val="none" w:sz="0" w:space="0" w:color="auto"/>
        <w:left w:val="none" w:sz="0" w:space="0" w:color="auto"/>
        <w:bottom w:val="none" w:sz="0" w:space="0" w:color="auto"/>
        <w:right w:val="none" w:sz="0" w:space="0" w:color="auto"/>
      </w:divBdr>
    </w:div>
    <w:div w:id="690686587">
      <w:bodyDiv w:val="1"/>
      <w:marLeft w:val="0"/>
      <w:marRight w:val="0"/>
      <w:marTop w:val="0"/>
      <w:marBottom w:val="0"/>
      <w:divBdr>
        <w:top w:val="none" w:sz="0" w:space="0" w:color="auto"/>
        <w:left w:val="none" w:sz="0" w:space="0" w:color="auto"/>
        <w:bottom w:val="none" w:sz="0" w:space="0" w:color="auto"/>
        <w:right w:val="none" w:sz="0" w:space="0" w:color="auto"/>
      </w:divBdr>
    </w:div>
    <w:div w:id="813957453">
      <w:bodyDiv w:val="1"/>
      <w:marLeft w:val="0"/>
      <w:marRight w:val="0"/>
      <w:marTop w:val="0"/>
      <w:marBottom w:val="0"/>
      <w:divBdr>
        <w:top w:val="none" w:sz="0" w:space="0" w:color="auto"/>
        <w:left w:val="none" w:sz="0" w:space="0" w:color="auto"/>
        <w:bottom w:val="none" w:sz="0" w:space="0" w:color="auto"/>
        <w:right w:val="none" w:sz="0" w:space="0" w:color="auto"/>
      </w:divBdr>
      <w:divsChild>
        <w:div w:id="1033846126">
          <w:marLeft w:val="0"/>
          <w:marRight w:val="0"/>
          <w:marTop w:val="0"/>
          <w:marBottom w:val="0"/>
          <w:divBdr>
            <w:top w:val="none" w:sz="0" w:space="0" w:color="auto"/>
            <w:left w:val="none" w:sz="0" w:space="0" w:color="auto"/>
            <w:bottom w:val="none" w:sz="0" w:space="0" w:color="auto"/>
            <w:right w:val="none" w:sz="0" w:space="0" w:color="auto"/>
          </w:divBdr>
        </w:div>
        <w:div w:id="1155879533">
          <w:marLeft w:val="0"/>
          <w:marRight w:val="0"/>
          <w:marTop w:val="0"/>
          <w:marBottom w:val="0"/>
          <w:divBdr>
            <w:top w:val="none" w:sz="0" w:space="0" w:color="auto"/>
            <w:left w:val="none" w:sz="0" w:space="0" w:color="auto"/>
            <w:bottom w:val="none" w:sz="0" w:space="0" w:color="auto"/>
            <w:right w:val="none" w:sz="0" w:space="0" w:color="auto"/>
          </w:divBdr>
        </w:div>
      </w:divsChild>
    </w:div>
    <w:div w:id="1059017328">
      <w:bodyDiv w:val="1"/>
      <w:marLeft w:val="0"/>
      <w:marRight w:val="0"/>
      <w:marTop w:val="0"/>
      <w:marBottom w:val="0"/>
      <w:divBdr>
        <w:top w:val="none" w:sz="0" w:space="0" w:color="auto"/>
        <w:left w:val="none" w:sz="0" w:space="0" w:color="auto"/>
        <w:bottom w:val="none" w:sz="0" w:space="0" w:color="auto"/>
        <w:right w:val="none" w:sz="0" w:space="0" w:color="auto"/>
      </w:divBdr>
    </w:div>
    <w:div w:id="1336877112">
      <w:bodyDiv w:val="1"/>
      <w:marLeft w:val="0"/>
      <w:marRight w:val="0"/>
      <w:marTop w:val="0"/>
      <w:marBottom w:val="0"/>
      <w:divBdr>
        <w:top w:val="none" w:sz="0" w:space="0" w:color="auto"/>
        <w:left w:val="none" w:sz="0" w:space="0" w:color="auto"/>
        <w:bottom w:val="none" w:sz="0" w:space="0" w:color="auto"/>
        <w:right w:val="none" w:sz="0" w:space="0" w:color="auto"/>
      </w:divBdr>
    </w:div>
    <w:div w:id="1588004789">
      <w:bodyDiv w:val="1"/>
      <w:marLeft w:val="0"/>
      <w:marRight w:val="0"/>
      <w:marTop w:val="0"/>
      <w:marBottom w:val="0"/>
      <w:divBdr>
        <w:top w:val="none" w:sz="0" w:space="0" w:color="auto"/>
        <w:left w:val="none" w:sz="0" w:space="0" w:color="auto"/>
        <w:bottom w:val="none" w:sz="0" w:space="0" w:color="auto"/>
        <w:right w:val="none" w:sz="0" w:space="0" w:color="auto"/>
      </w:divBdr>
    </w:div>
    <w:div w:id="1636832167">
      <w:bodyDiv w:val="1"/>
      <w:marLeft w:val="0"/>
      <w:marRight w:val="0"/>
      <w:marTop w:val="0"/>
      <w:marBottom w:val="0"/>
      <w:divBdr>
        <w:top w:val="none" w:sz="0" w:space="0" w:color="auto"/>
        <w:left w:val="none" w:sz="0" w:space="0" w:color="auto"/>
        <w:bottom w:val="none" w:sz="0" w:space="0" w:color="auto"/>
        <w:right w:val="none" w:sz="0" w:space="0" w:color="auto"/>
      </w:divBdr>
    </w:div>
    <w:div w:id="1644504744">
      <w:bodyDiv w:val="1"/>
      <w:marLeft w:val="0"/>
      <w:marRight w:val="0"/>
      <w:marTop w:val="0"/>
      <w:marBottom w:val="0"/>
      <w:divBdr>
        <w:top w:val="none" w:sz="0" w:space="0" w:color="auto"/>
        <w:left w:val="none" w:sz="0" w:space="0" w:color="auto"/>
        <w:bottom w:val="none" w:sz="0" w:space="0" w:color="auto"/>
        <w:right w:val="none" w:sz="0" w:space="0" w:color="auto"/>
      </w:divBdr>
    </w:div>
    <w:div w:id="1730421424">
      <w:bodyDiv w:val="1"/>
      <w:marLeft w:val="0"/>
      <w:marRight w:val="0"/>
      <w:marTop w:val="0"/>
      <w:marBottom w:val="0"/>
      <w:divBdr>
        <w:top w:val="none" w:sz="0" w:space="0" w:color="auto"/>
        <w:left w:val="none" w:sz="0" w:space="0" w:color="auto"/>
        <w:bottom w:val="none" w:sz="0" w:space="0" w:color="auto"/>
        <w:right w:val="none" w:sz="0" w:space="0" w:color="auto"/>
      </w:divBdr>
    </w:div>
    <w:div w:id="212234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arconyharri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marti@alarconyharri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mra.com/" TargetMode="External"/><Relationship Id="rId5" Type="http://schemas.openxmlformats.org/officeDocument/2006/relationships/numbering" Target="numbering.xml"/><Relationship Id="rId15" Type="http://schemas.openxmlformats.org/officeDocument/2006/relationships/hyperlink" Target="http://www.tomra.com/food"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jke.bellemans@tomr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Tomra">
      <a:dk1>
        <a:srgbClr val="000000"/>
      </a:dk1>
      <a:lt1>
        <a:srgbClr val="FFFFFF"/>
      </a:lt1>
      <a:dk2>
        <a:srgbClr val="001A38"/>
      </a:dk2>
      <a:lt2>
        <a:srgbClr val="E8EFED"/>
      </a:lt2>
      <a:accent1>
        <a:srgbClr val="001A38"/>
      </a:accent1>
      <a:accent2>
        <a:srgbClr val="455D6F"/>
      </a:accent2>
      <a:accent3>
        <a:srgbClr val="6E8186"/>
      </a:accent3>
      <a:accent4>
        <a:srgbClr val="E8EFED"/>
      </a:accent4>
      <a:accent5>
        <a:srgbClr val="A9C398"/>
      </a:accent5>
      <a:accent6>
        <a:srgbClr val="1FC0DA"/>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Orange">
      <a:srgbClr val="F26522"/>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root>
</root>
</file>

<file path=customXml/item3.xml><?xml version="1.0" encoding="utf-8"?>
<ct:contentTypeSchema xmlns:ct="http://schemas.microsoft.com/office/2006/metadata/contentType" xmlns:ma="http://schemas.microsoft.com/office/2006/metadata/properties/metaAttributes" ct:_="" ma:_="" ma:contentTypeName="Document" ma:contentTypeID="0x010100CF69376DF4D8A84FBE675EDBF9BD390E" ma:contentTypeVersion="12" ma:contentTypeDescription="Create a new document." ma:contentTypeScope="" ma:versionID="59c3f04a59e64e993c0ffb33032a4700">
  <xsd:schema xmlns:xsd="http://www.w3.org/2001/XMLSchema" xmlns:xs="http://www.w3.org/2001/XMLSchema" xmlns:p="http://schemas.microsoft.com/office/2006/metadata/properties" xmlns:ns2="aeaa7517-4115-4c4a-a16c-3c9a02ca06eb" xmlns:ns3="e4128ad2-2348-41ae-bbb7-281ba10e076a" targetNamespace="http://schemas.microsoft.com/office/2006/metadata/properties" ma:root="true" ma:fieldsID="b8cf48e463fb24aba4e1f088426d1974" ns2:_="" ns3:_="">
    <xsd:import namespace="aeaa7517-4115-4c4a-a16c-3c9a02ca06eb"/>
    <xsd:import namespace="e4128ad2-2348-41ae-bbb7-281ba10e07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a7517-4115-4c4a-a16c-3c9a02ca06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128ad2-2348-41ae-bbb7-281ba10e07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28E0E0-1AEB-44B5-8ED6-242E902FB4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F9124C-6712-455B-81DD-D5EBCBBCCBA8}">
  <ds:schemaRefs/>
</ds:datastoreItem>
</file>

<file path=customXml/itemProps3.xml><?xml version="1.0" encoding="utf-8"?>
<ds:datastoreItem xmlns:ds="http://schemas.openxmlformats.org/officeDocument/2006/customXml" ds:itemID="{7E9D6556-4720-4C5D-82E9-F9EDD3033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a7517-4115-4c4a-a16c-3c9a02ca06eb"/>
    <ds:schemaRef ds:uri="e4128ad2-2348-41ae-bbb7-281ba10e0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B18071-25D9-47D9-9355-DF0B8C489B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724</Words>
  <Characters>4280</Characters>
  <Application>Microsoft Office Word</Application>
  <DocSecurity>0</DocSecurity>
  <PresentationFormat/>
  <Lines>35</Lines>
  <Paragraphs>9</Paragraphs>
  <ScaleCrop>false</ScaleCrop>
  <HeadingPairs>
    <vt:vector size="6" baseType="variant">
      <vt:variant>
        <vt:lpstr>Title</vt:lpstr>
      </vt:variant>
      <vt:variant>
        <vt:i4>1</vt:i4>
      </vt:variant>
      <vt:variant>
        <vt:lpstr>Título</vt:lpstr>
      </vt:variant>
      <vt:variant>
        <vt:i4>1</vt:i4>
      </vt:variant>
      <vt:variant>
        <vt:lpstr>Tittel</vt:lpstr>
      </vt:variant>
      <vt:variant>
        <vt:i4>1</vt:i4>
      </vt:variant>
    </vt:vector>
  </HeadingPairs>
  <TitlesOfParts>
    <vt:vector size="3" baseType="lpstr">
      <vt:lpstr/>
      <vt:lpstr/>
      <vt:lpstr/>
    </vt:vector>
  </TitlesOfParts>
  <Company>Tomra\2014</Company>
  <LinksUpToDate>false</LinksUpToDate>
  <CharactersWithSpaces>4995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Ortiz Nin</dc:creator>
  <dc:description>Template by addpoint.no</dc:description>
  <cp:lastModifiedBy>Nuria Marti</cp:lastModifiedBy>
  <cp:revision>2</cp:revision>
  <cp:lastPrinted>2021-01-19T07:16:00Z</cp:lastPrinted>
  <dcterms:created xsi:type="dcterms:W3CDTF">2021-01-28T08:30:00Z</dcterms:created>
  <dcterms:modified xsi:type="dcterms:W3CDTF">2021-01-28T08:30:00Z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ContentTypeId">
    <vt:lpwstr>0x010100CF69376DF4D8A84FBE675EDBF9BD390E</vt:lpwstr>
  </property>
  <property fmtid="{D5CDD505-2E9C-101B-9397-08002B2CF9AE}" pid="4" name="_NewReviewCycle">
    <vt:lpwstr/>
  </property>
</Properties>
</file>