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C16D" w14:textId="77777777" w:rsidR="005E0C9E" w:rsidRPr="00F057C7" w:rsidRDefault="005E0C9E" w:rsidP="005E0C9E">
      <w:pPr>
        <w:pStyle w:val="Sinespaciado"/>
        <w:outlineLvl w:val="0"/>
        <w:rPr>
          <w:rStyle w:val="s8"/>
          <w:rFonts w:eastAsia="Times New Roman"/>
          <w:b/>
          <w:bCs/>
          <w:sz w:val="24"/>
          <w:szCs w:val="24"/>
          <w:lang w:val="en-US"/>
        </w:rPr>
      </w:pPr>
    </w:p>
    <w:p w14:paraId="2BF9F954" w14:textId="205028AB" w:rsidR="004B0CDF" w:rsidRPr="00F057C7" w:rsidRDefault="006E3C87" w:rsidP="00765B45">
      <w:pPr>
        <w:jc w:val="both"/>
        <w:rPr>
          <w:b/>
          <w:sz w:val="28"/>
          <w:szCs w:val="28"/>
        </w:rPr>
      </w:pPr>
      <w:r>
        <w:rPr>
          <w:b/>
          <w:sz w:val="28"/>
          <w:szCs w:val="28"/>
        </w:rPr>
        <w:t>TOMRA</w:t>
      </w:r>
      <w:r w:rsidR="00445E96">
        <w:rPr>
          <w:b/>
          <w:sz w:val="28"/>
          <w:szCs w:val="28"/>
        </w:rPr>
        <w:t xml:space="preserve"> Care</w:t>
      </w:r>
      <w:r>
        <w:rPr>
          <w:b/>
          <w:sz w:val="28"/>
          <w:szCs w:val="28"/>
        </w:rPr>
        <w:t xml:space="preserve">, </w:t>
      </w:r>
      <w:r w:rsidR="00EE141C">
        <w:rPr>
          <w:b/>
          <w:sz w:val="28"/>
          <w:szCs w:val="28"/>
        </w:rPr>
        <w:t>un servicio integral de asesoramiento y mantenimiento</w:t>
      </w:r>
    </w:p>
    <w:p w14:paraId="2E8BDE14" w14:textId="3D78279B" w:rsidR="00751899" w:rsidRDefault="00A85DF5" w:rsidP="00751899">
      <w:pPr>
        <w:spacing w:before="100" w:beforeAutospacing="1" w:after="100" w:afterAutospacing="1"/>
        <w:jc w:val="both"/>
        <w:rPr>
          <w:rFonts w:eastAsia="Calibri" w:cs="Times New Roman"/>
        </w:rPr>
      </w:pPr>
      <w:r>
        <w:rPr>
          <w:rFonts w:cs="Arial"/>
          <w:i/>
        </w:rPr>
        <w:t xml:space="preserve">En </w:t>
      </w:r>
      <w:r w:rsidR="00785BF3" w:rsidRPr="00785BF3">
        <w:rPr>
          <w:rFonts w:cs="Arial"/>
          <w:i/>
        </w:rPr>
        <w:t xml:space="preserve">TOMRA Recycling </w:t>
      </w:r>
      <w:r>
        <w:rPr>
          <w:rFonts w:cs="Arial"/>
          <w:i/>
        </w:rPr>
        <w:t>son</w:t>
      </w:r>
      <w:r w:rsidR="00785BF3">
        <w:rPr>
          <w:rFonts w:cs="Arial"/>
          <w:i/>
        </w:rPr>
        <w:t xml:space="preserve"> consciente</w:t>
      </w:r>
      <w:r>
        <w:rPr>
          <w:rFonts w:cs="Arial"/>
          <w:i/>
        </w:rPr>
        <w:t>s</w:t>
      </w:r>
      <w:r w:rsidR="00785BF3">
        <w:rPr>
          <w:rFonts w:cs="Arial"/>
          <w:i/>
        </w:rPr>
        <w:t xml:space="preserve"> de la </w:t>
      </w:r>
      <w:r w:rsidR="008B4E70">
        <w:rPr>
          <w:rFonts w:cs="Arial"/>
          <w:i/>
        </w:rPr>
        <w:t xml:space="preserve">importancia que está adquiriendo </w:t>
      </w:r>
      <w:r w:rsidR="00785BF3">
        <w:rPr>
          <w:rFonts w:cs="Arial"/>
          <w:i/>
        </w:rPr>
        <w:t>el sector del reciclaje</w:t>
      </w:r>
      <w:r w:rsidR="008B4E70">
        <w:rPr>
          <w:rFonts w:cs="Arial"/>
          <w:i/>
        </w:rPr>
        <w:t>, así como de su crecimiento</w:t>
      </w:r>
      <w:r w:rsidR="00785BF3">
        <w:rPr>
          <w:rFonts w:cs="Arial"/>
          <w:i/>
        </w:rPr>
        <w:t>. Por este motivo, desarrolla equipos de tecnología punta para responder a la demanda de las plantas</w:t>
      </w:r>
      <w:r w:rsidR="003A6A01">
        <w:rPr>
          <w:rFonts w:cs="Arial"/>
          <w:i/>
        </w:rPr>
        <w:t xml:space="preserve"> de reciclaje</w:t>
      </w:r>
      <w:r w:rsidR="00785BF3">
        <w:rPr>
          <w:rFonts w:cs="Arial"/>
          <w:i/>
        </w:rPr>
        <w:t xml:space="preserve">. Pero la venta de maquinaria, sin el respaldo adecuado, no cubre todas las necesidades en lo que respecta a </w:t>
      </w:r>
      <w:r w:rsidR="008B4E70">
        <w:rPr>
          <w:rFonts w:cs="Arial"/>
          <w:i/>
        </w:rPr>
        <w:t xml:space="preserve">la </w:t>
      </w:r>
      <w:r w:rsidR="00785BF3">
        <w:rPr>
          <w:rFonts w:cs="Arial"/>
          <w:i/>
        </w:rPr>
        <w:t xml:space="preserve">calidad de servicio para los clientes. Para ello, han creado </w:t>
      </w:r>
      <w:r w:rsidR="00785BF3" w:rsidRPr="00F057C7">
        <w:rPr>
          <w:rFonts w:cs="Arial"/>
          <w:i/>
        </w:rPr>
        <w:t>TOMRA Care</w:t>
      </w:r>
      <w:r w:rsidR="00785BF3">
        <w:rPr>
          <w:rFonts w:cs="Arial"/>
          <w:i/>
        </w:rPr>
        <w:t xml:space="preserve">, </w:t>
      </w:r>
      <w:r w:rsidR="00785BF3" w:rsidRPr="00F057C7">
        <w:rPr>
          <w:rFonts w:cs="Arial"/>
          <w:i/>
        </w:rPr>
        <w:t>una solución integr</w:t>
      </w:r>
      <w:r w:rsidR="00EE141C">
        <w:rPr>
          <w:rFonts w:cs="Arial"/>
          <w:i/>
        </w:rPr>
        <w:t>al</w:t>
      </w:r>
      <w:r w:rsidR="00785BF3" w:rsidRPr="00F057C7">
        <w:rPr>
          <w:rFonts w:cs="Arial"/>
          <w:i/>
        </w:rPr>
        <w:t xml:space="preserve"> que </w:t>
      </w:r>
      <w:r w:rsidR="00EE141C">
        <w:rPr>
          <w:rFonts w:cs="Arial"/>
          <w:i/>
        </w:rPr>
        <w:t xml:space="preserve">cumple con </w:t>
      </w:r>
      <w:r w:rsidR="00785BF3" w:rsidRPr="00F057C7">
        <w:rPr>
          <w:rFonts w:cs="Arial"/>
          <w:i/>
        </w:rPr>
        <w:t xml:space="preserve">los requisitos </w:t>
      </w:r>
      <w:r w:rsidR="00EE141C">
        <w:rPr>
          <w:rFonts w:cs="Arial"/>
          <w:i/>
        </w:rPr>
        <w:t>que tenga</w:t>
      </w:r>
      <w:r w:rsidR="00785BF3" w:rsidRPr="00F057C7">
        <w:rPr>
          <w:rFonts w:cs="Arial"/>
          <w:i/>
        </w:rPr>
        <w:t xml:space="preserve"> la empresa en las diversas etapas del negocio</w:t>
      </w:r>
      <w:r w:rsidR="00785BF3">
        <w:rPr>
          <w:rFonts w:cs="Arial"/>
          <w:i/>
        </w:rPr>
        <w:t>, desde la preventa hasta la instalación y postventa.</w:t>
      </w:r>
      <w:r w:rsidR="00751899">
        <w:rPr>
          <w:rFonts w:cs="Arial"/>
          <w:i/>
        </w:rPr>
        <w:t xml:space="preserve"> Así nos lo cuenta</w:t>
      </w:r>
      <w:r w:rsidR="00751899" w:rsidRPr="00751899">
        <w:rPr>
          <w:rFonts w:cs="Arial"/>
          <w:i/>
        </w:rPr>
        <w:t xml:space="preserve"> Jordi Ramajo, </w:t>
      </w:r>
      <w:proofErr w:type="gramStart"/>
      <w:r w:rsidR="00751899" w:rsidRPr="00751899">
        <w:rPr>
          <w:rFonts w:cs="Arial"/>
          <w:i/>
        </w:rPr>
        <w:t>Responsable</w:t>
      </w:r>
      <w:proofErr w:type="gramEnd"/>
      <w:r w:rsidR="00751899" w:rsidRPr="00751899">
        <w:rPr>
          <w:rFonts w:cs="Arial"/>
          <w:i/>
        </w:rPr>
        <w:t xml:space="preserve"> del Servicio Postventa para España y Portugal de TOMRA Recycling.</w:t>
      </w:r>
    </w:p>
    <w:p w14:paraId="2F510B18" w14:textId="2DB33CDB" w:rsidR="00751899" w:rsidRDefault="000D5AEB" w:rsidP="00751899">
      <w:pPr>
        <w:spacing w:before="100" w:beforeAutospacing="1" w:after="100" w:afterAutospacing="1"/>
        <w:jc w:val="both"/>
        <w:rPr>
          <w:rFonts w:eastAsia="Calibri" w:cs="Times New Roman"/>
        </w:rPr>
      </w:pPr>
      <w:r>
        <w:rPr>
          <w:rFonts w:eastAsia="Calibri" w:cs="Times New Roman"/>
        </w:rPr>
        <w:t xml:space="preserve">La asistencia </w:t>
      </w:r>
      <w:r w:rsidR="003A6A01">
        <w:rPr>
          <w:rFonts w:eastAsia="Calibri" w:cs="Times New Roman"/>
        </w:rPr>
        <w:t xml:space="preserve">técnica </w:t>
      </w:r>
      <w:r>
        <w:rPr>
          <w:rFonts w:eastAsia="Calibri" w:cs="Times New Roman"/>
        </w:rPr>
        <w:t>local es un servicio muy valorado por los clientes y que, en el caso de TOMRA Care, funciona</w:t>
      </w:r>
      <w:r w:rsidR="00751899">
        <w:rPr>
          <w:rFonts w:eastAsia="Calibri" w:cs="Times New Roman"/>
        </w:rPr>
        <w:t xml:space="preserve"> </w:t>
      </w:r>
      <w:r>
        <w:rPr>
          <w:rFonts w:eastAsia="Calibri" w:cs="Times New Roman"/>
        </w:rPr>
        <w:t>a nivel</w:t>
      </w:r>
      <w:r w:rsidR="00751899">
        <w:rPr>
          <w:rFonts w:eastAsia="Calibri" w:cs="Times New Roman"/>
        </w:rPr>
        <w:t xml:space="preserve"> global</w:t>
      </w:r>
      <w:r w:rsidR="007F1BE9">
        <w:rPr>
          <w:rFonts w:eastAsia="Calibri" w:cs="Times New Roman"/>
        </w:rPr>
        <w:t>. Concretamente,</w:t>
      </w:r>
      <w:r w:rsidR="00751899">
        <w:rPr>
          <w:rFonts w:eastAsia="Calibri" w:cs="Times New Roman"/>
        </w:rPr>
        <w:t xml:space="preserve"> el </w:t>
      </w:r>
      <w:r w:rsidR="007F1BE9">
        <w:rPr>
          <w:rFonts w:eastAsia="Calibri" w:cs="Times New Roman"/>
        </w:rPr>
        <w:t>s</w:t>
      </w:r>
      <w:r w:rsidR="00751899">
        <w:rPr>
          <w:rFonts w:eastAsia="Calibri" w:cs="Times New Roman"/>
        </w:rPr>
        <w:t xml:space="preserve">ervicio local para España y Portugal está muy bien valorado año tras año en las encuestas de la compañía. En la última, </w:t>
      </w:r>
      <w:r w:rsidR="00751899" w:rsidRPr="006A65DC">
        <w:rPr>
          <w:rFonts w:eastAsia="Calibri" w:cs="Times New Roman"/>
        </w:rPr>
        <w:t xml:space="preserve">el 80% de </w:t>
      </w:r>
      <w:r w:rsidR="00751899">
        <w:rPr>
          <w:rFonts w:eastAsia="Calibri" w:cs="Times New Roman"/>
        </w:rPr>
        <w:t>los clientes ha</w:t>
      </w:r>
      <w:r w:rsidR="00751899" w:rsidRPr="006A65DC">
        <w:rPr>
          <w:rFonts w:eastAsia="Calibri" w:cs="Times New Roman"/>
        </w:rPr>
        <w:t xml:space="preserve"> considera</w:t>
      </w:r>
      <w:r w:rsidR="00751899">
        <w:rPr>
          <w:rFonts w:eastAsia="Calibri" w:cs="Times New Roman"/>
        </w:rPr>
        <w:t>do</w:t>
      </w:r>
      <w:r w:rsidR="00751899" w:rsidRPr="006A65DC">
        <w:rPr>
          <w:rFonts w:eastAsia="Calibri" w:cs="Times New Roman"/>
        </w:rPr>
        <w:t xml:space="preserve"> que la calidad del servicio local es importante o muy importante. Este criterio es el sexto en orden de importancia después del rendimiento, la fiabilidad, la facilidad de uso, la flexibilidad y la garantía. </w:t>
      </w:r>
      <w:r w:rsidR="00751899">
        <w:rPr>
          <w:rFonts w:eastAsia="Calibri" w:cs="Times New Roman"/>
        </w:rPr>
        <w:t xml:space="preserve">En consecuencia, en España y Portugal, </w:t>
      </w:r>
      <w:r w:rsidR="007F1BE9">
        <w:rPr>
          <w:rFonts w:eastAsia="Calibri" w:cs="Times New Roman"/>
        </w:rPr>
        <w:t xml:space="preserve">así </w:t>
      </w:r>
      <w:r w:rsidR="00751899">
        <w:rPr>
          <w:rFonts w:eastAsia="Calibri" w:cs="Times New Roman"/>
        </w:rPr>
        <w:t xml:space="preserve">como en otros mercados como Italia y Brasil, la suscripción al programa de mantenimiento TOMRA Care sigue aumentando. </w:t>
      </w:r>
    </w:p>
    <w:p w14:paraId="598C0A15" w14:textId="04C5EF91" w:rsidR="008B4E70" w:rsidRDefault="00751899" w:rsidP="008B4E70">
      <w:pPr>
        <w:spacing w:before="100" w:beforeAutospacing="1" w:after="100" w:afterAutospacing="1"/>
        <w:jc w:val="both"/>
        <w:rPr>
          <w:rFonts w:eastAsia="Calibri" w:cs="Times New Roman"/>
        </w:rPr>
      </w:pPr>
      <w:r>
        <w:rPr>
          <w:rFonts w:eastAsia="Calibri" w:cs="Times New Roman"/>
        </w:rPr>
        <w:t>“L</w:t>
      </w:r>
      <w:r w:rsidR="000D5AEB">
        <w:rPr>
          <w:rFonts w:eastAsia="Calibri" w:cs="Times New Roman"/>
        </w:rPr>
        <w:t xml:space="preserve">a tendencia </w:t>
      </w:r>
      <w:r w:rsidR="007F1BE9">
        <w:rPr>
          <w:rFonts w:eastAsia="Calibri" w:cs="Times New Roman"/>
        </w:rPr>
        <w:t xml:space="preserve">a </w:t>
      </w:r>
      <w:r w:rsidR="00CF368C">
        <w:rPr>
          <w:rFonts w:eastAsia="Calibri" w:cs="Times New Roman"/>
        </w:rPr>
        <w:t xml:space="preserve">firmar un contrato de </w:t>
      </w:r>
      <w:r w:rsidR="003A6A01">
        <w:rPr>
          <w:rFonts w:eastAsia="Calibri" w:cs="Times New Roman"/>
        </w:rPr>
        <w:t>mantenimiento</w:t>
      </w:r>
      <w:r w:rsidR="00CF368C">
        <w:rPr>
          <w:rFonts w:eastAsia="Calibri" w:cs="Times New Roman"/>
        </w:rPr>
        <w:t xml:space="preserve"> al expirar la garantía</w:t>
      </w:r>
      <w:r w:rsidR="007F1BE9">
        <w:rPr>
          <w:rFonts w:eastAsia="Calibri" w:cs="Times New Roman"/>
        </w:rPr>
        <w:t>,</w:t>
      </w:r>
      <w:r w:rsidR="00CF368C">
        <w:rPr>
          <w:rFonts w:eastAsia="Calibri" w:cs="Times New Roman"/>
        </w:rPr>
        <w:t xml:space="preserve"> o para máquinas ya más antiguas, está cambiando</w:t>
      </w:r>
      <w:r>
        <w:rPr>
          <w:rFonts w:eastAsia="Calibri" w:cs="Times New Roman"/>
        </w:rPr>
        <w:t xml:space="preserve">” afirma </w:t>
      </w:r>
      <w:r w:rsidRPr="00751899">
        <w:rPr>
          <w:rFonts w:eastAsia="Calibri" w:cs="Times New Roman"/>
        </w:rPr>
        <w:t>Jordi Ramajo.</w:t>
      </w:r>
      <w:r>
        <w:rPr>
          <w:rFonts w:eastAsia="Calibri" w:cs="Times New Roman"/>
        </w:rPr>
        <w:t xml:space="preserve"> “</w:t>
      </w:r>
      <w:r w:rsidR="00CF368C">
        <w:rPr>
          <w:rFonts w:eastAsia="Calibri" w:cs="Times New Roman"/>
        </w:rPr>
        <w:t>Ahora</w:t>
      </w:r>
      <w:r>
        <w:rPr>
          <w:rFonts w:eastAsia="Calibri" w:cs="Times New Roman"/>
        </w:rPr>
        <w:t>,</w:t>
      </w:r>
      <w:r w:rsidR="00CF368C">
        <w:rPr>
          <w:rFonts w:eastAsia="Calibri" w:cs="Times New Roman"/>
        </w:rPr>
        <w:t xml:space="preserve"> </w:t>
      </w:r>
      <w:r w:rsidR="000D5AEB" w:rsidRPr="006A65DC">
        <w:rPr>
          <w:rFonts w:eastAsia="Calibri" w:cs="Times New Roman"/>
        </w:rPr>
        <w:t xml:space="preserve">el cliente se </w:t>
      </w:r>
      <w:r w:rsidR="00CF368C">
        <w:rPr>
          <w:rFonts w:eastAsia="Calibri" w:cs="Times New Roman"/>
        </w:rPr>
        <w:t>acoge</w:t>
      </w:r>
      <w:r w:rsidR="000D5AEB" w:rsidRPr="006A65DC">
        <w:rPr>
          <w:rFonts w:eastAsia="Calibri" w:cs="Times New Roman"/>
        </w:rPr>
        <w:t xml:space="preserve"> cada vez más a</w:t>
      </w:r>
      <w:r>
        <w:rPr>
          <w:rFonts w:eastAsia="Calibri" w:cs="Times New Roman"/>
        </w:rPr>
        <w:t xml:space="preserve"> nuestro</w:t>
      </w:r>
      <w:r w:rsidR="000D5AEB" w:rsidRPr="006A65DC">
        <w:rPr>
          <w:rFonts w:eastAsia="Calibri" w:cs="Times New Roman"/>
        </w:rPr>
        <w:t xml:space="preserve"> programa inmediatamente después de </w:t>
      </w:r>
      <w:r w:rsidR="00CF368C">
        <w:rPr>
          <w:rFonts w:eastAsia="Calibri" w:cs="Times New Roman"/>
        </w:rPr>
        <w:t>hacer la</w:t>
      </w:r>
      <w:r w:rsidR="000D5AEB" w:rsidRPr="006A65DC">
        <w:rPr>
          <w:rFonts w:eastAsia="Calibri" w:cs="Times New Roman"/>
        </w:rPr>
        <w:t xml:space="preserve"> </w:t>
      </w:r>
      <w:r w:rsidR="003A6A01">
        <w:rPr>
          <w:rFonts w:eastAsia="Calibri" w:cs="Times New Roman"/>
        </w:rPr>
        <w:t xml:space="preserve">puesta en marcha </w:t>
      </w:r>
      <w:r w:rsidR="00CF368C">
        <w:rPr>
          <w:rFonts w:eastAsia="Calibri" w:cs="Times New Roman"/>
        </w:rPr>
        <w:t xml:space="preserve">para mantener </w:t>
      </w:r>
      <w:r w:rsidR="007F1BE9">
        <w:rPr>
          <w:rFonts w:eastAsia="Calibri" w:cs="Times New Roman"/>
        </w:rPr>
        <w:t>el buen funcionamiento</w:t>
      </w:r>
      <w:r w:rsidR="00CF368C">
        <w:rPr>
          <w:rFonts w:eastAsia="Calibri" w:cs="Times New Roman"/>
        </w:rPr>
        <w:t xml:space="preserve"> </w:t>
      </w:r>
      <w:r w:rsidR="00CF368C" w:rsidRPr="006A65DC">
        <w:rPr>
          <w:rFonts w:eastAsia="Calibri" w:cs="Times New Roman"/>
        </w:rPr>
        <w:t>de su planta</w:t>
      </w:r>
      <w:r w:rsidR="00CF368C">
        <w:rPr>
          <w:rFonts w:eastAsia="Calibri" w:cs="Times New Roman"/>
        </w:rPr>
        <w:t xml:space="preserve"> y realizar</w:t>
      </w:r>
      <w:r w:rsidR="007F3959">
        <w:rPr>
          <w:rFonts w:eastAsia="Calibri" w:cs="Times New Roman"/>
        </w:rPr>
        <w:t xml:space="preserve"> </w:t>
      </w:r>
      <w:r w:rsidR="00CF368C">
        <w:rPr>
          <w:rFonts w:eastAsia="Calibri" w:cs="Times New Roman"/>
        </w:rPr>
        <w:t xml:space="preserve">un mantenimiento </w:t>
      </w:r>
      <w:r w:rsidR="00D11D77">
        <w:rPr>
          <w:rFonts w:eastAsia="Calibri" w:cs="Times New Roman"/>
        </w:rPr>
        <w:t>p</w:t>
      </w:r>
      <w:r w:rsidR="00CF368C">
        <w:rPr>
          <w:rFonts w:eastAsia="Calibri" w:cs="Times New Roman"/>
        </w:rPr>
        <w:t>reventivo</w:t>
      </w:r>
      <w:r>
        <w:rPr>
          <w:rFonts w:eastAsia="Calibri" w:cs="Times New Roman"/>
        </w:rPr>
        <w:t>”</w:t>
      </w:r>
      <w:r w:rsidR="000D5AEB" w:rsidRPr="006A65DC">
        <w:rPr>
          <w:rFonts w:eastAsia="Calibri" w:cs="Times New Roman"/>
        </w:rPr>
        <w:t>.</w:t>
      </w:r>
      <w:r w:rsidR="00CF368C">
        <w:rPr>
          <w:rFonts w:eastAsia="Calibri" w:cs="Times New Roman"/>
        </w:rPr>
        <w:t xml:space="preserve"> </w:t>
      </w:r>
    </w:p>
    <w:p w14:paraId="53AEBA6B" w14:textId="388439E2" w:rsidR="00D11D77" w:rsidRDefault="00D11D77" w:rsidP="00D11D77">
      <w:pPr>
        <w:spacing w:before="100" w:beforeAutospacing="1" w:after="100" w:afterAutospacing="1"/>
        <w:jc w:val="both"/>
        <w:rPr>
          <w:rFonts w:eastAsia="Calibri" w:cs="Times New Roman"/>
        </w:rPr>
      </w:pPr>
      <w:r>
        <w:rPr>
          <w:rFonts w:eastAsia="Calibri" w:cs="Times New Roman"/>
        </w:rPr>
        <w:t xml:space="preserve">“Si los equipos </w:t>
      </w:r>
      <w:r w:rsidR="00FD6D6B">
        <w:rPr>
          <w:rFonts w:eastAsia="Calibri" w:cs="Times New Roman"/>
        </w:rPr>
        <w:t>se revisan</w:t>
      </w:r>
      <w:r>
        <w:rPr>
          <w:rFonts w:eastAsia="Calibri" w:cs="Times New Roman"/>
        </w:rPr>
        <w:t xml:space="preserve"> de forma regular, y el contacto con nuestros técnicos es fluido, es mucho más fácil sacar el máximo partido a las máquinas, mejorar el rendimiento o ajustar parámetros. En definitiva, la colaboración entre TOMRA y el cliente es lo que hace</w:t>
      </w:r>
      <w:r w:rsidR="00FD6D6B">
        <w:rPr>
          <w:rFonts w:eastAsia="Calibri" w:cs="Times New Roman"/>
        </w:rPr>
        <w:t xml:space="preserve"> posible que </w:t>
      </w:r>
      <w:r>
        <w:rPr>
          <w:rFonts w:eastAsia="Calibri" w:cs="Times New Roman"/>
        </w:rPr>
        <w:t>TOMRA Care funcione. Es igual que cuando se vende un equipo</w:t>
      </w:r>
      <w:r w:rsidR="007F1BE9">
        <w:rPr>
          <w:rFonts w:eastAsia="Calibri" w:cs="Times New Roman"/>
        </w:rPr>
        <w:t>:</w:t>
      </w:r>
      <w:r>
        <w:rPr>
          <w:rFonts w:eastAsia="Calibri" w:cs="Times New Roman"/>
        </w:rPr>
        <w:t xml:space="preserve"> si no hay un asesoramiento previo y un servicio postventa, no se optimiza el resultado”, </w:t>
      </w:r>
      <w:r w:rsidR="00751899">
        <w:rPr>
          <w:rFonts w:eastAsia="Calibri" w:cs="Times New Roman"/>
        </w:rPr>
        <w:t xml:space="preserve">continúa </w:t>
      </w:r>
      <w:r>
        <w:rPr>
          <w:rFonts w:eastAsia="Calibri" w:cs="Times New Roman"/>
        </w:rPr>
        <w:t>Ramaj</w:t>
      </w:r>
      <w:r w:rsidR="008B4E70">
        <w:rPr>
          <w:rFonts w:eastAsia="Calibri" w:cs="Times New Roman"/>
        </w:rPr>
        <w:t>o</w:t>
      </w:r>
      <w:r w:rsidR="00751899">
        <w:rPr>
          <w:rFonts w:eastAsia="Calibri" w:cs="Times New Roman"/>
        </w:rPr>
        <w:t>.</w:t>
      </w:r>
    </w:p>
    <w:p w14:paraId="164BB6EE" w14:textId="4FBF3EA4" w:rsidR="004772AD" w:rsidRDefault="00D11D77" w:rsidP="004772AD">
      <w:pPr>
        <w:spacing w:before="100" w:beforeAutospacing="1" w:after="100" w:afterAutospacing="1"/>
        <w:jc w:val="both"/>
        <w:rPr>
          <w:rFonts w:eastAsia="Calibri" w:cs="Times New Roman"/>
        </w:rPr>
      </w:pPr>
      <w:r w:rsidRPr="006A65DC">
        <w:rPr>
          <w:rFonts w:eastAsia="Calibri" w:cs="Times New Roman"/>
        </w:rPr>
        <w:t>Davide Bertolin, Director</w:t>
      </w:r>
      <w:r w:rsidR="00EE141C">
        <w:rPr>
          <w:rFonts w:eastAsia="Calibri" w:cs="Times New Roman"/>
        </w:rPr>
        <w:t xml:space="preserve"> </w:t>
      </w:r>
      <w:r w:rsidRPr="006A65DC">
        <w:rPr>
          <w:rFonts w:eastAsia="Calibri" w:cs="Times New Roman"/>
        </w:rPr>
        <w:t xml:space="preserve">del Servicio de Reciclaje de Clasificación de TOMRA para Italia, </w:t>
      </w:r>
      <w:r w:rsidR="00077384">
        <w:rPr>
          <w:rFonts w:eastAsia="Calibri" w:cs="Times New Roman"/>
        </w:rPr>
        <w:t>matiza</w:t>
      </w:r>
      <w:r w:rsidRPr="006A65DC">
        <w:rPr>
          <w:rFonts w:eastAsia="Calibri" w:cs="Times New Roman"/>
        </w:rPr>
        <w:t xml:space="preserve">: </w:t>
      </w:r>
      <w:r w:rsidR="004772AD" w:rsidRPr="006A65DC">
        <w:rPr>
          <w:rFonts w:eastAsia="Calibri" w:cs="Times New Roman"/>
        </w:rPr>
        <w:t>"TOMRA Care</w:t>
      </w:r>
      <w:r w:rsidR="004772AD">
        <w:rPr>
          <w:rFonts w:eastAsia="Calibri" w:cs="Times New Roman"/>
        </w:rPr>
        <w:t xml:space="preserve"> </w:t>
      </w:r>
      <w:r w:rsidR="004772AD" w:rsidRPr="006A65DC">
        <w:rPr>
          <w:rFonts w:eastAsia="Calibri" w:cs="Times New Roman"/>
        </w:rPr>
        <w:t>es un contrato comercial pero</w:t>
      </w:r>
      <w:r w:rsidR="004772AD">
        <w:rPr>
          <w:rFonts w:eastAsia="Calibri" w:cs="Times New Roman"/>
        </w:rPr>
        <w:t>,</w:t>
      </w:r>
      <w:r w:rsidR="004772AD" w:rsidRPr="006A65DC">
        <w:rPr>
          <w:rFonts w:eastAsia="Calibri" w:cs="Times New Roman"/>
        </w:rPr>
        <w:t xml:space="preserve"> para nosotros</w:t>
      </w:r>
      <w:r w:rsidR="004772AD">
        <w:rPr>
          <w:rFonts w:eastAsia="Calibri" w:cs="Times New Roman"/>
        </w:rPr>
        <w:t>,</w:t>
      </w:r>
      <w:r w:rsidR="004772AD" w:rsidRPr="006A65DC">
        <w:rPr>
          <w:rFonts w:eastAsia="Calibri" w:cs="Times New Roman"/>
        </w:rPr>
        <w:t xml:space="preserve"> es la </w:t>
      </w:r>
      <w:r w:rsidR="004772AD">
        <w:rPr>
          <w:rFonts w:eastAsia="Calibri" w:cs="Times New Roman"/>
        </w:rPr>
        <w:t>confirmación</w:t>
      </w:r>
      <w:r w:rsidR="004772AD" w:rsidRPr="006A65DC">
        <w:rPr>
          <w:rFonts w:eastAsia="Calibri" w:cs="Times New Roman"/>
        </w:rPr>
        <w:t xml:space="preserve"> de</w:t>
      </w:r>
      <w:r w:rsidR="004772AD">
        <w:rPr>
          <w:rFonts w:eastAsia="Calibri" w:cs="Times New Roman"/>
        </w:rPr>
        <w:t xml:space="preserve">l </w:t>
      </w:r>
      <w:r w:rsidR="004772AD" w:rsidRPr="006A65DC">
        <w:rPr>
          <w:rFonts w:eastAsia="Calibri" w:cs="Times New Roman"/>
        </w:rPr>
        <w:t>vínculo de confianza con nuestros clientes</w:t>
      </w:r>
      <w:r w:rsidR="004772AD">
        <w:rPr>
          <w:rFonts w:eastAsia="Calibri" w:cs="Times New Roman"/>
        </w:rPr>
        <w:t>. La razón es que</w:t>
      </w:r>
      <w:r w:rsidR="004772AD" w:rsidRPr="006A65DC">
        <w:rPr>
          <w:rFonts w:eastAsia="Calibri" w:cs="Times New Roman"/>
        </w:rPr>
        <w:t xml:space="preserve"> permite una colaboración más </w:t>
      </w:r>
      <w:r w:rsidR="004772AD">
        <w:rPr>
          <w:rFonts w:eastAsia="Calibri" w:cs="Times New Roman"/>
        </w:rPr>
        <w:t>estrecha</w:t>
      </w:r>
      <w:r w:rsidR="004772AD" w:rsidRPr="006A65DC">
        <w:rPr>
          <w:rFonts w:eastAsia="Calibri" w:cs="Times New Roman"/>
        </w:rPr>
        <w:t xml:space="preserve"> y un intercambio de información que conduce a un crecimiento desde el punto de vista de la capacitación y </w:t>
      </w:r>
      <w:r w:rsidR="004772AD">
        <w:rPr>
          <w:rFonts w:eastAsia="Calibri" w:cs="Times New Roman"/>
        </w:rPr>
        <w:t xml:space="preserve">de </w:t>
      </w:r>
      <w:r w:rsidR="004772AD" w:rsidRPr="006A65DC">
        <w:rPr>
          <w:rFonts w:eastAsia="Calibri" w:cs="Times New Roman"/>
        </w:rPr>
        <w:t>la tecnología para ambas partes".</w:t>
      </w:r>
    </w:p>
    <w:p w14:paraId="3FEF796B" w14:textId="76D2FA75" w:rsidR="00D11D77" w:rsidRDefault="004772AD" w:rsidP="004772AD">
      <w:pPr>
        <w:spacing w:before="100" w:beforeAutospacing="1" w:after="100" w:afterAutospacing="1"/>
        <w:jc w:val="both"/>
      </w:pPr>
      <w:r>
        <w:rPr>
          <w:rFonts w:eastAsia="Calibri" w:cs="Times New Roman"/>
        </w:rPr>
        <w:t xml:space="preserve">Por su parte, </w:t>
      </w:r>
      <w:r>
        <w:t xml:space="preserve">Rafael Escudeiro, Gerente de Soporte Técnico de TOMRA en Brasil, </w:t>
      </w:r>
      <w:r w:rsidR="00F06C37">
        <w:t>asegura</w:t>
      </w:r>
      <w:r>
        <w:t xml:space="preserve">: </w:t>
      </w:r>
      <w:r w:rsidR="00D11D77">
        <w:rPr>
          <w:rFonts w:eastAsia="Calibri" w:cs="Times New Roman"/>
        </w:rPr>
        <w:t>“H</w:t>
      </w:r>
      <w:r w:rsidR="00D11D77">
        <w:t>ace</w:t>
      </w:r>
      <w:r w:rsidR="00EE141C">
        <w:t>n</w:t>
      </w:r>
      <w:r w:rsidR="00D11D77">
        <w:t xml:space="preserve"> falta algo más que máquinas para </w:t>
      </w:r>
      <w:r w:rsidR="00EE141C">
        <w:t>alcanzar el</w:t>
      </w:r>
      <w:r w:rsidR="00D11D77">
        <w:t xml:space="preserve"> máximo </w:t>
      </w:r>
      <w:r w:rsidR="00EE141C">
        <w:t>rendimiento</w:t>
      </w:r>
      <w:r>
        <w:t xml:space="preserve">. </w:t>
      </w:r>
      <w:r w:rsidR="00D11D77">
        <w:t xml:space="preserve">Ya sea en la fase de preventa, venta o postventa, nuestro conocimiento del sector, </w:t>
      </w:r>
      <w:r w:rsidR="00EE141C">
        <w:t xml:space="preserve">y de </w:t>
      </w:r>
      <w:r w:rsidR="00D11D77">
        <w:t>los procesos y aplicaciones</w:t>
      </w:r>
      <w:r>
        <w:t>,</w:t>
      </w:r>
      <w:r w:rsidR="00D11D77">
        <w:t xml:space="preserve"> asegura </w:t>
      </w:r>
      <w:r w:rsidR="00EE141C">
        <w:t xml:space="preserve">una </w:t>
      </w:r>
      <w:r w:rsidR="00D11D77">
        <w:t xml:space="preserve">productividad </w:t>
      </w:r>
      <w:r w:rsidR="00EE141C">
        <w:t xml:space="preserve">excelente </w:t>
      </w:r>
      <w:r>
        <w:t>para el cliente</w:t>
      </w:r>
      <w:r w:rsidR="00D11D77">
        <w:t>"</w:t>
      </w:r>
      <w:r>
        <w:t>.</w:t>
      </w:r>
    </w:p>
    <w:p w14:paraId="330D8D7E" w14:textId="77777777" w:rsidR="00A110B9" w:rsidRDefault="00A110B9">
      <w:pPr>
        <w:rPr>
          <w:b/>
          <w:bCs/>
        </w:rPr>
      </w:pPr>
      <w:r>
        <w:rPr>
          <w:b/>
          <w:bCs/>
        </w:rPr>
        <w:br w:type="page"/>
      </w:r>
    </w:p>
    <w:p w14:paraId="6CA0CE1B" w14:textId="3D8BB0E1" w:rsidR="004772AD" w:rsidRPr="00751899" w:rsidRDefault="00751899" w:rsidP="004772AD">
      <w:pPr>
        <w:rPr>
          <w:b/>
          <w:bCs/>
        </w:rPr>
      </w:pPr>
      <w:r w:rsidRPr="00751899">
        <w:rPr>
          <w:b/>
          <w:bCs/>
        </w:rPr>
        <w:lastRenderedPageBreak/>
        <w:t xml:space="preserve">PET Compañía, un buen ejemplo de la calidad de </w:t>
      </w:r>
      <w:r w:rsidR="004772AD" w:rsidRPr="00751899">
        <w:rPr>
          <w:b/>
          <w:bCs/>
        </w:rPr>
        <w:t>TOMRA Care</w:t>
      </w:r>
    </w:p>
    <w:p w14:paraId="2DDEFF69" w14:textId="034F9D6D" w:rsidR="00751899" w:rsidRPr="00B51056" w:rsidRDefault="00751899" w:rsidP="00751899">
      <w:pPr>
        <w:spacing w:before="100" w:beforeAutospacing="1" w:after="100" w:afterAutospacing="1"/>
        <w:jc w:val="both"/>
        <w:rPr>
          <w:rFonts w:eastAsia="Calibri" w:cs="Times New Roman"/>
        </w:rPr>
      </w:pPr>
      <w:r>
        <w:t>Francisco Navarro, Responsable de Producción de PET Compañía para su Reciclado resume las ventajas que aporta TOMRA Care para su empresa: “</w:t>
      </w:r>
      <w:r w:rsidRPr="00B51056">
        <w:rPr>
          <w:rFonts w:eastAsia="Calibri" w:cs="Times New Roman"/>
        </w:rPr>
        <w:t>Los beneficios que genera TOMRA C</w:t>
      </w:r>
      <w:r>
        <w:rPr>
          <w:rFonts w:eastAsia="Calibri" w:cs="Times New Roman"/>
        </w:rPr>
        <w:t>are p</w:t>
      </w:r>
      <w:r w:rsidRPr="00B51056">
        <w:rPr>
          <w:rFonts w:eastAsia="Calibri" w:cs="Times New Roman"/>
        </w:rPr>
        <w:t>ara la empresa son múltiples</w:t>
      </w:r>
      <w:r w:rsidR="007F1BE9">
        <w:rPr>
          <w:rFonts w:eastAsia="Calibri" w:cs="Times New Roman"/>
        </w:rPr>
        <w:t>,</w:t>
      </w:r>
      <w:r>
        <w:rPr>
          <w:rFonts w:eastAsia="Calibri" w:cs="Times New Roman"/>
        </w:rPr>
        <w:t xml:space="preserve"> ya que t</w:t>
      </w:r>
      <w:r w:rsidRPr="00B51056">
        <w:rPr>
          <w:rFonts w:eastAsia="Calibri" w:cs="Times New Roman"/>
        </w:rPr>
        <w:t>e permite tener la seguridad de que</w:t>
      </w:r>
      <w:r>
        <w:rPr>
          <w:rFonts w:eastAsia="Calibri" w:cs="Times New Roman"/>
        </w:rPr>
        <w:t>,</w:t>
      </w:r>
      <w:r w:rsidRPr="00B51056">
        <w:rPr>
          <w:rFonts w:eastAsia="Calibri" w:cs="Times New Roman"/>
        </w:rPr>
        <w:t xml:space="preserve"> ante una avería importante en las máquinas de selección, la atención por parte del personal de TOMRA es inmediata</w:t>
      </w:r>
      <w:r>
        <w:rPr>
          <w:rFonts w:eastAsia="Calibri" w:cs="Times New Roman"/>
        </w:rPr>
        <w:t>”</w:t>
      </w:r>
      <w:r w:rsidRPr="00B51056">
        <w:rPr>
          <w:rFonts w:eastAsia="Calibri" w:cs="Times New Roman"/>
        </w:rPr>
        <w:t>.</w:t>
      </w:r>
    </w:p>
    <w:p w14:paraId="4657CD3C" w14:textId="20570244" w:rsidR="000E36A4" w:rsidRPr="00B51056" w:rsidRDefault="00CF368C" w:rsidP="000E36A4">
      <w:pPr>
        <w:spacing w:before="100" w:beforeAutospacing="1" w:after="100" w:afterAutospacing="1"/>
        <w:jc w:val="both"/>
        <w:rPr>
          <w:rFonts w:eastAsia="Calibri" w:cs="Times New Roman"/>
        </w:rPr>
      </w:pPr>
      <w:r>
        <w:rPr>
          <w:rFonts w:eastAsia="Calibri" w:cs="Times New Roman"/>
        </w:rPr>
        <w:t>TOMRA Care se asienta sobre</w:t>
      </w:r>
      <w:r w:rsidR="002C68F3">
        <w:rPr>
          <w:rFonts w:eastAsia="Calibri" w:cs="Times New Roman"/>
        </w:rPr>
        <w:t xml:space="preserve"> los</w:t>
      </w:r>
      <w:r>
        <w:rPr>
          <w:rFonts w:eastAsia="Calibri" w:cs="Times New Roman"/>
        </w:rPr>
        <w:t xml:space="preserve"> tres pilares</w:t>
      </w:r>
      <w:r w:rsidR="00947E02">
        <w:rPr>
          <w:rFonts w:eastAsia="Calibri" w:cs="Times New Roman"/>
        </w:rPr>
        <w:t xml:space="preserve"> </w:t>
      </w:r>
      <w:r w:rsidR="002C68F3">
        <w:rPr>
          <w:rFonts w:eastAsia="Calibri" w:cs="Times New Roman"/>
        </w:rPr>
        <w:t xml:space="preserve">que resultan </w:t>
      </w:r>
      <w:r w:rsidR="00EE141C">
        <w:rPr>
          <w:rFonts w:eastAsia="Calibri" w:cs="Times New Roman"/>
        </w:rPr>
        <w:t>importantes para el</w:t>
      </w:r>
      <w:r>
        <w:rPr>
          <w:rFonts w:eastAsia="Calibri" w:cs="Times New Roman"/>
        </w:rPr>
        <w:t xml:space="preserve"> cliente: optimización del funcionamiento de los equipos</w:t>
      </w:r>
      <w:r w:rsidRPr="006A65DC">
        <w:rPr>
          <w:rFonts w:eastAsia="Calibri" w:cs="Times New Roman"/>
        </w:rPr>
        <w:t xml:space="preserve">, minimización del tiempo de inactividad de la producción y costes </w:t>
      </w:r>
      <w:proofErr w:type="spellStart"/>
      <w:r w:rsidRPr="006A65DC">
        <w:rPr>
          <w:rFonts w:eastAsia="Calibri" w:cs="Times New Roman"/>
        </w:rPr>
        <w:t>planificables</w:t>
      </w:r>
      <w:proofErr w:type="spellEnd"/>
      <w:r w:rsidRPr="006A65DC">
        <w:rPr>
          <w:rFonts w:eastAsia="Calibri" w:cs="Times New Roman"/>
        </w:rPr>
        <w:t xml:space="preserve">. </w:t>
      </w:r>
      <w:r w:rsidR="000E36A4">
        <w:rPr>
          <w:rFonts w:eastAsia="Calibri" w:cs="Times New Roman"/>
        </w:rPr>
        <w:t>“I</w:t>
      </w:r>
      <w:r w:rsidR="000E36A4" w:rsidRPr="00B51056">
        <w:rPr>
          <w:rFonts w:eastAsia="Calibri" w:cs="Times New Roman"/>
        </w:rPr>
        <w:t xml:space="preserve">ncluso tratándose de repuestos de un valor muy elevado, no te obliga a tenerlos en </w:t>
      </w:r>
      <w:r w:rsidR="000E36A4" w:rsidRPr="00AC702F">
        <w:rPr>
          <w:rFonts w:eastAsia="Calibri" w:cs="Times New Roman"/>
          <w:i/>
          <w:iCs/>
        </w:rPr>
        <w:t>stock</w:t>
      </w:r>
      <w:r w:rsidR="000E36A4" w:rsidRPr="00B51056">
        <w:rPr>
          <w:rFonts w:eastAsia="Calibri" w:cs="Times New Roman"/>
        </w:rPr>
        <w:t>. Una vez evaluado el problema, TOMRA</w:t>
      </w:r>
      <w:r w:rsidR="007F1BE9">
        <w:rPr>
          <w:rFonts w:eastAsia="Calibri" w:cs="Times New Roman"/>
        </w:rPr>
        <w:t>,</w:t>
      </w:r>
      <w:r w:rsidR="000E36A4" w:rsidRPr="00B51056">
        <w:rPr>
          <w:rFonts w:eastAsia="Calibri" w:cs="Times New Roman"/>
        </w:rPr>
        <w:t xml:space="preserve"> en un plazo de tiempo realmente corto, te envía el repuesto necesario para su sustitución, sea cual sea.</w:t>
      </w:r>
      <w:r w:rsidR="000E36A4">
        <w:rPr>
          <w:rFonts w:eastAsia="Calibri" w:cs="Times New Roman"/>
        </w:rPr>
        <w:t xml:space="preserve"> </w:t>
      </w:r>
      <w:r w:rsidR="000E36A4" w:rsidRPr="00B51056">
        <w:rPr>
          <w:rFonts w:eastAsia="Calibri" w:cs="Times New Roman"/>
        </w:rPr>
        <w:t>T</w:t>
      </w:r>
      <w:r w:rsidR="000E36A4">
        <w:rPr>
          <w:rFonts w:eastAsia="Calibri" w:cs="Times New Roman"/>
        </w:rPr>
        <w:t>OMRA Care</w:t>
      </w:r>
      <w:r w:rsidR="000E36A4" w:rsidRPr="00B51056">
        <w:rPr>
          <w:rFonts w:eastAsia="Calibri" w:cs="Times New Roman"/>
        </w:rPr>
        <w:t xml:space="preserve"> evita sorpresas y gastos inesperados a nivel económico</w:t>
      </w:r>
      <w:r w:rsidR="000E36A4">
        <w:rPr>
          <w:rFonts w:eastAsia="Calibri" w:cs="Times New Roman"/>
        </w:rPr>
        <w:t xml:space="preserve"> dado </w:t>
      </w:r>
      <w:r w:rsidR="000E36A4" w:rsidRPr="00B51056">
        <w:rPr>
          <w:rFonts w:eastAsia="Calibri" w:cs="Times New Roman"/>
        </w:rPr>
        <w:t>que los repuestos más críticos y costosos de la máquina están disponibles e incluidos dentro del plan</w:t>
      </w:r>
      <w:r w:rsidR="00077384">
        <w:rPr>
          <w:rFonts w:eastAsia="Calibri" w:cs="Times New Roman"/>
        </w:rPr>
        <w:t>. Además, p</w:t>
      </w:r>
      <w:r w:rsidR="00077384" w:rsidRPr="00B51056">
        <w:rPr>
          <w:rFonts w:eastAsia="Calibri" w:cs="Times New Roman"/>
        </w:rPr>
        <w:t>or este servicio</w:t>
      </w:r>
      <w:r w:rsidR="00077384">
        <w:rPr>
          <w:rFonts w:eastAsia="Calibri" w:cs="Times New Roman"/>
        </w:rPr>
        <w:t>,</w:t>
      </w:r>
      <w:r w:rsidR="00077384" w:rsidRPr="00B51056">
        <w:rPr>
          <w:rFonts w:eastAsia="Calibri" w:cs="Times New Roman"/>
        </w:rPr>
        <w:t xml:space="preserve"> se paga un precio fijo unitario por máquina o elemento incluido en el plan. Esto te permite conocer perfectamente el importe anual que supondrá este mantenimiento a efectos de planificación de costes</w:t>
      </w:r>
      <w:r w:rsidR="000E36A4">
        <w:rPr>
          <w:rFonts w:eastAsia="Calibri" w:cs="Times New Roman"/>
        </w:rPr>
        <w:t xml:space="preserve">”, </w:t>
      </w:r>
      <w:r w:rsidR="00F06C37">
        <w:rPr>
          <w:rFonts w:eastAsia="Calibri" w:cs="Times New Roman"/>
        </w:rPr>
        <w:t>explica</w:t>
      </w:r>
      <w:r w:rsidR="000E36A4">
        <w:rPr>
          <w:rFonts w:eastAsia="Calibri" w:cs="Times New Roman"/>
        </w:rPr>
        <w:t xml:space="preserve"> Francisco Navarro</w:t>
      </w:r>
      <w:r w:rsidR="000E36A4" w:rsidRPr="00B51056">
        <w:rPr>
          <w:rFonts w:eastAsia="Calibri" w:cs="Times New Roman"/>
        </w:rPr>
        <w:t>.</w:t>
      </w:r>
    </w:p>
    <w:p w14:paraId="70492B2B" w14:textId="66C904E6" w:rsidR="00947E02" w:rsidRDefault="008B4E70" w:rsidP="00947E02">
      <w:pPr>
        <w:spacing w:before="100" w:beforeAutospacing="1" w:after="100" w:afterAutospacing="1"/>
        <w:jc w:val="both"/>
        <w:rPr>
          <w:rFonts w:eastAsia="Calibri" w:cs="Times New Roman"/>
        </w:rPr>
      </w:pPr>
      <w:r>
        <w:rPr>
          <w:rFonts w:eastAsia="Calibri" w:cs="Times New Roman"/>
        </w:rPr>
        <w:t xml:space="preserve">Estos puntos clave </w:t>
      </w:r>
      <w:r w:rsidR="002C68F3">
        <w:rPr>
          <w:rFonts w:eastAsia="Calibri" w:cs="Times New Roman"/>
        </w:rPr>
        <w:t>conllevan</w:t>
      </w:r>
      <w:r>
        <w:rPr>
          <w:rFonts w:eastAsia="Calibri" w:cs="Times New Roman"/>
        </w:rPr>
        <w:t xml:space="preserve"> un alto nivel de fiabilidad en el funcionamiento de l</w:t>
      </w:r>
      <w:r w:rsidR="00947E02">
        <w:rPr>
          <w:rFonts w:eastAsia="Calibri" w:cs="Times New Roman"/>
        </w:rPr>
        <w:t>a planta</w:t>
      </w:r>
      <w:r>
        <w:rPr>
          <w:rFonts w:eastAsia="Calibri" w:cs="Times New Roman"/>
        </w:rPr>
        <w:t xml:space="preserve">. </w:t>
      </w:r>
      <w:r w:rsidR="00CF368C">
        <w:rPr>
          <w:rFonts w:eastAsia="Calibri" w:cs="Times New Roman"/>
        </w:rPr>
        <w:t>Asimismo, la formación del personal y la disponibilidad de repuestos son fundamentales a la hora de poder brindar un servicio integral</w:t>
      </w:r>
      <w:r w:rsidR="002C68F3">
        <w:rPr>
          <w:rFonts w:eastAsia="Calibri" w:cs="Times New Roman"/>
        </w:rPr>
        <w:t xml:space="preserve"> de alta calidad</w:t>
      </w:r>
      <w:r w:rsidR="00CF368C">
        <w:rPr>
          <w:rFonts w:eastAsia="Calibri" w:cs="Times New Roman"/>
        </w:rPr>
        <w:t>.</w:t>
      </w:r>
      <w:r w:rsidR="00947E02">
        <w:rPr>
          <w:rFonts w:eastAsia="Calibri" w:cs="Times New Roman"/>
        </w:rPr>
        <w:t xml:space="preserve"> Al igual que </w:t>
      </w:r>
      <w:r w:rsidR="00947E02" w:rsidRPr="006A65DC">
        <w:rPr>
          <w:rFonts w:eastAsia="Calibri" w:cs="Times New Roman"/>
        </w:rPr>
        <w:t>la asistencia remota</w:t>
      </w:r>
      <w:r w:rsidR="00947E02">
        <w:rPr>
          <w:rFonts w:eastAsia="Calibri" w:cs="Times New Roman"/>
        </w:rPr>
        <w:t>, que hace</w:t>
      </w:r>
      <w:r w:rsidR="00947E02" w:rsidRPr="006A65DC">
        <w:rPr>
          <w:rFonts w:eastAsia="Calibri" w:cs="Times New Roman"/>
        </w:rPr>
        <w:t xml:space="preserve"> posible resolver algunos problemas en </w:t>
      </w:r>
      <w:r w:rsidR="00947E02">
        <w:rPr>
          <w:rFonts w:eastAsia="Calibri" w:cs="Times New Roman"/>
        </w:rPr>
        <w:t xml:space="preserve">poco </w:t>
      </w:r>
      <w:r w:rsidR="00947E02" w:rsidRPr="006A65DC">
        <w:rPr>
          <w:rFonts w:eastAsia="Calibri" w:cs="Times New Roman"/>
        </w:rPr>
        <w:t>tiempo</w:t>
      </w:r>
      <w:r w:rsidR="00947E02">
        <w:rPr>
          <w:rFonts w:eastAsia="Calibri" w:cs="Times New Roman"/>
        </w:rPr>
        <w:t>. La coordinación con la central permite, además, tener un diagnóstico claro</w:t>
      </w:r>
      <w:r w:rsidR="002C68F3">
        <w:rPr>
          <w:rFonts w:eastAsia="Calibri" w:cs="Times New Roman"/>
        </w:rPr>
        <w:t>,</w:t>
      </w:r>
      <w:r w:rsidR="00947E02">
        <w:rPr>
          <w:rFonts w:eastAsia="Calibri" w:cs="Times New Roman"/>
        </w:rPr>
        <w:t xml:space="preserve"> ya que se almacenan las últimas intervenciones o cambios del equipo para hacer un seguimiento más exhaustivo. </w:t>
      </w:r>
    </w:p>
    <w:p w14:paraId="48CDDF8B" w14:textId="1FC6BF67" w:rsidR="000E36A4" w:rsidRDefault="000E36A4" w:rsidP="00947E02">
      <w:pPr>
        <w:spacing w:before="100" w:beforeAutospacing="1" w:after="100" w:afterAutospacing="1"/>
        <w:jc w:val="both"/>
        <w:rPr>
          <w:rFonts w:eastAsia="Calibri" w:cs="Times New Roman"/>
        </w:rPr>
      </w:pPr>
      <w:r>
        <w:rPr>
          <w:rFonts w:eastAsia="Calibri" w:cs="Times New Roman"/>
        </w:rPr>
        <w:t>“</w:t>
      </w:r>
      <w:r w:rsidRPr="00B51056">
        <w:rPr>
          <w:rFonts w:eastAsia="Calibri" w:cs="Times New Roman"/>
        </w:rPr>
        <w:t xml:space="preserve">En el momento que ocurre la avería, bien sea de forma telefónica o de forma remota a través de la red, el personal de TOMRA se pone en contacto contigo, evalúa el problema y se </w:t>
      </w:r>
      <w:r w:rsidR="00077384">
        <w:rPr>
          <w:rFonts w:eastAsia="Calibri" w:cs="Times New Roman"/>
        </w:rPr>
        <w:t>pone en marcha para</w:t>
      </w:r>
      <w:r w:rsidRPr="00B51056">
        <w:rPr>
          <w:rFonts w:eastAsia="Calibri" w:cs="Times New Roman"/>
        </w:rPr>
        <w:t xml:space="preserve"> </w:t>
      </w:r>
      <w:r w:rsidR="00077384">
        <w:rPr>
          <w:rFonts w:eastAsia="Calibri" w:cs="Times New Roman"/>
        </w:rPr>
        <w:t>su</w:t>
      </w:r>
      <w:r w:rsidRPr="00B51056">
        <w:rPr>
          <w:rFonts w:eastAsia="Calibri" w:cs="Times New Roman"/>
        </w:rPr>
        <w:t xml:space="preserve"> resolución</w:t>
      </w:r>
      <w:r w:rsidR="00077384">
        <w:rPr>
          <w:rFonts w:eastAsia="Calibri" w:cs="Times New Roman"/>
        </w:rPr>
        <w:t xml:space="preserve"> </w:t>
      </w:r>
      <w:r w:rsidRPr="00B51056">
        <w:rPr>
          <w:rFonts w:eastAsia="Calibri" w:cs="Times New Roman"/>
        </w:rPr>
        <w:t>de una forma muy ágil y rápida</w:t>
      </w:r>
      <w:r w:rsidR="00077384">
        <w:rPr>
          <w:rFonts w:eastAsia="Calibri" w:cs="Times New Roman"/>
        </w:rPr>
        <w:t>. Los</w:t>
      </w:r>
      <w:r w:rsidR="00077384" w:rsidRPr="00B51056">
        <w:rPr>
          <w:rFonts w:eastAsia="Calibri" w:cs="Times New Roman"/>
        </w:rPr>
        <w:t xml:space="preserve"> especialistas de TOMRA </w:t>
      </w:r>
      <w:r w:rsidR="00077384">
        <w:rPr>
          <w:rFonts w:eastAsia="Calibri" w:cs="Times New Roman"/>
        </w:rPr>
        <w:t xml:space="preserve">siempre están disponibles, tanto </w:t>
      </w:r>
      <w:r w:rsidR="00077384" w:rsidRPr="00B51056">
        <w:rPr>
          <w:rFonts w:eastAsia="Calibri" w:cs="Times New Roman"/>
        </w:rPr>
        <w:t>para consulta telefónica</w:t>
      </w:r>
      <w:r w:rsidR="00077384">
        <w:rPr>
          <w:rFonts w:eastAsia="Calibri" w:cs="Times New Roman"/>
        </w:rPr>
        <w:t>, como para</w:t>
      </w:r>
      <w:r w:rsidR="00077384" w:rsidRPr="00B51056">
        <w:rPr>
          <w:rFonts w:eastAsia="Calibri" w:cs="Times New Roman"/>
        </w:rPr>
        <w:t xml:space="preserve"> asistencia remota. Esto da mucha tranquilidad al personal técnico de la planta, ya que detrás siempre está el soporte de TOMRA</w:t>
      </w:r>
      <w:r>
        <w:rPr>
          <w:rFonts w:eastAsia="Calibri" w:cs="Times New Roman"/>
        </w:rPr>
        <w:t xml:space="preserve">”, </w:t>
      </w:r>
      <w:r w:rsidR="00077384">
        <w:rPr>
          <w:rFonts w:eastAsia="Calibri" w:cs="Times New Roman"/>
        </w:rPr>
        <w:t>afirma</w:t>
      </w:r>
      <w:r>
        <w:rPr>
          <w:rFonts w:eastAsia="Calibri" w:cs="Times New Roman"/>
        </w:rPr>
        <w:t xml:space="preserve"> el responsable de Producción de PET </w:t>
      </w:r>
      <w:r>
        <w:t>Compañía para su Reciclado.</w:t>
      </w:r>
    </w:p>
    <w:p w14:paraId="6B1218D0" w14:textId="57F295D2" w:rsidR="00947E02" w:rsidRPr="007F3959" w:rsidRDefault="00947E02" w:rsidP="00947E02">
      <w:pPr>
        <w:spacing w:before="100" w:beforeAutospacing="1" w:after="100" w:afterAutospacing="1"/>
        <w:jc w:val="both"/>
        <w:rPr>
          <w:rFonts w:eastAsia="Calibri" w:cs="Times New Roman"/>
        </w:rPr>
      </w:pPr>
      <w:r>
        <w:rPr>
          <w:rFonts w:eastAsia="Calibri" w:cs="Times New Roman"/>
        </w:rPr>
        <w:t xml:space="preserve">“Lo que buscan las compañías es obtener el máximo rendimiento y que la planta funcione sin sufrir interrupciones”, </w:t>
      </w:r>
      <w:r w:rsidR="00077384">
        <w:rPr>
          <w:rFonts w:eastAsia="Calibri" w:cs="Times New Roman"/>
        </w:rPr>
        <w:t xml:space="preserve">añade </w:t>
      </w:r>
      <w:r>
        <w:rPr>
          <w:rFonts w:eastAsia="Calibri" w:cs="Times New Roman"/>
        </w:rPr>
        <w:t>Jordi Ramajo. “Además</w:t>
      </w:r>
      <w:r w:rsidR="007F1BE9">
        <w:rPr>
          <w:rFonts w:eastAsia="Calibri" w:cs="Times New Roman"/>
        </w:rPr>
        <w:t xml:space="preserve">, </w:t>
      </w:r>
      <w:r>
        <w:rPr>
          <w:rFonts w:eastAsia="Calibri" w:cs="Times New Roman"/>
        </w:rPr>
        <w:t xml:space="preserve">cuando el cliente recibe la formación adecuada, cualquier reparación se puede hacer por teléfono. Así, que los operarios estén bien cualificados es una gran ventaja a la hora de reparar o de hacer ajustes en remoto. Nuestro stock de repuestos también es un plus para cubrir cualquier cambio que haya que hacer”.  </w:t>
      </w:r>
    </w:p>
    <w:p w14:paraId="69CC0A61" w14:textId="106A700F" w:rsidR="004772AD" w:rsidRDefault="004772AD" w:rsidP="004772AD">
      <w:r>
        <w:rPr>
          <w:rFonts w:eastAsia="Calibri" w:cs="Times New Roman"/>
        </w:rPr>
        <w:t>David</w:t>
      </w:r>
      <w:r w:rsidR="0045142D">
        <w:rPr>
          <w:rFonts w:eastAsia="Calibri" w:cs="Times New Roman"/>
        </w:rPr>
        <w:t>e</w:t>
      </w:r>
      <w:r>
        <w:rPr>
          <w:rFonts w:eastAsia="Calibri" w:cs="Times New Roman"/>
        </w:rPr>
        <w:t xml:space="preserve"> </w:t>
      </w:r>
      <w:proofErr w:type="spellStart"/>
      <w:r w:rsidR="006A65DC" w:rsidRPr="006A65DC">
        <w:rPr>
          <w:rFonts w:eastAsia="Calibri" w:cs="Times New Roman"/>
        </w:rPr>
        <w:t>Bertolin</w:t>
      </w:r>
      <w:proofErr w:type="spellEnd"/>
      <w:r w:rsidR="006A65DC" w:rsidRPr="006A65DC">
        <w:rPr>
          <w:rFonts w:eastAsia="Calibri" w:cs="Times New Roman"/>
        </w:rPr>
        <w:t xml:space="preserve"> </w:t>
      </w:r>
      <w:r w:rsidR="008B4E70">
        <w:rPr>
          <w:rFonts w:eastAsia="Calibri" w:cs="Times New Roman"/>
        </w:rPr>
        <w:t>opina</w:t>
      </w:r>
      <w:r w:rsidR="006A65DC" w:rsidRPr="006A65DC">
        <w:rPr>
          <w:rFonts w:eastAsia="Calibri" w:cs="Times New Roman"/>
        </w:rPr>
        <w:t>: "</w:t>
      </w:r>
      <w:r>
        <w:t xml:space="preserve">TOMRA </w:t>
      </w:r>
      <w:proofErr w:type="spellStart"/>
      <w:r>
        <w:t>Care</w:t>
      </w:r>
      <w:proofErr w:type="spellEnd"/>
      <w:r>
        <w:t xml:space="preserve"> es la respuesta a las necesidades del cliente</w:t>
      </w:r>
      <w:r w:rsidR="008B4E70">
        <w:t xml:space="preserve">: </w:t>
      </w:r>
      <w:r>
        <w:t>el mantenimiento y la solución de los problemas más frecuentes</w:t>
      </w:r>
      <w:r w:rsidR="008B4E70">
        <w:t>;</w:t>
      </w:r>
      <w:r>
        <w:t xml:space="preserve"> las visitas periódicas de nuestros especialistas de planta</w:t>
      </w:r>
      <w:r w:rsidR="008B4E70">
        <w:t>;</w:t>
      </w:r>
      <w:r>
        <w:t xml:space="preserve"> los paquetes de repuestos para minimizar el tiempo en caso de paradas de producción</w:t>
      </w:r>
      <w:r w:rsidR="002C68F3">
        <w:t>;</w:t>
      </w:r>
      <w:r>
        <w:t xml:space="preserve"> y la ampliación de la garantía de toda la máquina o de sus componentes más importantes. L</w:t>
      </w:r>
      <w:r w:rsidRPr="006A65DC">
        <w:rPr>
          <w:rFonts w:eastAsia="Calibri" w:cs="Times New Roman"/>
        </w:rPr>
        <w:t xml:space="preserve">os clientes más </w:t>
      </w:r>
      <w:r>
        <w:rPr>
          <w:rFonts w:eastAsia="Calibri" w:cs="Times New Roman"/>
        </w:rPr>
        <w:t>relevantes</w:t>
      </w:r>
      <w:r w:rsidRPr="006A65DC">
        <w:rPr>
          <w:rFonts w:eastAsia="Calibri" w:cs="Times New Roman"/>
        </w:rPr>
        <w:t xml:space="preserve"> de Italia tienen un contrato de TOMRA Care</w:t>
      </w:r>
      <w:r>
        <w:t>".</w:t>
      </w:r>
    </w:p>
    <w:p w14:paraId="7DF634BF" w14:textId="4AB5303A" w:rsidR="00077384" w:rsidRPr="00B51056" w:rsidRDefault="00077384" w:rsidP="00077384">
      <w:pPr>
        <w:spacing w:before="100" w:beforeAutospacing="1" w:after="100" w:afterAutospacing="1"/>
        <w:jc w:val="both"/>
        <w:rPr>
          <w:rFonts w:eastAsia="Calibri" w:cs="Times New Roman"/>
        </w:rPr>
      </w:pPr>
      <w:r>
        <w:rPr>
          <w:rFonts w:eastAsia="Calibri" w:cs="Times New Roman"/>
        </w:rPr>
        <w:lastRenderedPageBreak/>
        <w:t>“</w:t>
      </w:r>
      <w:r w:rsidRPr="00B51056">
        <w:rPr>
          <w:rFonts w:eastAsia="Calibri" w:cs="Times New Roman"/>
        </w:rPr>
        <w:t xml:space="preserve">Gracias al TOMRA INSURE TO PLAN, una vez que </w:t>
      </w:r>
      <w:r>
        <w:rPr>
          <w:rFonts w:eastAsia="Calibri" w:cs="Times New Roman"/>
        </w:rPr>
        <w:t>los</w:t>
      </w:r>
      <w:r w:rsidRPr="00B51056">
        <w:rPr>
          <w:rFonts w:eastAsia="Calibri" w:cs="Times New Roman"/>
        </w:rPr>
        <w:t xml:space="preserve"> repuestos llegan a la planta, se reemplaza el elemento averiado. Una vez realizada </w:t>
      </w:r>
      <w:r>
        <w:rPr>
          <w:rFonts w:eastAsia="Calibri" w:cs="Times New Roman"/>
        </w:rPr>
        <w:t>la</w:t>
      </w:r>
      <w:r w:rsidRPr="00B51056">
        <w:rPr>
          <w:rFonts w:eastAsia="Calibri" w:cs="Times New Roman"/>
        </w:rPr>
        <w:t xml:space="preserve"> sustitución, el elemento </w:t>
      </w:r>
      <w:r>
        <w:rPr>
          <w:rFonts w:eastAsia="Calibri" w:cs="Times New Roman"/>
        </w:rPr>
        <w:t>dañado</w:t>
      </w:r>
      <w:r w:rsidRPr="00B51056">
        <w:rPr>
          <w:rFonts w:eastAsia="Calibri" w:cs="Times New Roman"/>
        </w:rPr>
        <w:t xml:space="preserve"> es devuelto a TOMRA para su reparación. De esta manera se trabaja con un sistema de depósito, por el que la empresa se queda con el elemento enviado trabajando y en perfecto estado.</w:t>
      </w:r>
      <w:r>
        <w:rPr>
          <w:rFonts w:eastAsia="Calibri" w:cs="Times New Roman"/>
        </w:rPr>
        <w:t xml:space="preserve"> Asimismo, c</w:t>
      </w:r>
      <w:r w:rsidRPr="00B51056">
        <w:rPr>
          <w:rFonts w:eastAsia="Calibri" w:cs="Times New Roman"/>
        </w:rPr>
        <w:t>uando te visita un técnico</w:t>
      </w:r>
      <w:r>
        <w:rPr>
          <w:rFonts w:eastAsia="Calibri" w:cs="Times New Roman"/>
        </w:rPr>
        <w:t>,</w:t>
      </w:r>
      <w:r w:rsidRPr="00B51056">
        <w:rPr>
          <w:rFonts w:eastAsia="Calibri" w:cs="Times New Roman"/>
        </w:rPr>
        <w:t xml:space="preserve"> sólo se cobran los gastos derivados del desplazamiento: kilómetros, hotel y dietas</w:t>
      </w:r>
      <w:r>
        <w:rPr>
          <w:rFonts w:eastAsia="Calibri" w:cs="Times New Roman"/>
        </w:rPr>
        <w:t>”, apunta Francisco Navarro.</w:t>
      </w:r>
    </w:p>
    <w:p w14:paraId="56460EA9" w14:textId="206468E3" w:rsidR="004772AD" w:rsidRDefault="004772AD" w:rsidP="004772AD">
      <w:pPr>
        <w:spacing w:before="100" w:beforeAutospacing="1" w:after="100" w:afterAutospacing="1"/>
        <w:jc w:val="both"/>
        <w:rPr>
          <w:rFonts w:eastAsia="Calibri" w:cs="Times New Roman"/>
        </w:rPr>
      </w:pPr>
      <w:r w:rsidRPr="00F057C7">
        <w:rPr>
          <w:rFonts w:eastAsia="Calibri" w:cs="Times New Roman"/>
        </w:rPr>
        <w:t>"</w:t>
      </w:r>
      <w:r>
        <w:rPr>
          <w:rFonts w:eastAsia="Calibri" w:cs="Times New Roman"/>
        </w:rPr>
        <w:t>E</w:t>
      </w:r>
      <w:r w:rsidRPr="00F057C7">
        <w:rPr>
          <w:rFonts w:eastAsia="Calibri" w:cs="Times New Roman"/>
        </w:rPr>
        <w:t>s</w:t>
      </w:r>
      <w:r>
        <w:rPr>
          <w:rFonts w:eastAsia="Calibri" w:cs="Times New Roman"/>
        </w:rPr>
        <w:t>te enfoque de servicio único es</w:t>
      </w:r>
      <w:r w:rsidRPr="00F057C7">
        <w:rPr>
          <w:rFonts w:eastAsia="Calibri" w:cs="Times New Roman"/>
        </w:rPr>
        <w:t xml:space="preserve"> la clave del éxito para conseguir nuevos clientes"</w:t>
      </w:r>
      <w:r>
        <w:rPr>
          <w:rFonts w:eastAsia="Calibri" w:cs="Times New Roman"/>
        </w:rPr>
        <w:t xml:space="preserve">, manifiesta </w:t>
      </w:r>
      <w:r w:rsidRPr="00F057C7">
        <w:rPr>
          <w:rFonts w:eastAsia="Calibri" w:cs="Times New Roman"/>
        </w:rPr>
        <w:t>Rafael Escudeiro</w:t>
      </w:r>
      <w:r>
        <w:rPr>
          <w:rFonts w:eastAsia="Calibri" w:cs="Times New Roman"/>
        </w:rPr>
        <w:t>.</w:t>
      </w:r>
      <w:r w:rsidRPr="00F057C7">
        <w:rPr>
          <w:rFonts w:eastAsia="Calibri" w:cs="Times New Roman"/>
        </w:rPr>
        <w:t xml:space="preserve"> "Hoy en día, TOMRA es reconocida en el mercado local por ofrecer una asistencia técnica diferenciada, ya que cuenta con un vasto stock local de piezas de repuesto y </w:t>
      </w:r>
      <w:r>
        <w:rPr>
          <w:rFonts w:eastAsia="Calibri" w:cs="Times New Roman"/>
        </w:rPr>
        <w:t xml:space="preserve">con </w:t>
      </w:r>
      <w:r w:rsidRPr="00F057C7">
        <w:rPr>
          <w:rFonts w:eastAsia="Calibri" w:cs="Times New Roman"/>
        </w:rPr>
        <w:t xml:space="preserve">un equipo capacitado </w:t>
      </w:r>
      <w:r>
        <w:rPr>
          <w:rFonts w:eastAsia="Calibri" w:cs="Times New Roman"/>
        </w:rPr>
        <w:t>que abarca</w:t>
      </w:r>
      <w:r w:rsidRPr="00F057C7">
        <w:rPr>
          <w:rFonts w:eastAsia="Calibri" w:cs="Times New Roman"/>
        </w:rPr>
        <w:t xml:space="preserve"> todos los niveles de asistencia necesarios</w:t>
      </w:r>
      <w:r w:rsidR="002C68F3">
        <w:rPr>
          <w:rFonts w:eastAsia="Calibri" w:cs="Times New Roman"/>
        </w:rPr>
        <w:t>, incluido el asesoramiento</w:t>
      </w:r>
      <w:r w:rsidR="008B4E70">
        <w:rPr>
          <w:rFonts w:eastAsia="Calibri" w:cs="Times New Roman"/>
        </w:rPr>
        <w:t>”</w:t>
      </w:r>
      <w:r w:rsidR="00947E02">
        <w:rPr>
          <w:rFonts w:eastAsia="Calibri" w:cs="Times New Roman"/>
        </w:rPr>
        <w:t>.</w:t>
      </w:r>
    </w:p>
    <w:p w14:paraId="5913E0CB" w14:textId="04C5E517" w:rsidR="00947E02" w:rsidRPr="00947E02" w:rsidRDefault="00947E02" w:rsidP="004772AD">
      <w:pPr>
        <w:spacing w:before="100" w:beforeAutospacing="1" w:after="100" w:afterAutospacing="1"/>
        <w:jc w:val="both"/>
        <w:rPr>
          <w:rFonts w:eastAsia="Calibri" w:cs="Times New Roman"/>
          <w:b/>
          <w:bCs/>
        </w:rPr>
      </w:pPr>
      <w:r w:rsidRPr="00947E02">
        <w:rPr>
          <w:rFonts w:eastAsia="Calibri" w:cs="Times New Roman"/>
          <w:b/>
          <w:bCs/>
        </w:rPr>
        <w:t>TOMRA Care, asesoramiento experto</w:t>
      </w:r>
    </w:p>
    <w:p w14:paraId="6CF82216" w14:textId="37A9E771" w:rsidR="00947E02" w:rsidRDefault="00947E02" w:rsidP="004772AD">
      <w:pPr>
        <w:spacing w:before="100" w:beforeAutospacing="1" w:after="100" w:afterAutospacing="1"/>
        <w:jc w:val="both"/>
        <w:rPr>
          <w:rFonts w:eastAsia="Calibri" w:cs="Times New Roman"/>
        </w:rPr>
      </w:pPr>
      <w:r>
        <w:rPr>
          <w:rFonts w:eastAsia="Calibri" w:cs="Times New Roman"/>
        </w:rPr>
        <w:t xml:space="preserve">Y es que el asesoramiento </w:t>
      </w:r>
      <w:r w:rsidR="002C68F3">
        <w:rPr>
          <w:rFonts w:eastAsia="Calibri" w:cs="Times New Roman"/>
        </w:rPr>
        <w:t>de</w:t>
      </w:r>
      <w:r>
        <w:rPr>
          <w:rFonts w:eastAsia="Calibri" w:cs="Times New Roman"/>
        </w:rPr>
        <w:t xml:space="preserve"> TOMRA Care, tanto </w:t>
      </w:r>
      <w:r w:rsidR="002C68F3">
        <w:rPr>
          <w:rFonts w:eastAsia="Calibri" w:cs="Times New Roman"/>
        </w:rPr>
        <w:t>antes</w:t>
      </w:r>
      <w:r w:rsidR="007F1BE9">
        <w:rPr>
          <w:rFonts w:eastAsia="Calibri" w:cs="Times New Roman"/>
        </w:rPr>
        <w:t>,</w:t>
      </w:r>
      <w:r w:rsidR="002C68F3">
        <w:rPr>
          <w:rFonts w:eastAsia="Calibri" w:cs="Times New Roman"/>
        </w:rPr>
        <w:t xml:space="preserve"> como después de la venta</w:t>
      </w:r>
      <w:r>
        <w:rPr>
          <w:rFonts w:eastAsia="Calibri" w:cs="Times New Roman"/>
        </w:rPr>
        <w:t>, resulta</w:t>
      </w:r>
      <w:r w:rsidR="002C68F3">
        <w:rPr>
          <w:rFonts w:eastAsia="Calibri" w:cs="Times New Roman"/>
        </w:rPr>
        <w:t xml:space="preserve"> </w:t>
      </w:r>
      <w:r>
        <w:rPr>
          <w:rFonts w:eastAsia="Calibri" w:cs="Times New Roman"/>
        </w:rPr>
        <w:t xml:space="preserve">realmente útil: en el primer caso, para recomendar los equipos que van a lograr cubrir la necesidad de cada caso concreto; y en el segundo, para lograr la optimización del producto con el que trabaje el cliente. Como consecuencia de las visitas, y de esta labor de consultoría, se crean oportunidades de negocio al detectar, en ocasiones, que se pueden elegir opciones más rentables. “Buscamos que el cliente obtenga el máximo provecho </w:t>
      </w:r>
      <w:r w:rsidR="002C68F3">
        <w:rPr>
          <w:rFonts w:eastAsia="Calibri" w:cs="Times New Roman"/>
        </w:rPr>
        <w:t>de</w:t>
      </w:r>
      <w:r>
        <w:rPr>
          <w:rFonts w:eastAsia="Calibri" w:cs="Times New Roman"/>
        </w:rPr>
        <w:t xml:space="preserve">l equipo con su producto principal”, </w:t>
      </w:r>
      <w:r w:rsidR="002C68F3">
        <w:rPr>
          <w:rFonts w:eastAsia="Calibri" w:cs="Times New Roman"/>
        </w:rPr>
        <w:t>asegura</w:t>
      </w:r>
      <w:r>
        <w:rPr>
          <w:rFonts w:eastAsia="Calibri" w:cs="Times New Roman"/>
        </w:rPr>
        <w:t xml:space="preserve"> Jordi Ramajo.</w:t>
      </w:r>
    </w:p>
    <w:p w14:paraId="61F0AFB3" w14:textId="2FE09AE7" w:rsidR="00947E02" w:rsidRDefault="00947E02" w:rsidP="00947E02">
      <w:r>
        <w:t xml:space="preserve">Esta asociación entre TOMRA y el cliente comienza con un análisis detallado de los requisitos y necesidades operacionales del mismo, con el desarrollo de un diagrama de flujo personalizado que combina sus tecnologías innovadoras según sea necesario. Este enfoque de colaboración abarca el proyecto completo hasta después de la instalación. La solución completa también puede incluir la plataforma web TOMRA </w:t>
      </w:r>
      <w:r w:rsidRPr="00947E02">
        <w:rPr>
          <w:i/>
          <w:iCs/>
        </w:rPr>
        <w:t>Insight</w:t>
      </w:r>
      <w:r>
        <w:t xml:space="preserve"> que </w:t>
      </w:r>
      <w:r w:rsidR="00EE141C">
        <w:t>permite</w:t>
      </w:r>
      <w:r>
        <w:t xml:space="preserve"> monitorear y rastrear el </w:t>
      </w:r>
      <w:r w:rsidR="00EE141C">
        <w:t>funcionamiento</w:t>
      </w:r>
      <w:r>
        <w:t xml:space="preserve"> de toda la instalación. </w:t>
      </w:r>
    </w:p>
    <w:p w14:paraId="14AB592C" w14:textId="1C6C2ABE" w:rsidR="00077384" w:rsidRPr="00F057C7" w:rsidRDefault="00077384" w:rsidP="00077384">
      <w:pPr>
        <w:spacing w:before="100" w:beforeAutospacing="1" w:after="100" w:afterAutospacing="1"/>
        <w:jc w:val="both"/>
        <w:rPr>
          <w:rFonts w:eastAsia="Calibri" w:cs="Times New Roman"/>
        </w:rPr>
      </w:pPr>
      <w:r>
        <w:rPr>
          <w:rFonts w:eastAsia="Calibri" w:cs="Times New Roman"/>
        </w:rPr>
        <w:t xml:space="preserve">“Estamos dando el servicio que los clientes pueden necesitar, buscando cuáles son sus prioridades para adaptarnos y lograr el resultado deseado”, dice Jordi Ramajo. </w:t>
      </w:r>
    </w:p>
    <w:p w14:paraId="001C131B" w14:textId="01E48AF6" w:rsidR="00F57D0A" w:rsidRPr="00B51056" w:rsidRDefault="00077384" w:rsidP="00F57D0A">
      <w:pPr>
        <w:spacing w:before="100" w:beforeAutospacing="1" w:after="100" w:afterAutospacing="1"/>
        <w:jc w:val="both"/>
        <w:rPr>
          <w:rFonts w:eastAsia="Calibri" w:cs="Times New Roman"/>
        </w:rPr>
      </w:pPr>
      <w:r>
        <w:rPr>
          <w:rFonts w:eastAsia="Calibri" w:cs="Times New Roman"/>
        </w:rPr>
        <w:t>“R</w:t>
      </w:r>
      <w:r w:rsidR="00F57D0A" w:rsidRPr="00B51056">
        <w:rPr>
          <w:rFonts w:eastAsia="Calibri" w:cs="Times New Roman"/>
        </w:rPr>
        <w:t>ecomendaría</w:t>
      </w:r>
      <w:r>
        <w:rPr>
          <w:rFonts w:eastAsia="Calibri" w:cs="Times New Roman"/>
        </w:rPr>
        <w:t xml:space="preserve"> sin duda</w:t>
      </w:r>
      <w:r w:rsidR="00F57D0A" w:rsidRPr="00B51056">
        <w:rPr>
          <w:rFonts w:eastAsia="Calibri" w:cs="Times New Roman"/>
        </w:rPr>
        <w:t xml:space="preserve"> este servicio</w:t>
      </w:r>
      <w:r>
        <w:rPr>
          <w:rFonts w:eastAsia="Calibri" w:cs="Times New Roman"/>
        </w:rPr>
        <w:t xml:space="preserve"> por muchos motivos: </w:t>
      </w:r>
      <w:r w:rsidR="00F57D0A" w:rsidRPr="00B51056">
        <w:rPr>
          <w:rFonts w:eastAsia="Calibri" w:cs="Times New Roman"/>
        </w:rPr>
        <w:t>por la seguridad que ofrece a la hora del trabajo día a día</w:t>
      </w:r>
      <w:r>
        <w:rPr>
          <w:rFonts w:eastAsia="Calibri" w:cs="Times New Roman"/>
        </w:rPr>
        <w:t>; por l</w:t>
      </w:r>
      <w:r w:rsidR="00F57D0A" w:rsidRPr="00B51056">
        <w:rPr>
          <w:rFonts w:eastAsia="Calibri" w:cs="Times New Roman"/>
        </w:rPr>
        <w:t>a tranquilidad de estar atendido y respaldado por TOMRA</w:t>
      </w:r>
      <w:r>
        <w:rPr>
          <w:rFonts w:eastAsia="Calibri" w:cs="Times New Roman"/>
        </w:rPr>
        <w:t>; p</w:t>
      </w:r>
      <w:r w:rsidR="00F57D0A" w:rsidRPr="00B51056">
        <w:rPr>
          <w:rFonts w:eastAsia="Calibri" w:cs="Times New Roman"/>
        </w:rPr>
        <w:t>or la fiabilidad de los equipos</w:t>
      </w:r>
      <w:r>
        <w:rPr>
          <w:rFonts w:eastAsia="Calibri" w:cs="Times New Roman"/>
        </w:rPr>
        <w:t xml:space="preserve">; y </w:t>
      </w:r>
      <w:r w:rsidR="00F57D0A" w:rsidRPr="00B51056">
        <w:rPr>
          <w:rFonts w:eastAsia="Calibri" w:cs="Times New Roman"/>
        </w:rPr>
        <w:t>por el buen hacer de todo el personal</w:t>
      </w:r>
      <w:r>
        <w:rPr>
          <w:rFonts w:eastAsia="Calibri" w:cs="Times New Roman"/>
        </w:rPr>
        <w:t>”, concluye Francisco Navarro.</w:t>
      </w:r>
    </w:p>
    <w:p w14:paraId="54B87667" w14:textId="2A1E11D6" w:rsidR="0053052D" w:rsidRPr="008B4E70" w:rsidRDefault="0053052D" w:rsidP="0053052D">
      <w:pPr>
        <w:pStyle w:val="Sinespaciado"/>
        <w:rPr>
          <w:rFonts w:asciiTheme="minorHAnsi" w:hAnsiTheme="minorHAnsi" w:cs="Arial"/>
          <w:b/>
          <w:lang w:val="es-ES"/>
        </w:rPr>
      </w:pPr>
      <w:r w:rsidRPr="008B4E70">
        <w:rPr>
          <w:rFonts w:asciiTheme="minorHAnsi" w:hAnsiTheme="minorHAnsi"/>
          <w:b/>
          <w:lang w:val="es-ES"/>
        </w:rPr>
        <w:t>Sobre TOMRA Recycling</w:t>
      </w:r>
    </w:p>
    <w:p w14:paraId="43A32BE7" w14:textId="77777777" w:rsidR="0053052D" w:rsidRPr="008B4E70" w:rsidRDefault="0053052D" w:rsidP="0053052D">
      <w:pPr>
        <w:pStyle w:val="Sinespaciado"/>
        <w:rPr>
          <w:rFonts w:asciiTheme="minorHAnsi" w:hAnsiTheme="minorHAnsi" w:cs="Arial"/>
          <w:b/>
          <w:lang w:val="es-ES"/>
        </w:rPr>
      </w:pPr>
    </w:p>
    <w:p w14:paraId="65D818A1" w14:textId="48BEB7B2" w:rsidR="0053052D" w:rsidRPr="008B4E70" w:rsidRDefault="0053052D" w:rsidP="0053052D">
      <w:pPr>
        <w:pStyle w:val="Sinespaciado"/>
        <w:rPr>
          <w:rFonts w:asciiTheme="minorHAnsi" w:hAnsiTheme="minorHAnsi" w:cs="Arial"/>
          <w:lang w:val="es-ES"/>
        </w:rPr>
      </w:pPr>
      <w:r w:rsidRPr="008B4E70">
        <w:rPr>
          <w:rFonts w:asciiTheme="minorHAnsi" w:hAnsiTheme="minorHAnsi"/>
          <w:lang w:val="es-ES"/>
        </w:rPr>
        <w:t xml:space="preserve">TOMRA Recycling diseña y fabrica tecnologías de clasificación basadas en sensores para el sector mundial de reciclaje y tratamiento de residuos. Ya hemos instalado más de </w:t>
      </w:r>
      <w:r w:rsidR="00344570">
        <w:rPr>
          <w:rFonts w:asciiTheme="minorHAnsi" w:hAnsiTheme="minorHAnsi"/>
          <w:lang w:val="es-ES"/>
        </w:rPr>
        <w:t>7</w:t>
      </w:r>
      <w:r w:rsidRPr="008B4E70">
        <w:rPr>
          <w:rFonts w:asciiTheme="minorHAnsi" w:hAnsiTheme="minorHAnsi"/>
          <w:lang w:val="es-ES"/>
        </w:rPr>
        <w:t>.</w:t>
      </w:r>
      <w:r w:rsidR="00344570">
        <w:rPr>
          <w:rFonts w:asciiTheme="minorHAnsi" w:hAnsiTheme="minorHAnsi"/>
          <w:lang w:val="es-ES"/>
        </w:rPr>
        <w:t>4</w:t>
      </w:r>
      <w:r w:rsidRPr="008B4E70">
        <w:rPr>
          <w:rFonts w:asciiTheme="minorHAnsi" w:hAnsiTheme="minorHAnsi"/>
          <w:lang w:val="es-ES"/>
        </w:rPr>
        <w:t xml:space="preserve">00 sistemas en más de 100 países diferentes. </w:t>
      </w:r>
      <w:r w:rsidRPr="008B4E70">
        <w:rPr>
          <w:rFonts w:asciiTheme="minorHAnsi" w:hAnsiTheme="minorHAnsi"/>
          <w:lang w:val="es-ES"/>
        </w:rPr>
        <w:br/>
      </w:r>
    </w:p>
    <w:p w14:paraId="2E35BEEB" w14:textId="637E54AC" w:rsidR="0053052D" w:rsidRPr="008B4E70" w:rsidRDefault="0053052D" w:rsidP="0053052D">
      <w:pPr>
        <w:pStyle w:val="Sinespaciado"/>
        <w:rPr>
          <w:rFonts w:asciiTheme="minorHAnsi" w:hAnsiTheme="minorHAnsi" w:cs="Arial"/>
          <w:lang w:val="es-ES"/>
        </w:rPr>
      </w:pPr>
      <w:r w:rsidRPr="008B4E70">
        <w:rPr>
          <w:rFonts w:asciiTheme="minorHAnsi" w:hAnsiTheme="minorHAnsi"/>
          <w:lang w:val="es-ES"/>
        </w:rPr>
        <w:t xml:space="preserve">TOMRA Recycling, responsable del desarrollo del primer sensor NIR de gran capacidad para aplicaciones de clasificación de residuos, sigue siendo pionera en el sector, dedicándose a la extracción de fracciones de alta pureza de flujos de residuos que maximiza tanto la rentabilidad </w:t>
      </w:r>
      <w:r w:rsidRPr="008B4E70">
        <w:rPr>
          <w:rFonts w:asciiTheme="minorHAnsi" w:hAnsiTheme="minorHAnsi"/>
          <w:lang w:val="es-ES"/>
        </w:rPr>
        <w:lastRenderedPageBreak/>
        <w:t>como los beneficios.</w:t>
      </w:r>
      <w:r w:rsidRPr="008B4E70">
        <w:rPr>
          <w:rFonts w:asciiTheme="minorHAnsi" w:hAnsiTheme="minorHAnsi"/>
          <w:lang w:val="es-ES"/>
        </w:rPr>
        <w:br/>
      </w:r>
    </w:p>
    <w:p w14:paraId="5EE9FC76" w14:textId="78361D99" w:rsidR="0053052D" w:rsidRPr="008B4E70" w:rsidRDefault="0053052D" w:rsidP="0053052D">
      <w:pPr>
        <w:pStyle w:val="Sinespaciado"/>
        <w:rPr>
          <w:rFonts w:asciiTheme="minorHAnsi" w:hAnsiTheme="minorHAnsi"/>
          <w:lang w:val="es-ES"/>
        </w:rPr>
      </w:pPr>
      <w:r w:rsidRPr="008B4E70">
        <w:rPr>
          <w:rFonts w:asciiTheme="minorHAnsi" w:hAnsiTheme="minorHAnsi"/>
          <w:lang w:val="es-ES"/>
        </w:rPr>
        <w:t xml:space="preserve">TOMRA Recycling forma parte de TOMRA </w:t>
      </w:r>
      <w:proofErr w:type="spellStart"/>
      <w:r w:rsidRPr="008B4E70">
        <w:rPr>
          <w:rFonts w:asciiTheme="minorHAnsi" w:hAnsiTheme="minorHAnsi"/>
          <w:lang w:val="es-ES"/>
        </w:rPr>
        <w:t>Sorting</w:t>
      </w:r>
      <w:proofErr w:type="spellEnd"/>
      <w:r w:rsidRPr="008B4E70">
        <w:rPr>
          <w:rFonts w:asciiTheme="minorHAnsi" w:hAnsiTheme="minorHAnsi"/>
          <w:lang w:val="es-ES"/>
        </w:rPr>
        <w:t xml:space="preserve"> </w:t>
      </w:r>
      <w:proofErr w:type="spellStart"/>
      <w:r w:rsidRPr="008B4E70">
        <w:rPr>
          <w:rFonts w:asciiTheme="minorHAnsi" w:hAnsiTheme="minorHAnsi"/>
          <w:lang w:val="es-ES"/>
        </w:rPr>
        <w:t>Solutions</w:t>
      </w:r>
      <w:proofErr w:type="spellEnd"/>
      <w:r w:rsidRPr="008B4E70">
        <w:rPr>
          <w:rFonts w:asciiTheme="minorHAnsi" w:hAnsiTheme="minorHAnsi"/>
          <w:lang w:val="es-ES"/>
        </w:rPr>
        <w:t>, que también desarrolla sistemas basados en sensores para la clasificación, división y procesamiento de análisis para los sectores alimentario, minero y de otro tipo.</w:t>
      </w:r>
    </w:p>
    <w:p w14:paraId="09510AE1" w14:textId="77777777" w:rsidR="00C94681" w:rsidRDefault="00C94681" w:rsidP="0053052D">
      <w:pPr>
        <w:pStyle w:val="Sinespaciado"/>
        <w:rPr>
          <w:rFonts w:asciiTheme="minorHAnsi" w:hAnsiTheme="minorHAnsi"/>
          <w:lang w:val="es-ES"/>
        </w:rPr>
      </w:pPr>
    </w:p>
    <w:p w14:paraId="5A05EDB1" w14:textId="211CE5C0" w:rsidR="00C94681" w:rsidRPr="00C94681" w:rsidRDefault="00C94681" w:rsidP="00C94681">
      <w:pPr>
        <w:pStyle w:val="Sinespaciado"/>
        <w:spacing w:line="276" w:lineRule="auto"/>
        <w:rPr>
          <w:rFonts w:asciiTheme="minorHAnsi" w:hAnsiTheme="minorHAnsi" w:cs="Arial"/>
          <w:lang w:val="es-ES"/>
        </w:rPr>
      </w:pPr>
      <w:r w:rsidRPr="00C94681">
        <w:rPr>
          <w:rFonts w:asciiTheme="minorHAnsi" w:hAnsiTheme="minorHAnsi"/>
          <w:iCs/>
          <w:lang w:val="es-ES"/>
        </w:rPr>
        <w:t xml:space="preserve">TOMRA </w:t>
      </w:r>
      <w:proofErr w:type="spellStart"/>
      <w:r w:rsidRPr="00C94681">
        <w:rPr>
          <w:rFonts w:asciiTheme="minorHAnsi" w:hAnsiTheme="minorHAnsi"/>
          <w:iCs/>
          <w:lang w:val="es-ES"/>
        </w:rPr>
        <w:t>Sorting</w:t>
      </w:r>
      <w:proofErr w:type="spellEnd"/>
      <w:r w:rsidRPr="00C94681">
        <w:rPr>
          <w:rFonts w:asciiTheme="minorHAnsi" w:hAnsiTheme="minorHAnsi"/>
          <w:iCs/>
          <w:lang w:val="es-ES"/>
        </w:rPr>
        <w:t xml:space="preserve"> es propiedad de la sociedad noruega TOMRA </w:t>
      </w:r>
      <w:proofErr w:type="spellStart"/>
      <w:r w:rsidRPr="00C94681">
        <w:rPr>
          <w:rFonts w:asciiTheme="minorHAnsi" w:hAnsiTheme="minorHAnsi"/>
          <w:iCs/>
          <w:lang w:val="es-ES"/>
        </w:rPr>
        <w:t>Systems</w:t>
      </w:r>
      <w:proofErr w:type="spellEnd"/>
      <w:r w:rsidRPr="00C94681">
        <w:rPr>
          <w:rFonts w:asciiTheme="minorHAnsi" w:hAnsiTheme="minorHAnsi"/>
          <w:iCs/>
          <w:lang w:val="es-ES"/>
        </w:rPr>
        <w:t xml:space="preserve"> ASA, que cotiza en la Bolsa de Valores de Oslo. Fundada en 1972, TOMRA </w:t>
      </w:r>
      <w:proofErr w:type="spellStart"/>
      <w:r w:rsidRPr="00C94681">
        <w:rPr>
          <w:rFonts w:asciiTheme="minorHAnsi" w:hAnsiTheme="minorHAnsi"/>
          <w:iCs/>
          <w:lang w:val="es-ES"/>
        </w:rPr>
        <w:t>Systems</w:t>
      </w:r>
      <w:proofErr w:type="spellEnd"/>
      <w:r w:rsidRPr="00C94681">
        <w:rPr>
          <w:rFonts w:asciiTheme="minorHAnsi" w:hAnsiTheme="minorHAnsi"/>
          <w:iCs/>
          <w:lang w:val="es-ES"/>
        </w:rPr>
        <w:t xml:space="preserve"> ASA maneja un volumen de unos </w:t>
      </w:r>
      <w:r w:rsidR="005436A5">
        <w:rPr>
          <w:rFonts w:asciiTheme="minorHAnsi" w:hAnsiTheme="minorHAnsi"/>
          <w:iCs/>
          <w:lang w:val="es-ES"/>
        </w:rPr>
        <w:t>9</w:t>
      </w:r>
      <w:r w:rsidR="00052CD1">
        <w:rPr>
          <w:rFonts w:asciiTheme="minorHAnsi" w:hAnsiTheme="minorHAnsi"/>
          <w:iCs/>
          <w:lang w:val="es-ES"/>
        </w:rPr>
        <w:t>9</w:t>
      </w:r>
      <w:r w:rsidRPr="00C94681">
        <w:rPr>
          <w:rFonts w:asciiTheme="minorHAnsi" w:hAnsiTheme="minorHAnsi"/>
          <w:iCs/>
          <w:lang w:val="es-ES"/>
        </w:rPr>
        <w:t>5 millones de euros, y cuenta con una plantilla de unos 4</w:t>
      </w:r>
      <w:r w:rsidR="005436A5">
        <w:rPr>
          <w:rFonts w:asciiTheme="minorHAnsi" w:hAnsiTheme="minorHAnsi"/>
          <w:iCs/>
          <w:lang w:val="es-ES"/>
        </w:rPr>
        <w:t>.</w:t>
      </w:r>
      <w:r w:rsidR="00052CD1">
        <w:rPr>
          <w:rFonts w:asciiTheme="minorHAnsi" w:hAnsiTheme="minorHAnsi"/>
          <w:iCs/>
          <w:lang w:val="es-ES"/>
        </w:rPr>
        <w:t>3</w:t>
      </w:r>
      <w:r w:rsidRPr="00C94681">
        <w:rPr>
          <w:rFonts w:asciiTheme="minorHAnsi" w:hAnsiTheme="minorHAnsi"/>
          <w:iCs/>
          <w:lang w:val="es-ES"/>
        </w:rPr>
        <w:t xml:space="preserve">00 trabajadores. </w:t>
      </w:r>
    </w:p>
    <w:p w14:paraId="0813F2DC" w14:textId="0FA5B3BB" w:rsidR="00C9512B" w:rsidRPr="007B73C5" w:rsidRDefault="0053052D" w:rsidP="00C9512B">
      <w:pPr>
        <w:pStyle w:val="Sinespaciado"/>
        <w:rPr>
          <w:rFonts w:asciiTheme="minorHAnsi" w:hAnsiTheme="minorHAnsi"/>
          <w:iCs/>
          <w:lang w:val="es-ES"/>
        </w:rPr>
      </w:pPr>
      <w:r w:rsidRPr="008B4E70">
        <w:rPr>
          <w:rFonts w:asciiTheme="minorHAnsi" w:hAnsiTheme="minorHAnsi"/>
          <w:lang w:val="es-ES"/>
        </w:rPr>
        <w:br/>
      </w:r>
      <w:r w:rsidR="00C9512B" w:rsidRPr="007B73C5">
        <w:rPr>
          <w:lang w:val="es-ES"/>
        </w:rPr>
        <w:t>Para más información sobre TOMRA</w:t>
      </w:r>
      <w:r w:rsidR="00C9512B" w:rsidRPr="007B73C5">
        <w:rPr>
          <w:rFonts w:asciiTheme="minorHAnsi" w:hAnsiTheme="minorHAnsi"/>
          <w:lang w:val="es-ES"/>
        </w:rPr>
        <w:t xml:space="preserve"> Recycling, visite </w:t>
      </w:r>
      <w:hyperlink r:id="rId8" w:history="1">
        <w:r w:rsidR="00C9512B" w:rsidRPr="007B73C5">
          <w:rPr>
            <w:rStyle w:val="Hipervnculo"/>
            <w:rFonts w:asciiTheme="minorHAnsi" w:hAnsiTheme="minorHAnsi"/>
            <w:lang w:val="es-ES"/>
          </w:rPr>
          <w:t>www.tomra.com/recycling</w:t>
        </w:r>
      </w:hyperlink>
      <w:r w:rsidR="00C9512B" w:rsidRPr="007B73C5">
        <w:rPr>
          <w:rStyle w:val="Hipervnculo"/>
          <w:rFonts w:asciiTheme="minorHAnsi" w:hAnsiTheme="minorHAnsi"/>
          <w:lang w:val="es-ES"/>
        </w:rPr>
        <w:t xml:space="preserve"> </w:t>
      </w:r>
      <w:r w:rsidR="00C9512B" w:rsidRPr="007B73C5">
        <w:rPr>
          <w:rFonts w:asciiTheme="minorHAnsi" w:hAnsiTheme="minorHAnsi"/>
          <w:iCs/>
          <w:lang w:val="es-ES"/>
        </w:rPr>
        <w:t xml:space="preserve">o síganos en </w:t>
      </w:r>
      <w:hyperlink r:id="rId9" w:history="1">
        <w:r w:rsidR="00C9512B" w:rsidRPr="007B73C5">
          <w:rPr>
            <w:rStyle w:val="Hipervnculo"/>
            <w:rFonts w:asciiTheme="minorHAnsi" w:hAnsiTheme="minorHAnsi"/>
            <w:lang w:val="es-ES"/>
          </w:rPr>
          <w:t>LinkedIn</w:t>
        </w:r>
      </w:hyperlink>
      <w:r w:rsidR="00C9512B" w:rsidRPr="007B73C5">
        <w:rPr>
          <w:rFonts w:asciiTheme="minorHAnsi" w:hAnsiTheme="minorHAnsi"/>
          <w:iCs/>
          <w:lang w:val="es-ES"/>
        </w:rPr>
        <w:t xml:space="preserve">, </w:t>
      </w:r>
      <w:hyperlink r:id="rId10" w:history="1">
        <w:r w:rsidR="00C9512B" w:rsidRPr="007B73C5">
          <w:rPr>
            <w:rStyle w:val="Hipervnculo"/>
            <w:rFonts w:asciiTheme="minorHAnsi" w:hAnsiTheme="minorHAnsi"/>
            <w:lang w:val="es-ES"/>
          </w:rPr>
          <w:t>Twitter</w:t>
        </w:r>
      </w:hyperlink>
      <w:r w:rsidR="00C9512B" w:rsidRPr="007B73C5">
        <w:rPr>
          <w:rFonts w:asciiTheme="minorHAnsi" w:hAnsiTheme="minorHAnsi"/>
          <w:iCs/>
          <w:lang w:val="es-ES"/>
        </w:rPr>
        <w:t xml:space="preserve"> o </w:t>
      </w:r>
      <w:hyperlink r:id="rId11" w:history="1">
        <w:r w:rsidR="00C9512B" w:rsidRPr="007B73C5">
          <w:rPr>
            <w:rStyle w:val="Hipervnculo"/>
            <w:rFonts w:asciiTheme="minorHAnsi" w:hAnsiTheme="minorHAnsi"/>
            <w:lang w:val="es-ES"/>
          </w:rPr>
          <w:t>Facebook</w:t>
        </w:r>
      </w:hyperlink>
      <w:r w:rsidR="00C9512B" w:rsidRPr="007B73C5">
        <w:rPr>
          <w:rFonts w:asciiTheme="minorHAnsi" w:hAnsiTheme="minorHAnsi"/>
          <w:iCs/>
          <w:lang w:val="es-ES"/>
        </w:rPr>
        <w:t>.</w:t>
      </w:r>
    </w:p>
    <w:p w14:paraId="52CA119B" w14:textId="0EEA85C4" w:rsidR="00C94681" w:rsidRDefault="00C94681" w:rsidP="00C94681">
      <w:pPr>
        <w:pStyle w:val="Left"/>
        <w:spacing w:after="0"/>
        <w:rPr>
          <w:b/>
          <w:bCs/>
          <w:lang w:val="es-ES"/>
        </w:rPr>
      </w:pPr>
    </w:p>
    <w:p w14:paraId="561A6840" w14:textId="77777777" w:rsidR="00C94681" w:rsidRDefault="00C94681" w:rsidP="00C94681">
      <w:pPr>
        <w:pStyle w:val="Left"/>
        <w:spacing w:after="0"/>
        <w:rPr>
          <w:b/>
          <w:bCs/>
          <w:lang w:val="es-ES"/>
        </w:rPr>
      </w:pPr>
    </w:p>
    <w:p w14:paraId="2D12553B" w14:textId="77777777" w:rsidR="00C94681" w:rsidRDefault="00C94681" w:rsidP="00C94681">
      <w:pPr>
        <w:pStyle w:val="Left"/>
        <w:spacing w:after="0"/>
        <w:rPr>
          <w:b/>
          <w:bCs/>
          <w:lang w:val="es-ES"/>
        </w:rPr>
      </w:pPr>
      <w:r>
        <w:rPr>
          <w:b/>
          <w:bCs/>
          <w:lang w:val="es-ES"/>
        </w:rPr>
        <w:t>Contacto con los medios</w:t>
      </w:r>
    </w:p>
    <w:p w14:paraId="335C7DD1" w14:textId="77777777" w:rsidR="00C94681" w:rsidRDefault="00C94681" w:rsidP="00C94681">
      <w:pPr>
        <w:spacing w:after="0" w:line="240" w:lineRule="auto"/>
      </w:pPr>
      <w:r>
        <w:t>Emitido por:</w:t>
      </w:r>
      <w:r>
        <w:tab/>
      </w:r>
      <w:r>
        <w:tab/>
      </w:r>
      <w:r>
        <w:tab/>
      </w:r>
      <w:r>
        <w:tab/>
      </w:r>
      <w:r>
        <w:tab/>
      </w:r>
      <w:r>
        <w:tab/>
        <w:t>En nombre de:</w:t>
      </w:r>
    </w:p>
    <w:p w14:paraId="7E539C67" w14:textId="77777777" w:rsidR="00C94681" w:rsidRPr="00C94681" w:rsidRDefault="00C94681" w:rsidP="00C94681">
      <w:pPr>
        <w:pStyle w:val="Sinespaciado"/>
        <w:rPr>
          <w:lang w:val="es-ES"/>
        </w:rPr>
      </w:pPr>
      <w:r w:rsidRPr="00C94681">
        <w:rPr>
          <w:lang w:val="es-ES"/>
        </w:rPr>
        <w:t>ALARCÓN &amp; HARRIS</w:t>
      </w:r>
      <w:r w:rsidRPr="00C94681">
        <w:rPr>
          <w:lang w:val="es-ES"/>
        </w:rPr>
        <w:tab/>
      </w:r>
      <w:r w:rsidRPr="00C94681">
        <w:rPr>
          <w:lang w:val="es-ES"/>
        </w:rPr>
        <w:tab/>
      </w:r>
      <w:r w:rsidRPr="00C94681">
        <w:rPr>
          <w:lang w:val="es-ES"/>
        </w:rPr>
        <w:tab/>
      </w:r>
      <w:r w:rsidRPr="00C94681">
        <w:rPr>
          <w:lang w:val="es-ES"/>
        </w:rPr>
        <w:tab/>
      </w:r>
      <w:r w:rsidRPr="00C94681">
        <w:rPr>
          <w:lang w:val="es-ES"/>
        </w:rPr>
        <w:tab/>
        <w:t xml:space="preserve">Michèle Wiemer </w:t>
      </w:r>
    </w:p>
    <w:p w14:paraId="68A427AE" w14:textId="77777777" w:rsidR="00C94681" w:rsidRPr="00C94681" w:rsidRDefault="00C94681" w:rsidP="00C94681">
      <w:pPr>
        <w:pStyle w:val="Sinespaciado"/>
        <w:rPr>
          <w:lang w:val="es-ES"/>
        </w:rPr>
      </w:pPr>
      <w:r w:rsidRPr="00C94681">
        <w:rPr>
          <w:lang w:val="es-ES"/>
        </w:rPr>
        <w:t>Asesores de Comunicación y Marketing</w:t>
      </w:r>
      <w:r w:rsidRPr="00C94681">
        <w:rPr>
          <w:lang w:val="es-ES"/>
        </w:rPr>
        <w:tab/>
      </w:r>
      <w:r w:rsidRPr="00C94681">
        <w:rPr>
          <w:lang w:val="es-ES"/>
        </w:rPr>
        <w:tab/>
      </w:r>
      <w:r w:rsidRPr="00C94681">
        <w:rPr>
          <w:lang w:val="es-ES"/>
        </w:rPr>
        <w:tab/>
        <w:t>Coordinadora de Comunicación</w:t>
      </w:r>
    </w:p>
    <w:p w14:paraId="7C933F9C" w14:textId="77777777" w:rsidR="00C94681" w:rsidRPr="00C94681" w:rsidRDefault="00C94681" w:rsidP="00C94681">
      <w:pPr>
        <w:pStyle w:val="Sinespaciado"/>
        <w:rPr>
          <w:lang w:val="es-ES"/>
        </w:rPr>
      </w:pPr>
      <w:r w:rsidRPr="00C94681">
        <w:rPr>
          <w:lang w:val="es-ES"/>
        </w:rPr>
        <w:t>Avda. Ramón y Cajal, 27</w:t>
      </w:r>
      <w:r w:rsidRPr="00C94681">
        <w:rPr>
          <w:lang w:val="es-ES"/>
        </w:rPr>
        <w:tab/>
      </w:r>
      <w:r w:rsidRPr="00C94681">
        <w:rPr>
          <w:lang w:val="es-ES"/>
        </w:rPr>
        <w:tab/>
      </w:r>
      <w:r w:rsidRPr="00C94681">
        <w:rPr>
          <w:lang w:val="es-ES"/>
        </w:rPr>
        <w:tab/>
      </w:r>
      <w:r w:rsidRPr="00C94681">
        <w:rPr>
          <w:lang w:val="es-ES"/>
        </w:rPr>
        <w:tab/>
      </w:r>
      <w:r w:rsidRPr="00C94681">
        <w:rPr>
          <w:lang w:val="es-ES"/>
        </w:rPr>
        <w:tab/>
        <w:t>TOMRA Sorting GmbH</w:t>
      </w:r>
    </w:p>
    <w:p w14:paraId="37FC381C" w14:textId="77777777" w:rsidR="00C94681" w:rsidRPr="00AC702F" w:rsidRDefault="00C94681" w:rsidP="00C94681">
      <w:pPr>
        <w:pStyle w:val="Sinespaciado"/>
        <w:rPr>
          <w:lang w:val="en-US"/>
        </w:rPr>
      </w:pPr>
      <w:r w:rsidRPr="00AC702F">
        <w:rPr>
          <w:lang w:val="en-US"/>
        </w:rPr>
        <w:t>28016 MADRID</w:t>
      </w:r>
      <w:r w:rsidRPr="00AC702F">
        <w:rPr>
          <w:lang w:val="en-US"/>
        </w:rPr>
        <w:tab/>
      </w:r>
      <w:r w:rsidRPr="00AC702F">
        <w:rPr>
          <w:lang w:val="en-US"/>
        </w:rPr>
        <w:tab/>
      </w:r>
      <w:r w:rsidRPr="00AC702F">
        <w:rPr>
          <w:lang w:val="en-US"/>
        </w:rPr>
        <w:tab/>
      </w:r>
      <w:r w:rsidRPr="00AC702F">
        <w:rPr>
          <w:lang w:val="en-US"/>
        </w:rPr>
        <w:tab/>
      </w:r>
      <w:r w:rsidRPr="00AC702F">
        <w:rPr>
          <w:lang w:val="en-US"/>
        </w:rPr>
        <w:tab/>
      </w:r>
      <w:r w:rsidRPr="00AC702F">
        <w:rPr>
          <w:lang w:val="en-US"/>
        </w:rPr>
        <w:tab/>
        <w:t xml:space="preserve">Otto-Hahn-Str. 6; 56218 </w:t>
      </w:r>
    </w:p>
    <w:p w14:paraId="62016E80" w14:textId="77777777" w:rsidR="00C94681" w:rsidRPr="00AC702F" w:rsidRDefault="00C94681" w:rsidP="00C94681">
      <w:pPr>
        <w:pStyle w:val="Sinespaciado"/>
        <w:rPr>
          <w:lang w:val="en-US"/>
        </w:rPr>
      </w:pPr>
      <w:r w:rsidRPr="00AC702F">
        <w:rPr>
          <w:lang w:val="en-US"/>
        </w:rPr>
        <w:t>Tel: (34) 91 415 30 20</w:t>
      </w:r>
      <w:r w:rsidRPr="00AC702F">
        <w:rPr>
          <w:lang w:val="en-US"/>
        </w:rPr>
        <w:tab/>
      </w:r>
      <w:r w:rsidRPr="00AC702F">
        <w:rPr>
          <w:lang w:val="en-US"/>
        </w:rPr>
        <w:tab/>
      </w:r>
      <w:r w:rsidRPr="00AC702F">
        <w:rPr>
          <w:lang w:val="en-US"/>
        </w:rPr>
        <w:tab/>
      </w:r>
      <w:r w:rsidRPr="00AC702F">
        <w:rPr>
          <w:lang w:val="en-US"/>
        </w:rPr>
        <w:tab/>
      </w:r>
      <w:r w:rsidRPr="00AC702F">
        <w:rPr>
          <w:lang w:val="en-US"/>
        </w:rPr>
        <w:tab/>
      </w:r>
      <w:proofErr w:type="spellStart"/>
      <w:r w:rsidRPr="00AC702F">
        <w:rPr>
          <w:lang w:val="en-US"/>
        </w:rPr>
        <w:t>Mülheim-Kärlich</w:t>
      </w:r>
      <w:proofErr w:type="spellEnd"/>
      <w:r w:rsidRPr="00AC702F">
        <w:rPr>
          <w:lang w:val="en-US"/>
        </w:rPr>
        <w:t xml:space="preserve">, </w:t>
      </w:r>
      <w:proofErr w:type="spellStart"/>
      <w:r w:rsidRPr="00AC702F">
        <w:rPr>
          <w:lang w:val="en-US"/>
        </w:rPr>
        <w:t>Alemania</w:t>
      </w:r>
      <w:proofErr w:type="spellEnd"/>
    </w:p>
    <w:p w14:paraId="6BF906A7" w14:textId="511DC2BF" w:rsidR="00C94681" w:rsidRDefault="00C94681" w:rsidP="00C94681">
      <w:pPr>
        <w:pStyle w:val="Sinespaciado"/>
        <w:rPr>
          <w:lang w:val="fr-FR"/>
        </w:rPr>
      </w:pPr>
      <w:proofErr w:type="gramStart"/>
      <w:r>
        <w:rPr>
          <w:lang w:val="fr-FR"/>
        </w:rPr>
        <w:t>E-Mail:</w:t>
      </w:r>
      <w:proofErr w:type="gramEnd"/>
      <w:r>
        <w:rPr>
          <w:lang w:val="fr-FR"/>
        </w:rPr>
        <w:t xml:space="preserve"> </w:t>
      </w:r>
      <w:hyperlink r:id="rId12" w:history="1">
        <w:r w:rsidR="00052CD1" w:rsidRPr="00EF0A43">
          <w:rPr>
            <w:rStyle w:val="Hipervnculo"/>
            <w:lang w:val="fr-FR"/>
          </w:rPr>
          <w:t>nmarti@alarconyharris.com</w:t>
        </w:r>
      </w:hyperlink>
      <w:r w:rsidR="00052CD1">
        <w:rPr>
          <w:lang w:val="fr-FR"/>
        </w:rPr>
        <w:t xml:space="preserve"> </w:t>
      </w:r>
      <w:r>
        <w:rPr>
          <w:lang w:val="fr-FR"/>
        </w:rPr>
        <w:t xml:space="preserve"> </w:t>
      </w:r>
      <w:r>
        <w:rPr>
          <w:lang w:val="fr-FR"/>
        </w:rPr>
        <w:tab/>
      </w:r>
      <w:r>
        <w:rPr>
          <w:lang w:val="fr-FR"/>
        </w:rPr>
        <w:tab/>
      </w:r>
      <w:r>
        <w:rPr>
          <w:lang w:val="fr-FR"/>
        </w:rPr>
        <w:tab/>
        <w:t>T: +49 2630 9150 453</w:t>
      </w:r>
    </w:p>
    <w:p w14:paraId="4B8132EC" w14:textId="7B45AFF5" w:rsidR="00C94681" w:rsidRDefault="00C94681" w:rsidP="00C94681">
      <w:pPr>
        <w:pStyle w:val="Sinespaciado"/>
        <w:rPr>
          <w:lang w:val="en-US"/>
        </w:rPr>
      </w:pPr>
      <w:r>
        <w:rPr>
          <w:lang w:val="en-US"/>
        </w:rPr>
        <w:t xml:space="preserve">Web: </w:t>
      </w:r>
      <w:hyperlink r:id="rId13" w:history="1">
        <w:r w:rsidR="00052CD1" w:rsidRPr="00EF0A43">
          <w:rPr>
            <w:rStyle w:val="Hipervnculo"/>
            <w:lang w:val="en-US"/>
          </w:rPr>
          <w:t>www.alarconyharris.com</w:t>
        </w:r>
      </w:hyperlink>
      <w:r w:rsidR="00052CD1">
        <w:rPr>
          <w:lang w:val="en-US"/>
        </w:rPr>
        <w:t xml:space="preserve"> </w:t>
      </w:r>
      <w:r>
        <w:rPr>
          <w:lang w:val="en-US"/>
        </w:rPr>
        <w:tab/>
      </w:r>
      <w:r>
        <w:rPr>
          <w:lang w:val="en-US"/>
        </w:rPr>
        <w:tab/>
      </w:r>
      <w:r>
        <w:rPr>
          <w:lang w:val="en-US"/>
        </w:rPr>
        <w:tab/>
      </w:r>
      <w:r>
        <w:rPr>
          <w:lang w:val="en-US"/>
        </w:rPr>
        <w:tab/>
        <w:t xml:space="preserve">E-Mail: </w:t>
      </w:r>
      <w:hyperlink r:id="rId14" w:history="1">
        <w:r w:rsidR="00052CD1" w:rsidRPr="00EF0A43">
          <w:rPr>
            <w:rStyle w:val="Hipervnculo"/>
            <w:lang w:val="en-US"/>
          </w:rPr>
          <w:t>Michele.Wiemer@tomra.com</w:t>
        </w:r>
      </w:hyperlink>
      <w:r w:rsidR="00052CD1">
        <w:rPr>
          <w:lang w:val="en-US"/>
        </w:rPr>
        <w:t xml:space="preserve"> </w:t>
      </w:r>
    </w:p>
    <w:p w14:paraId="368B641F" w14:textId="59C220F1" w:rsidR="00C94681" w:rsidRPr="00052CD1" w:rsidRDefault="00C94681" w:rsidP="00C94681">
      <w:pPr>
        <w:pStyle w:val="Sinespaciado"/>
        <w:ind w:left="4320" w:firstLine="720"/>
        <w:rPr>
          <w:rFonts w:asciiTheme="minorHAnsi" w:hAnsiTheme="minorHAnsi" w:cs="Arial"/>
          <w:color w:val="0000FF"/>
          <w:u w:val="single"/>
          <w:lang w:val="en-US"/>
        </w:rPr>
      </w:pPr>
      <w:r>
        <w:t xml:space="preserve">Web: </w:t>
      </w:r>
      <w:hyperlink r:id="rId15" w:history="1">
        <w:r w:rsidR="00052CD1" w:rsidRPr="00EF0A43">
          <w:rPr>
            <w:rStyle w:val="Hipervnculo"/>
          </w:rPr>
          <w:t>www.tomra.com/recycling</w:t>
        </w:r>
      </w:hyperlink>
      <w:r w:rsidR="00052CD1">
        <w:t xml:space="preserve"> </w:t>
      </w:r>
      <w:r>
        <w:rPr>
          <w:rFonts w:asciiTheme="minorHAnsi" w:hAnsiTheme="minorHAnsi" w:cs="Arial"/>
          <w:color w:val="0000FF"/>
          <w:u w:val="single"/>
        </w:rPr>
        <w:t xml:space="preserve"> </w:t>
      </w:r>
    </w:p>
    <w:p w14:paraId="1C8CD1AE" w14:textId="77777777" w:rsidR="00C94681" w:rsidRDefault="00C94681" w:rsidP="00C94681">
      <w:pPr>
        <w:pStyle w:val="NormalWeb"/>
        <w:shd w:val="clear" w:color="auto" w:fill="FFFFFF" w:themeFill="background1"/>
        <w:spacing w:before="0" w:beforeAutospacing="0" w:after="0" w:afterAutospacing="0"/>
        <w:rPr>
          <w:rFonts w:asciiTheme="minorHAnsi" w:hAnsiTheme="minorHAnsi" w:cstheme="minorBidi"/>
          <w:sz w:val="22"/>
          <w:szCs w:val="22"/>
        </w:rPr>
      </w:pPr>
    </w:p>
    <w:p w14:paraId="4E92C1F2" w14:textId="0AE4DEC2" w:rsidR="00344570" w:rsidRPr="00052CD1" w:rsidRDefault="00344570" w:rsidP="00C94681">
      <w:pPr>
        <w:rPr>
          <w:lang w:val="en-US"/>
        </w:rPr>
      </w:pPr>
    </w:p>
    <w:sectPr w:rsidR="00344570" w:rsidRPr="00052CD1" w:rsidSect="00F73FE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B2AB" w14:textId="77777777" w:rsidR="006A4EF2" w:rsidRDefault="006A4EF2" w:rsidP="00E20A09">
      <w:pPr>
        <w:spacing w:after="0" w:line="240" w:lineRule="auto"/>
      </w:pPr>
      <w:r>
        <w:separator/>
      </w:r>
    </w:p>
  </w:endnote>
  <w:endnote w:type="continuationSeparator" w:id="0">
    <w:p w14:paraId="0D8F60D0" w14:textId="77777777" w:rsidR="006A4EF2" w:rsidRDefault="006A4EF2"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89">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04978"/>
      <w:docPartObj>
        <w:docPartGallery w:val="Page Numbers (Bottom of Page)"/>
        <w:docPartUnique/>
      </w:docPartObj>
    </w:sdtPr>
    <w:sdtEndPr/>
    <w:sdtContent>
      <w:sdt>
        <w:sdtPr>
          <w:id w:val="-1769616900"/>
          <w:docPartObj>
            <w:docPartGallery w:val="Page Numbers (Top of Page)"/>
            <w:docPartUnique/>
          </w:docPartObj>
        </w:sdtPr>
        <w:sdtEndPr/>
        <w:sdtContent>
          <w:p w14:paraId="55C28FB6" w14:textId="5EE31000" w:rsidR="00526D40" w:rsidRDefault="00526D40">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9D6039">
              <w:rPr>
                <w:b/>
                <w:bCs/>
                <w:noProof/>
              </w:rPr>
              <w:t xml:space="preserve">3 </w:t>
            </w:r>
            <w:r>
              <w:rPr>
                <w:b/>
                <w:bCs/>
                <w:sz w:val="24"/>
                <w:szCs w:val="24"/>
              </w:rPr>
              <w:fldChar w:fldCharType="end"/>
            </w:r>
            <w:r>
              <w:t xml:space="preserve">de </w:t>
            </w:r>
            <w:r>
              <w:rPr>
                <w:b/>
                <w:bCs/>
                <w:sz w:val="24"/>
                <w:szCs w:val="24"/>
              </w:rPr>
              <w:fldChar w:fldCharType="begin"/>
            </w:r>
            <w:r>
              <w:rPr>
                <w:b/>
                <w:bCs/>
              </w:rPr>
              <w:instrText xml:space="preserve"> NUMPAGES  </w:instrText>
            </w:r>
            <w:r>
              <w:rPr>
                <w:b/>
                <w:bCs/>
                <w:sz w:val="24"/>
                <w:szCs w:val="24"/>
              </w:rPr>
              <w:fldChar w:fldCharType="separate"/>
            </w:r>
            <w:r w:rsidR="009D6039">
              <w:rPr>
                <w:b/>
                <w:bCs/>
                <w:noProof/>
              </w:rPr>
              <w:t>4</w:t>
            </w:r>
            <w:r>
              <w:rPr>
                <w:b/>
                <w:bCs/>
                <w:sz w:val="24"/>
                <w:szCs w:val="24"/>
              </w:rPr>
              <w:fldChar w:fldCharType="end"/>
            </w:r>
          </w:p>
        </w:sdtContent>
      </w:sdt>
    </w:sdtContent>
  </w:sdt>
  <w:p w14:paraId="241021B8" w14:textId="77777777" w:rsidR="00526D40" w:rsidRDefault="00526D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C941C" w14:textId="77777777" w:rsidR="006A4EF2" w:rsidRDefault="006A4EF2" w:rsidP="00E20A09">
      <w:pPr>
        <w:spacing w:after="0" w:line="240" w:lineRule="auto"/>
      </w:pPr>
      <w:r>
        <w:separator/>
      </w:r>
    </w:p>
  </w:footnote>
  <w:footnote w:type="continuationSeparator" w:id="0">
    <w:p w14:paraId="11F544EF" w14:textId="77777777" w:rsidR="006A4EF2" w:rsidRDefault="006A4EF2"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AF73" w14:textId="7394D239" w:rsidR="00526D40" w:rsidRDefault="00F057C7">
    <w:pPr>
      <w:pStyle w:val="Encabezado"/>
    </w:pPr>
    <w:r>
      <w:rPr>
        <w:noProof/>
      </w:rPr>
      <w:drawing>
        <wp:anchor distT="0" distB="0" distL="114300" distR="114300" simplePos="0" relativeHeight="251660288" behindDoc="0" locked="0" layoutInCell="1" allowOverlap="1" wp14:anchorId="12D1F34C" wp14:editId="79E48E0E">
          <wp:simplePos x="0" y="0"/>
          <wp:positionH relativeFrom="column">
            <wp:posOffset>-55418</wp:posOffset>
          </wp:positionH>
          <wp:positionV relativeFrom="paragraph">
            <wp:posOffset>162618</wp:posOffset>
          </wp:positionV>
          <wp:extent cx="1836420" cy="482211"/>
          <wp:effectExtent l="0" t="0" r="0" b="0"/>
          <wp:wrapThrough wrapText="bothSides">
            <wp:wrapPolygon edited="0">
              <wp:start x="0" y="0"/>
              <wp:lineTo x="0" y="20490"/>
              <wp:lineTo x="21286" y="20490"/>
              <wp:lineTo x="2128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20" cy="482211"/>
                  </a:xfrm>
                  <a:prstGeom prst="rect">
                    <a:avLst/>
                  </a:prstGeom>
                  <a:noFill/>
                  <a:ln>
                    <a:noFill/>
                  </a:ln>
                </pic:spPr>
              </pic:pic>
            </a:graphicData>
          </a:graphic>
        </wp:anchor>
      </w:drawing>
    </w:r>
    <w:r w:rsidR="00526D40">
      <w:t xml:space="preserve">                                                                                      </w:t>
    </w:r>
  </w:p>
  <w:p w14:paraId="6CB2767D" w14:textId="1719A3DC" w:rsidR="00526D40" w:rsidRDefault="00526D40">
    <w:pPr>
      <w:pStyle w:val="Encabezado"/>
    </w:pPr>
  </w:p>
  <w:p w14:paraId="15787D98" w14:textId="41AE7D12" w:rsidR="00526D40" w:rsidRDefault="00526D40">
    <w:pPr>
      <w:pStyle w:val="Encabezado"/>
    </w:pPr>
    <w:r>
      <w:rPr>
        <w:noProof/>
        <w:lang w:eastAsia="es-ES"/>
      </w:rPr>
      <mc:AlternateContent>
        <mc:Choice Requires="wps">
          <w:drawing>
            <wp:anchor distT="0" distB="0" distL="114300" distR="114300" simplePos="0" relativeHeight="251658240" behindDoc="0" locked="0" layoutInCell="1" allowOverlap="1" wp14:anchorId="3FAE483A" wp14:editId="1C15A892">
              <wp:simplePos x="0" y="0"/>
              <wp:positionH relativeFrom="column">
                <wp:posOffset>2828925</wp:posOffset>
              </wp:positionH>
              <wp:positionV relativeFrom="paragraph">
                <wp:posOffset>1905</wp:posOffset>
              </wp:positionV>
              <wp:extent cx="3400425" cy="59944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99440"/>
                      </a:xfrm>
                      <a:prstGeom prst="rect">
                        <a:avLst/>
                      </a:prstGeom>
                      <a:solidFill>
                        <a:srgbClr val="FFFFFF"/>
                      </a:solidFill>
                      <a:ln w="9525">
                        <a:noFill/>
                        <a:miter lim="800000"/>
                        <a:headEnd/>
                        <a:tailEnd/>
                      </a:ln>
                    </wps:spPr>
                    <wps:txbx>
                      <w:txbxContent>
                        <w:p w14:paraId="05F0B82B" w14:textId="113821E4" w:rsidR="00526D40" w:rsidRPr="00F057C7" w:rsidRDefault="00F057C7" w:rsidP="00CB09A3">
                          <w:pPr>
                            <w:spacing w:line="360" w:lineRule="auto"/>
                            <w:ind w:left="-284"/>
                            <w:jc w:val="right"/>
                            <w:rPr>
                              <w:rFonts w:cs="Calibri"/>
                              <w:bCs/>
                              <w:i/>
                              <w:sz w:val="32"/>
                              <w:szCs w:val="32"/>
                              <w:lang w:val="de-DE"/>
                            </w:rPr>
                          </w:pPr>
                          <w:r>
                            <w:rPr>
                              <w:rFonts w:cs="Calibri"/>
                              <w:i/>
                              <w:sz w:val="32"/>
                              <w:szCs w:val="32"/>
                              <w:lang w:val="de-DE"/>
                            </w:rPr>
                            <w:t>Información para la prensa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AE483A" id="_x0000_t202" coordsize="21600,21600" o:spt="202" path="m,l,21600r21600,l21600,xe">
              <v:stroke joinstyle="miter"/>
              <v:path gradientshapeok="t" o:connecttype="rect"/>
            </v:shapetype>
            <v:shape id="Text Box 307" o:spid="_x0000_s1026" type="#_x0000_t202" style="position:absolute;margin-left:222.75pt;margin-top:.15pt;width:267.75pt;height:4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" stroked="f">
              <v:textbox style="mso-fit-shape-to-text:t">
                <w:txbxContent>
                  <w:p w14:paraId="05F0B82B" w14:textId="113821E4" w:rsidR="00526D40" w:rsidRPr="00F057C7" w:rsidRDefault="00F057C7" w:rsidP="00CB09A3">
                    <w:pPr>
                      <w:spacing w:line="360" w:lineRule="auto"/>
                      <w:ind w:left="-284"/>
                      <w:jc w:val="right"/>
                      <w:rPr>
                        <w:rFonts w:cs="Calibri"/>
                        <w:bCs/>
                        <w:i/>
                        <w:sz w:val="32"/>
                        <w:szCs w:val="32"/>
                        <w:lang w:val="de-DE"/>
                      </w:rPr>
                    </w:pPr>
                    <w:r>
                      <w:rPr>
                        <w:rFonts w:cs="Calibri"/>
                        <w:i/>
                        <w:sz w:val="32"/>
                        <w:szCs w:val="32"/>
                        <w:lang w:val="de-DE"/>
                      </w:rPr>
                      <w:t>Información para la prensa</w:t>
                    </w:r>
                  </w:p>
                </w:txbxContent>
              </v:textbox>
            </v:shape>
          </w:pict>
        </mc:Fallback>
      </mc:AlternateContent>
    </w:r>
  </w:p>
  <w:p w14:paraId="4A76DE26" w14:textId="0B075A2A" w:rsidR="00526D40" w:rsidRDefault="00526D40">
    <w:pPr>
      <w:pStyle w:val="Encabezado"/>
    </w:pPr>
  </w:p>
  <w:p w14:paraId="4D353EE8" w14:textId="60AD4DF6" w:rsidR="00526D40" w:rsidRDefault="00F057C7" w:rsidP="00F057C7">
    <w:pPr>
      <w:pStyle w:val="Encabezado"/>
      <w:tabs>
        <w:tab w:val="clear" w:pos="4703"/>
        <w:tab w:val="clear" w:pos="9406"/>
        <w:tab w:val="left" w:pos="2705"/>
      </w:tabs>
    </w:pPr>
    <w:r>
      <w:tab/>
    </w:r>
  </w:p>
  <w:p w14:paraId="0EBB21BA" w14:textId="77777777" w:rsidR="00526D40" w:rsidRDefault="00526D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8BB33EE"/>
    <w:multiLevelType w:val="multilevel"/>
    <w:tmpl w:val="027C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4D3A74"/>
    <w:multiLevelType w:val="hybridMultilevel"/>
    <w:tmpl w:val="8C32F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458AC"/>
    <w:multiLevelType w:val="hybridMultilevel"/>
    <w:tmpl w:val="1780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117EE"/>
    <w:multiLevelType w:val="hybridMultilevel"/>
    <w:tmpl w:val="5E741AB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B496664"/>
    <w:multiLevelType w:val="multilevel"/>
    <w:tmpl w:val="D39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A95"/>
    <w:rsid w:val="00000EDC"/>
    <w:rsid w:val="000013C0"/>
    <w:rsid w:val="0000293E"/>
    <w:rsid w:val="00002D96"/>
    <w:rsid w:val="000036E7"/>
    <w:rsid w:val="00005683"/>
    <w:rsid w:val="000060DF"/>
    <w:rsid w:val="000066AC"/>
    <w:rsid w:val="00006B6B"/>
    <w:rsid w:val="00006C19"/>
    <w:rsid w:val="000207A5"/>
    <w:rsid w:val="00020C77"/>
    <w:rsid w:val="00022FF8"/>
    <w:rsid w:val="00023D40"/>
    <w:rsid w:val="000252C1"/>
    <w:rsid w:val="000252FC"/>
    <w:rsid w:val="00026CFB"/>
    <w:rsid w:val="00027EB6"/>
    <w:rsid w:val="0003409A"/>
    <w:rsid w:val="0003428B"/>
    <w:rsid w:val="00034E1A"/>
    <w:rsid w:val="000371BC"/>
    <w:rsid w:val="00040C7B"/>
    <w:rsid w:val="00041302"/>
    <w:rsid w:val="00043876"/>
    <w:rsid w:val="00045046"/>
    <w:rsid w:val="00050A13"/>
    <w:rsid w:val="00052CD1"/>
    <w:rsid w:val="00052F3B"/>
    <w:rsid w:val="00055233"/>
    <w:rsid w:val="00055960"/>
    <w:rsid w:val="00055A5A"/>
    <w:rsid w:val="00055D93"/>
    <w:rsid w:val="00056828"/>
    <w:rsid w:val="00056C99"/>
    <w:rsid w:val="00057079"/>
    <w:rsid w:val="00061275"/>
    <w:rsid w:val="00063703"/>
    <w:rsid w:val="000641FA"/>
    <w:rsid w:val="00064DC5"/>
    <w:rsid w:val="00065DEC"/>
    <w:rsid w:val="00066025"/>
    <w:rsid w:val="0006631A"/>
    <w:rsid w:val="00066912"/>
    <w:rsid w:val="000675F2"/>
    <w:rsid w:val="0007144F"/>
    <w:rsid w:val="000722E8"/>
    <w:rsid w:val="00072786"/>
    <w:rsid w:val="000742A6"/>
    <w:rsid w:val="000753F7"/>
    <w:rsid w:val="00075430"/>
    <w:rsid w:val="000760E2"/>
    <w:rsid w:val="0007653D"/>
    <w:rsid w:val="00077384"/>
    <w:rsid w:val="00080E8C"/>
    <w:rsid w:val="00081FEE"/>
    <w:rsid w:val="000825A1"/>
    <w:rsid w:val="000851F3"/>
    <w:rsid w:val="00086D82"/>
    <w:rsid w:val="0009151E"/>
    <w:rsid w:val="000935CE"/>
    <w:rsid w:val="00093701"/>
    <w:rsid w:val="00093C9E"/>
    <w:rsid w:val="00095B04"/>
    <w:rsid w:val="00095D96"/>
    <w:rsid w:val="00097061"/>
    <w:rsid w:val="00097E9F"/>
    <w:rsid w:val="000A20E7"/>
    <w:rsid w:val="000A5E33"/>
    <w:rsid w:val="000A640C"/>
    <w:rsid w:val="000A6478"/>
    <w:rsid w:val="000A7698"/>
    <w:rsid w:val="000B0C13"/>
    <w:rsid w:val="000B4B0E"/>
    <w:rsid w:val="000B5D1F"/>
    <w:rsid w:val="000B7167"/>
    <w:rsid w:val="000C2151"/>
    <w:rsid w:val="000C2836"/>
    <w:rsid w:val="000C2CF5"/>
    <w:rsid w:val="000C48EE"/>
    <w:rsid w:val="000C4BF4"/>
    <w:rsid w:val="000D0B4D"/>
    <w:rsid w:val="000D29DE"/>
    <w:rsid w:val="000D48C4"/>
    <w:rsid w:val="000D5AEB"/>
    <w:rsid w:val="000D6CEA"/>
    <w:rsid w:val="000D7191"/>
    <w:rsid w:val="000E0CFF"/>
    <w:rsid w:val="000E2045"/>
    <w:rsid w:val="000E2C8C"/>
    <w:rsid w:val="000E36A4"/>
    <w:rsid w:val="000E542D"/>
    <w:rsid w:val="000E7E01"/>
    <w:rsid w:val="000F0EA7"/>
    <w:rsid w:val="000F127F"/>
    <w:rsid w:val="000F160D"/>
    <w:rsid w:val="000F3669"/>
    <w:rsid w:val="00100389"/>
    <w:rsid w:val="001009B4"/>
    <w:rsid w:val="00102DA5"/>
    <w:rsid w:val="00103C7C"/>
    <w:rsid w:val="00105CC2"/>
    <w:rsid w:val="0011046F"/>
    <w:rsid w:val="001108D6"/>
    <w:rsid w:val="001127CD"/>
    <w:rsid w:val="00114740"/>
    <w:rsid w:val="00116734"/>
    <w:rsid w:val="00117E60"/>
    <w:rsid w:val="00120A78"/>
    <w:rsid w:val="00122384"/>
    <w:rsid w:val="00122D85"/>
    <w:rsid w:val="00122DB0"/>
    <w:rsid w:val="001242E6"/>
    <w:rsid w:val="00124884"/>
    <w:rsid w:val="00124AB3"/>
    <w:rsid w:val="00125311"/>
    <w:rsid w:val="001267F7"/>
    <w:rsid w:val="001268CB"/>
    <w:rsid w:val="00126F2F"/>
    <w:rsid w:val="0013382C"/>
    <w:rsid w:val="001339DC"/>
    <w:rsid w:val="001344D8"/>
    <w:rsid w:val="0013549E"/>
    <w:rsid w:val="00137EC2"/>
    <w:rsid w:val="001427F4"/>
    <w:rsid w:val="00147A7B"/>
    <w:rsid w:val="00150EC3"/>
    <w:rsid w:val="00153A35"/>
    <w:rsid w:val="001550D9"/>
    <w:rsid w:val="0015687B"/>
    <w:rsid w:val="001568A0"/>
    <w:rsid w:val="00161F9E"/>
    <w:rsid w:val="001625BF"/>
    <w:rsid w:val="00166662"/>
    <w:rsid w:val="001702F8"/>
    <w:rsid w:val="00170962"/>
    <w:rsid w:val="00171F50"/>
    <w:rsid w:val="00180284"/>
    <w:rsid w:val="00180BE5"/>
    <w:rsid w:val="00181773"/>
    <w:rsid w:val="00181F60"/>
    <w:rsid w:val="00182741"/>
    <w:rsid w:val="00183769"/>
    <w:rsid w:val="0018455A"/>
    <w:rsid w:val="00185732"/>
    <w:rsid w:val="00185766"/>
    <w:rsid w:val="00185FAE"/>
    <w:rsid w:val="00186651"/>
    <w:rsid w:val="0019031B"/>
    <w:rsid w:val="00197659"/>
    <w:rsid w:val="001A1CD5"/>
    <w:rsid w:val="001A2D56"/>
    <w:rsid w:val="001A43FB"/>
    <w:rsid w:val="001A47DD"/>
    <w:rsid w:val="001A4B3A"/>
    <w:rsid w:val="001A6288"/>
    <w:rsid w:val="001A6845"/>
    <w:rsid w:val="001A7D65"/>
    <w:rsid w:val="001A7EB9"/>
    <w:rsid w:val="001B021C"/>
    <w:rsid w:val="001B3D48"/>
    <w:rsid w:val="001C0B77"/>
    <w:rsid w:val="001C1E7B"/>
    <w:rsid w:val="001C30CF"/>
    <w:rsid w:val="001C3D3A"/>
    <w:rsid w:val="001C5CAC"/>
    <w:rsid w:val="001C63FC"/>
    <w:rsid w:val="001C6D93"/>
    <w:rsid w:val="001C7E02"/>
    <w:rsid w:val="001D0A41"/>
    <w:rsid w:val="001D0C31"/>
    <w:rsid w:val="001D2191"/>
    <w:rsid w:val="001D2876"/>
    <w:rsid w:val="001D3164"/>
    <w:rsid w:val="001D363F"/>
    <w:rsid w:val="001D396B"/>
    <w:rsid w:val="001D3FB2"/>
    <w:rsid w:val="001D43E3"/>
    <w:rsid w:val="001D53BF"/>
    <w:rsid w:val="001D6009"/>
    <w:rsid w:val="001D613C"/>
    <w:rsid w:val="001D75E0"/>
    <w:rsid w:val="001E052A"/>
    <w:rsid w:val="001E1707"/>
    <w:rsid w:val="001F105F"/>
    <w:rsid w:val="001F3196"/>
    <w:rsid w:val="001F5D81"/>
    <w:rsid w:val="001F5DA0"/>
    <w:rsid w:val="00200DC7"/>
    <w:rsid w:val="00203689"/>
    <w:rsid w:val="00204089"/>
    <w:rsid w:val="00204A8D"/>
    <w:rsid w:val="00205C98"/>
    <w:rsid w:val="00206865"/>
    <w:rsid w:val="00207807"/>
    <w:rsid w:val="00207BED"/>
    <w:rsid w:val="0021716E"/>
    <w:rsid w:val="0021780C"/>
    <w:rsid w:val="00217B1B"/>
    <w:rsid w:val="00221566"/>
    <w:rsid w:val="00221D50"/>
    <w:rsid w:val="0022772C"/>
    <w:rsid w:val="00230008"/>
    <w:rsid w:val="002314BC"/>
    <w:rsid w:val="0023170A"/>
    <w:rsid w:val="0023182E"/>
    <w:rsid w:val="00234010"/>
    <w:rsid w:val="002349E1"/>
    <w:rsid w:val="0023747A"/>
    <w:rsid w:val="00237719"/>
    <w:rsid w:val="00243E27"/>
    <w:rsid w:val="00245A01"/>
    <w:rsid w:val="00245AE9"/>
    <w:rsid w:val="00247FC0"/>
    <w:rsid w:val="00251088"/>
    <w:rsid w:val="00251FAC"/>
    <w:rsid w:val="00252207"/>
    <w:rsid w:val="00252597"/>
    <w:rsid w:val="00252969"/>
    <w:rsid w:val="00254988"/>
    <w:rsid w:val="002552A8"/>
    <w:rsid w:val="002559FF"/>
    <w:rsid w:val="0025659D"/>
    <w:rsid w:val="002566CD"/>
    <w:rsid w:val="00256C85"/>
    <w:rsid w:val="0025743E"/>
    <w:rsid w:val="002641A8"/>
    <w:rsid w:val="0027002E"/>
    <w:rsid w:val="0027010D"/>
    <w:rsid w:val="00270453"/>
    <w:rsid w:val="00271661"/>
    <w:rsid w:val="00271EE6"/>
    <w:rsid w:val="00272B54"/>
    <w:rsid w:val="00276519"/>
    <w:rsid w:val="00277253"/>
    <w:rsid w:val="0028143E"/>
    <w:rsid w:val="00285C6E"/>
    <w:rsid w:val="00286362"/>
    <w:rsid w:val="002867E5"/>
    <w:rsid w:val="002919F9"/>
    <w:rsid w:val="00291C2E"/>
    <w:rsid w:val="00293819"/>
    <w:rsid w:val="00294312"/>
    <w:rsid w:val="0029499C"/>
    <w:rsid w:val="00297705"/>
    <w:rsid w:val="002A04CE"/>
    <w:rsid w:val="002A28D4"/>
    <w:rsid w:val="002A461F"/>
    <w:rsid w:val="002A5BD2"/>
    <w:rsid w:val="002A650A"/>
    <w:rsid w:val="002A6A4C"/>
    <w:rsid w:val="002A7052"/>
    <w:rsid w:val="002A7462"/>
    <w:rsid w:val="002A7D58"/>
    <w:rsid w:val="002B1EFD"/>
    <w:rsid w:val="002B64F2"/>
    <w:rsid w:val="002B777C"/>
    <w:rsid w:val="002C1CE0"/>
    <w:rsid w:val="002C25AC"/>
    <w:rsid w:val="002C4294"/>
    <w:rsid w:val="002C629D"/>
    <w:rsid w:val="002C68F3"/>
    <w:rsid w:val="002D0C67"/>
    <w:rsid w:val="002D40B5"/>
    <w:rsid w:val="002D53CD"/>
    <w:rsid w:val="002D783A"/>
    <w:rsid w:val="002E3FB9"/>
    <w:rsid w:val="002E5A80"/>
    <w:rsid w:val="002F03A8"/>
    <w:rsid w:val="002F14A9"/>
    <w:rsid w:val="002F500D"/>
    <w:rsid w:val="002F536A"/>
    <w:rsid w:val="00301CCE"/>
    <w:rsid w:val="00302DCA"/>
    <w:rsid w:val="003072B5"/>
    <w:rsid w:val="00311F2C"/>
    <w:rsid w:val="003125AD"/>
    <w:rsid w:val="003140EA"/>
    <w:rsid w:val="00314A9D"/>
    <w:rsid w:val="003203DD"/>
    <w:rsid w:val="00322CA4"/>
    <w:rsid w:val="00324CE2"/>
    <w:rsid w:val="00325436"/>
    <w:rsid w:val="00331CAA"/>
    <w:rsid w:val="003409A7"/>
    <w:rsid w:val="00341110"/>
    <w:rsid w:val="00341C70"/>
    <w:rsid w:val="00343026"/>
    <w:rsid w:val="00344570"/>
    <w:rsid w:val="00350ED3"/>
    <w:rsid w:val="0035113F"/>
    <w:rsid w:val="00351F6E"/>
    <w:rsid w:val="00354DB4"/>
    <w:rsid w:val="003565F8"/>
    <w:rsid w:val="00357E97"/>
    <w:rsid w:val="00360A74"/>
    <w:rsid w:val="0036208F"/>
    <w:rsid w:val="0036285E"/>
    <w:rsid w:val="00363F94"/>
    <w:rsid w:val="00367070"/>
    <w:rsid w:val="00367733"/>
    <w:rsid w:val="0037115C"/>
    <w:rsid w:val="00371EDF"/>
    <w:rsid w:val="003738BE"/>
    <w:rsid w:val="00374D6C"/>
    <w:rsid w:val="00376947"/>
    <w:rsid w:val="003777C8"/>
    <w:rsid w:val="00381B09"/>
    <w:rsid w:val="003823F2"/>
    <w:rsid w:val="003830EE"/>
    <w:rsid w:val="003847F5"/>
    <w:rsid w:val="00386333"/>
    <w:rsid w:val="00387941"/>
    <w:rsid w:val="0039175E"/>
    <w:rsid w:val="003927D0"/>
    <w:rsid w:val="0039301A"/>
    <w:rsid w:val="00393078"/>
    <w:rsid w:val="003930D5"/>
    <w:rsid w:val="0039526E"/>
    <w:rsid w:val="0039580B"/>
    <w:rsid w:val="00395E60"/>
    <w:rsid w:val="003A55BD"/>
    <w:rsid w:val="003A603F"/>
    <w:rsid w:val="003A660C"/>
    <w:rsid w:val="003A6A01"/>
    <w:rsid w:val="003B54F3"/>
    <w:rsid w:val="003B7E27"/>
    <w:rsid w:val="003C10B6"/>
    <w:rsid w:val="003C348D"/>
    <w:rsid w:val="003C5474"/>
    <w:rsid w:val="003C658C"/>
    <w:rsid w:val="003C6F4C"/>
    <w:rsid w:val="003D0F8F"/>
    <w:rsid w:val="003D30E3"/>
    <w:rsid w:val="003D389C"/>
    <w:rsid w:val="003D4A92"/>
    <w:rsid w:val="003D4F0D"/>
    <w:rsid w:val="003E3D1E"/>
    <w:rsid w:val="003E61D0"/>
    <w:rsid w:val="003E77DE"/>
    <w:rsid w:val="003F1EE6"/>
    <w:rsid w:val="003F236D"/>
    <w:rsid w:val="003F2B9F"/>
    <w:rsid w:val="003F3B3F"/>
    <w:rsid w:val="003F65E0"/>
    <w:rsid w:val="003F6AE1"/>
    <w:rsid w:val="0040145A"/>
    <w:rsid w:val="00401F1F"/>
    <w:rsid w:val="00402D8B"/>
    <w:rsid w:val="004054A1"/>
    <w:rsid w:val="0041196F"/>
    <w:rsid w:val="0041234D"/>
    <w:rsid w:val="00412FAB"/>
    <w:rsid w:val="004139A1"/>
    <w:rsid w:val="00414A32"/>
    <w:rsid w:val="00414F60"/>
    <w:rsid w:val="00417FA6"/>
    <w:rsid w:val="00420D17"/>
    <w:rsid w:val="00420F19"/>
    <w:rsid w:val="004210E1"/>
    <w:rsid w:val="0042358E"/>
    <w:rsid w:val="004237FF"/>
    <w:rsid w:val="0042399C"/>
    <w:rsid w:val="00426E91"/>
    <w:rsid w:val="0043079C"/>
    <w:rsid w:val="00430E83"/>
    <w:rsid w:val="004317BE"/>
    <w:rsid w:val="00432A9C"/>
    <w:rsid w:val="00433315"/>
    <w:rsid w:val="0043411F"/>
    <w:rsid w:val="004361A2"/>
    <w:rsid w:val="00436E6E"/>
    <w:rsid w:val="00441207"/>
    <w:rsid w:val="00441A06"/>
    <w:rsid w:val="00442D0B"/>
    <w:rsid w:val="004438B4"/>
    <w:rsid w:val="004456F4"/>
    <w:rsid w:val="00445BBD"/>
    <w:rsid w:val="00445E96"/>
    <w:rsid w:val="00447140"/>
    <w:rsid w:val="00447D48"/>
    <w:rsid w:val="004509E2"/>
    <w:rsid w:val="0045142D"/>
    <w:rsid w:val="004515D1"/>
    <w:rsid w:val="004519C2"/>
    <w:rsid w:val="00452396"/>
    <w:rsid w:val="0045466B"/>
    <w:rsid w:val="004553DA"/>
    <w:rsid w:val="00456D48"/>
    <w:rsid w:val="00457987"/>
    <w:rsid w:val="004630D2"/>
    <w:rsid w:val="004636C7"/>
    <w:rsid w:val="004637E1"/>
    <w:rsid w:val="00463BEE"/>
    <w:rsid w:val="004648B2"/>
    <w:rsid w:val="00465F42"/>
    <w:rsid w:val="004674CA"/>
    <w:rsid w:val="00467820"/>
    <w:rsid w:val="004704E7"/>
    <w:rsid w:val="0047257A"/>
    <w:rsid w:val="00473C0C"/>
    <w:rsid w:val="004743FD"/>
    <w:rsid w:val="004772AD"/>
    <w:rsid w:val="00480324"/>
    <w:rsid w:val="00484FC0"/>
    <w:rsid w:val="00485193"/>
    <w:rsid w:val="004860F2"/>
    <w:rsid w:val="00490B91"/>
    <w:rsid w:val="004911A8"/>
    <w:rsid w:val="00491DE5"/>
    <w:rsid w:val="00492842"/>
    <w:rsid w:val="00495749"/>
    <w:rsid w:val="00496390"/>
    <w:rsid w:val="004967BC"/>
    <w:rsid w:val="00497205"/>
    <w:rsid w:val="004A0A48"/>
    <w:rsid w:val="004A1FEE"/>
    <w:rsid w:val="004A287E"/>
    <w:rsid w:val="004A41B9"/>
    <w:rsid w:val="004A5435"/>
    <w:rsid w:val="004A6BE3"/>
    <w:rsid w:val="004A7AE5"/>
    <w:rsid w:val="004B0CDF"/>
    <w:rsid w:val="004B31B2"/>
    <w:rsid w:val="004B3479"/>
    <w:rsid w:val="004B46AE"/>
    <w:rsid w:val="004B4DEF"/>
    <w:rsid w:val="004C210E"/>
    <w:rsid w:val="004C2B7C"/>
    <w:rsid w:val="004C2C16"/>
    <w:rsid w:val="004C342D"/>
    <w:rsid w:val="004C3855"/>
    <w:rsid w:val="004C5E6B"/>
    <w:rsid w:val="004C687E"/>
    <w:rsid w:val="004C6A10"/>
    <w:rsid w:val="004C7CC2"/>
    <w:rsid w:val="004C7D01"/>
    <w:rsid w:val="004C7D39"/>
    <w:rsid w:val="004D0248"/>
    <w:rsid w:val="004D1ADA"/>
    <w:rsid w:val="004D4B21"/>
    <w:rsid w:val="004D6844"/>
    <w:rsid w:val="004D6E1A"/>
    <w:rsid w:val="004E008E"/>
    <w:rsid w:val="004E18B4"/>
    <w:rsid w:val="004E1D5C"/>
    <w:rsid w:val="004E508F"/>
    <w:rsid w:val="004F19B0"/>
    <w:rsid w:val="004F304D"/>
    <w:rsid w:val="004F4710"/>
    <w:rsid w:val="004F4ACA"/>
    <w:rsid w:val="004F4C6E"/>
    <w:rsid w:val="004F7CE7"/>
    <w:rsid w:val="005006C5"/>
    <w:rsid w:val="00500847"/>
    <w:rsid w:val="0050087D"/>
    <w:rsid w:val="005008EF"/>
    <w:rsid w:val="005010BD"/>
    <w:rsid w:val="005017F3"/>
    <w:rsid w:val="00505665"/>
    <w:rsid w:val="0050598F"/>
    <w:rsid w:val="0050628B"/>
    <w:rsid w:val="00507854"/>
    <w:rsid w:val="00507F39"/>
    <w:rsid w:val="0051002E"/>
    <w:rsid w:val="00514BF1"/>
    <w:rsid w:val="00516B71"/>
    <w:rsid w:val="00516D4E"/>
    <w:rsid w:val="00517916"/>
    <w:rsid w:val="00517F08"/>
    <w:rsid w:val="00520608"/>
    <w:rsid w:val="0052077E"/>
    <w:rsid w:val="005241A3"/>
    <w:rsid w:val="00526D40"/>
    <w:rsid w:val="005276BD"/>
    <w:rsid w:val="0053052D"/>
    <w:rsid w:val="00530627"/>
    <w:rsid w:val="00533CC6"/>
    <w:rsid w:val="0054107D"/>
    <w:rsid w:val="005436A5"/>
    <w:rsid w:val="0054499D"/>
    <w:rsid w:val="00545224"/>
    <w:rsid w:val="00546932"/>
    <w:rsid w:val="005472BF"/>
    <w:rsid w:val="00550388"/>
    <w:rsid w:val="00551946"/>
    <w:rsid w:val="00552FEB"/>
    <w:rsid w:val="005530B9"/>
    <w:rsid w:val="00553A0D"/>
    <w:rsid w:val="0055514F"/>
    <w:rsid w:val="00556A83"/>
    <w:rsid w:val="00560038"/>
    <w:rsid w:val="00560918"/>
    <w:rsid w:val="0056103F"/>
    <w:rsid w:val="005616EC"/>
    <w:rsid w:val="005620BC"/>
    <w:rsid w:val="00563D77"/>
    <w:rsid w:val="00565DA3"/>
    <w:rsid w:val="005705C0"/>
    <w:rsid w:val="00570F5C"/>
    <w:rsid w:val="00572E76"/>
    <w:rsid w:val="0057332C"/>
    <w:rsid w:val="00573732"/>
    <w:rsid w:val="00573955"/>
    <w:rsid w:val="00573B4F"/>
    <w:rsid w:val="00575EEB"/>
    <w:rsid w:val="00576EFF"/>
    <w:rsid w:val="005777A3"/>
    <w:rsid w:val="00577A4F"/>
    <w:rsid w:val="00577FB4"/>
    <w:rsid w:val="005872AD"/>
    <w:rsid w:val="0059066C"/>
    <w:rsid w:val="00592823"/>
    <w:rsid w:val="00593684"/>
    <w:rsid w:val="00596B0B"/>
    <w:rsid w:val="00597565"/>
    <w:rsid w:val="00597DFB"/>
    <w:rsid w:val="005A1A67"/>
    <w:rsid w:val="005A23FB"/>
    <w:rsid w:val="005A5D00"/>
    <w:rsid w:val="005A7047"/>
    <w:rsid w:val="005A7BEB"/>
    <w:rsid w:val="005B1197"/>
    <w:rsid w:val="005B1253"/>
    <w:rsid w:val="005B5C13"/>
    <w:rsid w:val="005B7383"/>
    <w:rsid w:val="005C03CD"/>
    <w:rsid w:val="005C1F61"/>
    <w:rsid w:val="005C2FC9"/>
    <w:rsid w:val="005C404F"/>
    <w:rsid w:val="005C52EE"/>
    <w:rsid w:val="005C6B45"/>
    <w:rsid w:val="005D0AD6"/>
    <w:rsid w:val="005D3FD1"/>
    <w:rsid w:val="005D40F8"/>
    <w:rsid w:val="005D467A"/>
    <w:rsid w:val="005D4D8E"/>
    <w:rsid w:val="005D50EC"/>
    <w:rsid w:val="005E0C9E"/>
    <w:rsid w:val="005E0DEF"/>
    <w:rsid w:val="005E0FDA"/>
    <w:rsid w:val="005E1792"/>
    <w:rsid w:val="005E2AD8"/>
    <w:rsid w:val="005E54C5"/>
    <w:rsid w:val="005E5EB9"/>
    <w:rsid w:val="005E7C5D"/>
    <w:rsid w:val="00605940"/>
    <w:rsid w:val="00606ECC"/>
    <w:rsid w:val="00610196"/>
    <w:rsid w:val="006105C6"/>
    <w:rsid w:val="00610A84"/>
    <w:rsid w:val="006114FC"/>
    <w:rsid w:val="00614B02"/>
    <w:rsid w:val="006203D3"/>
    <w:rsid w:val="0062143D"/>
    <w:rsid w:val="00621531"/>
    <w:rsid w:val="006228A4"/>
    <w:rsid w:val="0062433C"/>
    <w:rsid w:val="0062454E"/>
    <w:rsid w:val="006246C8"/>
    <w:rsid w:val="00624F10"/>
    <w:rsid w:val="00626ED5"/>
    <w:rsid w:val="00631A4D"/>
    <w:rsid w:val="006333DD"/>
    <w:rsid w:val="0063364A"/>
    <w:rsid w:val="00634DB8"/>
    <w:rsid w:val="00641AA3"/>
    <w:rsid w:val="00643ADA"/>
    <w:rsid w:val="006443CB"/>
    <w:rsid w:val="006451CF"/>
    <w:rsid w:val="006478B2"/>
    <w:rsid w:val="00647B14"/>
    <w:rsid w:val="006510D6"/>
    <w:rsid w:val="006515D5"/>
    <w:rsid w:val="0065520F"/>
    <w:rsid w:val="00660933"/>
    <w:rsid w:val="00661B3D"/>
    <w:rsid w:val="006673C3"/>
    <w:rsid w:val="00667459"/>
    <w:rsid w:val="00670E4A"/>
    <w:rsid w:val="00670FCF"/>
    <w:rsid w:val="00673B9A"/>
    <w:rsid w:val="00675C76"/>
    <w:rsid w:val="00677474"/>
    <w:rsid w:val="00683EC3"/>
    <w:rsid w:val="00684189"/>
    <w:rsid w:val="006842F8"/>
    <w:rsid w:val="00684369"/>
    <w:rsid w:val="00684CC9"/>
    <w:rsid w:val="00687F20"/>
    <w:rsid w:val="00691533"/>
    <w:rsid w:val="00691F14"/>
    <w:rsid w:val="0069303D"/>
    <w:rsid w:val="006937DA"/>
    <w:rsid w:val="00693EF3"/>
    <w:rsid w:val="00694BFC"/>
    <w:rsid w:val="00694E82"/>
    <w:rsid w:val="00694F1A"/>
    <w:rsid w:val="00696906"/>
    <w:rsid w:val="00697126"/>
    <w:rsid w:val="006A212E"/>
    <w:rsid w:val="006A4157"/>
    <w:rsid w:val="006A4362"/>
    <w:rsid w:val="006A4C17"/>
    <w:rsid w:val="006A4EF2"/>
    <w:rsid w:val="006A65DC"/>
    <w:rsid w:val="006A7D85"/>
    <w:rsid w:val="006B0593"/>
    <w:rsid w:val="006B1D20"/>
    <w:rsid w:val="006B1EB7"/>
    <w:rsid w:val="006B33BA"/>
    <w:rsid w:val="006B35EA"/>
    <w:rsid w:val="006B3AF1"/>
    <w:rsid w:val="006B3BC9"/>
    <w:rsid w:val="006B45FB"/>
    <w:rsid w:val="006B7088"/>
    <w:rsid w:val="006B71AF"/>
    <w:rsid w:val="006B7594"/>
    <w:rsid w:val="006C359E"/>
    <w:rsid w:val="006C6134"/>
    <w:rsid w:val="006C7817"/>
    <w:rsid w:val="006C7BCE"/>
    <w:rsid w:val="006D1958"/>
    <w:rsid w:val="006D1A30"/>
    <w:rsid w:val="006D4C0B"/>
    <w:rsid w:val="006D6829"/>
    <w:rsid w:val="006D7C3D"/>
    <w:rsid w:val="006D7F9E"/>
    <w:rsid w:val="006E25DC"/>
    <w:rsid w:val="006E2934"/>
    <w:rsid w:val="006E2DBE"/>
    <w:rsid w:val="006E31B0"/>
    <w:rsid w:val="006E3C87"/>
    <w:rsid w:val="006E4A7E"/>
    <w:rsid w:val="006E78EA"/>
    <w:rsid w:val="006F11C1"/>
    <w:rsid w:val="006F154C"/>
    <w:rsid w:val="006F15C0"/>
    <w:rsid w:val="006F3B92"/>
    <w:rsid w:val="006F4D59"/>
    <w:rsid w:val="006F5075"/>
    <w:rsid w:val="007027F7"/>
    <w:rsid w:val="00702AF0"/>
    <w:rsid w:val="007127DB"/>
    <w:rsid w:val="00714AE1"/>
    <w:rsid w:val="00714DC0"/>
    <w:rsid w:val="007174A7"/>
    <w:rsid w:val="007174B9"/>
    <w:rsid w:val="00721FF2"/>
    <w:rsid w:val="00722422"/>
    <w:rsid w:val="00722CAA"/>
    <w:rsid w:val="0072382D"/>
    <w:rsid w:val="00723FAA"/>
    <w:rsid w:val="00724599"/>
    <w:rsid w:val="00730CCB"/>
    <w:rsid w:val="00732E8C"/>
    <w:rsid w:val="00732F7E"/>
    <w:rsid w:val="007331C0"/>
    <w:rsid w:val="007332FC"/>
    <w:rsid w:val="00734895"/>
    <w:rsid w:val="0073646F"/>
    <w:rsid w:val="0073677E"/>
    <w:rsid w:val="00740527"/>
    <w:rsid w:val="00742420"/>
    <w:rsid w:val="007424AE"/>
    <w:rsid w:val="00745347"/>
    <w:rsid w:val="00747958"/>
    <w:rsid w:val="00747D56"/>
    <w:rsid w:val="00751899"/>
    <w:rsid w:val="00752CCF"/>
    <w:rsid w:val="00753A52"/>
    <w:rsid w:val="00754EC7"/>
    <w:rsid w:val="0075700C"/>
    <w:rsid w:val="0075789D"/>
    <w:rsid w:val="0076126F"/>
    <w:rsid w:val="00761A98"/>
    <w:rsid w:val="007624BC"/>
    <w:rsid w:val="00762A9F"/>
    <w:rsid w:val="0076537E"/>
    <w:rsid w:val="00765B45"/>
    <w:rsid w:val="00766C39"/>
    <w:rsid w:val="00767188"/>
    <w:rsid w:val="007675B1"/>
    <w:rsid w:val="00772F15"/>
    <w:rsid w:val="00773F5E"/>
    <w:rsid w:val="00775FB8"/>
    <w:rsid w:val="0078063F"/>
    <w:rsid w:val="00780CBD"/>
    <w:rsid w:val="007810E3"/>
    <w:rsid w:val="00782844"/>
    <w:rsid w:val="0078422D"/>
    <w:rsid w:val="00785B84"/>
    <w:rsid w:val="00785BF3"/>
    <w:rsid w:val="00786196"/>
    <w:rsid w:val="007876C3"/>
    <w:rsid w:val="00787917"/>
    <w:rsid w:val="00787DF9"/>
    <w:rsid w:val="007A06C0"/>
    <w:rsid w:val="007A0EB0"/>
    <w:rsid w:val="007A4C22"/>
    <w:rsid w:val="007A511F"/>
    <w:rsid w:val="007A6107"/>
    <w:rsid w:val="007A67AD"/>
    <w:rsid w:val="007A7211"/>
    <w:rsid w:val="007B10CD"/>
    <w:rsid w:val="007B1D34"/>
    <w:rsid w:val="007B2D5D"/>
    <w:rsid w:val="007B2E80"/>
    <w:rsid w:val="007B4406"/>
    <w:rsid w:val="007B52FC"/>
    <w:rsid w:val="007B67EC"/>
    <w:rsid w:val="007B6CD6"/>
    <w:rsid w:val="007B73C5"/>
    <w:rsid w:val="007C1667"/>
    <w:rsid w:val="007C3565"/>
    <w:rsid w:val="007C379A"/>
    <w:rsid w:val="007C3886"/>
    <w:rsid w:val="007C6409"/>
    <w:rsid w:val="007C6E37"/>
    <w:rsid w:val="007D50A9"/>
    <w:rsid w:val="007D59FA"/>
    <w:rsid w:val="007E2E33"/>
    <w:rsid w:val="007E2EE7"/>
    <w:rsid w:val="007E34AE"/>
    <w:rsid w:val="007F024E"/>
    <w:rsid w:val="007F1049"/>
    <w:rsid w:val="007F1848"/>
    <w:rsid w:val="007F1BE9"/>
    <w:rsid w:val="007F36ED"/>
    <w:rsid w:val="007F3959"/>
    <w:rsid w:val="007F3C2F"/>
    <w:rsid w:val="007F461F"/>
    <w:rsid w:val="007F5766"/>
    <w:rsid w:val="007F6AFE"/>
    <w:rsid w:val="007F7F66"/>
    <w:rsid w:val="00800FFA"/>
    <w:rsid w:val="00801380"/>
    <w:rsid w:val="008018DB"/>
    <w:rsid w:val="00801A5B"/>
    <w:rsid w:val="0080582F"/>
    <w:rsid w:val="00805E13"/>
    <w:rsid w:val="008115C1"/>
    <w:rsid w:val="0081541D"/>
    <w:rsid w:val="008163C6"/>
    <w:rsid w:val="008175AD"/>
    <w:rsid w:val="0082035D"/>
    <w:rsid w:val="00820481"/>
    <w:rsid w:val="00822DE6"/>
    <w:rsid w:val="00823C1A"/>
    <w:rsid w:val="008253EE"/>
    <w:rsid w:val="00826F77"/>
    <w:rsid w:val="00833461"/>
    <w:rsid w:val="00834ADC"/>
    <w:rsid w:val="008353AC"/>
    <w:rsid w:val="00840813"/>
    <w:rsid w:val="0084123B"/>
    <w:rsid w:val="0084246B"/>
    <w:rsid w:val="008426B9"/>
    <w:rsid w:val="00842ACF"/>
    <w:rsid w:val="00843B9A"/>
    <w:rsid w:val="0084408D"/>
    <w:rsid w:val="00846986"/>
    <w:rsid w:val="00846A2D"/>
    <w:rsid w:val="00847B68"/>
    <w:rsid w:val="0085020C"/>
    <w:rsid w:val="00850D65"/>
    <w:rsid w:val="0085220D"/>
    <w:rsid w:val="008523A8"/>
    <w:rsid w:val="00854C06"/>
    <w:rsid w:val="00855208"/>
    <w:rsid w:val="00856649"/>
    <w:rsid w:val="00857CE4"/>
    <w:rsid w:val="00861F53"/>
    <w:rsid w:val="00862163"/>
    <w:rsid w:val="00863BEF"/>
    <w:rsid w:val="008648AD"/>
    <w:rsid w:val="0086721F"/>
    <w:rsid w:val="00871F0F"/>
    <w:rsid w:val="008743D5"/>
    <w:rsid w:val="008750B5"/>
    <w:rsid w:val="008809DF"/>
    <w:rsid w:val="00881DD9"/>
    <w:rsid w:val="0088417C"/>
    <w:rsid w:val="00884518"/>
    <w:rsid w:val="00884BCF"/>
    <w:rsid w:val="00885FBC"/>
    <w:rsid w:val="00886DE5"/>
    <w:rsid w:val="0089106A"/>
    <w:rsid w:val="00891B05"/>
    <w:rsid w:val="00892758"/>
    <w:rsid w:val="00893EB2"/>
    <w:rsid w:val="008943C4"/>
    <w:rsid w:val="00894B7F"/>
    <w:rsid w:val="00895CC6"/>
    <w:rsid w:val="00897469"/>
    <w:rsid w:val="008A20DB"/>
    <w:rsid w:val="008A5522"/>
    <w:rsid w:val="008A64E8"/>
    <w:rsid w:val="008A775F"/>
    <w:rsid w:val="008A7C7E"/>
    <w:rsid w:val="008B022E"/>
    <w:rsid w:val="008B1B31"/>
    <w:rsid w:val="008B273A"/>
    <w:rsid w:val="008B29D2"/>
    <w:rsid w:val="008B402E"/>
    <w:rsid w:val="008B4E70"/>
    <w:rsid w:val="008B75B2"/>
    <w:rsid w:val="008B7A87"/>
    <w:rsid w:val="008C09ED"/>
    <w:rsid w:val="008C0FE3"/>
    <w:rsid w:val="008C1D60"/>
    <w:rsid w:val="008C2394"/>
    <w:rsid w:val="008C28F5"/>
    <w:rsid w:val="008C33DE"/>
    <w:rsid w:val="008C3F87"/>
    <w:rsid w:val="008C47CA"/>
    <w:rsid w:val="008C6B88"/>
    <w:rsid w:val="008C712E"/>
    <w:rsid w:val="008D1BB5"/>
    <w:rsid w:val="008D517C"/>
    <w:rsid w:val="008D526F"/>
    <w:rsid w:val="008E01D1"/>
    <w:rsid w:val="008E754B"/>
    <w:rsid w:val="008F1139"/>
    <w:rsid w:val="008F29B8"/>
    <w:rsid w:val="008F2E3C"/>
    <w:rsid w:val="008F4286"/>
    <w:rsid w:val="008F50D1"/>
    <w:rsid w:val="008F659F"/>
    <w:rsid w:val="008F74D9"/>
    <w:rsid w:val="008F79DD"/>
    <w:rsid w:val="009028B6"/>
    <w:rsid w:val="0090594D"/>
    <w:rsid w:val="009101CB"/>
    <w:rsid w:val="009104F2"/>
    <w:rsid w:val="009105D1"/>
    <w:rsid w:val="00911C7F"/>
    <w:rsid w:val="009121D0"/>
    <w:rsid w:val="009128A0"/>
    <w:rsid w:val="009143A7"/>
    <w:rsid w:val="0091552D"/>
    <w:rsid w:val="00920301"/>
    <w:rsid w:val="009211CF"/>
    <w:rsid w:val="009219E5"/>
    <w:rsid w:val="00921F2F"/>
    <w:rsid w:val="009231E5"/>
    <w:rsid w:val="00924DA0"/>
    <w:rsid w:val="009267C2"/>
    <w:rsid w:val="00930F43"/>
    <w:rsid w:val="009325B4"/>
    <w:rsid w:val="00933DBB"/>
    <w:rsid w:val="009344A4"/>
    <w:rsid w:val="00934669"/>
    <w:rsid w:val="0093588F"/>
    <w:rsid w:val="00936ABB"/>
    <w:rsid w:val="00940731"/>
    <w:rsid w:val="0094110C"/>
    <w:rsid w:val="009416CE"/>
    <w:rsid w:val="00946B01"/>
    <w:rsid w:val="00947E02"/>
    <w:rsid w:val="00950026"/>
    <w:rsid w:val="0095072D"/>
    <w:rsid w:val="00951144"/>
    <w:rsid w:val="00951DB3"/>
    <w:rsid w:val="0095233B"/>
    <w:rsid w:val="00953988"/>
    <w:rsid w:val="00953A78"/>
    <w:rsid w:val="00955517"/>
    <w:rsid w:val="009615C0"/>
    <w:rsid w:val="009633BB"/>
    <w:rsid w:val="00971058"/>
    <w:rsid w:val="009732BD"/>
    <w:rsid w:val="0097473B"/>
    <w:rsid w:val="0097660C"/>
    <w:rsid w:val="00980358"/>
    <w:rsid w:val="00981BC6"/>
    <w:rsid w:val="0098289D"/>
    <w:rsid w:val="00982F00"/>
    <w:rsid w:val="009866D6"/>
    <w:rsid w:val="00986DFC"/>
    <w:rsid w:val="00987286"/>
    <w:rsid w:val="00987E6D"/>
    <w:rsid w:val="00991846"/>
    <w:rsid w:val="0099221C"/>
    <w:rsid w:val="00995147"/>
    <w:rsid w:val="00995F7F"/>
    <w:rsid w:val="00997AE9"/>
    <w:rsid w:val="00997E0E"/>
    <w:rsid w:val="009A0D44"/>
    <w:rsid w:val="009A2776"/>
    <w:rsid w:val="009A2A05"/>
    <w:rsid w:val="009A354F"/>
    <w:rsid w:val="009A6F81"/>
    <w:rsid w:val="009A7815"/>
    <w:rsid w:val="009B01BF"/>
    <w:rsid w:val="009B0A5B"/>
    <w:rsid w:val="009B15A7"/>
    <w:rsid w:val="009B47DF"/>
    <w:rsid w:val="009B519F"/>
    <w:rsid w:val="009B51D1"/>
    <w:rsid w:val="009B6FEE"/>
    <w:rsid w:val="009C0075"/>
    <w:rsid w:val="009C2119"/>
    <w:rsid w:val="009C543A"/>
    <w:rsid w:val="009C7D0A"/>
    <w:rsid w:val="009D029F"/>
    <w:rsid w:val="009D0769"/>
    <w:rsid w:val="009D5029"/>
    <w:rsid w:val="009D59B9"/>
    <w:rsid w:val="009D6015"/>
    <w:rsid w:val="009D6039"/>
    <w:rsid w:val="009D65BA"/>
    <w:rsid w:val="009E21ED"/>
    <w:rsid w:val="009E4A2A"/>
    <w:rsid w:val="009E6096"/>
    <w:rsid w:val="009E7998"/>
    <w:rsid w:val="009E7F53"/>
    <w:rsid w:val="009F1486"/>
    <w:rsid w:val="009F2B31"/>
    <w:rsid w:val="009F35EF"/>
    <w:rsid w:val="009F5CB5"/>
    <w:rsid w:val="009F6026"/>
    <w:rsid w:val="009F61E7"/>
    <w:rsid w:val="009F67CB"/>
    <w:rsid w:val="00A01DD2"/>
    <w:rsid w:val="00A03F4D"/>
    <w:rsid w:val="00A05585"/>
    <w:rsid w:val="00A110B9"/>
    <w:rsid w:val="00A11BC8"/>
    <w:rsid w:val="00A11E7C"/>
    <w:rsid w:val="00A1397A"/>
    <w:rsid w:val="00A140B7"/>
    <w:rsid w:val="00A16BBD"/>
    <w:rsid w:val="00A21372"/>
    <w:rsid w:val="00A22BF2"/>
    <w:rsid w:val="00A256B5"/>
    <w:rsid w:val="00A26D60"/>
    <w:rsid w:val="00A27F05"/>
    <w:rsid w:val="00A3072A"/>
    <w:rsid w:val="00A319E8"/>
    <w:rsid w:val="00A31F1A"/>
    <w:rsid w:val="00A32426"/>
    <w:rsid w:val="00A3638E"/>
    <w:rsid w:val="00A36777"/>
    <w:rsid w:val="00A369E3"/>
    <w:rsid w:val="00A43E23"/>
    <w:rsid w:val="00A43F5A"/>
    <w:rsid w:val="00A45DDD"/>
    <w:rsid w:val="00A46269"/>
    <w:rsid w:val="00A462F6"/>
    <w:rsid w:val="00A532EA"/>
    <w:rsid w:val="00A53992"/>
    <w:rsid w:val="00A54C2F"/>
    <w:rsid w:val="00A55AB0"/>
    <w:rsid w:val="00A56358"/>
    <w:rsid w:val="00A56BE8"/>
    <w:rsid w:val="00A56CC6"/>
    <w:rsid w:val="00A60B30"/>
    <w:rsid w:val="00A629B2"/>
    <w:rsid w:val="00A62BC0"/>
    <w:rsid w:val="00A6468F"/>
    <w:rsid w:val="00A66384"/>
    <w:rsid w:val="00A82820"/>
    <w:rsid w:val="00A83A90"/>
    <w:rsid w:val="00A83BE4"/>
    <w:rsid w:val="00A84097"/>
    <w:rsid w:val="00A8575C"/>
    <w:rsid w:val="00A85DF5"/>
    <w:rsid w:val="00A90B88"/>
    <w:rsid w:val="00A915FB"/>
    <w:rsid w:val="00A9191A"/>
    <w:rsid w:val="00A92123"/>
    <w:rsid w:val="00A92314"/>
    <w:rsid w:val="00A92C2D"/>
    <w:rsid w:val="00A93D80"/>
    <w:rsid w:val="00A960D5"/>
    <w:rsid w:val="00A96D38"/>
    <w:rsid w:val="00A97E2A"/>
    <w:rsid w:val="00AA13C5"/>
    <w:rsid w:val="00AA2F56"/>
    <w:rsid w:val="00AA43E7"/>
    <w:rsid w:val="00AA49E4"/>
    <w:rsid w:val="00AA4B4A"/>
    <w:rsid w:val="00AB20CF"/>
    <w:rsid w:val="00AB7B0E"/>
    <w:rsid w:val="00AC01E2"/>
    <w:rsid w:val="00AC702F"/>
    <w:rsid w:val="00AC7271"/>
    <w:rsid w:val="00AD04E5"/>
    <w:rsid w:val="00AD0DAB"/>
    <w:rsid w:val="00AD218A"/>
    <w:rsid w:val="00AD2F8D"/>
    <w:rsid w:val="00AD35AD"/>
    <w:rsid w:val="00AD35C1"/>
    <w:rsid w:val="00AD3A18"/>
    <w:rsid w:val="00AD46F4"/>
    <w:rsid w:val="00AD520D"/>
    <w:rsid w:val="00AE1B2C"/>
    <w:rsid w:val="00AE40F3"/>
    <w:rsid w:val="00AE60CE"/>
    <w:rsid w:val="00AE7985"/>
    <w:rsid w:val="00AF2A54"/>
    <w:rsid w:val="00AF2EA5"/>
    <w:rsid w:val="00AF3D7E"/>
    <w:rsid w:val="00AF3DCD"/>
    <w:rsid w:val="00AF5F2F"/>
    <w:rsid w:val="00AF6F48"/>
    <w:rsid w:val="00AF7079"/>
    <w:rsid w:val="00B02487"/>
    <w:rsid w:val="00B04275"/>
    <w:rsid w:val="00B05A46"/>
    <w:rsid w:val="00B06150"/>
    <w:rsid w:val="00B07147"/>
    <w:rsid w:val="00B07D87"/>
    <w:rsid w:val="00B10007"/>
    <w:rsid w:val="00B10C80"/>
    <w:rsid w:val="00B11481"/>
    <w:rsid w:val="00B12F75"/>
    <w:rsid w:val="00B13773"/>
    <w:rsid w:val="00B15E8A"/>
    <w:rsid w:val="00B17DC5"/>
    <w:rsid w:val="00B201A7"/>
    <w:rsid w:val="00B23443"/>
    <w:rsid w:val="00B23B66"/>
    <w:rsid w:val="00B264C4"/>
    <w:rsid w:val="00B26CC4"/>
    <w:rsid w:val="00B27AF8"/>
    <w:rsid w:val="00B30700"/>
    <w:rsid w:val="00B30B09"/>
    <w:rsid w:val="00B325D2"/>
    <w:rsid w:val="00B35799"/>
    <w:rsid w:val="00B420D1"/>
    <w:rsid w:val="00B423BB"/>
    <w:rsid w:val="00B42B2E"/>
    <w:rsid w:val="00B43870"/>
    <w:rsid w:val="00B445BF"/>
    <w:rsid w:val="00B45768"/>
    <w:rsid w:val="00B51E76"/>
    <w:rsid w:val="00B530E9"/>
    <w:rsid w:val="00B543EC"/>
    <w:rsid w:val="00B56FB3"/>
    <w:rsid w:val="00B60952"/>
    <w:rsid w:val="00B6184D"/>
    <w:rsid w:val="00B62F07"/>
    <w:rsid w:val="00B62FF6"/>
    <w:rsid w:val="00B6439F"/>
    <w:rsid w:val="00B64ECF"/>
    <w:rsid w:val="00B64F43"/>
    <w:rsid w:val="00B65B7C"/>
    <w:rsid w:val="00B66CC8"/>
    <w:rsid w:val="00B72867"/>
    <w:rsid w:val="00B7492B"/>
    <w:rsid w:val="00B74B99"/>
    <w:rsid w:val="00B74EB8"/>
    <w:rsid w:val="00B75E1E"/>
    <w:rsid w:val="00B771C5"/>
    <w:rsid w:val="00B77BA2"/>
    <w:rsid w:val="00B80AF3"/>
    <w:rsid w:val="00B80F3E"/>
    <w:rsid w:val="00B82112"/>
    <w:rsid w:val="00B82312"/>
    <w:rsid w:val="00B828D9"/>
    <w:rsid w:val="00B82B85"/>
    <w:rsid w:val="00B83248"/>
    <w:rsid w:val="00B85778"/>
    <w:rsid w:val="00B85D0B"/>
    <w:rsid w:val="00B90FC0"/>
    <w:rsid w:val="00B922FB"/>
    <w:rsid w:val="00B942EC"/>
    <w:rsid w:val="00B957DA"/>
    <w:rsid w:val="00B96528"/>
    <w:rsid w:val="00BA53C1"/>
    <w:rsid w:val="00BA75EC"/>
    <w:rsid w:val="00BA76DD"/>
    <w:rsid w:val="00BA7847"/>
    <w:rsid w:val="00BA78E5"/>
    <w:rsid w:val="00BB0550"/>
    <w:rsid w:val="00BB0C3A"/>
    <w:rsid w:val="00BB1CA0"/>
    <w:rsid w:val="00BB1EFB"/>
    <w:rsid w:val="00BB2833"/>
    <w:rsid w:val="00BB2865"/>
    <w:rsid w:val="00BB55E0"/>
    <w:rsid w:val="00BB5E69"/>
    <w:rsid w:val="00BB5E6F"/>
    <w:rsid w:val="00BC000B"/>
    <w:rsid w:val="00BC1879"/>
    <w:rsid w:val="00BC5856"/>
    <w:rsid w:val="00BD00E6"/>
    <w:rsid w:val="00BD0672"/>
    <w:rsid w:val="00BD06A9"/>
    <w:rsid w:val="00BD2AAD"/>
    <w:rsid w:val="00BD3E3A"/>
    <w:rsid w:val="00BD694B"/>
    <w:rsid w:val="00BD780C"/>
    <w:rsid w:val="00BD791F"/>
    <w:rsid w:val="00BE10C1"/>
    <w:rsid w:val="00BE234C"/>
    <w:rsid w:val="00BE2A26"/>
    <w:rsid w:val="00BE2BAC"/>
    <w:rsid w:val="00BE324E"/>
    <w:rsid w:val="00BE33CB"/>
    <w:rsid w:val="00BE5814"/>
    <w:rsid w:val="00BE7815"/>
    <w:rsid w:val="00BE7E21"/>
    <w:rsid w:val="00BF0DB9"/>
    <w:rsid w:val="00BF1B24"/>
    <w:rsid w:val="00BF20DB"/>
    <w:rsid w:val="00BF2447"/>
    <w:rsid w:val="00BF261D"/>
    <w:rsid w:val="00BF4DF5"/>
    <w:rsid w:val="00BF6DA4"/>
    <w:rsid w:val="00BF76BD"/>
    <w:rsid w:val="00BF7A09"/>
    <w:rsid w:val="00BF7FCB"/>
    <w:rsid w:val="00C00831"/>
    <w:rsid w:val="00C012E7"/>
    <w:rsid w:val="00C021CA"/>
    <w:rsid w:val="00C0290A"/>
    <w:rsid w:val="00C03684"/>
    <w:rsid w:val="00C03E1A"/>
    <w:rsid w:val="00C06331"/>
    <w:rsid w:val="00C10007"/>
    <w:rsid w:val="00C115F4"/>
    <w:rsid w:val="00C11A71"/>
    <w:rsid w:val="00C11F9E"/>
    <w:rsid w:val="00C129BB"/>
    <w:rsid w:val="00C13105"/>
    <w:rsid w:val="00C14241"/>
    <w:rsid w:val="00C202FD"/>
    <w:rsid w:val="00C223C8"/>
    <w:rsid w:val="00C22A43"/>
    <w:rsid w:val="00C23921"/>
    <w:rsid w:val="00C24507"/>
    <w:rsid w:val="00C24B4A"/>
    <w:rsid w:val="00C27CDE"/>
    <w:rsid w:val="00C31575"/>
    <w:rsid w:val="00C317A4"/>
    <w:rsid w:val="00C31838"/>
    <w:rsid w:val="00C320A3"/>
    <w:rsid w:val="00C3306F"/>
    <w:rsid w:val="00C35247"/>
    <w:rsid w:val="00C37645"/>
    <w:rsid w:val="00C40947"/>
    <w:rsid w:val="00C41F01"/>
    <w:rsid w:val="00C421F5"/>
    <w:rsid w:val="00C43BE4"/>
    <w:rsid w:val="00C44189"/>
    <w:rsid w:val="00C44F17"/>
    <w:rsid w:val="00C517A7"/>
    <w:rsid w:val="00C52976"/>
    <w:rsid w:val="00C52D45"/>
    <w:rsid w:val="00C5368E"/>
    <w:rsid w:val="00C54EFF"/>
    <w:rsid w:val="00C56683"/>
    <w:rsid w:val="00C57A75"/>
    <w:rsid w:val="00C600B2"/>
    <w:rsid w:val="00C60E63"/>
    <w:rsid w:val="00C6101D"/>
    <w:rsid w:val="00C62D9A"/>
    <w:rsid w:val="00C63C75"/>
    <w:rsid w:val="00C63E3C"/>
    <w:rsid w:val="00C64943"/>
    <w:rsid w:val="00C65C8A"/>
    <w:rsid w:val="00C66A4C"/>
    <w:rsid w:val="00C70126"/>
    <w:rsid w:val="00C7240F"/>
    <w:rsid w:val="00C752DB"/>
    <w:rsid w:val="00C76DDE"/>
    <w:rsid w:val="00C77577"/>
    <w:rsid w:val="00C810B4"/>
    <w:rsid w:val="00C835A1"/>
    <w:rsid w:val="00C85712"/>
    <w:rsid w:val="00C93335"/>
    <w:rsid w:val="00C94506"/>
    <w:rsid w:val="00C94681"/>
    <w:rsid w:val="00C9512B"/>
    <w:rsid w:val="00C966C1"/>
    <w:rsid w:val="00C97E71"/>
    <w:rsid w:val="00CA00F1"/>
    <w:rsid w:val="00CA0867"/>
    <w:rsid w:val="00CA0E2A"/>
    <w:rsid w:val="00CA18AC"/>
    <w:rsid w:val="00CA2062"/>
    <w:rsid w:val="00CA62F2"/>
    <w:rsid w:val="00CA6B33"/>
    <w:rsid w:val="00CB09A3"/>
    <w:rsid w:val="00CB1AA8"/>
    <w:rsid w:val="00CB1D7B"/>
    <w:rsid w:val="00CB204E"/>
    <w:rsid w:val="00CB22CC"/>
    <w:rsid w:val="00CB27A6"/>
    <w:rsid w:val="00CB3180"/>
    <w:rsid w:val="00CC1ECC"/>
    <w:rsid w:val="00CC464D"/>
    <w:rsid w:val="00CC6A54"/>
    <w:rsid w:val="00CC6EFF"/>
    <w:rsid w:val="00CC7227"/>
    <w:rsid w:val="00CD029C"/>
    <w:rsid w:val="00CD0C70"/>
    <w:rsid w:val="00CD180F"/>
    <w:rsid w:val="00CD305B"/>
    <w:rsid w:val="00CD3FB2"/>
    <w:rsid w:val="00CD46DA"/>
    <w:rsid w:val="00CD5C39"/>
    <w:rsid w:val="00CD6176"/>
    <w:rsid w:val="00CD6574"/>
    <w:rsid w:val="00CD7740"/>
    <w:rsid w:val="00CD79F9"/>
    <w:rsid w:val="00CE03C0"/>
    <w:rsid w:val="00CE1AD0"/>
    <w:rsid w:val="00CE207E"/>
    <w:rsid w:val="00CE393C"/>
    <w:rsid w:val="00CE3A95"/>
    <w:rsid w:val="00CE3E14"/>
    <w:rsid w:val="00CE5943"/>
    <w:rsid w:val="00CE5B0D"/>
    <w:rsid w:val="00CE6268"/>
    <w:rsid w:val="00CE649C"/>
    <w:rsid w:val="00CE6B5B"/>
    <w:rsid w:val="00CE6EEB"/>
    <w:rsid w:val="00CE7908"/>
    <w:rsid w:val="00CF13CE"/>
    <w:rsid w:val="00CF246F"/>
    <w:rsid w:val="00CF2A83"/>
    <w:rsid w:val="00CF2E3D"/>
    <w:rsid w:val="00CF368C"/>
    <w:rsid w:val="00CF3BE6"/>
    <w:rsid w:val="00CF5928"/>
    <w:rsid w:val="00CF65C5"/>
    <w:rsid w:val="00CF7ADA"/>
    <w:rsid w:val="00D00F68"/>
    <w:rsid w:val="00D01797"/>
    <w:rsid w:val="00D01F02"/>
    <w:rsid w:val="00D0303B"/>
    <w:rsid w:val="00D031B7"/>
    <w:rsid w:val="00D06DCA"/>
    <w:rsid w:val="00D1086E"/>
    <w:rsid w:val="00D11111"/>
    <w:rsid w:val="00D113F4"/>
    <w:rsid w:val="00D11624"/>
    <w:rsid w:val="00D11D77"/>
    <w:rsid w:val="00D11EC1"/>
    <w:rsid w:val="00D13F4F"/>
    <w:rsid w:val="00D15FEE"/>
    <w:rsid w:val="00D168E7"/>
    <w:rsid w:val="00D17061"/>
    <w:rsid w:val="00D171CC"/>
    <w:rsid w:val="00D1792E"/>
    <w:rsid w:val="00D2331A"/>
    <w:rsid w:val="00D26311"/>
    <w:rsid w:val="00D2710E"/>
    <w:rsid w:val="00D27D09"/>
    <w:rsid w:val="00D334A6"/>
    <w:rsid w:val="00D34035"/>
    <w:rsid w:val="00D3623C"/>
    <w:rsid w:val="00D3726B"/>
    <w:rsid w:val="00D37620"/>
    <w:rsid w:val="00D3787C"/>
    <w:rsid w:val="00D408FA"/>
    <w:rsid w:val="00D43A23"/>
    <w:rsid w:val="00D45787"/>
    <w:rsid w:val="00D45B75"/>
    <w:rsid w:val="00D46174"/>
    <w:rsid w:val="00D51D4B"/>
    <w:rsid w:val="00D52F1E"/>
    <w:rsid w:val="00D53D33"/>
    <w:rsid w:val="00D55C79"/>
    <w:rsid w:val="00D55CB8"/>
    <w:rsid w:val="00D56839"/>
    <w:rsid w:val="00D56F66"/>
    <w:rsid w:val="00D60F5A"/>
    <w:rsid w:val="00D625CF"/>
    <w:rsid w:val="00D63C68"/>
    <w:rsid w:val="00D651A0"/>
    <w:rsid w:val="00D6542A"/>
    <w:rsid w:val="00D66509"/>
    <w:rsid w:val="00D67759"/>
    <w:rsid w:val="00D701D1"/>
    <w:rsid w:val="00D72F5A"/>
    <w:rsid w:val="00D76B40"/>
    <w:rsid w:val="00D778FC"/>
    <w:rsid w:val="00D77B93"/>
    <w:rsid w:val="00D80F3C"/>
    <w:rsid w:val="00D81D8C"/>
    <w:rsid w:val="00D83482"/>
    <w:rsid w:val="00D85C4D"/>
    <w:rsid w:val="00D873E1"/>
    <w:rsid w:val="00D94230"/>
    <w:rsid w:val="00D9500D"/>
    <w:rsid w:val="00D9566D"/>
    <w:rsid w:val="00D9570F"/>
    <w:rsid w:val="00DA120D"/>
    <w:rsid w:val="00DA42FF"/>
    <w:rsid w:val="00DA4B37"/>
    <w:rsid w:val="00DA5BD8"/>
    <w:rsid w:val="00DA613B"/>
    <w:rsid w:val="00DA6567"/>
    <w:rsid w:val="00DB0D77"/>
    <w:rsid w:val="00DB110F"/>
    <w:rsid w:val="00DB131B"/>
    <w:rsid w:val="00DB27AA"/>
    <w:rsid w:val="00DB3206"/>
    <w:rsid w:val="00DB325E"/>
    <w:rsid w:val="00DC1540"/>
    <w:rsid w:val="00DC2C0C"/>
    <w:rsid w:val="00DC4E80"/>
    <w:rsid w:val="00DC5170"/>
    <w:rsid w:val="00DC5933"/>
    <w:rsid w:val="00DD15D2"/>
    <w:rsid w:val="00DD1E1C"/>
    <w:rsid w:val="00DD34B3"/>
    <w:rsid w:val="00DD61B1"/>
    <w:rsid w:val="00DE07AC"/>
    <w:rsid w:val="00DE1D43"/>
    <w:rsid w:val="00DE6B06"/>
    <w:rsid w:val="00DE760A"/>
    <w:rsid w:val="00DF1787"/>
    <w:rsid w:val="00DF47EA"/>
    <w:rsid w:val="00DF530A"/>
    <w:rsid w:val="00DF5FBC"/>
    <w:rsid w:val="00E03A06"/>
    <w:rsid w:val="00E040C9"/>
    <w:rsid w:val="00E04E98"/>
    <w:rsid w:val="00E10363"/>
    <w:rsid w:val="00E104B3"/>
    <w:rsid w:val="00E14D76"/>
    <w:rsid w:val="00E154C3"/>
    <w:rsid w:val="00E20A09"/>
    <w:rsid w:val="00E21D77"/>
    <w:rsid w:val="00E24697"/>
    <w:rsid w:val="00E261A9"/>
    <w:rsid w:val="00E27702"/>
    <w:rsid w:val="00E3119F"/>
    <w:rsid w:val="00E31524"/>
    <w:rsid w:val="00E31A2B"/>
    <w:rsid w:val="00E34B75"/>
    <w:rsid w:val="00E34CC9"/>
    <w:rsid w:val="00E35F43"/>
    <w:rsid w:val="00E37849"/>
    <w:rsid w:val="00E37E1D"/>
    <w:rsid w:val="00E402DD"/>
    <w:rsid w:val="00E40EBA"/>
    <w:rsid w:val="00E427FC"/>
    <w:rsid w:val="00E43DCA"/>
    <w:rsid w:val="00E44E75"/>
    <w:rsid w:val="00E45EE1"/>
    <w:rsid w:val="00E46583"/>
    <w:rsid w:val="00E47239"/>
    <w:rsid w:val="00E47898"/>
    <w:rsid w:val="00E51297"/>
    <w:rsid w:val="00E529F7"/>
    <w:rsid w:val="00E53AC9"/>
    <w:rsid w:val="00E5426D"/>
    <w:rsid w:val="00E550E8"/>
    <w:rsid w:val="00E614A0"/>
    <w:rsid w:val="00E62447"/>
    <w:rsid w:val="00E62BB9"/>
    <w:rsid w:val="00E635F5"/>
    <w:rsid w:val="00E63D01"/>
    <w:rsid w:val="00E73B66"/>
    <w:rsid w:val="00E73C21"/>
    <w:rsid w:val="00E75F20"/>
    <w:rsid w:val="00E762F0"/>
    <w:rsid w:val="00E81811"/>
    <w:rsid w:val="00E81A72"/>
    <w:rsid w:val="00E825C8"/>
    <w:rsid w:val="00E82AE7"/>
    <w:rsid w:val="00E83643"/>
    <w:rsid w:val="00E84E95"/>
    <w:rsid w:val="00E8615F"/>
    <w:rsid w:val="00E862E1"/>
    <w:rsid w:val="00E87BDA"/>
    <w:rsid w:val="00E9480D"/>
    <w:rsid w:val="00E94BAE"/>
    <w:rsid w:val="00E95B12"/>
    <w:rsid w:val="00E95B19"/>
    <w:rsid w:val="00E96C1A"/>
    <w:rsid w:val="00E9772D"/>
    <w:rsid w:val="00EA0C9F"/>
    <w:rsid w:val="00EA3CD4"/>
    <w:rsid w:val="00EA4839"/>
    <w:rsid w:val="00EA67BD"/>
    <w:rsid w:val="00EA68C4"/>
    <w:rsid w:val="00EA69BB"/>
    <w:rsid w:val="00EA732E"/>
    <w:rsid w:val="00EB04D3"/>
    <w:rsid w:val="00EB139B"/>
    <w:rsid w:val="00EB3D08"/>
    <w:rsid w:val="00EB41B0"/>
    <w:rsid w:val="00EB68B5"/>
    <w:rsid w:val="00EB6A20"/>
    <w:rsid w:val="00EB70E0"/>
    <w:rsid w:val="00EC1A43"/>
    <w:rsid w:val="00EC3463"/>
    <w:rsid w:val="00EC3DDD"/>
    <w:rsid w:val="00EC6024"/>
    <w:rsid w:val="00ED42A3"/>
    <w:rsid w:val="00ED5876"/>
    <w:rsid w:val="00ED5D09"/>
    <w:rsid w:val="00ED6AB7"/>
    <w:rsid w:val="00ED6D67"/>
    <w:rsid w:val="00EE141C"/>
    <w:rsid w:val="00EE15ED"/>
    <w:rsid w:val="00EE3C25"/>
    <w:rsid w:val="00EE4F61"/>
    <w:rsid w:val="00EE604B"/>
    <w:rsid w:val="00EF4A47"/>
    <w:rsid w:val="00EF5241"/>
    <w:rsid w:val="00EF729C"/>
    <w:rsid w:val="00EF7560"/>
    <w:rsid w:val="00EF7AB2"/>
    <w:rsid w:val="00F01870"/>
    <w:rsid w:val="00F04922"/>
    <w:rsid w:val="00F052B5"/>
    <w:rsid w:val="00F057C7"/>
    <w:rsid w:val="00F06C37"/>
    <w:rsid w:val="00F074BF"/>
    <w:rsid w:val="00F07DA5"/>
    <w:rsid w:val="00F1151C"/>
    <w:rsid w:val="00F13724"/>
    <w:rsid w:val="00F14A36"/>
    <w:rsid w:val="00F15194"/>
    <w:rsid w:val="00F15F93"/>
    <w:rsid w:val="00F201FB"/>
    <w:rsid w:val="00F2161D"/>
    <w:rsid w:val="00F22398"/>
    <w:rsid w:val="00F22EC0"/>
    <w:rsid w:val="00F23245"/>
    <w:rsid w:val="00F23D02"/>
    <w:rsid w:val="00F243CC"/>
    <w:rsid w:val="00F25D63"/>
    <w:rsid w:val="00F31164"/>
    <w:rsid w:val="00F3130D"/>
    <w:rsid w:val="00F32955"/>
    <w:rsid w:val="00F32D23"/>
    <w:rsid w:val="00F3507A"/>
    <w:rsid w:val="00F37A3D"/>
    <w:rsid w:val="00F40A83"/>
    <w:rsid w:val="00F40BBB"/>
    <w:rsid w:val="00F41827"/>
    <w:rsid w:val="00F41C4D"/>
    <w:rsid w:val="00F4218A"/>
    <w:rsid w:val="00F43D3F"/>
    <w:rsid w:val="00F5128B"/>
    <w:rsid w:val="00F51D51"/>
    <w:rsid w:val="00F51E16"/>
    <w:rsid w:val="00F5270C"/>
    <w:rsid w:val="00F5373A"/>
    <w:rsid w:val="00F5394D"/>
    <w:rsid w:val="00F576D5"/>
    <w:rsid w:val="00F57D0A"/>
    <w:rsid w:val="00F60564"/>
    <w:rsid w:val="00F60931"/>
    <w:rsid w:val="00F63401"/>
    <w:rsid w:val="00F63A3A"/>
    <w:rsid w:val="00F63C5E"/>
    <w:rsid w:val="00F63D94"/>
    <w:rsid w:val="00F640F1"/>
    <w:rsid w:val="00F64A86"/>
    <w:rsid w:val="00F64C28"/>
    <w:rsid w:val="00F657C9"/>
    <w:rsid w:val="00F73FE4"/>
    <w:rsid w:val="00F83F06"/>
    <w:rsid w:val="00F83F45"/>
    <w:rsid w:val="00F843C8"/>
    <w:rsid w:val="00F85828"/>
    <w:rsid w:val="00F92305"/>
    <w:rsid w:val="00F95B4F"/>
    <w:rsid w:val="00F9626A"/>
    <w:rsid w:val="00F97981"/>
    <w:rsid w:val="00FA2A08"/>
    <w:rsid w:val="00FA3E20"/>
    <w:rsid w:val="00FA4C5B"/>
    <w:rsid w:val="00FA6090"/>
    <w:rsid w:val="00FA7984"/>
    <w:rsid w:val="00FB0842"/>
    <w:rsid w:val="00FB0F02"/>
    <w:rsid w:val="00FB273E"/>
    <w:rsid w:val="00FB2CC6"/>
    <w:rsid w:val="00FB3BE2"/>
    <w:rsid w:val="00FB3EE9"/>
    <w:rsid w:val="00FB623D"/>
    <w:rsid w:val="00FC1503"/>
    <w:rsid w:val="00FC1DD0"/>
    <w:rsid w:val="00FC3B49"/>
    <w:rsid w:val="00FC3EA8"/>
    <w:rsid w:val="00FC4781"/>
    <w:rsid w:val="00FC4A16"/>
    <w:rsid w:val="00FC5410"/>
    <w:rsid w:val="00FC5452"/>
    <w:rsid w:val="00FC5DC6"/>
    <w:rsid w:val="00FC667F"/>
    <w:rsid w:val="00FD0C19"/>
    <w:rsid w:val="00FD0C40"/>
    <w:rsid w:val="00FD24D8"/>
    <w:rsid w:val="00FD2ADB"/>
    <w:rsid w:val="00FD2CC9"/>
    <w:rsid w:val="00FD31D8"/>
    <w:rsid w:val="00FD3F6D"/>
    <w:rsid w:val="00FD604A"/>
    <w:rsid w:val="00FD699B"/>
    <w:rsid w:val="00FD6D6B"/>
    <w:rsid w:val="00FD7891"/>
    <w:rsid w:val="00FE1FE7"/>
    <w:rsid w:val="00FE2815"/>
    <w:rsid w:val="00FE321B"/>
    <w:rsid w:val="00FE5D62"/>
    <w:rsid w:val="00FE68AC"/>
    <w:rsid w:val="00FF3DB5"/>
    <w:rsid w:val="00FF422A"/>
    <w:rsid w:val="00FF4D2F"/>
    <w:rsid w:val="00FF5986"/>
    <w:rsid w:val="00FF723B"/>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196171"/>
  <w15:docId w15:val="{E36CDE80-8421-D442-B636-7CF9A545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E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link w:val="SinespaciadoCar"/>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paragraph" w:styleId="Revisin">
    <w:name w:val="Revision"/>
    <w:hidden/>
    <w:uiPriority w:val="99"/>
    <w:semiHidden/>
    <w:rsid w:val="00026CFB"/>
    <w:pPr>
      <w:spacing w:after="0" w:line="240" w:lineRule="auto"/>
    </w:pPr>
  </w:style>
  <w:style w:type="character" w:customStyle="1" w:styleId="s8">
    <w:name w:val="s8"/>
    <w:basedOn w:val="Fuentedeprrafopredeter"/>
    <w:rsid w:val="00DF47EA"/>
  </w:style>
  <w:style w:type="character" w:customStyle="1" w:styleId="s9">
    <w:name w:val="s9"/>
    <w:basedOn w:val="Fuentedeprrafopredeter"/>
    <w:rsid w:val="00DF47EA"/>
  </w:style>
  <w:style w:type="paragraph" w:styleId="NormalWeb">
    <w:name w:val="Normal (Web)"/>
    <w:basedOn w:val="Normal"/>
    <w:uiPriority w:val="99"/>
    <w:semiHidden/>
    <w:unhideWhenUsed/>
    <w:rsid w:val="000F160D"/>
    <w:pPr>
      <w:spacing w:before="100" w:beforeAutospacing="1" w:after="100" w:afterAutospacing="1" w:line="240" w:lineRule="auto"/>
    </w:pPr>
    <w:rPr>
      <w:rFonts w:ascii="Times New Roman" w:hAnsi="Times New Roman" w:cs="Times New Roman"/>
      <w:sz w:val="24"/>
      <w:szCs w:val="24"/>
      <w:lang w:val="pt-PT" w:eastAsia="pt-PT"/>
    </w:rPr>
  </w:style>
  <w:style w:type="character" w:customStyle="1" w:styleId="apple-converted-space">
    <w:name w:val="apple-converted-space"/>
    <w:basedOn w:val="Fuentedeprrafopredeter"/>
    <w:rsid w:val="000F160D"/>
  </w:style>
  <w:style w:type="character" w:styleId="Hipervnculovisitado">
    <w:name w:val="FollowedHyperlink"/>
    <w:basedOn w:val="Fuentedeprrafopredeter"/>
    <w:uiPriority w:val="99"/>
    <w:semiHidden/>
    <w:unhideWhenUsed/>
    <w:rsid w:val="00A36777"/>
    <w:rPr>
      <w:color w:val="800080" w:themeColor="followedHyperlink"/>
      <w:u w:val="single"/>
    </w:rPr>
  </w:style>
  <w:style w:type="character" w:customStyle="1" w:styleId="MenoPendente1">
    <w:name w:val="Menção Pendente1"/>
    <w:basedOn w:val="Fuentedeprrafopredeter"/>
    <w:uiPriority w:val="99"/>
    <w:rsid w:val="00A36777"/>
    <w:rPr>
      <w:color w:val="808080"/>
      <w:shd w:val="clear" w:color="auto" w:fill="E6E6E6"/>
    </w:rPr>
  </w:style>
  <w:style w:type="character" w:customStyle="1" w:styleId="MenoNoResolvida1">
    <w:name w:val="Menção Não Resolvida1"/>
    <w:basedOn w:val="Fuentedeprrafopredeter"/>
    <w:uiPriority w:val="99"/>
    <w:rsid w:val="002641A8"/>
    <w:rPr>
      <w:color w:val="808080"/>
      <w:shd w:val="clear" w:color="auto" w:fill="E6E6E6"/>
    </w:rPr>
  </w:style>
  <w:style w:type="character" w:customStyle="1" w:styleId="desktop-title-subcontent">
    <w:name w:val="desktop-title-subcontent"/>
    <w:basedOn w:val="Fuentedeprrafopredeter"/>
    <w:rsid w:val="007B52FC"/>
  </w:style>
  <w:style w:type="character" w:customStyle="1" w:styleId="UnresolvedMention1">
    <w:name w:val="Unresolved Mention1"/>
    <w:basedOn w:val="Fuentedeprrafopredeter"/>
    <w:uiPriority w:val="99"/>
    <w:semiHidden/>
    <w:unhideWhenUsed/>
    <w:rsid w:val="00C40947"/>
    <w:rPr>
      <w:color w:val="605E5C"/>
      <w:shd w:val="clear" w:color="auto" w:fill="E1DFDD"/>
    </w:rPr>
  </w:style>
  <w:style w:type="character" w:customStyle="1" w:styleId="MenoNoResolvida2">
    <w:name w:val="Menção Não Resolvida2"/>
    <w:basedOn w:val="Fuentedeprrafopredeter"/>
    <w:uiPriority w:val="99"/>
    <w:semiHidden/>
    <w:unhideWhenUsed/>
    <w:rsid w:val="00EB04D3"/>
    <w:rPr>
      <w:color w:val="605E5C"/>
      <w:shd w:val="clear" w:color="auto" w:fill="E1DFDD"/>
    </w:rPr>
  </w:style>
  <w:style w:type="character" w:customStyle="1" w:styleId="MenoNoResolvida3">
    <w:name w:val="Menção Não Resolvida3"/>
    <w:basedOn w:val="Fuentedeprrafopredeter"/>
    <w:uiPriority w:val="99"/>
    <w:semiHidden/>
    <w:unhideWhenUsed/>
    <w:rsid w:val="000A640C"/>
    <w:rPr>
      <w:color w:val="605E5C"/>
      <w:shd w:val="clear" w:color="auto" w:fill="E1DFDD"/>
    </w:rPr>
  </w:style>
  <w:style w:type="character" w:styleId="nfasis">
    <w:name w:val="Emphasis"/>
    <w:basedOn w:val="Fuentedeprrafopredeter"/>
    <w:uiPriority w:val="20"/>
    <w:qFormat/>
    <w:rsid w:val="00E21D77"/>
    <w:rPr>
      <w:i/>
      <w:iCs/>
    </w:rPr>
  </w:style>
  <w:style w:type="character" w:styleId="Mencinsinresolver">
    <w:name w:val="Unresolved Mention"/>
    <w:basedOn w:val="Fuentedeprrafopredeter"/>
    <w:uiPriority w:val="99"/>
    <w:semiHidden/>
    <w:unhideWhenUsed/>
    <w:rsid w:val="00344570"/>
    <w:rPr>
      <w:color w:val="605E5C"/>
      <w:shd w:val="clear" w:color="auto" w:fill="E1DFDD"/>
    </w:rPr>
  </w:style>
  <w:style w:type="character" w:customStyle="1" w:styleId="SinespaciadoCar">
    <w:name w:val="Sin espaciado Car"/>
    <w:basedOn w:val="Fuentedeprrafopredeter"/>
    <w:link w:val="Sinespaciado"/>
    <w:locked/>
    <w:rsid w:val="00C94681"/>
    <w:rPr>
      <w:rFonts w:ascii="Calibri" w:eastAsia="Calibri" w:hAnsi="Calibri" w:cs="Times New Roman"/>
      <w:lang w:val="en-GB"/>
    </w:rPr>
  </w:style>
  <w:style w:type="paragraph" w:customStyle="1" w:styleId="Left">
    <w:name w:val="Left"/>
    <w:uiPriority w:val="99"/>
    <w:rsid w:val="00C94681"/>
    <w:pPr>
      <w:widowControl w:val="0"/>
      <w:suppressAutoHyphens/>
    </w:pPr>
    <w:rPr>
      <w:rFonts w:ascii="Calibri" w:eastAsia="SimSun" w:hAnsi="Calibri" w:cs="font389"/>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6559">
      <w:bodyDiv w:val="1"/>
      <w:marLeft w:val="0"/>
      <w:marRight w:val="0"/>
      <w:marTop w:val="0"/>
      <w:marBottom w:val="0"/>
      <w:divBdr>
        <w:top w:val="none" w:sz="0" w:space="0" w:color="auto"/>
        <w:left w:val="none" w:sz="0" w:space="0" w:color="auto"/>
        <w:bottom w:val="none" w:sz="0" w:space="0" w:color="auto"/>
        <w:right w:val="none" w:sz="0" w:space="0" w:color="auto"/>
      </w:divBdr>
    </w:div>
    <w:div w:id="88889474">
      <w:bodyDiv w:val="1"/>
      <w:marLeft w:val="0"/>
      <w:marRight w:val="0"/>
      <w:marTop w:val="0"/>
      <w:marBottom w:val="0"/>
      <w:divBdr>
        <w:top w:val="none" w:sz="0" w:space="0" w:color="auto"/>
        <w:left w:val="none" w:sz="0" w:space="0" w:color="auto"/>
        <w:bottom w:val="none" w:sz="0" w:space="0" w:color="auto"/>
        <w:right w:val="none" w:sz="0" w:space="0" w:color="auto"/>
      </w:divBdr>
      <w:divsChild>
        <w:div w:id="2131435309">
          <w:marLeft w:val="0"/>
          <w:marRight w:val="0"/>
          <w:marTop w:val="240"/>
          <w:marBottom w:val="240"/>
          <w:divBdr>
            <w:top w:val="none" w:sz="0" w:space="0" w:color="auto"/>
            <w:left w:val="none" w:sz="0" w:space="0" w:color="auto"/>
            <w:bottom w:val="none" w:sz="0" w:space="0" w:color="auto"/>
            <w:right w:val="none" w:sz="0" w:space="0" w:color="auto"/>
          </w:divBdr>
        </w:div>
        <w:div w:id="229342752">
          <w:marLeft w:val="0"/>
          <w:marRight w:val="0"/>
          <w:marTop w:val="240"/>
          <w:marBottom w:val="240"/>
          <w:divBdr>
            <w:top w:val="none" w:sz="0" w:space="0" w:color="auto"/>
            <w:left w:val="none" w:sz="0" w:space="0" w:color="auto"/>
            <w:bottom w:val="none" w:sz="0" w:space="0" w:color="auto"/>
            <w:right w:val="none" w:sz="0" w:space="0" w:color="auto"/>
          </w:divBdr>
        </w:div>
        <w:div w:id="1002664398">
          <w:marLeft w:val="0"/>
          <w:marRight w:val="0"/>
          <w:marTop w:val="240"/>
          <w:marBottom w:val="240"/>
          <w:divBdr>
            <w:top w:val="none" w:sz="0" w:space="0" w:color="auto"/>
            <w:left w:val="none" w:sz="0" w:space="0" w:color="auto"/>
            <w:bottom w:val="none" w:sz="0" w:space="0" w:color="auto"/>
            <w:right w:val="none" w:sz="0" w:space="0" w:color="auto"/>
          </w:divBdr>
        </w:div>
      </w:divsChild>
    </w:div>
    <w:div w:id="99955009">
      <w:bodyDiv w:val="1"/>
      <w:marLeft w:val="0"/>
      <w:marRight w:val="0"/>
      <w:marTop w:val="0"/>
      <w:marBottom w:val="0"/>
      <w:divBdr>
        <w:top w:val="none" w:sz="0" w:space="0" w:color="auto"/>
        <w:left w:val="none" w:sz="0" w:space="0" w:color="auto"/>
        <w:bottom w:val="none" w:sz="0" w:space="0" w:color="auto"/>
        <w:right w:val="none" w:sz="0" w:space="0" w:color="auto"/>
      </w:divBdr>
    </w:div>
    <w:div w:id="151142890">
      <w:bodyDiv w:val="1"/>
      <w:marLeft w:val="0"/>
      <w:marRight w:val="0"/>
      <w:marTop w:val="0"/>
      <w:marBottom w:val="0"/>
      <w:divBdr>
        <w:top w:val="none" w:sz="0" w:space="0" w:color="auto"/>
        <w:left w:val="none" w:sz="0" w:space="0" w:color="auto"/>
        <w:bottom w:val="none" w:sz="0" w:space="0" w:color="auto"/>
        <w:right w:val="none" w:sz="0" w:space="0" w:color="auto"/>
      </w:divBdr>
    </w:div>
    <w:div w:id="169880695">
      <w:bodyDiv w:val="1"/>
      <w:marLeft w:val="0"/>
      <w:marRight w:val="0"/>
      <w:marTop w:val="0"/>
      <w:marBottom w:val="0"/>
      <w:divBdr>
        <w:top w:val="none" w:sz="0" w:space="0" w:color="auto"/>
        <w:left w:val="none" w:sz="0" w:space="0" w:color="auto"/>
        <w:bottom w:val="none" w:sz="0" w:space="0" w:color="auto"/>
        <w:right w:val="none" w:sz="0" w:space="0" w:color="auto"/>
      </w:divBdr>
    </w:div>
    <w:div w:id="187842293">
      <w:bodyDiv w:val="1"/>
      <w:marLeft w:val="0"/>
      <w:marRight w:val="0"/>
      <w:marTop w:val="0"/>
      <w:marBottom w:val="0"/>
      <w:divBdr>
        <w:top w:val="none" w:sz="0" w:space="0" w:color="auto"/>
        <w:left w:val="none" w:sz="0" w:space="0" w:color="auto"/>
        <w:bottom w:val="none" w:sz="0" w:space="0" w:color="auto"/>
        <w:right w:val="none" w:sz="0" w:space="0" w:color="auto"/>
      </w:divBdr>
    </w:div>
    <w:div w:id="194468265">
      <w:bodyDiv w:val="1"/>
      <w:marLeft w:val="0"/>
      <w:marRight w:val="0"/>
      <w:marTop w:val="0"/>
      <w:marBottom w:val="0"/>
      <w:divBdr>
        <w:top w:val="none" w:sz="0" w:space="0" w:color="auto"/>
        <w:left w:val="none" w:sz="0" w:space="0" w:color="auto"/>
        <w:bottom w:val="none" w:sz="0" w:space="0" w:color="auto"/>
        <w:right w:val="none" w:sz="0" w:space="0" w:color="auto"/>
      </w:divBdr>
    </w:div>
    <w:div w:id="235940677">
      <w:bodyDiv w:val="1"/>
      <w:marLeft w:val="0"/>
      <w:marRight w:val="0"/>
      <w:marTop w:val="0"/>
      <w:marBottom w:val="0"/>
      <w:divBdr>
        <w:top w:val="none" w:sz="0" w:space="0" w:color="auto"/>
        <w:left w:val="none" w:sz="0" w:space="0" w:color="auto"/>
        <w:bottom w:val="none" w:sz="0" w:space="0" w:color="auto"/>
        <w:right w:val="none" w:sz="0" w:space="0" w:color="auto"/>
      </w:divBdr>
    </w:div>
    <w:div w:id="329481210">
      <w:bodyDiv w:val="1"/>
      <w:marLeft w:val="0"/>
      <w:marRight w:val="0"/>
      <w:marTop w:val="0"/>
      <w:marBottom w:val="0"/>
      <w:divBdr>
        <w:top w:val="none" w:sz="0" w:space="0" w:color="auto"/>
        <w:left w:val="none" w:sz="0" w:space="0" w:color="auto"/>
        <w:bottom w:val="none" w:sz="0" w:space="0" w:color="auto"/>
        <w:right w:val="none" w:sz="0" w:space="0" w:color="auto"/>
      </w:divBdr>
    </w:div>
    <w:div w:id="417752280">
      <w:bodyDiv w:val="1"/>
      <w:marLeft w:val="0"/>
      <w:marRight w:val="0"/>
      <w:marTop w:val="0"/>
      <w:marBottom w:val="0"/>
      <w:divBdr>
        <w:top w:val="none" w:sz="0" w:space="0" w:color="auto"/>
        <w:left w:val="none" w:sz="0" w:space="0" w:color="auto"/>
        <w:bottom w:val="none" w:sz="0" w:space="0" w:color="auto"/>
        <w:right w:val="none" w:sz="0" w:space="0" w:color="auto"/>
      </w:divBdr>
    </w:div>
    <w:div w:id="457262058">
      <w:bodyDiv w:val="1"/>
      <w:marLeft w:val="0"/>
      <w:marRight w:val="0"/>
      <w:marTop w:val="0"/>
      <w:marBottom w:val="0"/>
      <w:divBdr>
        <w:top w:val="none" w:sz="0" w:space="0" w:color="auto"/>
        <w:left w:val="none" w:sz="0" w:space="0" w:color="auto"/>
        <w:bottom w:val="none" w:sz="0" w:space="0" w:color="auto"/>
        <w:right w:val="none" w:sz="0" w:space="0" w:color="auto"/>
      </w:divBdr>
    </w:div>
    <w:div w:id="587278078">
      <w:bodyDiv w:val="1"/>
      <w:marLeft w:val="0"/>
      <w:marRight w:val="0"/>
      <w:marTop w:val="0"/>
      <w:marBottom w:val="0"/>
      <w:divBdr>
        <w:top w:val="none" w:sz="0" w:space="0" w:color="auto"/>
        <w:left w:val="none" w:sz="0" w:space="0" w:color="auto"/>
        <w:bottom w:val="none" w:sz="0" w:space="0" w:color="auto"/>
        <w:right w:val="none" w:sz="0" w:space="0" w:color="auto"/>
      </w:divBdr>
    </w:div>
    <w:div w:id="607742668">
      <w:bodyDiv w:val="1"/>
      <w:marLeft w:val="0"/>
      <w:marRight w:val="0"/>
      <w:marTop w:val="0"/>
      <w:marBottom w:val="0"/>
      <w:divBdr>
        <w:top w:val="none" w:sz="0" w:space="0" w:color="auto"/>
        <w:left w:val="none" w:sz="0" w:space="0" w:color="auto"/>
        <w:bottom w:val="none" w:sz="0" w:space="0" w:color="auto"/>
        <w:right w:val="none" w:sz="0" w:space="0" w:color="auto"/>
      </w:divBdr>
    </w:div>
    <w:div w:id="693577164">
      <w:bodyDiv w:val="1"/>
      <w:marLeft w:val="0"/>
      <w:marRight w:val="0"/>
      <w:marTop w:val="0"/>
      <w:marBottom w:val="0"/>
      <w:divBdr>
        <w:top w:val="none" w:sz="0" w:space="0" w:color="auto"/>
        <w:left w:val="none" w:sz="0" w:space="0" w:color="auto"/>
        <w:bottom w:val="none" w:sz="0" w:space="0" w:color="auto"/>
        <w:right w:val="none" w:sz="0" w:space="0" w:color="auto"/>
      </w:divBdr>
    </w:div>
    <w:div w:id="790781935">
      <w:bodyDiv w:val="1"/>
      <w:marLeft w:val="0"/>
      <w:marRight w:val="0"/>
      <w:marTop w:val="0"/>
      <w:marBottom w:val="0"/>
      <w:divBdr>
        <w:top w:val="none" w:sz="0" w:space="0" w:color="auto"/>
        <w:left w:val="none" w:sz="0" w:space="0" w:color="auto"/>
        <w:bottom w:val="none" w:sz="0" w:space="0" w:color="auto"/>
        <w:right w:val="none" w:sz="0" w:space="0" w:color="auto"/>
      </w:divBdr>
    </w:div>
    <w:div w:id="806551555">
      <w:bodyDiv w:val="1"/>
      <w:marLeft w:val="0"/>
      <w:marRight w:val="0"/>
      <w:marTop w:val="0"/>
      <w:marBottom w:val="0"/>
      <w:divBdr>
        <w:top w:val="none" w:sz="0" w:space="0" w:color="auto"/>
        <w:left w:val="none" w:sz="0" w:space="0" w:color="auto"/>
        <w:bottom w:val="none" w:sz="0" w:space="0" w:color="auto"/>
        <w:right w:val="none" w:sz="0" w:space="0" w:color="auto"/>
      </w:divBdr>
    </w:div>
    <w:div w:id="918245909">
      <w:bodyDiv w:val="1"/>
      <w:marLeft w:val="0"/>
      <w:marRight w:val="0"/>
      <w:marTop w:val="0"/>
      <w:marBottom w:val="0"/>
      <w:divBdr>
        <w:top w:val="none" w:sz="0" w:space="0" w:color="auto"/>
        <w:left w:val="none" w:sz="0" w:space="0" w:color="auto"/>
        <w:bottom w:val="none" w:sz="0" w:space="0" w:color="auto"/>
        <w:right w:val="none" w:sz="0" w:space="0" w:color="auto"/>
      </w:divBdr>
    </w:div>
    <w:div w:id="1015301795">
      <w:bodyDiv w:val="1"/>
      <w:marLeft w:val="0"/>
      <w:marRight w:val="0"/>
      <w:marTop w:val="0"/>
      <w:marBottom w:val="0"/>
      <w:divBdr>
        <w:top w:val="none" w:sz="0" w:space="0" w:color="auto"/>
        <w:left w:val="none" w:sz="0" w:space="0" w:color="auto"/>
        <w:bottom w:val="none" w:sz="0" w:space="0" w:color="auto"/>
        <w:right w:val="none" w:sz="0" w:space="0" w:color="auto"/>
      </w:divBdr>
    </w:div>
    <w:div w:id="1075250638">
      <w:bodyDiv w:val="1"/>
      <w:marLeft w:val="0"/>
      <w:marRight w:val="0"/>
      <w:marTop w:val="0"/>
      <w:marBottom w:val="0"/>
      <w:divBdr>
        <w:top w:val="none" w:sz="0" w:space="0" w:color="auto"/>
        <w:left w:val="none" w:sz="0" w:space="0" w:color="auto"/>
        <w:bottom w:val="none" w:sz="0" w:space="0" w:color="auto"/>
        <w:right w:val="none" w:sz="0" w:space="0" w:color="auto"/>
      </w:divBdr>
    </w:div>
    <w:div w:id="1094860952">
      <w:bodyDiv w:val="1"/>
      <w:marLeft w:val="0"/>
      <w:marRight w:val="0"/>
      <w:marTop w:val="0"/>
      <w:marBottom w:val="0"/>
      <w:divBdr>
        <w:top w:val="none" w:sz="0" w:space="0" w:color="auto"/>
        <w:left w:val="none" w:sz="0" w:space="0" w:color="auto"/>
        <w:bottom w:val="none" w:sz="0" w:space="0" w:color="auto"/>
        <w:right w:val="none" w:sz="0" w:space="0" w:color="auto"/>
      </w:divBdr>
      <w:divsChild>
        <w:div w:id="1008023404">
          <w:marLeft w:val="0"/>
          <w:marRight w:val="0"/>
          <w:marTop w:val="0"/>
          <w:marBottom w:val="0"/>
          <w:divBdr>
            <w:top w:val="none" w:sz="0" w:space="0" w:color="auto"/>
            <w:left w:val="none" w:sz="0" w:space="0" w:color="auto"/>
            <w:bottom w:val="none" w:sz="0" w:space="0" w:color="auto"/>
            <w:right w:val="none" w:sz="0" w:space="0" w:color="auto"/>
          </w:divBdr>
        </w:div>
      </w:divsChild>
    </w:div>
    <w:div w:id="1284384268">
      <w:bodyDiv w:val="1"/>
      <w:marLeft w:val="0"/>
      <w:marRight w:val="0"/>
      <w:marTop w:val="0"/>
      <w:marBottom w:val="0"/>
      <w:divBdr>
        <w:top w:val="none" w:sz="0" w:space="0" w:color="auto"/>
        <w:left w:val="none" w:sz="0" w:space="0" w:color="auto"/>
        <w:bottom w:val="none" w:sz="0" w:space="0" w:color="auto"/>
        <w:right w:val="none" w:sz="0" w:space="0" w:color="auto"/>
      </w:divBdr>
    </w:div>
    <w:div w:id="1371879498">
      <w:bodyDiv w:val="1"/>
      <w:marLeft w:val="0"/>
      <w:marRight w:val="0"/>
      <w:marTop w:val="0"/>
      <w:marBottom w:val="0"/>
      <w:divBdr>
        <w:top w:val="none" w:sz="0" w:space="0" w:color="auto"/>
        <w:left w:val="none" w:sz="0" w:space="0" w:color="auto"/>
        <w:bottom w:val="none" w:sz="0" w:space="0" w:color="auto"/>
        <w:right w:val="none" w:sz="0" w:space="0" w:color="auto"/>
      </w:divBdr>
    </w:div>
    <w:div w:id="1417508855">
      <w:bodyDiv w:val="1"/>
      <w:marLeft w:val="0"/>
      <w:marRight w:val="0"/>
      <w:marTop w:val="0"/>
      <w:marBottom w:val="0"/>
      <w:divBdr>
        <w:top w:val="none" w:sz="0" w:space="0" w:color="auto"/>
        <w:left w:val="none" w:sz="0" w:space="0" w:color="auto"/>
        <w:bottom w:val="none" w:sz="0" w:space="0" w:color="auto"/>
        <w:right w:val="none" w:sz="0" w:space="0" w:color="auto"/>
      </w:divBdr>
    </w:div>
    <w:div w:id="1476950791">
      <w:bodyDiv w:val="1"/>
      <w:marLeft w:val="0"/>
      <w:marRight w:val="0"/>
      <w:marTop w:val="0"/>
      <w:marBottom w:val="0"/>
      <w:divBdr>
        <w:top w:val="none" w:sz="0" w:space="0" w:color="auto"/>
        <w:left w:val="none" w:sz="0" w:space="0" w:color="auto"/>
        <w:bottom w:val="none" w:sz="0" w:space="0" w:color="auto"/>
        <w:right w:val="none" w:sz="0" w:space="0" w:color="auto"/>
      </w:divBdr>
      <w:divsChild>
        <w:div w:id="1878156284">
          <w:marLeft w:val="0"/>
          <w:marRight w:val="0"/>
          <w:marTop w:val="0"/>
          <w:marBottom w:val="0"/>
          <w:divBdr>
            <w:top w:val="none" w:sz="0" w:space="0" w:color="auto"/>
            <w:left w:val="none" w:sz="0" w:space="0" w:color="auto"/>
            <w:bottom w:val="none" w:sz="0" w:space="0" w:color="auto"/>
            <w:right w:val="none" w:sz="0" w:space="0" w:color="auto"/>
          </w:divBdr>
          <w:divsChild>
            <w:div w:id="15300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05338">
      <w:bodyDiv w:val="1"/>
      <w:marLeft w:val="0"/>
      <w:marRight w:val="0"/>
      <w:marTop w:val="0"/>
      <w:marBottom w:val="0"/>
      <w:divBdr>
        <w:top w:val="none" w:sz="0" w:space="0" w:color="auto"/>
        <w:left w:val="none" w:sz="0" w:space="0" w:color="auto"/>
        <w:bottom w:val="none" w:sz="0" w:space="0" w:color="auto"/>
        <w:right w:val="none" w:sz="0" w:space="0" w:color="auto"/>
      </w:divBdr>
    </w:div>
    <w:div w:id="1767461671">
      <w:bodyDiv w:val="1"/>
      <w:marLeft w:val="0"/>
      <w:marRight w:val="0"/>
      <w:marTop w:val="0"/>
      <w:marBottom w:val="0"/>
      <w:divBdr>
        <w:top w:val="none" w:sz="0" w:space="0" w:color="auto"/>
        <w:left w:val="none" w:sz="0" w:space="0" w:color="auto"/>
        <w:bottom w:val="none" w:sz="0" w:space="0" w:color="auto"/>
        <w:right w:val="none" w:sz="0" w:space="0" w:color="auto"/>
      </w:divBdr>
    </w:div>
    <w:div w:id="1768693413">
      <w:bodyDiv w:val="1"/>
      <w:marLeft w:val="0"/>
      <w:marRight w:val="0"/>
      <w:marTop w:val="0"/>
      <w:marBottom w:val="0"/>
      <w:divBdr>
        <w:top w:val="none" w:sz="0" w:space="0" w:color="auto"/>
        <w:left w:val="none" w:sz="0" w:space="0" w:color="auto"/>
        <w:bottom w:val="none" w:sz="0" w:space="0" w:color="auto"/>
        <w:right w:val="none" w:sz="0" w:space="0" w:color="auto"/>
      </w:divBdr>
    </w:div>
    <w:div w:id="1985548885">
      <w:bodyDiv w:val="1"/>
      <w:marLeft w:val="0"/>
      <w:marRight w:val="0"/>
      <w:marTop w:val="0"/>
      <w:marBottom w:val="0"/>
      <w:divBdr>
        <w:top w:val="none" w:sz="0" w:space="0" w:color="auto"/>
        <w:left w:val="none" w:sz="0" w:space="0" w:color="auto"/>
        <w:bottom w:val="none" w:sz="0" w:space="0" w:color="auto"/>
        <w:right w:val="none" w:sz="0" w:space="0" w:color="auto"/>
      </w:divBdr>
    </w:div>
    <w:div w:id="2080205107">
      <w:bodyDiv w:val="1"/>
      <w:marLeft w:val="0"/>
      <w:marRight w:val="0"/>
      <w:marTop w:val="0"/>
      <w:marBottom w:val="0"/>
      <w:divBdr>
        <w:top w:val="none" w:sz="0" w:space="0" w:color="auto"/>
        <w:left w:val="none" w:sz="0" w:space="0" w:color="auto"/>
        <w:bottom w:val="none" w:sz="0" w:space="0" w:color="auto"/>
        <w:right w:val="none" w:sz="0" w:space="0" w:color="auto"/>
      </w:divBdr>
    </w:div>
    <w:div w:id="2124231332">
      <w:bodyDiv w:val="1"/>
      <w:marLeft w:val="0"/>
      <w:marRight w:val="0"/>
      <w:marTop w:val="0"/>
      <w:marBottom w:val="0"/>
      <w:divBdr>
        <w:top w:val="none" w:sz="0" w:space="0" w:color="auto"/>
        <w:left w:val="none" w:sz="0" w:space="0" w:color="auto"/>
        <w:bottom w:val="none" w:sz="0" w:space="0" w:color="auto"/>
        <w:right w:val="none" w:sz="0" w:space="0" w:color="auto"/>
      </w:divBdr>
    </w:div>
    <w:div w:id="21359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mra.com/recycling" TargetMode="External"/><Relationship Id="rId13" Type="http://schemas.openxmlformats.org/officeDocument/2006/relationships/hyperlink" Target="http://www.alarconyharri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arti@alarconyharri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OMRA-Sorting-Recycling-183257172165234/" TargetMode="External"/><Relationship Id="rId5" Type="http://schemas.openxmlformats.org/officeDocument/2006/relationships/webSettings" Target="webSettings.xml"/><Relationship Id="rId15" Type="http://schemas.openxmlformats.org/officeDocument/2006/relationships/hyperlink" Target="http://www.tomra.com/recycling" TargetMode="External"/><Relationship Id="rId10" Type="http://schemas.openxmlformats.org/officeDocument/2006/relationships/hyperlink" Target="https://twitter.com/TOMRARecyc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inkedin.com/company-beta/123801" TargetMode="External"/><Relationship Id="rId14" Type="http://schemas.openxmlformats.org/officeDocument/2006/relationships/hyperlink" Target="mailto:Michele.Wiemer@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B360F-35A3-4E66-921E-FE5D9EF9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9102</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Titech GmbH</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3</cp:revision>
  <cp:lastPrinted>2014-09-11T09:11:00Z</cp:lastPrinted>
  <dcterms:created xsi:type="dcterms:W3CDTF">2021-05-11T07:36:00Z</dcterms:created>
  <dcterms:modified xsi:type="dcterms:W3CDTF">2021-05-11T07:36:00Z</dcterms:modified>
</cp:coreProperties>
</file>