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3FBA" w14:textId="6A358E51" w:rsidR="00560BCF" w:rsidRPr="00560BCF" w:rsidRDefault="00560BCF" w:rsidP="00560BCF">
      <w:pPr>
        <w:widowControl w:val="0"/>
        <w:autoSpaceDE w:val="0"/>
        <w:autoSpaceDN w:val="0"/>
        <w:adjustRightInd w:val="0"/>
        <w:rPr>
          <w:rFonts w:ascii="Arial" w:hAnsi="Arial" w:cs="Arial"/>
          <w:color w:val="646464"/>
          <w:lang w:val="de-DE"/>
        </w:rPr>
      </w:pPr>
      <w:bookmarkStart w:id="0" w:name="_GoBack"/>
      <w:bookmarkEnd w:id="0"/>
    </w:p>
    <w:p w14:paraId="4DED76A5" w14:textId="23A1A626" w:rsidR="00560BCF" w:rsidRPr="00560BCF" w:rsidRDefault="00D529B6" w:rsidP="00560BCF">
      <w:pPr>
        <w:widowControl w:val="0"/>
        <w:autoSpaceDE w:val="0"/>
        <w:autoSpaceDN w:val="0"/>
        <w:adjustRightInd w:val="0"/>
        <w:rPr>
          <w:rFonts w:ascii="Arial" w:hAnsi="Arial" w:cs="Arial"/>
          <w:color w:val="646464"/>
        </w:rPr>
      </w:pPr>
      <w:r>
        <w:rPr>
          <w:rFonts w:ascii="Arial" w:hAnsi="Arial"/>
          <w:noProof/>
          <w:color w:val="646464"/>
        </w:rPr>
        <mc:AlternateContent>
          <mc:Choice Requires="wps">
            <w:drawing>
              <wp:anchor distT="0" distB="0" distL="114300" distR="114300" simplePos="0" relativeHeight="251660288" behindDoc="0" locked="0" layoutInCell="1" allowOverlap="1" wp14:anchorId="2678BD0E" wp14:editId="46F2D075">
                <wp:simplePos x="0" y="0"/>
                <wp:positionH relativeFrom="column">
                  <wp:posOffset>2052955</wp:posOffset>
                </wp:positionH>
                <wp:positionV relativeFrom="paragraph">
                  <wp:posOffset>50800</wp:posOffset>
                </wp:positionV>
                <wp:extent cx="3886200" cy="276225"/>
                <wp:effectExtent l="0" t="0" r="0" b="9525"/>
                <wp:wrapSquare wrapText="bothSides"/>
                <wp:docPr id="4" name="Textfeld 4"/>
                <wp:cNvGraphicFramePr/>
                <a:graphic xmlns:a="http://schemas.openxmlformats.org/drawingml/2006/main">
                  <a:graphicData uri="http://schemas.microsoft.com/office/word/2010/wordprocessingShape">
                    <wps:wsp>
                      <wps:cNvSpPr txBox="1"/>
                      <wps:spPr>
                        <a:xfrm>
                          <a:off x="0" y="0"/>
                          <a:ext cx="388620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AABAF" w14:textId="23FB50FB" w:rsidR="00F82785" w:rsidRPr="00F50484" w:rsidRDefault="00F82785" w:rsidP="00977C2F">
                            <w:pPr>
                              <w:jc w:val="right"/>
                            </w:pPr>
                            <w:r>
                              <w:rPr>
                                <w:rFonts w:ascii="Arial" w:hAnsi="Arial"/>
                                <w:sz w:val="22"/>
                              </w:rPr>
                              <w:t>Offenbach am Main, 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8BD0E" id="_x0000_t202" coordsize="21600,21600" o:spt="202" path="m,l,21600r21600,l21600,xe">
                <v:stroke joinstyle="miter"/>
                <v:path gradientshapeok="t" o:connecttype="rect"/>
              </v:shapetype>
              <v:shape id="Textfeld 4" o:spid="_x0000_s1026" type="#_x0000_t202" style="position:absolute;margin-left:161.65pt;margin-top:4pt;width:306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" filled="f" stroked="f">
                <v:textbox>
                  <w:txbxContent>
                    <w:p w14:paraId="1C3AABAF" w14:textId="23FB50FB" w:rsidR="00F82785" w:rsidRPr="00F50484" w:rsidRDefault="00F82785" w:rsidP="00977C2F">
                      <w:pPr>
                        <w:jc w:val="right"/>
                      </w:pPr>
                      <w:r>
                        <w:rPr>
                          <w:sz w:val="22"/>
                          <w:rFonts w:ascii="Arial" w:hAnsi="Arial"/>
                        </w:rPr>
                        <w:t xml:space="preserve">Offenbach am Main, August 2020</w:t>
                      </w:r>
                    </w:p>
                  </w:txbxContent>
                </v:textbox>
                <w10:wrap type="square"/>
              </v:shape>
            </w:pict>
          </mc:Fallback>
        </mc:AlternateContent>
      </w:r>
    </w:p>
    <w:p w14:paraId="29ED7B00" w14:textId="7BE1A8E6" w:rsidR="00560BCF" w:rsidRDefault="00560BCF" w:rsidP="00560BCF">
      <w:pPr>
        <w:widowControl w:val="0"/>
        <w:autoSpaceDE w:val="0"/>
        <w:autoSpaceDN w:val="0"/>
        <w:adjustRightInd w:val="0"/>
        <w:rPr>
          <w:rFonts w:ascii="Arial" w:hAnsi="Arial" w:cs="Arial"/>
          <w:color w:val="646464"/>
          <w:lang w:val="de-DE"/>
        </w:rPr>
      </w:pPr>
    </w:p>
    <w:p w14:paraId="1B197C03" w14:textId="77777777" w:rsidR="00EB6773" w:rsidRDefault="00EB6773" w:rsidP="00560BCF">
      <w:pPr>
        <w:widowControl w:val="0"/>
        <w:autoSpaceDE w:val="0"/>
        <w:autoSpaceDN w:val="0"/>
        <w:adjustRightInd w:val="0"/>
        <w:rPr>
          <w:rFonts w:ascii="Arial" w:hAnsi="Arial" w:cs="Arial"/>
          <w:color w:val="646464"/>
          <w:lang w:val="de-DE"/>
        </w:rPr>
      </w:pPr>
    </w:p>
    <w:p w14:paraId="03DB2557" w14:textId="68BE724F" w:rsidR="00F22E39" w:rsidRPr="00BB3EE2" w:rsidRDefault="007A641B" w:rsidP="00F22E39">
      <w:pPr>
        <w:autoSpaceDE w:val="0"/>
        <w:autoSpaceDN w:val="0"/>
        <w:jc w:val="center"/>
        <w:rPr>
          <w:rFonts w:ascii="Arial" w:hAnsi="Arial" w:cs="Arial"/>
          <w:b/>
          <w:bCs/>
          <w:sz w:val="28"/>
          <w:szCs w:val="28"/>
        </w:rPr>
      </w:pPr>
      <w:r>
        <w:rPr>
          <w:rFonts w:ascii="Arial" w:hAnsi="Arial"/>
          <w:b/>
          <w:sz w:val="28"/>
        </w:rPr>
        <w:t>Falken launches new social media campaign: “Pass The Wheel” by Falken</w:t>
      </w:r>
    </w:p>
    <w:p w14:paraId="41285545" w14:textId="77777777" w:rsidR="00F204F3" w:rsidRPr="007B3D00" w:rsidRDefault="00F204F3" w:rsidP="00F204F3">
      <w:pPr>
        <w:widowControl w:val="0"/>
        <w:autoSpaceDE w:val="0"/>
        <w:autoSpaceDN w:val="0"/>
        <w:adjustRightInd w:val="0"/>
        <w:jc w:val="center"/>
        <w:rPr>
          <w:rFonts w:ascii="Arial" w:hAnsi="Arial" w:cs="Arial"/>
          <w:sz w:val="28"/>
          <w:szCs w:val="28"/>
          <w:lang w:val="en-US"/>
        </w:rPr>
      </w:pPr>
    </w:p>
    <w:p w14:paraId="5A159199" w14:textId="6FCEBF30" w:rsidR="00906A48" w:rsidRPr="007B3D00" w:rsidRDefault="00906A48" w:rsidP="00560BCF">
      <w:pPr>
        <w:widowControl w:val="0"/>
        <w:autoSpaceDE w:val="0"/>
        <w:autoSpaceDN w:val="0"/>
        <w:adjustRightInd w:val="0"/>
        <w:jc w:val="center"/>
        <w:rPr>
          <w:rFonts w:ascii="Arial" w:hAnsi="Arial" w:cs="Arial"/>
          <w:b/>
          <w:sz w:val="28"/>
          <w:szCs w:val="28"/>
          <w:lang w:val="en-US"/>
        </w:rPr>
      </w:pPr>
    </w:p>
    <w:p w14:paraId="64AC225F" w14:textId="2ECA7C5F" w:rsidR="007A641B" w:rsidRPr="00237BE5" w:rsidRDefault="007A641B">
      <w:pPr>
        <w:rPr>
          <w:rFonts w:ascii="Arial" w:hAnsi="Arial" w:cs="Arial"/>
        </w:rPr>
      </w:pPr>
      <w:r>
        <w:rPr>
          <w:rFonts w:ascii="Arial" w:hAnsi="Arial"/>
        </w:rPr>
        <w:t>For most of us, this year, the coronavirus pandemic has meant that visiting dream destinations, such as the three peaks of the Dolomites, Lake Como and the Gotthardt Pass, will very much remain a dream. We therefore decided to offer our fans something very special: we are taking you with us on a virtual journey from Zell am See in Austria, and across Switzerland, Italy and France on the most beautiful roads and passes in Europe to Monaco.</w:t>
      </w:r>
    </w:p>
    <w:p w14:paraId="2B8F307D" w14:textId="68EB0C6C" w:rsidR="003609E0" w:rsidRPr="007B3D00" w:rsidRDefault="003609E0">
      <w:pPr>
        <w:rPr>
          <w:rFonts w:ascii="Arial" w:hAnsi="Arial" w:cs="Arial"/>
          <w:lang w:val="en-US"/>
        </w:rPr>
      </w:pPr>
    </w:p>
    <w:p w14:paraId="6C23EC22" w14:textId="77777777" w:rsidR="00121110" w:rsidRDefault="00C402F2">
      <w:pPr>
        <w:rPr>
          <w:rFonts w:ascii="Arial" w:hAnsi="Arial" w:cs="Arial"/>
        </w:rPr>
      </w:pPr>
      <w:r>
        <w:rPr>
          <w:rFonts w:ascii="Arial" w:hAnsi="Arial"/>
        </w:rPr>
        <w:t>“Cross the Alps! Drive over as many mountain passes as you can, and take photos as evidence, holding a copy of the day’s newspaper at the top of each pass” - such was the initial task that Peter Dumbreck, longstanding member of our motor racing team, and Moritz Leidel, Flat6High5 blogger &amp; automotive Influencer, were required to master in the first episode of the three-part game. They set out in a Porsche 911, built in 1965 and equipped with the Falken ZIEX ZE310 ECORUN tyres, a summer tyre which is recommended repeatedly by independent testers.</w:t>
      </w:r>
    </w:p>
    <w:p w14:paraId="1C4869DF" w14:textId="3926D72D" w:rsidR="00C402F2" w:rsidRPr="00C402F2" w:rsidRDefault="0006096E">
      <w:pPr>
        <w:rPr>
          <w:rFonts w:ascii="Arial" w:hAnsi="Arial" w:cs="Arial"/>
        </w:rPr>
      </w:pPr>
      <w:r>
        <w:rPr>
          <w:rFonts w:ascii="Arial" w:hAnsi="Arial"/>
        </w:rPr>
        <w:t>The pair were accompanied by a 3-man film crew which recorded the two Porsche drivers on their tour. The result: a total of three films, each lasting approximately ten minutes, showing the two drivers rising to the different challenges. Not only are the viewers able to enjoy the shots of the landscape, which is amongst the most beautiful in Europe, they can also witness the serious and not-so-serious conversations that the two pilots had during their drive.</w:t>
      </w:r>
    </w:p>
    <w:p w14:paraId="571268CB" w14:textId="77777777" w:rsidR="00C402F2" w:rsidRPr="007B3D00" w:rsidRDefault="00C402F2">
      <w:pPr>
        <w:rPr>
          <w:rFonts w:ascii="Arial" w:hAnsi="Arial" w:cs="Arial"/>
          <w:lang w:val="en-US"/>
        </w:rPr>
      </w:pPr>
    </w:p>
    <w:p w14:paraId="5B7F687A" w14:textId="2219B8E2" w:rsidR="003609E0" w:rsidRDefault="003609E0">
      <w:pPr>
        <w:rPr>
          <w:rFonts w:ascii="Arial" w:hAnsi="Arial" w:cs="Arial"/>
        </w:rPr>
      </w:pPr>
      <w:r>
        <w:rPr>
          <w:rFonts w:ascii="Arial" w:hAnsi="Arial"/>
        </w:rPr>
        <w:t>On 15 July 2020, we released the trailer on our social media channels, and on the following three Thursdays we will show you the individual episodes on YouTube. We will also provide regular updates on our Instagram, Facebook and Twitter channels. The trailer alone chalked up more than 1.5 million views within six days, and the first episode was viewed almost 200,000 times within just four days.</w:t>
      </w:r>
    </w:p>
    <w:p w14:paraId="58AB8C29" w14:textId="482CF2EF" w:rsidR="007A641B" w:rsidRPr="007B3D00" w:rsidRDefault="007A641B">
      <w:pPr>
        <w:rPr>
          <w:rFonts w:ascii="Arial" w:hAnsi="Arial" w:cs="Arial"/>
          <w:lang w:val="en-US"/>
        </w:rPr>
      </w:pPr>
    </w:p>
    <w:p w14:paraId="1BF8A414" w14:textId="73041D40" w:rsidR="003A1510" w:rsidRPr="00AB103E" w:rsidRDefault="006E65A5">
      <w:pPr>
        <w:rPr>
          <w:rFonts w:ascii="Arial" w:hAnsi="Arial" w:cs="Arial"/>
        </w:rPr>
      </w:pPr>
      <w:r>
        <w:rPr>
          <w:rFonts w:ascii="Arial" w:hAnsi="Arial"/>
        </w:rPr>
        <w:t>“Above all else, we have put the pleasure of driving, which always depends on having the right tyres, centre stage. Falken has tyres that are ideal for both new cars and classic cars,” said Evropi Dionysiadou, responsible for social media at Falken Tyre Europe GmbH, commenting on the campaign. “At the same time, the broadcasting of the episodes is part of our contribution to #flattenthecurve, and we are hoping to make staying at home more enjoyable for our fans in these tough times.”</w:t>
      </w:r>
    </w:p>
    <w:sectPr w:rsidR="003A1510" w:rsidRPr="00AB103E" w:rsidSect="006316FE">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D4EF" w14:textId="77777777" w:rsidR="00540B0C" w:rsidRDefault="00540B0C" w:rsidP="00560BCF">
      <w:r>
        <w:separator/>
      </w:r>
    </w:p>
  </w:endnote>
  <w:endnote w:type="continuationSeparator" w:id="0">
    <w:p w14:paraId="2325BC68" w14:textId="77777777" w:rsidR="00540B0C" w:rsidRDefault="00540B0C" w:rsidP="005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lo Offc">
    <w:altName w:val="Segoe Script"/>
    <w:charset w:val="00"/>
    <w:family w:val="auto"/>
    <w:pitch w:val="variable"/>
    <w:sig w:usb0="00000003" w:usb1="4000205B" w:usb2="00000000" w:usb3="00000000" w:csb0="00000001" w:csb1="00000000"/>
  </w:font>
  <w:font w:name="Lucida Grande">
    <w:altName w:val="Segoe UI"/>
    <w:charset w:val="00"/>
    <w:family w:val="auto"/>
    <w:pitch w:val="variable"/>
    <w:sig w:usb0="E1000AEF" w:usb1="5000A1FF" w:usb2="00000000" w:usb3="00000000" w:csb0="000001BF" w:csb1="00000000"/>
  </w:font>
  <w:font w:name="Novarese Book">
    <w:altName w:val="ITC Novarese LT Book"/>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909F" w14:textId="77777777" w:rsidR="00903CD8" w:rsidRDefault="00903C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935E" w14:textId="77777777" w:rsidR="00903CD8" w:rsidRDefault="00903C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6AB4" w14:textId="77777777" w:rsidR="00903CD8" w:rsidRDefault="00903C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6C03" w14:textId="77777777" w:rsidR="00540B0C" w:rsidRDefault="00540B0C" w:rsidP="00560BCF">
      <w:r>
        <w:separator/>
      </w:r>
    </w:p>
  </w:footnote>
  <w:footnote w:type="continuationSeparator" w:id="0">
    <w:p w14:paraId="44BE8F12" w14:textId="77777777" w:rsidR="00540B0C" w:rsidRDefault="00540B0C" w:rsidP="0056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824" w14:textId="77777777" w:rsidR="00903CD8" w:rsidRDefault="00903C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A32E" w14:textId="52E57C79" w:rsidR="00F82785" w:rsidRDefault="0097160A">
    <w:pPr>
      <w:pStyle w:val="Kopfzeile"/>
    </w:pPr>
    <w:r>
      <w:rPr>
        <w:noProof/>
      </w:rPr>
      <w:drawing>
        <wp:inline distT="0" distB="0" distL="0" distR="0" wp14:anchorId="48E50B64" wp14:editId="071B21F6">
          <wp:extent cx="5756910" cy="6851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en_PR_Balken_Final.png"/>
                  <pic:cNvPicPr/>
                </pic:nvPicPr>
                <pic:blipFill>
                  <a:blip r:embed="rId1"/>
                  <a:stretch>
                    <a:fillRect/>
                  </a:stretch>
                </pic:blipFill>
                <pic:spPr>
                  <a:xfrm>
                    <a:off x="0" y="0"/>
                    <a:ext cx="5756910" cy="6851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E9F4" w14:textId="77777777" w:rsidR="00903CD8" w:rsidRDefault="00903C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CF"/>
    <w:rsid w:val="000006BC"/>
    <w:rsid w:val="00007DAC"/>
    <w:rsid w:val="000304C8"/>
    <w:rsid w:val="0006096E"/>
    <w:rsid w:val="00080008"/>
    <w:rsid w:val="00080EB1"/>
    <w:rsid w:val="000A7C0F"/>
    <w:rsid w:val="000B6906"/>
    <w:rsid w:val="000B7421"/>
    <w:rsid w:val="000C3166"/>
    <w:rsid w:val="000C3890"/>
    <w:rsid w:val="000E7C7E"/>
    <w:rsid w:val="00115E48"/>
    <w:rsid w:val="00121110"/>
    <w:rsid w:val="001253E3"/>
    <w:rsid w:val="00130B0F"/>
    <w:rsid w:val="00142FC8"/>
    <w:rsid w:val="001435BC"/>
    <w:rsid w:val="0015089D"/>
    <w:rsid w:val="0015179B"/>
    <w:rsid w:val="00155AAC"/>
    <w:rsid w:val="00165DAB"/>
    <w:rsid w:val="001740FE"/>
    <w:rsid w:val="001920EF"/>
    <w:rsid w:val="001927D8"/>
    <w:rsid w:val="00194159"/>
    <w:rsid w:val="001941FB"/>
    <w:rsid w:val="001B0DA1"/>
    <w:rsid w:val="001C55D0"/>
    <w:rsid w:val="001E2CED"/>
    <w:rsid w:val="001F609D"/>
    <w:rsid w:val="001F7BF7"/>
    <w:rsid w:val="002112EC"/>
    <w:rsid w:val="00213B37"/>
    <w:rsid w:val="00216C9D"/>
    <w:rsid w:val="00220D01"/>
    <w:rsid w:val="002230A3"/>
    <w:rsid w:val="00237BE5"/>
    <w:rsid w:val="00240820"/>
    <w:rsid w:val="002575E5"/>
    <w:rsid w:val="002623DD"/>
    <w:rsid w:val="00264C0D"/>
    <w:rsid w:val="00267095"/>
    <w:rsid w:val="00270308"/>
    <w:rsid w:val="0028279B"/>
    <w:rsid w:val="0028702D"/>
    <w:rsid w:val="00293A19"/>
    <w:rsid w:val="002A0823"/>
    <w:rsid w:val="002B5901"/>
    <w:rsid w:val="002E03A7"/>
    <w:rsid w:val="002F07B4"/>
    <w:rsid w:val="002F29E5"/>
    <w:rsid w:val="002F7E25"/>
    <w:rsid w:val="00306807"/>
    <w:rsid w:val="00311EAC"/>
    <w:rsid w:val="00325E2C"/>
    <w:rsid w:val="00341EA8"/>
    <w:rsid w:val="00347873"/>
    <w:rsid w:val="00347CFF"/>
    <w:rsid w:val="003601B5"/>
    <w:rsid w:val="003609E0"/>
    <w:rsid w:val="00372F3E"/>
    <w:rsid w:val="003766DC"/>
    <w:rsid w:val="00376A5C"/>
    <w:rsid w:val="003931A7"/>
    <w:rsid w:val="00396C3B"/>
    <w:rsid w:val="003A1510"/>
    <w:rsid w:val="003A573F"/>
    <w:rsid w:val="003B184A"/>
    <w:rsid w:val="003B3102"/>
    <w:rsid w:val="003C0E79"/>
    <w:rsid w:val="003C78C0"/>
    <w:rsid w:val="003E04B1"/>
    <w:rsid w:val="003E3BBC"/>
    <w:rsid w:val="003F0E1F"/>
    <w:rsid w:val="00400C14"/>
    <w:rsid w:val="00451C79"/>
    <w:rsid w:val="00476DE6"/>
    <w:rsid w:val="004A66A7"/>
    <w:rsid w:val="004D1528"/>
    <w:rsid w:val="004D1D7F"/>
    <w:rsid w:val="004D7404"/>
    <w:rsid w:val="004E4BA8"/>
    <w:rsid w:val="004F0BDF"/>
    <w:rsid w:val="005044E8"/>
    <w:rsid w:val="005054A4"/>
    <w:rsid w:val="00522C5A"/>
    <w:rsid w:val="00540B0C"/>
    <w:rsid w:val="005505DC"/>
    <w:rsid w:val="00555792"/>
    <w:rsid w:val="00556B48"/>
    <w:rsid w:val="00560BCF"/>
    <w:rsid w:val="00570A89"/>
    <w:rsid w:val="0059624F"/>
    <w:rsid w:val="005B01AC"/>
    <w:rsid w:val="005B6765"/>
    <w:rsid w:val="005B7FE5"/>
    <w:rsid w:val="005E6A48"/>
    <w:rsid w:val="005F56E8"/>
    <w:rsid w:val="00601806"/>
    <w:rsid w:val="006024AD"/>
    <w:rsid w:val="006117D7"/>
    <w:rsid w:val="00614C45"/>
    <w:rsid w:val="00617269"/>
    <w:rsid w:val="0061740C"/>
    <w:rsid w:val="00617944"/>
    <w:rsid w:val="00620998"/>
    <w:rsid w:val="006316FE"/>
    <w:rsid w:val="00644C89"/>
    <w:rsid w:val="0065512F"/>
    <w:rsid w:val="00663F8A"/>
    <w:rsid w:val="00675533"/>
    <w:rsid w:val="00676479"/>
    <w:rsid w:val="0068209E"/>
    <w:rsid w:val="006B70EC"/>
    <w:rsid w:val="006C0C0B"/>
    <w:rsid w:val="006D5999"/>
    <w:rsid w:val="006E65A5"/>
    <w:rsid w:val="007140C2"/>
    <w:rsid w:val="00737007"/>
    <w:rsid w:val="00740895"/>
    <w:rsid w:val="00751B94"/>
    <w:rsid w:val="007578D3"/>
    <w:rsid w:val="00773F66"/>
    <w:rsid w:val="0078277F"/>
    <w:rsid w:val="007968D7"/>
    <w:rsid w:val="00797465"/>
    <w:rsid w:val="007A641B"/>
    <w:rsid w:val="007B3D00"/>
    <w:rsid w:val="007C0FEF"/>
    <w:rsid w:val="007E0205"/>
    <w:rsid w:val="007E4E02"/>
    <w:rsid w:val="007E76DB"/>
    <w:rsid w:val="007F620B"/>
    <w:rsid w:val="00805801"/>
    <w:rsid w:val="008148E7"/>
    <w:rsid w:val="00816848"/>
    <w:rsid w:val="00816F94"/>
    <w:rsid w:val="008460E7"/>
    <w:rsid w:val="008558AC"/>
    <w:rsid w:val="00860110"/>
    <w:rsid w:val="00867237"/>
    <w:rsid w:val="0087026C"/>
    <w:rsid w:val="00872F98"/>
    <w:rsid w:val="00873D14"/>
    <w:rsid w:val="008802F5"/>
    <w:rsid w:val="008942FB"/>
    <w:rsid w:val="008D05BF"/>
    <w:rsid w:val="008D30DE"/>
    <w:rsid w:val="008E4A23"/>
    <w:rsid w:val="008F266B"/>
    <w:rsid w:val="00900224"/>
    <w:rsid w:val="00903CD8"/>
    <w:rsid w:val="00906A48"/>
    <w:rsid w:val="00911604"/>
    <w:rsid w:val="00911A13"/>
    <w:rsid w:val="00911C20"/>
    <w:rsid w:val="0091624A"/>
    <w:rsid w:val="00923D9D"/>
    <w:rsid w:val="0092478E"/>
    <w:rsid w:val="00952B1E"/>
    <w:rsid w:val="00953A61"/>
    <w:rsid w:val="009606A9"/>
    <w:rsid w:val="0097160A"/>
    <w:rsid w:val="009727A5"/>
    <w:rsid w:val="00977C2F"/>
    <w:rsid w:val="00990598"/>
    <w:rsid w:val="0099130C"/>
    <w:rsid w:val="00993273"/>
    <w:rsid w:val="00A01C7D"/>
    <w:rsid w:val="00A11371"/>
    <w:rsid w:val="00A151EB"/>
    <w:rsid w:val="00A16E2C"/>
    <w:rsid w:val="00A2114D"/>
    <w:rsid w:val="00A46EAB"/>
    <w:rsid w:val="00A56AC9"/>
    <w:rsid w:val="00A64C02"/>
    <w:rsid w:val="00A731E4"/>
    <w:rsid w:val="00A77618"/>
    <w:rsid w:val="00A84DB9"/>
    <w:rsid w:val="00A86867"/>
    <w:rsid w:val="00AA0DBB"/>
    <w:rsid w:val="00AA6F25"/>
    <w:rsid w:val="00AB103E"/>
    <w:rsid w:val="00AB545D"/>
    <w:rsid w:val="00AD75E7"/>
    <w:rsid w:val="00B11193"/>
    <w:rsid w:val="00B14584"/>
    <w:rsid w:val="00B15C5B"/>
    <w:rsid w:val="00B41C6E"/>
    <w:rsid w:val="00B4529B"/>
    <w:rsid w:val="00B475AB"/>
    <w:rsid w:val="00B477D7"/>
    <w:rsid w:val="00B65EEC"/>
    <w:rsid w:val="00B662ED"/>
    <w:rsid w:val="00B75CD8"/>
    <w:rsid w:val="00B814A1"/>
    <w:rsid w:val="00B92B3D"/>
    <w:rsid w:val="00B94E05"/>
    <w:rsid w:val="00B96FEC"/>
    <w:rsid w:val="00BA5526"/>
    <w:rsid w:val="00BB3EE2"/>
    <w:rsid w:val="00BB6FBD"/>
    <w:rsid w:val="00BE79DA"/>
    <w:rsid w:val="00BF691A"/>
    <w:rsid w:val="00C142BE"/>
    <w:rsid w:val="00C252E4"/>
    <w:rsid w:val="00C402F2"/>
    <w:rsid w:val="00C438D0"/>
    <w:rsid w:val="00C4656B"/>
    <w:rsid w:val="00C47D5D"/>
    <w:rsid w:val="00C90680"/>
    <w:rsid w:val="00C90DE9"/>
    <w:rsid w:val="00C94DD3"/>
    <w:rsid w:val="00C955C6"/>
    <w:rsid w:val="00CB4F92"/>
    <w:rsid w:val="00CB7C3D"/>
    <w:rsid w:val="00CC3114"/>
    <w:rsid w:val="00CC7664"/>
    <w:rsid w:val="00CD1437"/>
    <w:rsid w:val="00CE0A2B"/>
    <w:rsid w:val="00CE54EB"/>
    <w:rsid w:val="00CF0189"/>
    <w:rsid w:val="00CF4A10"/>
    <w:rsid w:val="00CF6397"/>
    <w:rsid w:val="00D2673D"/>
    <w:rsid w:val="00D379FE"/>
    <w:rsid w:val="00D450C8"/>
    <w:rsid w:val="00D529B6"/>
    <w:rsid w:val="00D53CC6"/>
    <w:rsid w:val="00D60632"/>
    <w:rsid w:val="00D60C0D"/>
    <w:rsid w:val="00D826E0"/>
    <w:rsid w:val="00D94A1C"/>
    <w:rsid w:val="00DA1184"/>
    <w:rsid w:val="00DB5338"/>
    <w:rsid w:val="00DF4EE0"/>
    <w:rsid w:val="00DF656A"/>
    <w:rsid w:val="00E16F43"/>
    <w:rsid w:val="00E41231"/>
    <w:rsid w:val="00E42C35"/>
    <w:rsid w:val="00E45A79"/>
    <w:rsid w:val="00E52B0C"/>
    <w:rsid w:val="00E55EFF"/>
    <w:rsid w:val="00E60348"/>
    <w:rsid w:val="00E6410C"/>
    <w:rsid w:val="00E709AA"/>
    <w:rsid w:val="00E75137"/>
    <w:rsid w:val="00E77B42"/>
    <w:rsid w:val="00E85F3B"/>
    <w:rsid w:val="00E87F49"/>
    <w:rsid w:val="00E9192B"/>
    <w:rsid w:val="00EB6773"/>
    <w:rsid w:val="00EC5724"/>
    <w:rsid w:val="00ED03BA"/>
    <w:rsid w:val="00ED5DA0"/>
    <w:rsid w:val="00ED7AEB"/>
    <w:rsid w:val="00F024AE"/>
    <w:rsid w:val="00F112E6"/>
    <w:rsid w:val="00F120B6"/>
    <w:rsid w:val="00F204F3"/>
    <w:rsid w:val="00F22E39"/>
    <w:rsid w:val="00F36AB0"/>
    <w:rsid w:val="00F41480"/>
    <w:rsid w:val="00F45235"/>
    <w:rsid w:val="00F45734"/>
    <w:rsid w:val="00F50484"/>
    <w:rsid w:val="00F6251E"/>
    <w:rsid w:val="00F81E25"/>
    <w:rsid w:val="00F82785"/>
    <w:rsid w:val="00F83E98"/>
    <w:rsid w:val="00F90161"/>
    <w:rsid w:val="00F91DF6"/>
    <w:rsid w:val="00FA57CF"/>
    <w:rsid w:val="00FB0CC0"/>
    <w:rsid w:val="00FB70D7"/>
    <w:rsid w:val="00FD7CDA"/>
    <w:rsid w:val="00FF01AA"/>
    <w:rsid w:val="00FF43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856410"/>
  <w14:defaultImageDpi w14:val="330"/>
  <w15:docId w15:val="{6706D7A9-68B9-45C1-B5C6-2A32FFF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16FE"/>
    <w:rPr>
      <w:rFonts w:ascii="Milo Offc" w:hAnsi="Milo Off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0B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60BCF"/>
    <w:rPr>
      <w:rFonts w:ascii="Lucida Grande" w:hAnsi="Lucida Grande"/>
      <w:sz w:val="18"/>
      <w:szCs w:val="18"/>
      <w:lang w:val="en-GB"/>
    </w:rPr>
  </w:style>
  <w:style w:type="paragraph" w:styleId="Kopfzeile">
    <w:name w:val="header"/>
    <w:basedOn w:val="Standard"/>
    <w:link w:val="KopfzeileZchn"/>
    <w:uiPriority w:val="99"/>
    <w:unhideWhenUsed/>
    <w:rsid w:val="00560BCF"/>
    <w:pPr>
      <w:tabs>
        <w:tab w:val="center" w:pos="4536"/>
        <w:tab w:val="right" w:pos="9072"/>
      </w:tabs>
    </w:pPr>
  </w:style>
  <w:style w:type="character" w:customStyle="1" w:styleId="KopfzeileZchn">
    <w:name w:val="Kopfzeile Zchn"/>
    <w:basedOn w:val="Absatz-Standardschriftart"/>
    <w:link w:val="Kopfzeile"/>
    <w:uiPriority w:val="99"/>
    <w:rsid w:val="00560BCF"/>
    <w:rPr>
      <w:rFonts w:ascii="Milo Offc" w:hAnsi="Milo Offc"/>
      <w:lang w:val="en-GB"/>
    </w:rPr>
  </w:style>
  <w:style w:type="paragraph" w:styleId="Fuzeile">
    <w:name w:val="footer"/>
    <w:basedOn w:val="Standard"/>
    <w:link w:val="FuzeileZchn"/>
    <w:uiPriority w:val="99"/>
    <w:unhideWhenUsed/>
    <w:rsid w:val="00560BCF"/>
    <w:pPr>
      <w:tabs>
        <w:tab w:val="center" w:pos="4536"/>
        <w:tab w:val="right" w:pos="9072"/>
      </w:tabs>
    </w:pPr>
  </w:style>
  <w:style w:type="character" w:customStyle="1" w:styleId="FuzeileZchn">
    <w:name w:val="Fußzeile Zchn"/>
    <w:basedOn w:val="Absatz-Standardschriftart"/>
    <w:link w:val="Fuzeile"/>
    <w:uiPriority w:val="99"/>
    <w:rsid w:val="00560BCF"/>
    <w:rPr>
      <w:rFonts w:ascii="Milo Offc" w:hAnsi="Milo Offc"/>
      <w:lang w:val="en-GB"/>
    </w:rPr>
  </w:style>
  <w:style w:type="character" w:styleId="Hyperlink">
    <w:name w:val="Hyperlink"/>
    <w:basedOn w:val="Absatz-Standardschriftart"/>
    <w:uiPriority w:val="99"/>
    <w:unhideWhenUsed/>
    <w:rsid w:val="00560BCF"/>
    <w:rPr>
      <w:color w:val="0000FF" w:themeColor="hyperlink"/>
      <w:u w:val="single"/>
    </w:rPr>
  </w:style>
  <w:style w:type="paragraph" w:customStyle="1" w:styleId="Hintergrund">
    <w:name w:val="Hintergrund"/>
    <w:basedOn w:val="Standard"/>
    <w:rsid w:val="00560BCF"/>
    <w:rPr>
      <w:rFonts w:ascii="Novarese Book" w:eastAsia="Times New Roman" w:hAnsi="Novarese Book" w:cs="Times New Roman"/>
      <w:i/>
      <w:sz w:val="20"/>
      <w:szCs w:val="20"/>
    </w:rPr>
  </w:style>
  <w:style w:type="character" w:styleId="BesuchterLink">
    <w:name w:val="FollowedHyperlink"/>
    <w:basedOn w:val="Absatz-Standardschriftart"/>
    <w:uiPriority w:val="99"/>
    <w:semiHidden/>
    <w:unhideWhenUsed/>
    <w:rsid w:val="00DA1184"/>
    <w:rPr>
      <w:color w:val="800080" w:themeColor="followedHyperlink"/>
      <w:u w:val="single"/>
    </w:rPr>
  </w:style>
  <w:style w:type="character" w:styleId="Hervorhebung">
    <w:name w:val="Emphasis"/>
    <w:basedOn w:val="Absatz-Standardschriftart"/>
    <w:uiPriority w:val="20"/>
    <w:qFormat/>
    <w:rsid w:val="004E4BA8"/>
    <w:rPr>
      <w:i/>
      <w:iCs/>
    </w:rPr>
  </w:style>
  <w:style w:type="paragraph" w:styleId="berarbeitung">
    <w:name w:val="Revision"/>
    <w:hidden/>
    <w:uiPriority w:val="99"/>
    <w:semiHidden/>
    <w:rsid w:val="00155AAC"/>
    <w:rPr>
      <w:rFonts w:ascii="Milo Offc" w:hAnsi="Milo Offc"/>
    </w:rPr>
  </w:style>
  <w:style w:type="table" w:styleId="Tabellenraster">
    <w:name w:val="Table Grid"/>
    <w:basedOn w:val="NormaleTabelle"/>
    <w:uiPriority w:val="59"/>
    <w:rsid w:val="008D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2204">
      <w:bodyDiv w:val="1"/>
      <w:marLeft w:val="0"/>
      <w:marRight w:val="0"/>
      <w:marTop w:val="0"/>
      <w:marBottom w:val="0"/>
      <w:divBdr>
        <w:top w:val="none" w:sz="0" w:space="0" w:color="auto"/>
        <w:left w:val="none" w:sz="0" w:space="0" w:color="auto"/>
        <w:bottom w:val="none" w:sz="0" w:space="0" w:color="auto"/>
        <w:right w:val="none" w:sz="0" w:space="0" w:color="auto"/>
      </w:divBdr>
    </w:div>
    <w:div w:id="799490904">
      <w:bodyDiv w:val="1"/>
      <w:marLeft w:val="0"/>
      <w:marRight w:val="0"/>
      <w:marTop w:val="0"/>
      <w:marBottom w:val="0"/>
      <w:divBdr>
        <w:top w:val="none" w:sz="0" w:space="0" w:color="auto"/>
        <w:left w:val="none" w:sz="0" w:space="0" w:color="auto"/>
        <w:bottom w:val="none" w:sz="0" w:space="0" w:color="auto"/>
        <w:right w:val="none" w:sz="0" w:space="0" w:color="auto"/>
      </w:divBdr>
    </w:div>
    <w:div w:id="97953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FB7EDA78.dotm</Template>
  <TotalTime>0</TotalTime>
  <Pages>1</Pages>
  <Words>411</Words>
  <Characters>2003</Characters>
  <Application>Microsoft Office Word</Application>
  <DocSecurity>0</DocSecurity>
  <Lines>42</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Gaczensky</dc:creator>
  <cp:keywords/>
  <dc:description/>
  <cp:lastModifiedBy>Schmier, Lisa</cp:lastModifiedBy>
  <cp:revision>10</cp:revision>
  <cp:lastPrinted>2016-03-14T15:17:00Z</cp:lastPrinted>
  <dcterms:created xsi:type="dcterms:W3CDTF">2020-07-28T08:56:00Z</dcterms:created>
  <dcterms:modified xsi:type="dcterms:W3CDTF">2020-07-29T13:18:00Z</dcterms:modified>
  <cp:category/>
</cp:coreProperties>
</file>