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00E82" w14:textId="77777777" w:rsidR="00963B18" w:rsidRPr="00030CB6" w:rsidRDefault="00963B18" w:rsidP="00963B18">
      <w:pPr>
        <w:spacing w:line="288" w:lineRule="auto"/>
        <w:jc w:val="center"/>
        <w:rPr>
          <w:b/>
        </w:rPr>
      </w:pPr>
    </w:p>
    <w:p w14:paraId="0686F497" w14:textId="266905DA" w:rsidR="006C1566" w:rsidRPr="00030CB6" w:rsidRDefault="00BF2421" w:rsidP="006C1566">
      <w:pPr>
        <w:spacing w:line="288" w:lineRule="auto"/>
        <w:jc w:val="center"/>
        <w:rPr>
          <w:b/>
        </w:rPr>
      </w:pPr>
      <w:r w:rsidRPr="00030CB6">
        <w:rPr>
          <w:b/>
        </w:rPr>
        <w:t xml:space="preserve">STADLER </w:t>
      </w:r>
      <w:r w:rsidR="001C79E5">
        <w:rPr>
          <w:b/>
        </w:rPr>
        <w:t xml:space="preserve">sorgt für </w:t>
      </w:r>
      <w:r w:rsidR="006C1566">
        <w:rPr>
          <w:b/>
        </w:rPr>
        <w:t xml:space="preserve">sortenreine Kunststoff-Flakes und </w:t>
      </w:r>
      <w:r w:rsidR="001C79E5">
        <w:rPr>
          <w:b/>
        </w:rPr>
        <w:t xml:space="preserve">höhere </w:t>
      </w:r>
      <w:r w:rsidR="006C1566">
        <w:rPr>
          <w:b/>
        </w:rPr>
        <w:t>Produktivität der PET-Sortieranlage von RCS</w:t>
      </w:r>
    </w:p>
    <w:p w14:paraId="53495470" w14:textId="5CAF5E10" w:rsidR="00FA3DA2" w:rsidRPr="00030CB6" w:rsidRDefault="007F73AC" w:rsidP="00FA3DA2">
      <w:pPr>
        <w:spacing w:line="288" w:lineRule="auto"/>
        <w:jc w:val="center"/>
        <w:rPr>
          <w:b/>
        </w:rPr>
      </w:pPr>
      <w:r w:rsidRPr="00030CB6">
        <w:rPr>
          <w:b/>
        </w:rPr>
        <w:t xml:space="preserve"> </w:t>
      </w:r>
    </w:p>
    <w:p w14:paraId="3F3923E8" w14:textId="3AEEACF8" w:rsidR="00963B18" w:rsidRPr="00030CB6" w:rsidRDefault="00963B18" w:rsidP="00963B18">
      <w:pPr>
        <w:spacing w:line="288" w:lineRule="auto"/>
        <w:jc w:val="center"/>
        <w:rPr>
          <w:b/>
        </w:rPr>
      </w:pPr>
    </w:p>
    <w:p w14:paraId="0E233F3F" w14:textId="77777777" w:rsidR="00963B18" w:rsidRPr="00030CB6" w:rsidRDefault="00963B18" w:rsidP="00963B18">
      <w:pPr>
        <w:rPr>
          <w:b/>
        </w:rPr>
      </w:pPr>
    </w:p>
    <w:p w14:paraId="73029473" w14:textId="5F3F2FBB" w:rsidR="00BA3734" w:rsidRPr="00030CB6" w:rsidRDefault="00081D11" w:rsidP="00CD6672">
      <w:pPr>
        <w:spacing w:after="240" w:line="288" w:lineRule="auto"/>
      </w:pPr>
      <w:r w:rsidRPr="00030CB6">
        <w:rPr>
          <w:b/>
          <w:bCs/>
        </w:rPr>
        <w:t xml:space="preserve">Altshausen, </w:t>
      </w:r>
      <w:r w:rsidR="00FA3DA2" w:rsidRPr="00030CB6">
        <w:rPr>
          <w:b/>
          <w:highlight w:val="yellow"/>
        </w:rPr>
        <w:t>Dat</w:t>
      </w:r>
      <w:r w:rsidR="006C1566">
        <w:rPr>
          <w:b/>
          <w:highlight w:val="yellow"/>
        </w:rPr>
        <w:t>um</w:t>
      </w:r>
      <w:r w:rsidR="00963B18" w:rsidRPr="00030CB6">
        <w:rPr>
          <w:b/>
        </w:rPr>
        <w:t xml:space="preserve"> 2020</w:t>
      </w:r>
      <w:r w:rsidR="00B72F19" w:rsidRPr="00030CB6">
        <w:t xml:space="preserve"> – </w:t>
      </w:r>
      <w:r w:rsidR="00663995" w:rsidRPr="00030CB6">
        <w:t>RCS</w:t>
      </w:r>
      <w:r w:rsidR="004A73BF" w:rsidRPr="00030CB6">
        <w:t xml:space="preserve"> </w:t>
      </w:r>
      <w:r w:rsidR="00BA3734" w:rsidRPr="00030CB6">
        <w:t>is</w:t>
      </w:r>
      <w:r w:rsidR="006C1566">
        <w:t>t ein auf Wertstoffmanagement spezialisiertes Unternehmen mit Sitz in Werne</w:t>
      </w:r>
      <w:r w:rsidR="00D53566" w:rsidRPr="00030CB6">
        <w:t xml:space="preserve">. </w:t>
      </w:r>
      <w:r w:rsidR="001C79E5">
        <w:t>D</w:t>
      </w:r>
      <w:r w:rsidR="005F68E1">
        <w:t xml:space="preserve">er Betrieb </w:t>
      </w:r>
      <w:r w:rsidR="001C79E5">
        <w:t xml:space="preserve">hat </w:t>
      </w:r>
      <w:r w:rsidR="006C1566">
        <w:t>mehr als 40 Jahre Erfahrung und bietet Unternehmen im Bereich seiner drei Kernkompetenzen</w:t>
      </w:r>
      <w:r w:rsidR="006C1566" w:rsidRPr="006C1566">
        <w:t xml:space="preserve"> </w:t>
      </w:r>
      <w:r w:rsidR="006C1566">
        <w:t>– Entsorgung, Rohstoff</w:t>
      </w:r>
      <w:r w:rsidR="00F721F8">
        <w:t>wieder</w:t>
      </w:r>
      <w:r w:rsidR="006C1566">
        <w:t xml:space="preserve">verwertung und </w:t>
      </w:r>
      <w:r w:rsidR="005F68E1">
        <w:t>Kunststoffe</w:t>
      </w:r>
      <w:r w:rsidR="006630D8">
        <w:t xml:space="preserve"> – </w:t>
      </w:r>
      <w:r w:rsidR="006C1566">
        <w:t>effiziente und nachhaltige Lösungen für die Entsorgung von</w:t>
      </w:r>
      <w:r w:rsidR="006630D8">
        <w:t xml:space="preserve"> Gewerbeabfällen</w:t>
      </w:r>
      <w:r w:rsidR="006C1566">
        <w:t>.</w:t>
      </w:r>
      <w:r w:rsidR="00BA3734" w:rsidRPr="00030CB6">
        <w:t xml:space="preserve"> </w:t>
      </w:r>
      <w:r w:rsidR="006630D8">
        <w:t>Nachhaltigkeit und umweltfreundliche Nutzung von Ressourcen</w:t>
      </w:r>
      <w:r w:rsidR="001C79E5">
        <w:t xml:space="preserve"> </w:t>
      </w:r>
      <w:r w:rsidR="009A4A4D">
        <w:t xml:space="preserve">sind die Basis </w:t>
      </w:r>
      <w:r w:rsidR="001C79E5">
        <w:t xml:space="preserve">der </w:t>
      </w:r>
      <w:r w:rsidR="006630D8">
        <w:t xml:space="preserve">Unternehmensphilosophie von RCS. </w:t>
      </w:r>
      <w:r w:rsidR="009A4A4D">
        <w:t>W</w:t>
      </w:r>
      <w:r w:rsidR="001C79E5">
        <w:t xml:space="preserve">ie ein </w:t>
      </w:r>
      <w:r w:rsidR="006630D8">
        <w:t xml:space="preserve">roter Faden </w:t>
      </w:r>
      <w:r w:rsidR="009A4A4D">
        <w:t xml:space="preserve">ziehen sie sich durch </w:t>
      </w:r>
      <w:r w:rsidR="001C79E5">
        <w:t>jede</w:t>
      </w:r>
      <w:r w:rsidR="009A4A4D">
        <w:t>n</w:t>
      </w:r>
      <w:r w:rsidR="001C79E5">
        <w:t xml:space="preserve"> </w:t>
      </w:r>
      <w:r w:rsidR="006630D8">
        <w:t>betrieblichen Aspekt</w:t>
      </w:r>
      <w:r w:rsidR="00CA3FC3">
        <w:t>;</w:t>
      </w:r>
      <w:r w:rsidR="001C79E5">
        <w:t xml:space="preserve"> so </w:t>
      </w:r>
      <w:r w:rsidR="009A4A4D">
        <w:t xml:space="preserve">zeigen sie sich </w:t>
      </w:r>
      <w:r w:rsidR="001C79E5">
        <w:t xml:space="preserve">zum Beispiel </w:t>
      </w:r>
      <w:r w:rsidR="006630D8">
        <w:t xml:space="preserve">in den fortschrittlichen Verfahren </w:t>
      </w:r>
      <w:r w:rsidR="009A4A4D">
        <w:t xml:space="preserve">für die Sammlung </w:t>
      </w:r>
      <w:r w:rsidR="006630D8">
        <w:t xml:space="preserve">von Abfällen und deren Umwandlung in Sekundärrohstoffe, </w:t>
      </w:r>
      <w:r w:rsidR="001C79E5">
        <w:t xml:space="preserve">die dem </w:t>
      </w:r>
      <w:r w:rsidR="006630D8">
        <w:t>Produktionskreislauf wieder zu</w:t>
      </w:r>
      <w:r w:rsidR="001C79E5">
        <w:t>geführt werden können</w:t>
      </w:r>
      <w:r w:rsidR="006630D8">
        <w:t>. Diese zentralen Werte bilden außerdem die Grundlage für den Kundenservice des Unternehmens. RCS arbeitet partn</w:t>
      </w:r>
      <w:r w:rsidR="000268AB">
        <w:t>er</w:t>
      </w:r>
      <w:r w:rsidR="006630D8">
        <w:t xml:space="preserve">schaftlich mit seinen Kunden zusammen, um Konzepte zu entwickeln, die umweltfreundlich und auf die individuellen Bedürfnisse jedes einzelnen Kunden zugeschnitten sind. </w:t>
      </w:r>
    </w:p>
    <w:p w14:paraId="3D900EEA" w14:textId="0B800A4A" w:rsidR="00D34E84" w:rsidRPr="00030CB6" w:rsidRDefault="006630D8" w:rsidP="00CD6672">
      <w:pPr>
        <w:spacing w:after="240" w:line="288" w:lineRule="auto"/>
      </w:pPr>
      <w:r>
        <w:t xml:space="preserve">Ein wichtiger Bereich, auf den </w:t>
      </w:r>
      <w:r w:rsidR="00CA3FC3">
        <w:t xml:space="preserve">sich </w:t>
      </w:r>
      <w:r>
        <w:t>RCS konzentriert, ist das Recycling von PET-Flaschen</w:t>
      </w:r>
      <w:r w:rsidR="0024624D">
        <w:t>, die</w:t>
      </w:r>
      <w:r w:rsidR="001C79E5">
        <w:t xml:space="preserve"> zu</w:t>
      </w:r>
      <w:r w:rsidR="0024624D">
        <w:t xml:space="preserve"> </w:t>
      </w:r>
      <w:r>
        <w:t>Kunststoff-Flakes</w:t>
      </w:r>
      <w:r w:rsidR="0024624D">
        <w:t xml:space="preserve"> verarbeitet werden. Diese sind sehr vielseitig einsetzbar, beispielsweise für die Herstellung von hochwertigem </w:t>
      </w:r>
      <w:r w:rsidR="00AF2864">
        <w:t xml:space="preserve">Regranulat </w:t>
      </w:r>
      <w:r w:rsidR="0024624D">
        <w:t>für Verpackungsmaterialien im Lebensmittelbereich. In seiner Sortieranlage trennt RCS</w:t>
      </w:r>
      <w:r w:rsidR="00897FFA">
        <w:t xml:space="preserve"> farbloses</w:t>
      </w:r>
      <w:r w:rsidR="001C79E5">
        <w:t xml:space="preserve"> </w:t>
      </w:r>
      <w:r w:rsidR="0024624D">
        <w:t xml:space="preserve">von farbigem PET – worauf 85 % des Input entfallen – </w:t>
      </w:r>
      <w:r w:rsidR="009A4A4D">
        <w:t xml:space="preserve">sowie von </w:t>
      </w:r>
      <w:r w:rsidR="0024624D">
        <w:t xml:space="preserve">Aluminium- und Blechdosen, Folien und anderen Materialien. Die Anlage läuft mit einer Kapazität von </w:t>
      </w:r>
      <w:r w:rsidR="00D94394" w:rsidRPr="00030CB6">
        <w:t xml:space="preserve">7 </w:t>
      </w:r>
      <w:r w:rsidR="0024624D">
        <w:t xml:space="preserve">Tonnen pro Stunde im Dauerschichtbetrieb und stellt aus alten PET-Flaschen hochwertige, für den Lebensmittelkontakt geeignete Kunststoff-Flakes her. </w:t>
      </w:r>
    </w:p>
    <w:p w14:paraId="63EE2C28" w14:textId="504C2BBD" w:rsidR="00C408A5" w:rsidRPr="00030CB6" w:rsidRDefault="0024624D" w:rsidP="00CD6672">
      <w:pPr>
        <w:spacing w:after="240" w:line="288" w:lineRule="auto"/>
      </w:pPr>
      <w:r>
        <w:t>D</w:t>
      </w:r>
      <w:r w:rsidR="00393BFF">
        <w:t xml:space="preserve">ie Sortenreinheit </w:t>
      </w:r>
      <w:r>
        <w:t xml:space="preserve">der Flakes ist </w:t>
      </w:r>
      <w:r w:rsidR="001C79E5">
        <w:t>enorm wichtig</w:t>
      </w:r>
      <w:r w:rsidR="00393BFF">
        <w:t xml:space="preserve">, da </w:t>
      </w:r>
      <w:r w:rsidR="001C79E5">
        <w:t>die</w:t>
      </w:r>
      <w:r w:rsidR="00CA3FC3">
        <w:t>se</w:t>
      </w:r>
      <w:r w:rsidR="001C79E5">
        <w:t xml:space="preserve"> </w:t>
      </w:r>
      <w:r w:rsidR="00393BFF">
        <w:t>für die Produktion einer Vielzahl von Kunststoffprodukten bestimmt sind</w:t>
      </w:r>
      <w:r w:rsidR="00CA3FC3">
        <w:t>:</w:t>
      </w:r>
      <w:r w:rsidR="00393BFF">
        <w:t xml:space="preserve"> </w:t>
      </w:r>
      <w:r w:rsidR="00CA3FC3">
        <w:t>V</w:t>
      </w:r>
      <w:r w:rsidR="00393BFF">
        <w:t>on Kunststofffasern über Folien und Verpackungsbänder bis hin zu Produkten, die im Lebensmittelbereich eingesetzt werden.</w:t>
      </w:r>
      <w:r w:rsidR="00EA2AE8" w:rsidRPr="00030CB6">
        <w:t xml:space="preserve"> </w:t>
      </w:r>
      <w:r w:rsidR="00393BFF">
        <w:t xml:space="preserve">Jeder ausgehende Big-Bag wird sorgfältig auf Restfeuchte, Schüttdichte, Fehlfarben und Störstoffe sowie Korngrößenverteilung und Kleberreste überprüft, um die hohe Qualität der Erzeugnisse zu gewährleisten. </w:t>
      </w:r>
    </w:p>
    <w:p w14:paraId="64DD9855" w14:textId="5D7C1524" w:rsidR="00457590" w:rsidRPr="00030CB6" w:rsidRDefault="00393BFF" w:rsidP="005158DD">
      <w:pPr>
        <w:numPr>
          <w:ilvl w:val="0"/>
          <w:numId w:val="0"/>
        </w:numPr>
        <w:spacing w:line="240" w:lineRule="auto"/>
        <w:rPr>
          <w:b/>
        </w:rPr>
      </w:pPr>
      <w:r>
        <w:rPr>
          <w:b/>
        </w:rPr>
        <w:t>Hohe Qualität und betriebliche Effizienz dank umfassender Modernisierung</w:t>
      </w:r>
      <w:r w:rsidR="00B81ED8" w:rsidRPr="00030CB6">
        <w:rPr>
          <w:b/>
        </w:rPr>
        <w:t xml:space="preserve"> </w:t>
      </w:r>
    </w:p>
    <w:p w14:paraId="4DE1F3F4" w14:textId="77777777" w:rsidR="00274651" w:rsidRPr="00030CB6" w:rsidRDefault="00274651" w:rsidP="005158DD">
      <w:pPr>
        <w:numPr>
          <w:ilvl w:val="0"/>
          <w:numId w:val="0"/>
        </w:numPr>
        <w:spacing w:line="240" w:lineRule="auto"/>
      </w:pPr>
    </w:p>
    <w:p w14:paraId="5EF10118" w14:textId="08FF2C85" w:rsidR="0006522A" w:rsidRPr="00030CB6" w:rsidRDefault="00131849" w:rsidP="00CD6672">
      <w:pPr>
        <w:spacing w:after="240" w:line="288" w:lineRule="auto"/>
      </w:pPr>
      <w:r>
        <w:t>Um die</w:t>
      </w:r>
      <w:r w:rsidR="00AF2864">
        <w:t xml:space="preserve"> erforderliche,</w:t>
      </w:r>
      <w:r>
        <w:t xml:space="preserve"> einheitlich hohe Sortenreinheit </w:t>
      </w:r>
      <w:r w:rsidR="00AF2864">
        <w:t>zu erreichen und die Prozesse in seiner Anlage zu optimieren, verlässt</w:t>
      </w:r>
      <w:r w:rsidR="00CA3FC3">
        <w:t xml:space="preserve"> sich</w:t>
      </w:r>
      <w:r w:rsidR="00AF2864">
        <w:t xml:space="preserve"> RCS bereits seit Jahren auf das STADLER Know-how</w:t>
      </w:r>
      <w:r w:rsidR="00285686" w:rsidRPr="00030CB6">
        <w:t>:</w:t>
      </w:r>
      <w:r w:rsidR="00AF2864">
        <w:t xml:space="preserve"> „</w:t>
      </w:r>
      <w:r w:rsidR="00C81CEA">
        <w:t>Wir hatten s</w:t>
      </w:r>
      <w:r w:rsidR="00AF2864">
        <w:t>chon 2005 einen Ball</w:t>
      </w:r>
      <w:r w:rsidR="000268AB">
        <w:t>i</w:t>
      </w:r>
      <w:r w:rsidR="00AF2864">
        <w:t>stikseparator von STADLER</w:t>
      </w:r>
      <w:r w:rsidR="00C81CEA">
        <w:t xml:space="preserve"> gekauft</w:t>
      </w:r>
      <w:r w:rsidR="00AF2864">
        <w:t xml:space="preserve">“, berichtet </w:t>
      </w:r>
      <w:r w:rsidR="00CF1BBA" w:rsidRPr="00030CB6">
        <w:t>Gerd Francke</w:t>
      </w:r>
      <w:r w:rsidR="00E278EB" w:rsidRPr="00030CB6">
        <w:t xml:space="preserve">, </w:t>
      </w:r>
      <w:r w:rsidR="009C4AD4">
        <w:t xml:space="preserve">einer </w:t>
      </w:r>
      <w:r w:rsidR="00BC12F0">
        <w:t>der beiden</w:t>
      </w:r>
      <w:r w:rsidR="009C4AD4">
        <w:t xml:space="preserve"> Geschäftsführer </w:t>
      </w:r>
      <w:r w:rsidR="00AF2864">
        <w:t xml:space="preserve">von </w:t>
      </w:r>
      <w:r w:rsidR="005F68E1">
        <w:t>RCS</w:t>
      </w:r>
      <w:r w:rsidR="00285686" w:rsidRPr="00030CB6">
        <w:t xml:space="preserve">. </w:t>
      </w:r>
      <w:r w:rsidR="00AF2864">
        <w:t xml:space="preserve">„Aufgrund der guten Erfahrungen mit der Technologie </w:t>
      </w:r>
      <w:r w:rsidR="00C81CEA">
        <w:t xml:space="preserve">des Unternehmens </w:t>
      </w:r>
      <w:r w:rsidR="000268AB">
        <w:t>entschieden</w:t>
      </w:r>
      <w:r w:rsidR="00AF2864">
        <w:t xml:space="preserve"> wir uns 2014 erneut für einen Ballistikseparator </w:t>
      </w:r>
      <w:r w:rsidR="00C81CEA">
        <w:t>von S</w:t>
      </w:r>
      <w:r w:rsidR="009C4AD4">
        <w:t>TADLER</w:t>
      </w:r>
      <w:r w:rsidR="00AF2864">
        <w:t xml:space="preserve">.“ </w:t>
      </w:r>
    </w:p>
    <w:p w14:paraId="4B78F42C" w14:textId="5899EA9B" w:rsidR="00BB52F0" w:rsidRPr="00030CB6" w:rsidRDefault="00AF2864" w:rsidP="00CD6672">
      <w:pPr>
        <w:spacing w:after="240" w:line="288" w:lineRule="auto"/>
      </w:pPr>
      <w:r>
        <w:t>Es folgte eine umfassende Modernisierung de</w:t>
      </w:r>
      <w:r w:rsidR="00C81CEA">
        <w:t>r Anlage im Jahr 2017: „</w:t>
      </w:r>
      <w:r w:rsidR="0006522A" w:rsidRPr="00030CB6">
        <w:t>STADLER</w:t>
      </w:r>
      <w:r w:rsidR="00C408A5" w:rsidRPr="00030CB6">
        <w:t xml:space="preserve"> </w:t>
      </w:r>
      <w:r w:rsidR="00C81CEA">
        <w:t>bot uns das Komplettpaket, von der Projektplanung bis zum baulichen Abschluss der Modernisierung der gesamten Anlage</w:t>
      </w:r>
      <w:r w:rsidR="0006522A" w:rsidRPr="00030CB6">
        <w:t xml:space="preserve">, </w:t>
      </w:r>
      <w:r w:rsidR="00C81CEA">
        <w:t>die von STADLER</w:t>
      </w:r>
      <w:r w:rsidR="005F68E1">
        <w:t>s</w:t>
      </w:r>
      <w:r w:rsidR="00C81CEA">
        <w:t xml:space="preserve"> Personal geleitet und durchgeführt wurde</w:t>
      </w:r>
      <w:r w:rsidR="00C2130F" w:rsidRPr="00030CB6">
        <w:t>,</w:t>
      </w:r>
      <w:r w:rsidR="00C81CEA">
        <w:t xml:space="preserve">“ erläutert </w:t>
      </w:r>
      <w:r w:rsidR="005F68E1">
        <w:lastRenderedPageBreak/>
        <w:t>G</w:t>
      </w:r>
      <w:r w:rsidR="00C81CEA">
        <w:t xml:space="preserve">eschäftsführer </w:t>
      </w:r>
      <w:r w:rsidR="00C2130F" w:rsidRPr="00030CB6">
        <w:t xml:space="preserve">Alexander Rimmer. </w:t>
      </w:r>
      <w:r w:rsidR="00C81CEA">
        <w:t>„</w:t>
      </w:r>
      <w:r w:rsidR="000268AB">
        <w:t>Insbesondere</w:t>
      </w:r>
      <w:r w:rsidR="00C81CEA">
        <w:t xml:space="preserve"> das technische Fachwissen und die Unterstützung während des gesamten Projektes wussten wir sehr zu schätzen. Wir wurden </w:t>
      </w:r>
      <w:r w:rsidR="00BC3B9D">
        <w:t xml:space="preserve">ausgezeichnet </w:t>
      </w:r>
      <w:r w:rsidR="00C81CEA">
        <w:t>beraten</w:t>
      </w:r>
      <w:r w:rsidR="00BC3B9D">
        <w:t>. STADLER schickte uns exzellente Experten, die uns nicht nur zu Technologie und Verfahren berieten, sondern auch speziell auf unsere technischen Anforderungen abgestimmte Ausführungsmöglichkeiten und Lösungsvorschläge anboten.“</w:t>
      </w:r>
    </w:p>
    <w:p w14:paraId="03B92CB8" w14:textId="6FC24397" w:rsidR="00C2130F" w:rsidRPr="00030CB6" w:rsidRDefault="008C2E78" w:rsidP="00CD6672">
      <w:pPr>
        <w:spacing w:after="240" w:line="288" w:lineRule="auto"/>
      </w:pPr>
      <w:r>
        <w:t>Für RCS war die Umsetzung des Projektes innerhalb eines sehr straffen Zeitrahmens die Grundvoraussetzung für die Auftragsvergabe und STADLER erfüllte die Vorgaben ohne jegliche Abstriche: „Was uns ganz besonders überzeugt hat, war die Tatsache, dass unser enge</w:t>
      </w:r>
      <w:r w:rsidR="00BC12F0">
        <w:t>r</w:t>
      </w:r>
      <w:r>
        <w:t xml:space="preserve"> Zeitplan </w:t>
      </w:r>
      <w:r w:rsidR="00BC12F0">
        <w:t xml:space="preserve">eingehalten </w:t>
      </w:r>
      <w:r>
        <w:t>und unsere Erwartungen erfüllt</w:t>
      </w:r>
      <w:r w:rsidR="00BC12F0">
        <w:t xml:space="preserve"> wurden</w:t>
      </w:r>
      <w:r>
        <w:t xml:space="preserve">“, fügt </w:t>
      </w:r>
      <w:r w:rsidR="00C2130F" w:rsidRPr="00030CB6">
        <w:t>Alexander Rimmer</w:t>
      </w:r>
      <w:r>
        <w:t xml:space="preserve"> hinzu</w:t>
      </w:r>
      <w:r w:rsidR="00C2130F" w:rsidRPr="00030CB6">
        <w:t>.</w:t>
      </w:r>
    </w:p>
    <w:p w14:paraId="52BF30E9" w14:textId="4AFE858C" w:rsidR="00C2130F" w:rsidRPr="00030CB6" w:rsidRDefault="008C2E78" w:rsidP="00CD6672">
      <w:pPr>
        <w:spacing w:after="240" w:line="288" w:lineRule="auto"/>
        <w:rPr>
          <w:bCs/>
        </w:rPr>
      </w:pPr>
      <w:r>
        <w:t>Die Modernisierung brachte für die Sortieranlage gleich mehrere Vorteile</w:t>
      </w:r>
      <w:r w:rsidR="009E0CFB">
        <w:t xml:space="preserve"> </w:t>
      </w:r>
      <w:r>
        <w:t xml:space="preserve">– nicht nur </w:t>
      </w:r>
      <w:r w:rsidR="009C4AD4">
        <w:t xml:space="preserve">in Bezug auf </w:t>
      </w:r>
      <w:r w:rsidR="00D07CEA">
        <w:t xml:space="preserve">die </w:t>
      </w:r>
      <w:r>
        <w:t>Produktqualität, sondern auch was die Betriebskosten an</w:t>
      </w:r>
      <w:r w:rsidR="00E97CD5">
        <w:t>belangt</w:t>
      </w:r>
      <w:r>
        <w:t>. Die RCS-</w:t>
      </w:r>
      <w:r w:rsidR="00E97CD5">
        <w:t>G</w:t>
      </w:r>
      <w:r>
        <w:t xml:space="preserve">eschäftsführer äußern sich sehr zufrieden: „Der größte Vorteil war </w:t>
      </w:r>
      <w:r w:rsidR="00142E3D">
        <w:t>eine</w:t>
      </w:r>
      <w:r w:rsidR="00E97CD5">
        <w:t xml:space="preserve"> </w:t>
      </w:r>
      <w:r w:rsidR="00CE05C6">
        <w:t>Steigerung</w:t>
      </w:r>
      <w:r w:rsidR="00E97CD5">
        <w:t xml:space="preserve"> in </w:t>
      </w:r>
      <w:r w:rsidR="00CE05C6">
        <w:t>dreierlei Hinsicht</w:t>
      </w:r>
      <w:r w:rsidR="00E97CD5">
        <w:t xml:space="preserve"> – </w:t>
      </w:r>
      <w:r w:rsidR="00142E3D">
        <w:t>bei</w:t>
      </w:r>
      <w:r w:rsidR="00E97CD5">
        <w:t xml:space="preserve"> Quantität, Qualität und Ertrag. </w:t>
      </w:r>
      <w:r w:rsidR="009C4AD4">
        <w:t xml:space="preserve">Zudem </w:t>
      </w:r>
      <w:r w:rsidR="00E97CD5">
        <w:t xml:space="preserve">sind die Arbeitsabläufe für unsere Beschäftigten einfacher geworden. </w:t>
      </w:r>
      <w:r w:rsidR="009C4AD4">
        <w:t xml:space="preserve">Die </w:t>
      </w:r>
      <w:r w:rsidR="00E97CD5">
        <w:t xml:space="preserve">STADLER Maschinen </w:t>
      </w:r>
      <w:r w:rsidR="009C4AD4">
        <w:t xml:space="preserve">sind </w:t>
      </w:r>
      <w:r w:rsidR="00E97CD5">
        <w:t xml:space="preserve">extrem robust und müssen entsprechend seltener gewartet werden. </w:t>
      </w:r>
      <w:r w:rsidR="00E97CD5" w:rsidRPr="00E97CD5">
        <w:t xml:space="preserve">Als Ergebnis der Modernisierung und </w:t>
      </w:r>
      <w:r w:rsidR="001E6B59">
        <w:t xml:space="preserve">der </w:t>
      </w:r>
      <w:r w:rsidR="00E97CD5" w:rsidRPr="00E97CD5">
        <w:t>vereinfachten Wartung konnten Kosten und Arbeitsabläufe optimiert werden</w:t>
      </w:r>
      <w:r w:rsidR="002074E4" w:rsidRPr="00030CB6">
        <w:rPr>
          <w:bCs/>
        </w:rPr>
        <w:t>.</w:t>
      </w:r>
      <w:r w:rsidR="00E97CD5">
        <w:rPr>
          <w:bCs/>
        </w:rPr>
        <w:t>“</w:t>
      </w:r>
    </w:p>
    <w:p w14:paraId="0BC445DF" w14:textId="5EBB86BE" w:rsidR="00C2130F" w:rsidRPr="00030CB6" w:rsidRDefault="009C4AD4" w:rsidP="00FA3DA2">
      <w:pPr>
        <w:spacing w:after="240" w:line="288" w:lineRule="auto"/>
        <w:rPr>
          <w:b/>
        </w:rPr>
      </w:pPr>
      <w:r>
        <w:rPr>
          <w:b/>
        </w:rPr>
        <w:t>Ein</w:t>
      </w:r>
      <w:r w:rsidR="00862521">
        <w:rPr>
          <w:b/>
        </w:rPr>
        <w:t xml:space="preserve"> Upgrade mit</w:t>
      </w:r>
      <w:r>
        <w:rPr>
          <w:b/>
        </w:rPr>
        <w:t xml:space="preserve"> Delabeler a</w:t>
      </w:r>
      <w:r w:rsidR="00E97CD5">
        <w:rPr>
          <w:b/>
        </w:rPr>
        <w:t xml:space="preserve">ls Antwort auf ständig neue Anforderungen </w:t>
      </w:r>
    </w:p>
    <w:p w14:paraId="21B2290E" w14:textId="5B2CFE8A" w:rsidR="00FA3DA2" w:rsidRPr="00030CB6" w:rsidRDefault="00E97CD5" w:rsidP="00FA3DA2">
      <w:pPr>
        <w:spacing w:after="240" w:line="288" w:lineRule="auto"/>
      </w:pPr>
      <w:r>
        <w:t xml:space="preserve">Die Recyclingindustrie durchläuft einen ständigen Entwicklungsprozess, da sich das von </w:t>
      </w:r>
      <w:r w:rsidR="00862521">
        <w:t xml:space="preserve">den </w:t>
      </w:r>
      <w:r>
        <w:t xml:space="preserve">Herstellern </w:t>
      </w:r>
      <w:r w:rsidR="000268AB">
        <w:t>verwendete</w:t>
      </w:r>
      <w:r>
        <w:t xml:space="preserve"> Verpackungsmaterial </w:t>
      </w:r>
      <w:r w:rsidR="009C4AD4">
        <w:t xml:space="preserve">im </w:t>
      </w:r>
      <w:r>
        <w:t>Laufe der Zeit verändert. Dies</w:t>
      </w:r>
      <w:r w:rsidR="00956611">
        <w:t xml:space="preserve"> ist der Fall bei PET-Flaschen, die zunehmend</w:t>
      </w:r>
      <w:r w:rsidR="001E6B59">
        <w:t xml:space="preserve"> mit</w:t>
      </w:r>
      <w:r w:rsidR="00956611">
        <w:t xml:space="preserve"> Full-Body-Sleeves </w:t>
      </w:r>
      <w:r w:rsidR="001E6B59">
        <w:t>umhüllt sind</w:t>
      </w:r>
      <w:r w:rsidR="00956611">
        <w:t>: „Um das Sortieren zu optimieren und unseren Kunden eine bessere Qualität bieten zu können, muss die Trennung von Etikett und PET-Flasche vor dem Sortieren erfolgen“, erklärt der</w:t>
      </w:r>
      <w:r w:rsidR="009C4AD4">
        <w:t xml:space="preserve"> RCS</w:t>
      </w:r>
      <w:r w:rsidR="00956611">
        <w:t xml:space="preserve"> </w:t>
      </w:r>
      <w:r w:rsidR="009C4AD4">
        <w:t>G</w:t>
      </w:r>
      <w:r w:rsidR="00956611">
        <w:t>eschäftsführer</w:t>
      </w:r>
      <w:r w:rsidR="009B568E" w:rsidRPr="00030CB6">
        <w:t>.</w:t>
      </w:r>
    </w:p>
    <w:p w14:paraId="75454AEE" w14:textId="350C3F30" w:rsidR="00AD5E2D" w:rsidRPr="00030CB6" w:rsidRDefault="00956611" w:rsidP="00FA3DA2">
      <w:pPr>
        <w:spacing w:after="240" w:line="288" w:lineRule="auto"/>
      </w:pPr>
      <w:r>
        <w:t xml:space="preserve">Erneut wandte </w:t>
      </w:r>
      <w:r w:rsidR="001E6B59">
        <w:t xml:space="preserve">sich </w:t>
      </w:r>
      <w:r w:rsidR="00AD5E2D" w:rsidRPr="00030CB6">
        <w:t xml:space="preserve">RCS </w:t>
      </w:r>
      <w:r w:rsidR="001E6B59">
        <w:t>für</w:t>
      </w:r>
      <w:r>
        <w:t xml:space="preserve"> eine Lösung diese</w:t>
      </w:r>
      <w:r w:rsidR="001E6B59">
        <w:t>r</w:t>
      </w:r>
      <w:r>
        <w:t xml:space="preserve"> neue</w:t>
      </w:r>
      <w:r w:rsidR="001E6B59">
        <w:t>n</w:t>
      </w:r>
      <w:r>
        <w:t xml:space="preserve"> Problemstellung an STADLER. „Mit dem </w:t>
      </w:r>
      <w:r w:rsidR="00AD5E2D" w:rsidRPr="00030CB6">
        <w:t xml:space="preserve">STADLER </w:t>
      </w:r>
      <w:r>
        <w:t>Delabeler werden die Etiketten abge</w:t>
      </w:r>
      <w:r w:rsidR="002F2F71">
        <w:t>streift</w:t>
      </w:r>
      <w:r>
        <w:t xml:space="preserve">, wobei die PET-Flaschen weniger </w:t>
      </w:r>
      <w:bookmarkStart w:id="0" w:name="_GoBack"/>
      <w:bookmarkEnd w:id="0"/>
      <w:r>
        <w:t xml:space="preserve">beschädigt werden als dies bei anderen Herstellern der Fall ist. Entsprechend </w:t>
      </w:r>
      <w:r w:rsidR="009C4AD4">
        <w:t xml:space="preserve">haben </w:t>
      </w:r>
      <w:r>
        <w:t xml:space="preserve">wir weniger feinen Abrieb“, </w:t>
      </w:r>
      <w:r w:rsidR="009C4AD4">
        <w:t xml:space="preserve">schildert </w:t>
      </w:r>
      <w:r w:rsidR="00AD5E2D" w:rsidRPr="00030CB6">
        <w:t>Alexander Rimmer.</w:t>
      </w:r>
    </w:p>
    <w:p w14:paraId="475230B5" w14:textId="25868796" w:rsidR="00BF2421" w:rsidRPr="00030CB6" w:rsidRDefault="009A36DC" w:rsidP="00BF2421">
      <w:pPr>
        <w:spacing w:after="240" w:line="288" w:lineRule="auto"/>
      </w:pPr>
      <w:r w:rsidRPr="00030CB6">
        <w:t>STADLER</w:t>
      </w:r>
      <w:r w:rsidR="002F2F71">
        <w:t>s Delabeler</w:t>
      </w:r>
      <w:r w:rsidR="00956611">
        <w:t xml:space="preserve"> </w:t>
      </w:r>
      <w:r w:rsidR="002F2F71">
        <w:t xml:space="preserve">– seit 2019 auf dem Markt – entfernt Etiketten von </w:t>
      </w:r>
      <w:r w:rsidR="00AD2BB9">
        <w:t>Flaschen aller Art</w:t>
      </w:r>
      <w:r w:rsidR="001E6B59">
        <w:t xml:space="preserve"> mit einem</w:t>
      </w:r>
      <w:r w:rsidR="00AD2BB9">
        <w:t xml:space="preserve"> Qualitätsstandard von bis zu 80 Prozent abgelöste</w:t>
      </w:r>
      <w:r w:rsidR="001E6B59">
        <w:t>r</w:t>
      </w:r>
      <w:r w:rsidR="00AD2BB9">
        <w:t xml:space="preserve"> Etiketten</w:t>
      </w:r>
      <w:r w:rsidR="001E6B59">
        <w:t>.</w:t>
      </w:r>
      <w:r w:rsidR="00721903" w:rsidRPr="00030CB6">
        <w:t xml:space="preserve"> </w:t>
      </w:r>
      <w:r w:rsidR="00AD2BB9">
        <w:t>Er verarbeitet einen Massenstrom von bis zu neun Tonnen pro Stunde – je nach Partikelgröße und Materialzusammensetzung</w:t>
      </w:r>
      <w:r w:rsidR="001E6B59">
        <w:t xml:space="preserve"> und</w:t>
      </w:r>
      <w:r w:rsidR="00AD2BB9">
        <w:t xml:space="preserve"> besticht </w:t>
      </w:r>
      <w:r w:rsidR="001E6B59">
        <w:t>durch</w:t>
      </w:r>
      <w:r w:rsidR="00AD2BB9">
        <w:t xml:space="preserve"> seine robuste Bauweise, dem Markenzeichen der STADLER Maschinen</w:t>
      </w:r>
      <w:r w:rsidR="001E6B59">
        <w:t xml:space="preserve">. Gegen Störstoffe ist die Maschine </w:t>
      </w:r>
      <w:r w:rsidR="00AD2BB9">
        <w:t>äußers</w:t>
      </w:r>
      <w:r w:rsidR="00DF1405">
        <w:t>t</w:t>
      </w:r>
      <w:r w:rsidR="00AD2BB9">
        <w:t xml:space="preserve"> widerstand</w:t>
      </w:r>
      <w:r w:rsidR="00047710">
        <w:t>s</w:t>
      </w:r>
      <w:r w:rsidR="00AD2BB9">
        <w:t>fähig</w:t>
      </w:r>
      <w:r w:rsidR="00D72FEE">
        <w:t xml:space="preserve"> und ist somit sehr langlebig bei </w:t>
      </w:r>
      <w:r w:rsidR="00AD2BB9">
        <w:t>gleichbleibend hohe</w:t>
      </w:r>
      <w:r w:rsidR="00D72FEE">
        <w:t>r</w:t>
      </w:r>
      <w:r w:rsidR="00AD2BB9">
        <w:t xml:space="preserve"> Leistung</w:t>
      </w:r>
      <w:r w:rsidR="00D72FEE">
        <w:t>.</w:t>
      </w:r>
      <w:r w:rsidR="00AD2BB9">
        <w:t xml:space="preserve"> </w:t>
      </w:r>
    </w:p>
    <w:p w14:paraId="000CC6D1" w14:textId="72407949" w:rsidR="00BF2421" w:rsidRPr="00030CB6" w:rsidRDefault="00DF1405" w:rsidP="00BF2421">
      <w:pPr>
        <w:spacing w:after="240" w:line="288" w:lineRule="auto"/>
      </w:pPr>
      <w:r>
        <w:t xml:space="preserve">Der </w:t>
      </w:r>
      <w:r w:rsidR="00BF2421" w:rsidRPr="00030CB6">
        <w:t xml:space="preserve">STADLER </w:t>
      </w:r>
      <w:r>
        <w:t xml:space="preserve">Delabeler hat sich in der </w:t>
      </w:r>
      <w:r w:rsidR="00BF2421" w:rsidRPr="00030CB6">
        <w:t>RCS PET</w:t>
      </w:r>
      <w:r>
        <w:t xml:space="preserve">-Sortieranlage als effiziente Lösung erwiesen. „Wir sind mit dem Delabeler sehr zufrieden. Sein Durchsatz ist </w:t>
      </w:r>
      <w:r w:rsidR="00D72FEE">
        <w:t>exakt</w:t>
      </w:r>
      <w:r>
        <w:t xml:space="preserve"> auf unsere Anlage abgestimmt. Er ist weniger wartungsintensiv, es gibt weniger Verschleiß an den Messern und </w:t>
      </w:r>
      <w:r w:rsidR="00D72FEE">
        <w:t>er</w:t>
      </w:r>
      <w:r>
        <w:t xml:space="preserve"> ist weniger störanfällig </w:t>
      </w:r>
      <w:r w:rsidR="00D72FEE">
        <w:t>bei</w:t>
      </w:r>
      <w:r w:rsidR="009C4AD4">
        <w:t xml:space="preserve"> </w:t>
      </w:r>
      <w:r>
        <w:t xml:space="preserve">Verunreinigungen wie Folien oder Holz. Darüber hinaus </w:t>
      </w:r>
      <w:r w:rsidR="00E25BA9">
        <w:t xml:space="preserve">beschädigt </w:t>
      </w:r>
      <w:r w:rsidR="0052197C">
        <w:t xml:space="preserve">er die PET-Flaschen nicht. Mit dem Delabeler entfernen wir die Etiketten vor dem Sortieren </w:t>
      </w:r>
      <w:r w:rsidR="00D72FEE">
        <w:t>der</w:t>
      </w:r>
      <w:r w:rsidR="0052197C">
        <w:t xml:space="preserve"> Flaschen, sodass wir eine gleichbleibend hohe Sortenreinheit gewährleisten können“, erläutert </w:t>
      </w:r>
      <w:r w:rsidR="00BF2421" w:rsidRPr="00030CB6">
        <w:t>Alexander Rimmer.</w:t>
      </w:r>
    </w:p>
    <w:p w14:paraId="16150051" w14:textId="6FC6C1BF" w:rsidR="00D30D26" w:rsidRPr="00030CB6" w:rsidRDefault="000502E9" w:rsidP="00BF2421">
      <w:pPr>
        <w:spacing w:after="240" w:line="288" w:lineRule="auto"/>
      </w:pPr>
      <w:r>
        <w:lastRenderedPageBreak/>
        <w:t xml:space="preserve">Die </w:t>
      </w:r>
      <w:r w:rsidR="00D30D26" w:rsidRPr="00030CB6">
        <w:t>l</w:t>
      </w:r>
      <w:r w:rsidR="0052197C">
        <w:t xml:space="preserve">angjährige Geschäftsbeziehung zu </w:t>
      </w:r>
      <w:r w:rsidR="00D30D26" w:rsidRPr="00030CB6">
        <w:t>RCS is</w:t>
      </w:r>
      <w:r>
        <w:t>t ein sehr gutes Beispiel</w:t>
      </w:r>
      <w:r w:rsidR="00D30D26" w:rsidRPr="00030CB6">
        <w:t xml:space="preserve"> </w:t>
      </w:r>
      <w:r>
        <w:t xml:space="preserve">für STADLERs Einstellung zum Dienst am Kunden. Oder </w:t>
      </w:r>
      <w:r w:rsidR="009C4AD4">
        <w:t xml:space="preserve">wie </w:t>
      </w:r>
      <w:r w:rsidR="00D30D26" w:rsidRPr="00030CB6">
        <w:t xml:space="preserve">Willi Stadler, </w:t>
      </w:r>
      <w:r w:rsidR="00D72FEE">
        <w:t xml:space="preserve">Geschäftsführer </w:t>
      </w:r>
      <w:r w:rsidR="0052197C">
        <w:t>der STADLER</w:t>
      </w:r>
      <w:r w:rsidR="009C4AD4">
        <w:t xml:space="preserve"> </w:t>
      </w:r>
      <w:r w:rsidR="0052197C">
        <w:t>Gruppe</w:t>
      </w:r>
      <w:r w:rsidR="00D30D26" w:rsidRPr="00030CB6">
        <w:t xml:space="preserve">, </w:t>
      </w:r>
      <w:r>
        <w:t>es formuliert</w:t>
      </w:r>
      <w:r w:rsidR="0052197C">
        <w:t xml:space="preserve">: „Ich bin sehr stolz darauf, seit Jahren Seite an Seite mit </w:t>
      </w:r>
      <w:r w:rsidR="00D30D26" w:rsidRPr="00030CB6">
        <w:t xml:space="preserve">RCS </w:t>
      </w:r>
      <w:r>
        <w:t>zusammen</w:t>
      </w:r>
      <w:r w:rsidR="0052197C">
        <w:t xml:space="preserve">zuarbeiten. Wir haben eine echte Partnerschaft aufgebaut, die es uns ermöglicht, das Unternehmen in seiner Entwicklung und seinem Wachstum zu unterstützen. Gemeinsam </w:t>
      </w:r>
      <w:r>
        <w:t>ist es uns gelungen</w:t>
      </w:r>
      <w:r w:rsidR="0052197C">
        <w:t>, die Veränderungen der Marktnachfrage zu antizipieren und effektive Lösungen zu finden.</w:t>
      </w:r>
      <w:r>
        <w:t xml:space="preserve"> Ich freue mich darauf, RCS auch bei zukünftigen Herausforderungen </w:t>
      </w:r>
      <w:r w:rsidR="00D72FEE">
        <w:t>unterstützen</w:t>
      </w:r>
      <w:r w:rsidR="008729B2">
        <w:t xml:space="preserve"> </w:t>
      </w:r>
      <w:r>
        <w:t>zu dürfen.“</w:t>
      </w:r>
    </w:p>
    <w:p w14:paraId="6E44EC34" w14:textId="77777777" w:rsidR="00BC0F7A" w:rsidRPr="00030CB6" w:rsidRDefault="00BC0F7A" w:rsidP="00FA3DA2">
      <w:pPr>
        <w:spacing w:after="240" w:line="288" w:lineRule="auto"/>
      </w:pPr>
    </w:p>
    <w:p w14:paraId="41D6FE31" w14:textId="70633DB8" w:rsidR="001B3555" w:rsidRPr="00030CB6" w:rsidRDefault="00C15970" w:rsidP="006A2ED8">
      <w:pPr>
        <w:spacing w:after="240" w:line="288" w:lineRule="auto"/>
        <w:rPr>
          <w:b/>
        </w:rPr>
      </w:pPr>
      <w:r>
        <w:rPr>
          <w:b/>
        </w:rPr>
        <w:t xml:space="preserve">Über </w:t>
      </w:r>
      <w:r w:rsidR="001B3555" w:rsidRPr="00030CB6">
        <w:rPr>
          <w:b/>
        </w:rPr>
        <w:t>STADLER</w:t>
      </w:r>
    </w:p>
    <w:p w14:paraId="7F07654B" w14:textId="3703A6DC" w:rsidR="00C15970" w:rsidRPr="00FE3E6A" w:rsidRDefault="00C15970" w:rsidP="00C15970">
      <w:pPr>
        <w:spacing w:line="280" w:lineRule="auto"/>
        <w:jc w:val="both"/>
      </w:pPr>
      <w:r w:rsidRPr="00FE3E6A">
        <w:rPr>
          <w:b/>
        </w:rPr>
        <w:t>STADLER</w:t>
      </w:r>
      <w:r w:rsidRPr="00FE3E6A">
        <w:rPr>
          <w:b/>
          <w:vertAlign w:val="superscript"/>
        </w:rPr>
        <w:sym w:font="Symbol" w:char="F0D2"/>
      </w:r>
      <w:r w:rsidRPr="00FE3E6A">
        <w:rPr>
          <w:b/>
          <w:vertAlign w:val="superscript"/>
        </w:rPr>
        <w:t xml:space="preserve"> </w:t>
      </w:r>
      <w:r w:rsidRPr="00FE3E6A">
        <w:t>plant, fertigt und montiert weltweit Sortieranlagen und Komponenten für die Entsorgungs- und Recyclingindustrie. Mit über 450 qualifizierten Mitarbeitern bietet das Unternehmen einen maßgeschneiderten „Full-Service“, von der Konzeptionierung über die Planung, Fertigung, Modernisierung, Optimierung, Montage und Inbetriebnahme bis hin zu Umbau, Demontage, Wartung und Service von Komponenten und kompletten Recycling- und Sortieranlagen. Das Produktspektrum umfasst neben Ballistik</w:t>
      </w:r>
      <w:r w:rsidR="009E7920">
        <w:t>s</w:t>
      </w:r>
      <w:r w:rsidRPr="00FE3E6A">
        <w:t xml:space="preserve">eparatoren, Förderbändern, Siebtrommeln und Delabelern auch Stahlkonstruktionen und Schaltschränke für die installierten Anlagen. Qualität, Zuverlässigkeit und Kundenzufriedenheit sind ebenso fester Bestandteil der Unternehmenskultur des 1791 gegründeten Familienunternehmens wie soziales Engagement und die Sorge um die Belange der Belegschaft. </w:t>
      </w:r>
    </w:p>
    <w:p w14:paraId="59C5E561" w14:textId="77777777" w:rsidR="00C15970" w:rsidRPr="00FE3E6A" w:rsidRDefault="00C15970" w:rsidP="00C15970">
      <w:pPr>
        <w:spacing w:line="288" w:lineRule="auto"/>
        <w:jc w:val="both"/>
      </w:pPr>
    </w:p>
    <w:p w14:paraId="17FDB340" w14:textId="77777777" w:rsidR="00C15970" w:rsidRPr="00FE3E6A" w:rsidRDefault="00C15970" w:rsidP="00C15970">
      <w:pPr>
        <w:spacing w:line="280" w:lineRule="auto"/>
        <w:jc w:val="both"/>
      </w:pPr>
      <w:r w:rsidRPr="00FE3E6A">
        <w:t xml:space="preserve">Mehr erfahren Sie unter </w:t>
      </w:r>
      <w:hyperlink r:id="rId8" w:history="1">
        <w:r w:rsidRPr="00FE3E6A">
          <w:rPr>
            <w:rStyle w:val="Hyperlink"/>
          </w:rPr>
          <w:t>http://www.w-stadler.de/en/index.php</w:t>
        </w:r>
      </w:hyperlink>
    </w:p>
    <w:p w14:paraId="7AD25F22" w14:textId="77777777" w:rsidR="00C15970" w:rsidRPr="00FE3E6A" w:rsidRDefault="00C15970" w:rsidP="00C15970">
      <w:pPr>
        <w:spacing w:line="288" w:lineRule="auto"/>
        <w:jc w:val="both"/>
      </w:pPr>
    </w:p>
    <w:p w14:paraId="7398A717" w14:textId="77777777" w:rsidR="00C15970" w:rsidRPr="00FE3E6A" w:rsidRDefault="00C15970" w:rsidP="00C15970">
      <w:pPr>
        <w:pStyle w:val="KeinLeerraum"/>
        <w:spacing w:line="288" w:lineRule="auto"/>
        <w:rPr>
          <w:rFonts w:cstheme="minorHAnsi"/>
          <w:lang w:val="de-DE"/>
        </w:rPr>
      </w:pPr>
    </w:p>
    <w:p w14:paraId="424F146B" w14:textId="77777777" w:rsidR="00C15970" w:rsidRPr="00117FD7" w:rsidRDefault="00C15970" w:rsidP="00C15970">
      <w:pPr>
        <w:pStyle w:val="KeinLeerraum"/>
        <w:spacing w:line="280" w:lineRule="auto"/>
        <w:rPr>
          <w:rFonts w:ascii="Arial" w:hAnsi="Arial" w:cs="Arial"/>
          <w:b/>
          <w:sz w:val="24"/>
          <w:szCs w:val="24"/>
          <w:lang w:val="en-US"/>
        </w:rPr>
      </w:pPr>
      <w:r w:rsidRPr="00117FD7">
        <w:rPr>
          <w:rFonts w:ascii="Arial" w:hAnsi="Arial" w:cs="Arial"/>
          <w:b/>
          <w:sz w:val="24"/>
          <w:szCs w:val="24"/>
          <w:lang w:val="en-US"/>
        </w:rPr>
        <w:t>Pressekontakt:</w:t>
      </w:r>
    </w:p>
    <w:p w14:paraId="6ECF1879" w14:textId="77777777" w:rsidR="00C15970" w:rsidRPr="00117FD7" w:rsidRDefault="00C15970" w:rsidP="00C15970">
      <w:pPr>
        <w:pStyle w:val="KeinLeerraum"/>
        <w:spacing w:line="288" w:lineRule="auto"/>
        <w:rPr>
          <w:rFonts w:asciiTheme="minorHAnsi" w:hAnsiTheme="minorHAnsi" w:cs="Arial"/>
          <w:b/>
          <w:sz w:val="24"/>
          <w:szCs w:val="24"/>
        </w:rPr>
      </w:pPr>
    </w:p>
    <w:p w14:paraId="19EABE5D" w14:textId="77777777" w:rsidR="00C15970" w:rsidRPr="00117FD7" w:rsidRDefault="00C15970" w:rsidP="00C15970">
      <w:pPr>
        <w:pStyle w:val="KeinLeerraum"/>
        <w:spacing w:line="288" w:lineRule="auto"/>
        <w:rPr>
          <w:rFonts w:ascii="Arial" w:hAnsi="Arial" w:cs="Arial"/>
          <w:sz w:val="24"/>
          <w:szCs w:val="24"/>
        </w:rPr>
      </w:pPr>
      <w:r w:rsidRPr="00117FD7">
        <w:rPr>
          <w:rFonts w:ascii="Arial" w:hAnsi="Arial" w:cs="Arial"/>
          <w:sz w:val="24"/>
          <w:szCs w:val="24"/>
        </w:rPr>
        <w:t>Nuria Martí</w:t>
      </w:r>
      <w:r w:rsidRPr="00117FD7">
        <w:rPr>
          <w:rFonts w:ascii="Arial" w:hAnsi="Arial" w:cs="Arial"/>
          <w:sz w:val="24"/>
          <w:szCs w:val="24"/>
        </w:rPr>
        <w:tab/>
      </w:r>
      <w:r w:rsidRPr="00117FD7">
        <w:rPr>
          <w:rFonts w:ascii="Arial" w:hAnsi="Arial" w:cs="Arial"/>
          <w:sz w:val="24"/>
          <w:szCs w:val="24"/>
        </w:rPr>
        <w:tab/>
      </w:r>
      <w:r w:rsidRPr="00117FD7">
        <w:rPr>
          <w:rFonts w:ascii="Arial" w:hAnsi="Arial" w:cs="Arial"/>
          <w:sz w:val="24"/>
          <w:szCs w:val="24"/>
        </w:rPr>
        <w:tab/>
      </w:r>
      <w:r w:rsidRPr="00117FD7">
        <w:rPr>
          <w:rFonts w:ascii="Arial" w:hAnsi="Arial" w:cs="Arial"/>
          <w:sz w:val="24"/>
          <w:szCs w:val="24"/>
        </w:rPr>
        <w:tab/>
      </w:r>
      <w:r w:rsidRPr="00117FD7">
        <w:rPr>
          <w:rFonts w:ascii="Arial" w:hAnsi="Arial" w:cs="Arial"/>
          <w:sz w:val="24"/>
          <w:szCs w:val="24"/>
        </w:rPr>
        <w:tab/>
        <w:t>Marina Castro Hempel</w:t>
      </w:r>
    </w:p>
    <w:p w14:paraId="5D95B88B" w14:textId="77777777" w:rsidR="00C15970" w:rsidRPr="00117FD7" w:rsidRDefault="00C15970" w:rsidP="00C15970">
      <w:pPr>
        <w:pStyle w:val="KeinLeerraum"/>
        <w:spacing w:line="288" w:lineRule="auto"/>
        <w:rPr>
          <w:rFonts w:ascii="Arial" w:hAnsi="Arial" w:cs="Arial"/>
          <w:sz w:val="24"/>
          <w:szCs w:val="24"/>
        </w:rPr>
      </w:pPr>
      <w:r w:rsidRPr="00117FD7">
        <w:rPr>
          <w:rFonts w:ascii="Arial" w:hAnsi="Arial" w:cs="Arial"/>
          <w:sz w:val="24"/>
          <w:szCs w:val="24"/>
        </w:rPr>
        <w:t>Director</w:t>
      </w:r>
      <w:r w:rsidRPr="00117FD7">
        <w:rPr>
          <w:rFonts w:ascii="Arial" w:hAnsi="Arial" w:cs="Arial"/>
          <w:sz w:val="24"/>
          <w:szCs w:val="24"/>
        </w:rPr>
        <w:tab/>
      </w:r>
      <w:r w:rsidRPr="00117FD7">
        <w:rPr>
          <w:rFonts w:ascii="Arial" w:hAnsi="Arial" w:cs="Arial"/>
          <w:sz w:val="24"/>
          <w:szCs w:val="24"/>
        </w:rPr>
        <w:tab/>
      </w:r>
      <w:r w:rsidRPr="00117FD7">
        <w:rPr>
          <w:rFonts w:ascii="Arial" w:hAnsi="Arial" w:cs="Arial"/>
          <w:sz w:val="24"/>
          <w:szCs w:val="24"/>
        </w:rPr>
        <w:tab/>
      </w:r>
      <w:r w:rsidRPr="00117FD7">
        <w:rPr>
          <w:rFonts w:ascii="Arial" w:hAnsi="Arial" w:cs="Arial"/>
          <w:sz w:val="24"/>
          <w:szCs w:val="24"/>
        </w:rPr>
        <w:tab/>
      </w:r>
      <w:r w:rsidRPr="00117FD7">
        <w:rPr>
          <w:rFonts w:ascii="Arial" w:hAnsi="Arial" w:cs="Arial"/>
          <w:sz w:val="24"/>
          <w:szCs w:val="24"/>
        </w:rPr>
        <w:tab/>
        <w:t>Marketing</w:t>
      </w:r>
    </w:p>
    <w:p w14:paraId="53D5A6A1" w14:textId="77777777" w:rsidR="00C15970" w:rsidRPr="00897FFA" w:rsidRDefault="00C15970" w:rsidP="00C15970">
      <w:pPr>
        <w:pStyle w:val="KeinLeerraum"/>
        <w:spacing w:line="288" w:lineRule="auto"/>
        <w:rPr>
          <w:rFonts w:ascii="Arial" w:hAnsi="Arial" w:cs="Arial"/>
          <w:sz w:val="24"/>
          <w:szCs w:val="24"/>
          <w:lang w:val="de-DE"/>
        </w:rPr>
      </w:pPr>
      <w:r w:rsidRPr="00897FFA">
        <w:rPr>
          <w:rFonts w:ascii="Arial" w:hAnsi="Arial" w:cs="Arial"/>
          <w:sz w:val="24"/>
          <w:szCs w:val="24"/>
          <w:lang w:val="de-DE"/>
        </w:rPr>
        <w:t>Alarcon &amp; Harris PR</w:t>
      </w:r>
      <w:r w:rsidRPr="00897FFA">
        <w:rPr>
          <w:rFonts w:ascii="Arial" w:hAnsi="Arial" w:cs="Arial"/>
          <w:sz w:val="24"/>
          <w:szCs w:val="24"/>
          <w:lang w:val="de-DE"/>
        </w:rPr>
        <w:tab/>
      </w:r>
      <w:r w:rsidRPr="00897FFA">
        <w:rPr>
          <w:rFonts w:ascii="Arial" w:hAnsi="Arial" w:cs="Arial"/>
          <w:sz w:val="24"/>
          <w:szCs w:val="24"/>
          <w:lang w:val="de-DE"/>
        </w:rPr>
        <w:tab/>
      </w:r>
      <w:r w:rsidRPr="00897FFA">
        <w:rPr>
          <w:rFonts w:ascii="Arial" w:hAnsi="Arial" w:cs="Arial"/>
          <w:sz w:val="24"/>
          <w:szCs w:val="24"/>
          <w:lang w:val="de-DE"/>
        </w:rPr>
        <w:tab/>
        <w:t>STADLER Anlagenbau GmbH</w:t>
      </w:r>
    </w:p>
    <w:p w14:paraId="46664B2D" w14:textId="1916609E" w:rsidR="00C15970" w:rsidRPr="00897FFA" w:rsidRDefault="00C15970" w:rsidP="00C15970">
      <w:pPr>
        <w:pStyle w:val="KeinLeerraum"/>
        <w:spacing w:line="288" w:lineRule="auto"/>
        <w:rPr>
          <w:rFonts w:ascii="Arial" w:hAnsi="Arial" w:cs="Arial"/>
          <w:sz w:val="24"/>
          <w:szCs w:val="24"/>
          <w:lang w:val="de-DE"/>
        </w:rPr>
      </w:pPr>
      <w:r w:rsidRPr="00897FFA">
        <w:rPr>
          <w:rFonts w:ascii="Arial" w:hAnsi="Arial" w:cs="Arial"/>
          <w:sz w:val="24"/>
          <w:szCs w:val="24"/>
          <w:lang w:val="de-DE"/>
        </w:rPr>
        <w:t>Tel.: +34 91 415 30 20</w:t>
      </w:r>
      <w:r w:rsidRPr="00897FFA">
        <w:rPr>
          <w:rFonts w:ascii="Arial" w:hAnsi="Arial" w:cs="Arial"/>
          <w:sz w:val="24"/>
          <w:szCs w:val="24"/>
          <w:lang w:val="de-DE"/>
        </w:rPr>
        <w:tab/>
      </w:r>
      <w:r w:rsidRPr="00897FFA">
        <w:rPr>
          <w:rFonts w:ascii="Arial" w:hAnsi="Arial" w:cs="Arial"/>
          <w:sz w:val="24"/>
          <w:szCs w:val="24"/>
          <w:lang w:val="de-DE"/>
        </w:rPr>
        <w:tab/>
      </w:r>
      <w:r w:rsidRPr="00897FFA">
        <w:rPr>
          <w:rFonts w:ascii="Arial" w:hAnsi="Arial" w:cs="Arial"/>
          <w:sz w:val="24"/>
          <w:szCs w:val="24"/>
          <w:lang w:val="de-DE"/>
        </w:rPr>
        <w:tab/>
        <w:t>Tel.: +49 7584 9226-</w:t>
      </w:r>
      <w:r w:rsidR="00047710">
        <w:rPr>
          <w:rFonts w:ascii="Arial" w:hAnsi="Arial" w:cs="Arial"/>
          <w:sz w:val="24"/>
          <w:szCs w:val="24"/>
          <w:lang w:val="de-DE"/>
        </w:rPr>
        <w:t>10</w:t>
      </w:r>
      <w:r w:rsidRPr="00897FFA">
        <w:rPr>
          <w:rFonts w:ascii="Arial" w:hAnsi="Arial" w:cs="Arial"/>
          <w:sz w:val="24"/>
          <w:szCs w:val="24"/>
          <w:lang w:val="de-DE"/>
        </w:rPr>
        <w:t>63</w:t>
      </w:r>
    </w:p>
    <w:p w14:paraId="5D5ECB46" w14:textId="77777777" w:rsidR="00C15970" w:rsidRPr="00897FFA" w:rsidRDefault="00C15970" w:rsidP="00C15970">
      <w:pPr>
        <w:pStyle w:val="KeinLeerraum"/>
        <w:spacing w:line="288" w:lineRule="auto"/>
        <w:rPr>
          <w:rFonts w:ascii="Arial" w:hAnsi="Arial" w:cs="Arial"/>
          <w:sz w:val="24"/>
          <w:szCs w:val="24"/>
          <w:lang w:val="it-IT"/>
        </w:rPr>
      </w:pPr>
      <w:r w:rsidRPr="00897FFA">
        <w:rPr>
          <w:rFonts w:ascii="Arial" w:hAnsi="Arial" w:cs="Arial"/>
          <w:sz w:val="24"/>
          <w:szCs w:val="24"/>
          <w:lang w:val="de-DE"/>
        </w:rPr>
        <w:t xml:space="preserve">E-Mail: </w:t>
      </w:r>
      <w:r w:rsidRPr="00897FFA">
        <w:rPr>
          <w:rFonts w:ascii="Arial" w:hAnsi="Arial" w:cs="Arial"/>
          <w:lang w:val="de-DE"/>
        </w:rPr>
        <w:t>nmarti@alarconyharris.com</w:t>
      </w:r>
      <w:r w:rsidRPr="00897FFA">
        <w:rPr>
          <w:rFonts w:ascii="Arial" w:hAnsi="Arial" w:cs="Arial"/>
          <w:sz w:val="24"/>
          <w:szCs w:val="24"/>
          <w:lang w:val="de-DE"/>
        </w:rPr>
        <w:tab/>
      </w:r>
      <w:r w:rsidRPr="00897FFA">
        <w:rPr>
          <w:rFonts w:ascii="Arial" w:hAnsi="Arial" w:cs="Arial"/>
          <w:sz w:val="24"/>
          <w:szCs w:val="24"/>
          <w:lang w:val="de-DE"/>
        </w:rPr>
        <w:tab/>
        <w:t xml:space="preserve">E-Mail: </w:t>
      </w:r>
      <w:hyperlink r:id="rId9" w:history="1">
        <w:r w:rsidRPr="00897FFA">
          <w:rPr>
            <w:rFonts w:ascii="Arial" w:hAnsi="Arial" w:cs="Arial"/>
            <w:sz w:val="24"/>
            <w:szCs w:val="24"/>
            <w:lang w:val="de-DE"/>
          </w:rPr>
          <w:t xml:space="preserve">marina.castro@w-stadler.de </w:t>
        </w:r>
      </w:hyperlink>
      <w:r w:rsidRPr="00897FFA">
        <w:rPr>
          <w:rFonts w:ascii="Arial" w:hAnsi="Arial" w:cs="Arial"/>
          <w:sz w:val="24"/>
          <w:szCs w:val="24"/>
          <w:lang w:val="it-IT"/>
        </w:rPr>
        <w:tab/>
      </w:r>
    </w:p>
    <w:p w14:paraId="18A912AD" w14:textId="77777777" w:rsidR="00C15970" w:rsidRPr="00B37245" w:rsidRDefault="00C15970" w:rsidP="00C15970">
      <w:pPr>
        <w:pStyle w:val="KeinLeerraum"/>
        <w:rPr>
          <w:rFonts w:ascii="Arial" w:hAnsi="Arial" w:cs="Arial"/>
          <w:lang w:val="de-DE"/>
        </w:rPr>
      </w:pPr>
      <w:r w:rsidRPr="00B37245">
        <w:rPr>
          <w:rFonts w:ascii="Arial" w:hAnsi="Arial" w:cs="Arial"/>
          <w:sz w:val="24"/>
          <w:szCs w:val="24"/>
          <w:lang w:val="de-DE"/>
        </w:rPr>
        <w:t xml:space="preserve">Web: </w:t>
      </w:r>
      <w:hyperlink r:id="rId10" w:history="1">
        <w:r w:rsidRPr="00B37245">
          <w:rPr>
            <w:rFonts w:ascii="Arial" w:hAnsi="Arial" w:cs="Arial"/>
            <w:lang w:val="de-DE"/>
          </w:rPr>
          <w:t>www.alarconyharris.com</w:t>
        </w:r>
      </w:hyperlink>
      <w:r w:rsidRPr="00B37245">
        <w:rPr>
          <w:rFonts w:ascii="Arial" w:hAnsi="Arial" w:cs="Arial"/>
          <w:sz w:val="24"/>
          <w:szCs w:val="24"/>
          <w:lang w:val="de-DE"/>
        </w:rPr>
        <w:tab/>
      </w:r>
      <w:r w:rsidRPr="00B37245">
        <w:rPr>
          <w:rFonts w:ascii="Arial" w:hAnsi="Arial" w:cs="Arial"/>
          <w:sz w:val="24"/>
          <w:szCs w:val="24"/>
          <w:lang w:val="de-DE"/>
        </w:rPr>
        <w:tab/>
        <w:t xml:space="preserve">Web: </w:t>
      </w:r>
      <w:hyperlink r:id="rId11" w:history="1">
        <w:r w:rsidRPr="00B37245">
          <w:rPr>
            <w:rFonts w:ascii="Arial" w:hAnsi="Arial" w:cs="Arial"/>
            <w:sz w:val="24"/>
            <w:szCs w:val="24"/>
            <w:lang w:val="de-DE"/>
          </w:rPr>
          <w:t xml:space="preserve">www.w-stadler.de </w:t>
        </w:r>
      </w:hyperlink>
    </w:p>
    <w:p w14:paraId="6BCA7C50" w14:textId="54092CC5" w:rsidR="001B3555" w:rsidRPr="00030CB6" w:rsidRDefault="001B3555" w:rsidP="001B3555">
      <w:pPr>
        <w:pStyle w:val="KeinLeerraum"/>
        <w:rPr>
          <w:rFonts w:ascii="Arial" w:hAnsi="Arial" w:cs="Arial"/>
          <w:lang w:val="de-DE"/>
        </w:rPr>
      </w:pPr>
    </w:p>
    <w:p w14:paraId="520FF170" w14:textId="77777777" w:rsidR="00A35EB4" w:rsidRPr="00030CB6" w:rsidRDefault="00A35EB4" w:rsidP="001B3555">
      <w:pPr>
        <w:jc w:val="center"/>
      </w:pPr>
    </w:p>
    <w:sectPr w:rsidR="00A35EB4" w:rsidRPr="00030CB6" w:rsidSect="0084332E">
      <w:headerReference w:type="default" r:id="rId12"/>
      <w:footerReference w:type="default" r:id="rId13"/>
      <w:headerReference w:type="first" r:id="rId14"/>
      <w:footerReference w:type="first" r:id="rId15"/>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5C1B2" w14:textId="77777777" w:rsidR="009A5721" w:rsidRDefault="009A5721" w:rsidP="001C6DA9">
      <w:r>
        <w:separator/>
      </w:r>
    </w:p>
  </w:endnote>
  <w:endnote w:type="continuationSeparator" w:id="0">
    <w:p w14:paraId="25B8418C" w14:textId="77777777" w:rsidR="009A5721" w:rsidRDefault="009A5721"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0CCA18A8" w14:textId="77777777" w:rsidTr="004A6709">
      <w:trPr>
        <w:trHeight w:hRule="exact" w:val="437"/>
      </w:trPr>
      <w:tc>
        <w:tcPr>
          <w:tcW w:w="6804" w:type="dxa"/>
          <w:vAlign w:val="center"/>
          <w:hideMark/>
        </w:tcPr>
        <w:p w14:paraId="71CAE22A" w14:textId="29656164" w:rsidR="00217173" w:rsidRDefault="001B3555">
          <w:pPr>
            <w:pStyle w:val="Fuzeile"/>
            <w:spacing w:line="276" w:lineRule="auto"/>
            <w:jc w:val="left"/>
          </w:pPr>
          <w:r>
            <w:t>P</w:t>
          </w:r>
          <w:r w:rsidR="00E808B5">
            <w:t>ress</w:t>
          </w:r>
          <w:r w:rsidR="000268AB">
            <w:t>emitteilung</w:t>
          </w:r>
        </w:p>
      </w:tc>
      <w:tc>
        <w:tcPr>
          <w:tcW w:w="2268" w:type="dxa"/>
          <w:vAlign w:val="center"/>
          <w:hideMark/>
        </w:tcPr>
        <w:p w14:paraId="0F536158" w14:textId="68849B2F" w:rsidR="00217173" w:rsidRDefault="00217173">
          <w:pPr>
            <w:pStyle w:val="Fuzeile"/>
            <w:spacing w:line="276" w:lineRule="auto"/>
          </w:pPr>
          <w:r>
            <w:fldChar w:fldCharType="begin"/>
          </w:r>
          <w:r>
            <w:instrText xml:space="preserve"> PAGE   </w:instrText>
          </w:r>
          <w:r>
            <w:fldChar w:fldCharType="separate"/>
          </w:r>
          <w:r w:rsidR="00081D11">
            <w:rPr>
              <w:noProof/>
            </w:rPr>
            <w:t>2</w:t>
          </w:r>
          <w:r>
            <w:fldChar w:fldCharType="end"/>
          </w:r>
          <w:r>
            <w:t xml:space="preserve"> </w:t>
          </w:r>
        </w:p>
      </w:tc>
    </w:tr>
  </w:tbl>
  <w:p w14:paraId="40209489" w14:textId="77777777" w:rsidR="00217173" w:rsidRDefault="00217173" w:rsidP="0003258A">
    <w:pPr>
      <w:pStyle w:val="Fuzeil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7853D0E7" w14:textId="77777777" w:rsidTr="00217173">
      <w:trPr>
        <w:trHeight w:hRule="exact" w:val="437"/>
      </w:trPr>
      <w:tc>
        <w:tcPr>
          <w:tcW w:w="7938" w:type="dxa"/>
          <w:tcBorders>
            <w:top w:val="single" w:sz="4" w:space="0" w:color="00448A"/>
            <w:left w:val="nil"/>
            <w:bottom w:val="nil"/>
            <w:right w:val="nil"/>
          </w:tcBorders>
          <w:vAlign w:val="center"/>
          <w:hideMark/>
        </w:tcPr>
        <w:p w14:paraId="7B2ECAE5" w14:textId="77777777" w:rsidR="00217173" w:rsidRDefault="009A5721">
          <w:pPr>
            <w:pStyle w:val="Fuzeile"/>
            <w:spacing w:line="276" w:lineRule="auto"/>
            <w:jc w:val="left"/>
          </w:pPr>
          <w:r>
            <w:fldChar w:fldCharType="begin"/>
          </w:r>
          <w:r>
            <w:instrText xml:space="preserve"> DOCPROPERTY  Template  \* MERGEFORMAT </w:instrText>
          </w:r>
          <w:r>
            <w:fldChar w:fldCharType="separate"/>
          </w:r>
          <w:r w:rsidR="008D295D">
            <w:t>LIS_Ueberlassung_Arbeitsmittel_20180924_DE.dotx</w:t>
          </w:r>
          <w:r>
            <w:fldChar w:fldCharType="end"/>
          </w:r>
        </w:p>
      </w:tc>
      <w:tc>
        <w:tcPr>
          <w:tcW w:w="1985" w:type="dxa"/>
          <w:tcBorders>
            <w:top w:val="single" w:sz="4" w:space="0" w:color="00448A"/>
            <w:left w:val="nil"/>
            <w:bottom w:val="nil"/>
            <w:right w:val="nil"/>
          </w:tcBorders>
          <w:vAlign w:val="center"/>
          <w:hideMark/>
        </w:tcPr>
        <w:p w14:paraId="4D2AA6F5" w14:textId="77777777" w:rsidR="00217173" w:rsidRDefault="00217173">
          <w:pPr>
            <w:pStyle w:val="Fuzeile"/>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14:paraId="42822E32" w14:textId="77777777" w:rsidR="00217173" w:rsidRDefault="00217173" w:rsidP="0003258A">
    <w:pPr>
      <w:pStyle w:val="Fuzeil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4B13A" w14:textId="77777777" w:rsidR="009A5721" w:rsidRDefault="009A5721" w:rsidP="001C6DA9">
      <w:r>
        <w:separator/>
      </w:r>
    </w:p>
  </w:footnote>
  <w:footnote w:type="continuationSeparator" w:id="0">
    <w:p w14:paraId="57301487" w14:textId="77777777" w:rsidR="009A5721" w:rsidRDefault="009A5721"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14:paraId="244D7BBD" w14:textId="77777777" w:rsidTr="004A6709">
      <w:trPr>
        <w:trHeight w:hRule="exact" w:val="567"/>
      </w:trPr>
      <w:tc>
        <w:tcPr>
          <w:tcW w:w="6803" w:type="dxa"/>
          <w:tcBorders>
            <w:bottom w:val="single" w:sz="8" w:space="0" w:color="949494"/>
          </w:tcBorders>
          <w:shd w:val="clear" w:color="auto" w:fill="auto"/>
        </w:tcPr>
        <w:p w14:paraId="05C169D0" w14:textId="01C47422" w:rsidR="00217173" w:rsidRPr="00E808B5" w:rsidRDefault="001B3555" w:rsidP="00BB4EDA">
          <w:pPr>
            <w:pStyle w:val="Kopfzeile"/>
            <w:jc w:val="left"/>
            <w:rPr>
              <w:sz w:val="22"/>
              <w:lang w:val="en-US"/>
            </w:rPr>
          </w:pPr>
          <w:r>
            <w:rPr>
              <w:szCs w:val="20"/>
              <w:lang w:val="en-US"/>
            </w:rPr>
            <w:t>Press</w:t>
          </w:r>
          <w:r w:rsidR="00C15970">
            <w:rPr>
              <w:szCs w:val="20"/>
              <w:lang w:val="en-US"/>
            </w:rPr>
            <w:t>emitteilung</w:t>
          </w:r>
        </w:p>
      </w:tc>
      <w:tc>
        <w:tcPr>
          <w:tcW w:w="2269" w:type="dxa"/>
          <w:shd w:val="clear" w:color="auto" w:fill="auto"/>
          <w:vAlign w:val="center"/>
        </w:tcPr>
        <w:p w14:paraId="68050995" w14:textId="77777777" w:rsidR="00217173" w:rsidRPr="00E808B5" w:rsidRDefault="001B3555" w:rsidP="00BB4EDA">
          <w:pPr>
            <w:pStyle w:val="Kopfzeile"/>
            <w:rPr>
              <w:sz w:val="22"/>
              <w:lang w:val="en-US"/>
            </w:rPr>
          </w:pPr>
          <w:r>
            <w:rPr>
              <w:noProof/>
              <w:lang w:val="es-ES" w:eastAsia="es-ES"/>
            </w:rPr>
            <w:drawing>
              <wp:inline distT="0" distB="0" distL="0" distR="0" wp14:anchorId="5199AA68" wp14:editId="0F2B4661">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4B90B6A2" w14:textId="77777777" w:rsidR="00217173" w:rsidRPr="00E808B5" w:rsidRDefault="00217173">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3A408846" w14:textId="77777777" w:rsidTr="002C746A">
      <w:trPr>
        <w:trHeight w:hRule="exact" w:val="567"/>
      </w:trPr>
      <w:tc>
        <w:tcPr>
          <w:tcW w:w="6803" w:type="dxa"/>
          <w:tcBorders>
            <w:bottom w:val="single" w:sz="4" w:space="0" w:color="00448A"/>
          </w:tcBorders>
          <w:shd w:val="clear" w:color="auto" w:fill="auto"/>
        </w:tcPr>
        <w:p w14:paraId="3E6E58BD" w14:textId="77777777" w:rsidR="00826DC7" w:rsidRPr="009E6062" w:rsidRDefault="0003258A" w:rsidP="002C746A">
          <w:pPr>
            <w:pStyle w:val="Kopfzeile"/>
            <w:jc w:val="left"/>
          </w:pPr>
          <w:r>
            <w:t>Externer Zugriff auf Unternehmen</w:t>
          </w:r>
        </w:p>
      </w:tc>
      <w:tc>
        <w:tcPr>
          <w:tcW w:w="2041" w:type="dxa"/>
          <w:shd w:val="clear" w:color="auto" w:fill="auto"/>
          <w:vAlign w:val="center"/>
        </w:tcPr>
        <w:p w14:paraId="2A4F2B65" w14:textId="77777777" w:rsidR="00826DC7" w:rsidRPr="009E6062" w:rsidRDefault="00826DC7" w:rsidP="002C746A">
          <w:pPr>
            <w:pStyle w:val="Kopfzeile"/>
          </w:pPr>
          <w:r w:rsidRPr="009E6062">
            <w:rPr>
              <w:noProof/>
              <w:lang w:val="es-ES" w:eastAsia="es-ES"/>
            </w:rPr>
            <w:drawing>
              <wp:anchor distT="0" distB="0" distL="114300" distR="114300" simplePos="0" relativeHeight="251665408" behindDoc="1" locked="0" layoutInCell="1" allowOverlap="1" wp14:anchorId="0A37AE9D" wp14:editId="1532796E">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58B8C350" w14:textId="77777777" w:rsidR="00826DC7" w:rsidRDefault="00826DC7">
    <w:pPr>
      <w:pStyle w:val="Kopfzeile"/>
    </w:pPr>
  </w:p>
  <w:p w14:paraId="4329C4C1" w14:textId="77777777" w:rsidR="00826DC7" w:rsidRDefault="00826DC7" w:rsidP="0020694C">
    <w:pPr>
      <w:pStyle w:val="Kopfzeil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1pt;height:9.6pt" o:bullet="t">
        <v:imagedata r:id="rId1" o:title="BD21300_"/>
      </v:shape>
    </w:pict>
  </w:numPicBullet>
  <w:numPicBullet w:numPicBulletId="1">
    <w:pict>
      <v:shape id="_x0000_i1039" type="#_x0000_t75" style="width:12.1pt;height:12.1pt" o:bullet="t">
        <v:imagedata r:id="rId2" o:title="BD14565_"/>
      </v:shape>
    </w:pict>
  </w:numPicBullet>
  <w:numPicBullet w:numPicBulletId="2">
    <w:pict>
      <v:shape id="_x0000_i1040" type="#_x0000_t75" style="width:14.25pt;height:12.1pt" o:bullet="t">
        <v:imagedata r:id="rId3" o:title="pfeil"/>
      </v:shape>
    </w:pict>
  </w:numPicBullet>
  <w:numPicBullet w:numPicBulletId="3">
    <w:pict>
      <v:shape id="_x0000_i1041" type="#_x0000_t75" style="width:14.25pt;height:14.25pt" o:bullet="t">
        <v:imagedata r:id="rId4" o:title="BD21329_"/>
      </v:shape>
    </w:pict>
  </w:numPicBullet>
  <w:abstractNum w:abstractNumId="0" w15:restartNumberingAfterBreak="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2"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4"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5"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8"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0"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1"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2"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6"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8"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0"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4"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0"/>
  </w:num>
  <w:num w:numId="2">
    <w:abstractNumId w:val="26"/>
  </w:num>
  <w:num w:numId="3">
    <w:abstractNumId w:val="17"/>
  </w:num>
  <w:num w:numId="4">
    <w:abstractNumId w:val="9"/>
  </w:num>
  <w:num w:numId="5">
    <w:abstractNumId w:val="6"/>
  </w:num>
  <w:num w:numId="6">
    <w:abstractNumId w:val="35"/>
  </w:num>
  <w:num w:numId="7">
    <w:abstractNumId w:val="23"/>
  </w:num>
  <w:num w:numId="8">
    <w:abstractNumId w:val="19"/>
  </w:num>
  <w:num w:numId="9">
    <w:abstractNumId w:val="27"/>
  </w:num>
  <w:num w:numId="10">
    <w:abstractNumId w:val="2"/>
  </w:num>
  <w:num w:numId="11">
    <w:abstractNumId w:val="20"/>
  </w:num>
  <w:num w:numId="12">
    <w:abstractNumId w:val="21"/>
  </w:num>
  <w:num w:numId="13">
    <w:abstractNumId w:val="14"/>
  </w:num>
  <w:num w:numId="14">
    <w:abstractNumId w:val="33"/>
  </w:num>
  <w:num w:numId="15">
    <w:abstractNumId w:val="7"/>
  </w:num>
  <w:num w:numId="16">
    <w:abstractNumId w:val="25"/>
  </w:num>
  <w:num w:numId="17">
    <w:abstractNumId w:val="29"/>
  </w:num>
  <w:num w:numId="18">
    <w:abstractNumId w:val="11"/>
  </w:num>
  <w:num w:numId="19">
    <w:abstractNumId w:val="13"/>
  </w:num>
  <w:num w:numId="20">
    <w:abstractNumId w:val="12"/>
  </w:num>
  <w:num w:numId="21">
    <w:abstractNumId w:val="5"/>
  </w:num>
  <w:num w:numId="22">
    <w:abstractNumId w:val="34"/>
  </w:num>
  <w:num w:numId="23">
    <w:abstractNumId w:val="8"/>
  </w:num>
  <w:num w:numId="24">
    <w:abstractNumId w:val="22"/>
  </w:num>
  <w:num w:numId="25">
    <w:abstractNumId w:val="4"/>
  </w:num>
  <w:num w:numId="26">
    <w:abstractNumId w:val="16"/>
  </w:num>
  <w:num w:numId="27">
    <w:abstractNumId w:val="15"/>
  </w:num>
  <w:num w:numId="28">
    <w:abstractNumId w:val="28"/>
  </w:num>
  <w:num w:numId="29">
    <w:abstractNumId w:val="31"/>
  </w:num>
  <w:num w:numId="30">
    <w:abstractNumId w:val="30"/>
  </w:num>
  <w:num w:numId="31">
    <w:abstractNumId w:val="1"/>
  </w:num>
  <w:num w:numId="32">
    <w:abstractNumId w:val="3"/>
  </w:num>
  <w:num w:numId="33">
    <w:abstractNumId w:val="24"/>
  </w:num>
  <w:num w:numId="34">
    <w:abstractNumId w:val="18"/>
  </w:num>
  <w:num w:numId="35">
    <w:abstractNumId w:val="32"/>
  </w:num>
  <w:num w:numId="3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172"/>
    <w:rsid w:val="000113A3"/>
    <w:rsid w:val="00011994"/>
    <w:rsid w:val="000176E4"/>
    <w:rsid w:val="00020390"/>
    <w:rsid w:val="00021657"/>
    <w:rsid w:val="00025EF4"/>
    <w:rsid w:val="000268AB"/>
    <w:rsid w:val="00030CB6"/>
    <w:rsid w:val="0003258A"/>
    <w:rsid w:val="00032B21"/>
    <w:rsid w:val="0003536D"/>
    <w:rsid w:val="00047710"/>
    <w:rsid w:val="000502E9"/>
    <w:rsid w:val="000556B2"/>
    <w:rsid w:val="000644A0"/>
    <w:rsid w:val="0006522A"/>
    <w:rsid w:val="00081D11"/>
    <w:rsid w:val="000866AC"/>
    <w:rsid w:val="000927A2"/>
    <w:rsid w:val="000A5871"/>
    <w:rsid w:val="000A5941"/>
    <w:rsid w:val="000E40BF"/>
    <w:rsid w:val="000F148C"/>
    <w:rsid w:val="00106761"/>
    <w:rsid w:val="00117FD7"/>
    <w:rsid w:val="00131849"/>
    <w:rsid w:val="001354E4"/>
    <w:rsid w:val="0013559A"/>
    <w:rsid w:val="00142E3D"/>
    <w:rsid w:val="00161062"/>
    <w:rsid w:val="00171A1E"/>
    <w:rsid w:val="0019141D"/>
    <w:rsid w:val="00195CAE"/>
    <w:rsid w:val="001A39E3"/>
    <w:rsid w:val="001B3555"/>
    <w:rsid w:val="001B358A"/>
    <w:rsid w:val="001B6D14"/>
    <w:rsid w:val="001C6DA9"/>
    <w:rsid w:val="001C79E5"/>
    <w:rsid w:val="001E3EFA"/>
    <w:rsid w:val="001E5443"/>
    <w:rsid w:val="001E6B59"/>
    <w:rsid w:val="0020694C"/>
    <w:rsid w:val="00206B8C"/>
    <w:rsid w:val="002074E4"/>
    <w:rsid w:val="00217173"/>
    <w:rsid w:val="00227D9B"/>
    <w:rsid w:val="0024103A"/>
    <w:rsid w:val="00241A56"/>
    <w:rsid w:val="00243588"/>
    <w:rsid w:val="0024624D"/>
    <w:rsid w:val="00261238"/>
    <w:rsid w:val="00262E46"/>
    <w:rsid w:val="00263C6F"/>
    <w:rsid w:val="002646CA"/>
    <w:rsid w:val="00270F36"/>
    <w:rsid w:val="00274651"/>
    <w:rsid w:val="002750B8"/>
    <w:rsid w:val="0027607D"/>
    <w:rsid w:val="00283563"/>
    <w:rsid w:val="00284561"/>
    <w:rsid w:val="00285686"/>
    <w:rsid w:val="00297B2D"/>
    <w:rsid w:val="002A6C8A"/>
    <w:rsid w:val="002B00AE"/>
    <w:rsid w:val="002D509E"/>
    <w:rsid w:val="002E768E"/>
    <w:rsid w:val="002F01D0"/>
    <w:rsid w:val="002F2F71"/>
    <w:rsid w:val="002F4658"/>
    <w:rsid w:val="00301FAA"/>
    <w:rsid w:val="00322C99"/>
    <w:rsid w:val="003274E0"/>
    <w:rsid w:val="00335B29"/>
    <w:rsid w:val="00335BDF"/>
    <w:rsid w:val="00337617"/>
    <w:rsid w:val="0034087C"/>
    <w:rsid w:val="00340B60"/>
    <w:rsid w:val="003432FD"/>
    <w:rsid w:val="00347B07"/>
    <w:rsid w:val="00351580"/>
    <w:rsid w:val="0036004D"/>
    <w:rsid w:val="00360D2D"/>
    <w:rsid w:val="003774CD"/>
    <w:rsid w:val="00377E2E"/>
    <w:rsid w:val="00390C90"/>
    <w:rsid w:val="00393BFF"/>
    <w:rsid w:val="003D4736"/>
    <w:rsid w:val="003D4A48"/>
    <w:rsid w:val="003D765A"/>
    <w:rsid w:val="003F72D9"/>
    <w:rsid w:val="003F7B42"/>
    <w:rsid w:val="00421116"/>
    <w:rsid w:val="004355B9"/>
    <w:rsid w:val="004428EF"/>
    <w:rsid w:val="00457590"/>
    <w:rsid w:val="00457A2D"/>
    <w:rsid w:val="00461927"/>
    <w:rsid w:val="00470503"/>
    <w:rsid w:val="00474152"/>
    <w:rsid w:val="00475713"/>
    <w:rsid w:val="004772F4"/>
    <w:rsid w:val="004879E9"/>
    <w:rsid w:val="00492A52"/>
    <w:rsid w:val="004A6709"/>
    <w:rsid w:val="004A73BF"/>
    <w:rsid w:val="004F1BF8"/>
    <w:rsid w:val="004F5833"/>
    <w:rsid w:val="005158DD"/>
    <w:rsid w:val="0051650E"/>
    <w:rsid w:val="00520843"/>
    <w:rsid w:val="0052197C"/>
    <w:rsid w:val="00527552"/>
    <w:rsid w:val="005367A3"/>
    <w:rsid w:val="00544086"/>
    <w:rsid w:val="00553C37"/>
    <w:rsid w:val="00553EF9"/>
    <w:rsid w:val="00564C01"/>
    <w:rsid w:val="0057366D"/>
    <w:rsid w:val="00590A91"/>
    <w:rsid w:val="005951E0"/>
    <w:rsid w:val="005B7936"/>
    <w:rsid w:val="005C11BA"/>
    <w:rsid w:val="005E42A2"/>
    <w:rsid w:val="005E4BA3"/>
    <w:rsid w:val="005F68E1"/>
    <w:rsid w:val="00603E31"/>
    <w:rsid w:val="00621C21"/>
    <w:rsid w:val="006478B0"/>
    <w:rsid w:val="006562F7"/>
    <w:rsid w:val="0065664C"/>
    <w:rsid w:val="0066075E"/>
    <w:rsid w:val="006630D8"/>
    <w:rsid w:val="00663995"/>
    <w:rsid w:val="00682C9F"/>
    <w:rsid w:val="0069237C"/>
    <w:rsid w:val="006A2ED8"/>
    <w:rsid w:val="006B6A42"/>
    <w:rsid w:val="006C0E44"/>
    <w:rsid w:val="006C1566"/>
    <w:rsid w:val="006D3503"/>
    <w:rsid w:val="006F61A9"/>
    <w:rsid w:val="00706A3A"/>
    <w:rsid w:val="007113C9"/>
    <w:rsid w:val="0071270E"/>
    <w:rsid w:val="00712D52"/>
    <w:rsid w:val="00721903"/>
    <w:rsid w:val="0073325E"/>
    <w:rsid w:val="00750883"/>
    <w:rsid w:val="00750C71"/>
    <w:rsid w:val="00752F1E"/>
    <w:rsid w:val="00754BC1"/>
    <w:rsid w:val="00756160"/>
    <w:rsid w:val="00772C27"/>
    <w:rsid w:val="00772E70"/>
    <w:rsid w:val="00782F22"/>
    <w:rsid w:val="0079448E"/>
    <w:rsid w:val="007B72FA"/>
    <w:rsid w:val="007C17EA"/>
    <w:rsid w:val="007C68C7"/>
    <w:rsid w:val="007C7B20"/>
    <w:rsid w:val="007E0AA4"/>
    <w:rsid w:val="007E0E46"/>
    <w:rsid w:val="007E5F83"/>
    <w:rsid w:val="007E6559"/>
    <w:rsid w:val="007F6158"/>
    <w:rsid w:val="007F73AC"/>
    <w:rsid w:val="00801897"/>
    <w:rsid w:val="00806590"/>
    <w:rsid w:val="00806748"/>
    <w:rsid w:val="008067B4"/>
    <w:rsid w:val="00815B81"/>
    <w:rsid w:val="00826DC7"/>
    <w:rsid w:val="0084332E"/>
    <w:rsid w:val="00846172"/>
    <w:rsid w:val="00846A76"/>
    <w:rsid w:val="00850561"/>
    <w:rsid w:val="008562F8"/>
    <w:rsid w:val="00862521"/>
    <w:rsid w:val="008701CC"/>
    <w:rsid w:val="008704C0"/>
    <w:rsid w:val="008729B2"/>
    <w:rsid w:val="0087709E"/>
    <w:rsid w:val="00897FFA"/>
    <w:rsid w:val="008C26CC"/>
    <w:rsid w:val="008C2E78"/>
    <w:rsid w:val="008D295D"/>
    <w:rsid w:val="008D3B16"/>
    <w:rsid w:val="008D46B4"/>
    <w:rsid w:val="008D5AD2"/>
    <w:rsid w:val="008D642C"/>
    <w:rsid w:val="008E31BC"/>
    <w:rsid w:val="00911285"/>
    <w:rsid w:val="00911A16"/>
    <w:rsid w:val="00914135"/>
    <w:rsid w:val="00917A76"/>
    <w:rsid w:val="00923C3D"/>
    <w:rsid w:val="009321EB"/>
    <w:rsid w:val="00952ADE"/>
    <w:rsid w:val="00956611"/>
    <w:rsid w:val="00963B18"/>
    <w:rsid w:val="009642F2"/>
    <w:rsid w:val="00964D6A"/>
    <w:rsid w:val="00970997"/>
    <w:rsid w:val="009875FF"/>
    <w:rsid w:val="00997101"/>
    <w:rsid w:val="009A2438"/>
    <w:rsid w:val="009A2873"/>
    <w:rsid w:val="009A36DC"/>
    <w:rsid w:val="009A4A4D"/>
    <w:rsid w:val="009A4CA8"/>
    <w:rsid w:val="009A5721"/>
    <w:rsid w:val="009A7C16"/>
    <w:rsid w:val="009B1F88"/>
    <w:rsid w:val="009B568E"/>
    <w:rsid w:val="009C4AD4"/>
    <w:rsid w:val="009C5DB6"/>
    <w:rsid w:val="009C7CD3"/>
    <w:rsid w:val="009E0CFB"/>
    <w:rsid w:val="009E7920"/>
    <w:rsid w:val="00A00B24"/>
    <w:rsid w:val="00A14288"/>
    <w:rsid w:val="00A14FB9"/>
    <w:rsid w:val="00A31A9F"/>
    <w:rsid w:val="00A35EB4"/>
    <w:rsid w:val="00A4407F"/>
    <w:rsid w:val="00A46CBF"/>
    <w:rsid w:val="00A47B3D"/>
    <w:rsid w:val="00A618F6"/>
    <w:rsid w:val="00A65D28"/>
    <w:rsid w:val="00A66BAF"/>
    <w:rsid w:val="00A91110"/>
    <w:rsid w:val="00AA2561"/>
    <w:rsid w:val="00AA7D5B"/>
    <w:rsid w:val="00AB23DB"/>
    <w:rsid w:val="00AC2083"/>
    <w:rsid w:val="00AC2555"/>
    <w:rsid w:val="00AD2032"/>
    <w:rsid w:val="00AD2BB9"/>
    <w:rsid w:val="00AD5E2D"/>
    <w:rsid w:val="00AE26D8"/>
    <w:rsid w:val="00AF2864"/>
    <w:rsid w:val="00B265AE"/>
    <w:rsid w:val="00B27E43"/>
    <w:rsid w:val="00B44F45"/>
    <w:rsid w:val="00B4763D"/>
    <w:rsid w:val="00B5161F"/>
    <w:rsid w:val="00B627E0"/>
    <w:rsid w:val="00B65EDC"/>
    <w:rsid w:val="00B72F19"/>
    <w:rsid w:val="00B7521D"/>
    <w:rsid w:val="00B76B2E"/>
    <w:rsid w:val="00B81ED8"/>
    <w:rsid w:val="00B83824"/>
    <w:rsid w:val="00B92D36"/>
    <w:rsid w:val="00B941A2"/>
    <w:rsid w:val="00BA3734"/>
    <w:rsid w:val="00BB52F0"/>
    <w:rsid w:val="00BC0F7A"/>
    <w:rsid w:val="00BC12F0"/>
    <w:rsid w:val="00BC3B9D"/>
    <w:rsid w:val="00BE4E70"/>
    <w:rsid w:val="00BF2421"/>
    <w:rsid w:val="00C15970"/>
    <w:rsid w:val="00C2130F"/>
    <w:rsid w:val="00C36E4E"/>
    <w:rsid w:val="00C408A5"/>
    <w:rsid w:val="00C41ACF"/>
    <w:rsid w:val="00C46C5A"/>
    <w:rsid w:val="00C47D9D"/>
    <w:rsid w:val="00C67B3D"/>
    <w:rsid w:val="00C7159F"/>
    <w:rsid w:val="00C73A1D"/>
    <w:rsid w:val="00C81CEA"/>
    <w:rsid w:val="00C9141C"/>
    <w:rsid w:val="00CA3FC3"/>
    <w:rsid w:val="00CA4F46"/>
    <w:rsid w:val="00CB189B"/>
    <w:rsid w:val="00CB2FFB"/>
    <w:rsid w:val="00CD6672"/>
    <w:rsid w:val="00CE05C6"/>
    <w:rsid w:val="00CE2E21"/>
    <w:rsid w:val="00CE66D7"/>
    <w:rsid w:val="00CF1BBA"/>
    <w:rsid w:val="00CF307B"/>
    <w:rsid w:val="00D07CEA"/>
    <w:rsid w:val="00D10DE3"/>
    <w:rsid w:val="00D12304"/>
    <w:rsid w:val="00D155EC"/>
    <w:rsid w:val="00D20486"/>
    <w:rsid w:val="00D30D26"/>
    <w:rsid w:val="00D34E84"/>
    <w:rsid w:val="00D47FA3"/>
    <w:rsid w:val="00D53566"/>
    <w:rsid w:val="00D57A7D"/>
    <w:rsid w:val="00D72FEE"/>
    <w:rsid w:val="00D7310E"/>
    <w:rsid w:val="00D73F9E"/>
    <w:rsid w:val="00D8060E"/>
    <w:rsid w:val="00D94394"/>
    <w:rsid w:val="00DB5A25"/>
    <w:rsid w:val="00DD124B"/>
    <w:rsid w:val="00DF1405"/>
    <w:rsid w:val="00DF54C2"/>
    <w:rsid w:val="00DF7933"/>
    <w:rsid w:val="00E14A13"/>
    <w:rsid w:val="00E25BA9"/>
    <w:rsid w:val="00E26FDE"/>
    <w:rsid w:val="00E278EB"/>
    <w:rsid w:val="00E307A7"/>
    <w:rsid w:val="00E808B5"/>
    <w:rsid w:val="00E85027"/>
    <w:rsid w:val="00E85888"/>
    <w:rsid w:val="00E9765F"/>
    <w:rsid w:val="00E97CD5"/>
    <w:rsid w:val="00EA2AE8"/>
    <w:rsid w:val="00EA4200"/>
    <w:rsid w:val="00EB0C12"/>
    <w:rsid w:val="00EB13B6"/>
    <w:rsid w:val="00EC1241"/>
    <w:rsid w:val="00EC12CF"/>
    <w:rsid w:val="00EC201A"/>
    <w:rsid w:val="00ED74A5"/>
    <w:rsid w:val="00EF5F0A"/>
    <w:rsid w:val="00F042E7"/>
    <w:rsid w:val="00F04DEC"/>
    <w:rsid w:val="00F12528"/>
    <w:rsid w:val="00F27AC6"/>
    <w:rsid w:val="00F334D3"/>
    <w:rsid w:val="00F35D9C"/>
    <w:rsid w:val="00F42505"/>
    <w:rsid w:val="00F56A4D"/>
    <w:rsid w:val="00F721F8"/>
    <w:rsid w:val="00F75D01"/>
    <w:rsid w:val="00FA3226"/>
    <w:rsid w:val="00FA3DA2"/>
    <w:rsid w:val="00FA7C95"/>
    <w:rsid w:val="00FB76D0"/>
    <w:rsid w:val="00FE7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7D3B7"/>
  <w15:docId w15:val="{74CB6F75-31E3-4F74-A334-BEEAE8E1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6172"/>
    <w:pPr>
      <w:numPr>
        <w:ilvl w:val="9"/>
      </w:numPr>
      <w:spacing w:after="0" w:line="253" w:lineRule="atLeast"/>
    </w:pPr>
    <w:rPr>
      <w:rFonts w:ascii="Arial" w:hAnsi="Arial" w:cs="Arial"/>
      <w:color w:val="000000"/>
      <w:lang w:eastAsia="de-DE"/>
    </w:rPr>
  </w:style>
  <w:style w:type="paragraph" w:styleId="berschrift1">
    <w:name w:val="heading 1"/>
    <w:basedOn w:val="Standard"/>
    <w:next w:val="Standard"/>
    <w:link w:val="berschrift1Zchn"/>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berschrift2">
    <w:name w:val="heading 2"/>
    <w:basedOn w:val="berschrift1"/>
    <w:next w:val="Standard"/>
    <w:link w:val="berschrift2Zchn"/>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berschrift3">
    <w:name w:val="heading 3"/>
    <w:basedOn w:val="Standard"/>
    <w:next w:val="Standard"/>
    <w:link w:val="berschrift3Zchn"/>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berschrift4">
    <w:name w:val="heading 4"/>
    <w:basedOn w:val="Standard"/>
    <w:next w:val="Standard"/>
    <w:link w:val="berschrift4Zchn"/>
    <w:autoRedefine/>
    <w:uiPriority w:val="9"/>
    <w:qFormat/>
    <w:rsid w:val="00161062"/>
    <w:pPr>
      <w:numPr>
        <w:ilvl w:val="3"/>
        <w:numId w:val="21"/>
      </w:numPr>
      <w:spacing w:before="120" w:after="120"/>
      <w:outlineLvl w:val="3"/>
    </w:pPr>
    <w:rPr>
      <w:rFonts w:eastAsia="Georgia" w:cs="Georgia"/>
      <w:i/>
      <w:color w:val="00448A"/>
    </w:rPr>
  </w:style>
  <w:style w:type="paragraph" w:styleId="berschrift5">
    <w:name w:val="heading 5"/>
    <w:basedOn w:val="Standard"/>
    <w:next w:val="Standard"/>
    <w:link w:val="berschrift5Zchn"/>
    <w:autoRedefine/>
    <w:uiPriority w:val="9"/>
    <w:qFormat/>
    <w:rsid w:val="00161062"/>
    <w:pPr>
      <w:numPr>
        <w:ilvl w:val="4"/>
        <w:numId w:val="21"/>
      </w:numPr>
      <w:outlineLvl w:val="4"/>
    </w:pPr>
    <w:rPr>
      <w:rFonts w:eastAsia="Georgia" w:cs="Georgia"/>
      <w:b/>
      <w:color w:val="438086"/>
      <w:sz w:val="20"/>
      <w:szCs w:val="20"/>
    </w:rPr>
  </w:style>
  <w:style w:type="paragraph" w:styleId="berschrift6">
    <w:name w:val="heading 6"/>
    <w:basedOn w:val="Standard"/>
    <w:next w:val="Standard"/>
    <w:link w:val="berschrift6Zchn"/>
    <w:uiPriority w:val="9"/>
    <w:qFormat/>
    <w:rsid w:val="00161062"/>
    <w:pPr>
      <w:keepNext/>
      <w:keepLines/>
      <w:numPr>
        <w:ilvl w:val="5"/>
        <w:numId w:val="21"/>
      </w:numPr>
      <w:spacing w:before="200"/>
      <w:outlineLvl w:val="5"/>
    </w:pPr>
    <w:rPr>
      <w:rFonts w:eastAsia="Times New Roman"/>
      <w:i/>
      <w:iCs/>
      <w:color w:val="243F60"/>
    </w:rPr>
  </w:style>
  <w:style w:type="paragraph" w:styleId="berschrift7">
    <w:name w:val="heading 7"/>
    <w:basedOn w:val="Standard"/>
    <w:next w:val="Standard"/>
    <w:link w:val="berschrift7Zchn"/>
    <w:uiPriority w:val="9"/>
    <w:qFormat/>
    <w:rsid w:val="00161062"/>
    <w:pPr>
      <w:keepNext/>
      <w:keepLines/>
      <w:numPr>
        <w:ilvl w:val="6"/>
        <w:numId w:val="21"/>
      </w:numPr>
      <w:spacing w:before="200"/>
      <w:outlineLvl w:val="6"/>
    </w:pPr>
    <w:rPr>
      <w:rFonts w:eastAsia="Times New Roman"/>
      <w:i/>
      <w:iCs/>
      <w:color w:val="404040"/>
    </w:rPr>
  </w:style>
  <w:style w:type="paragraph" w:styleId="berschrift8">
    <w:name w:val="heading 8"/>
    <w:basedOn w:val="Standard"/>
    <w:next w:val="Standard"/>
    <w:link w:val="berschrift8Zchn"/>
    <w:uiPriority w:val="9"/>
    <w:qFormat/>
    <w:rsid w:val="00161062"/>
    <w:pPr>
      <w:keepNext/>
      <w:keepLines/>
      <w:numPr>
        <w:ilvl w:val="7"/>
        <w:numId w:val="21"/>
      </w:numPr>
      <w:spacing w:before="200"/>
      <w:outlineLvl w:val="7"/>
    </w:pPr>
    <w:rPr>
      <w:rFonts w:eastAsia="Times New Roman"/>
      <w:color w:val="404040"/>
      <w:sz w:val="20"/>
      <w:szCs w:val="20"/>
    </w:rPr>
  </w:style>
  <w:style w:type="paragraph" w:styleId="berschrift9">
    <w:name w:val="heading 9"/>
    <w:basedOn w:val="Standard"/>
    <w:next w:val="Standard"/>
    <w:link w:val="berschrift9Zchn"/>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6562F7"/>
    <w:rPr>
      <w:rFonts w:ascii="Arial" w:eastAsia="Georgia" w:hAnsi="Arial" w:cs="Georgia"/>
      <w:color w:val="53548A"/>
      <w:sz w:val="56"/>
      <w:szCs w:val="32"/>
      <w:lang w:eastAsia="de-DE"/>
    </w:rPr>
  </w:style>
  <w:style w:type="character" w:customStyle="1" w:styleId="berschrift2Zchn">
    <w:name w:val="Überschrift 2 Zchn"/>
    <w:link w:val="berschrift2"/>
    <w:uiPriority w:val="9"/>
    <w:rsid w:val="00106761"/>
    <w:rPr>
      <w:rFonts w:ascii="Arial" w:eastAsia="Georgia" w:hAnsi="Arial" w:cs="Georgia"/>
      <w:i/>
      <w:color w:val="00448A"/>
      <w:sz w:val="28"/>
      <w:szCs w:val="28"/>
      <w:lang w:eastAsia="de-DE"/>
    </w:rPr>
  </w:style>
  <w:style w:type="character" w:customStyle="1" w:styleId="berschrift3Zchn">
    <w:name w:val="Überschrift 3 Zchn"/>
    <w:link w:val="berschrift3"/>
    <w:uiPriority w:val="9"/>
    <w:rsid w:val="00161062"/>
    <w:rPr>
      <w:rFonts w:ascii="Arial" w:eastAsia="Georgia" w:hAnsi="Arial" w:cs="Georgia"/>
      <w:color w:val="00448A"/>
      <w:sz w:val="24"/>
      <w:szCs w:val="24"/>
      <w:lang w:eastAsia="de-DE"/>
    </w:rPr>
  </w:style>
  <w:style w:type="character" w:customStyle="1" w:styleId="berschrift4Zchn">
    <w:name w:val="Überschrift 4 Zchn"/>
    <w:link w:val="berschrift4"/>
    <w:uiPriority w:val="9"/>
    <w:rsid w:val="00161062"/>
    <w:rPr>
      <w:rFonts w:ascii="Arial" w:eastAsia="Georgia" w:hAnsi="Arial" w:cs="Georgia"/>
      <w:i/>
      <w:color w:val="00448A"/>
      <w:lang w:eastAsia="de-DE"/>
    </w:rPr>
  </w:style>
  <w:style w:type="character" w:customStyle="1" w:styleId="berschrift5Zchn">
    <w:name w:val="Überschrift 5 Zchn"/>
    <w:link w:val="berschrift5"/>
    <w:uiPriority w:val="9"/>
    <w:rsid w:val="00161062"/>
    <w:rPr>
      <w:rFonts w:ascii="Arial" w:eastAsia="Georgia" w:hAnsi="Arial" w:cs="Georgia"/>
      <w:b/>
      <w:color w:val="438086"/>
      <w:sz w:val="20"/>
      <w:szCs w:val="20"/>
      <w:lang w:eastAsia="de-DE"/>
    </w:rPr>
  </w:style>
  <w:style w:type="character" w:customStyle="1" w:styleId="berschrift6Zchn">
    <w:name w:val="Überschrift 6 Zchn"/>
    <w:link w:val="berschrift6"/>
    <w:uiPriority w:val="9"/>
    <w:rsid w:val="00161062"/>
    <w:rPr>
      <w:rFonts w:ascii="Arial" w:eastAsia="Times New Roman" w:hAnsi="Arial" w:cs="Times New Roman"/>
      <w:i/>
      <w:iCs/>
      <w:color w:val="243F60"/>
    </w:rPr>
  </w:style>
  <w:style w:type="character" w:customStyle="1" w:styleId="berschrift7Zchn">
    <w:name w:val="Überschrift 7 Zchn"/>
    <w:link w:val="berschrift7"/>
    <w:uiPriority w:val="9"/>
    <w:rsid w:val="00161062"/>
    <w:rPr>
      <w:rFonts w:ascii="Arial" w:eastAsia="Times New Roman" w:hAnsi="Arial" w:cs="Times New Roman"/>
      <w:i/>
      <w:iCs/>
      <w:color w:val="404040"/>
    </w:rPr>
  </w:style>
  <w:style w:type="character" w:customStyle="1" w:styleId="berschrift8Zchn">
    <w:name w:val="Überschrift 8 Zchn"/>
    <w:link w:val="berschrift8"/>
    <w:uiPriority w:val="9"/>
    <w:rsid w:val="00161062"/>
    <w:rPr>
      <w:rFonts w:ascii="Arial" w:eastAsia="Times New Roman" w:hAnsi="Arial" w:cs="Times New Roman"/>
      <w:color w:val="404040"/>
      <w:sz w:val="20"/>
      <w:szCs w:val="20"/>
    </w:rPr>
  </w:style>
  <w:style w:type="character" w:customStyle="1" w:styleId="berschrift9Zchn">
    <w:name w:val="Überschrift 9 Zchn"/>
    <w:link w:val="berschrift9"/>
    <w:uiPriority w:val="9"/>
    <w:rsid w:val="00161062"/>
    <w:rPr>
      <w:rFonts w:ascii="Arial" w:eastAsia="Times New Roman" w:hAnsi="Arial" w:cs="Times New Roman"/>
      <w:i/>
      <w:iCs/>
      <w:color w:val="404040"/>
      <w:sz w:val="20"/>
      <w:szCs w:val="20"/>
    </w:rPr>
  </w:style>
  <w:style w:type="paragraph" w:styleId="Verzeichnis1">
    <w:name w:val="toc 1"/>
    <w:basedOn w:val="Standard"/>
    <w:next w:val="Standard"/>
    <w:autoRedefine/>
    <w:uiPriority w:val="39"/>
    <w:unhideWhenUsed/>
    <w:rsid w:val="00161062"/>
    <w:pPr>
      <w:tabs>
        <w:tab w:val="left" w:pos="440"/>
        <w:tab w:val="right" w:leader="dot" w:pos="9060"/>
      </w:tabs>
      <w:spacing w:before="360"/>
    </w:pPr>
    <w:rPr>
      <w:b/>
      <w:bCs/>
      <w:sz w:val="24"/>
      <w:szCs w:val="24"/>
    </w:rPr>
  </w:style>
  <w:style w:type="paragraph" w:styleId="Verzeichnis2">
    <w:name w:val="toc 2"/>
    <w:basedOn w:val="Standard"/>
    <w:next w:val="Standard"/>
    <w:autoRedefine/>
    <w:uiPriority w:val="39"/>
    <w:unhideWhenUsed/>
    <w:rsid w:val="00161062"/>
    <w:rPr>
      <w:rFonts w:cs="Calibri"/>
      <w:bCs/>
      <w:sz w:val="20"/>
      <w:szCs w:val="20"/>
    </w:rPr>
  </w:style>
  <w:style w:type="paragraph" w:styleId="Verzeichnis3">
    <w:name w:val="toc 3"/>
    <w:basedOn w:val="Standard"/>
    <w:next w:val="Standard"/>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Verzeichnis4">
    <w:name w:val="toc 4"/>
    <w:basedOn w:val="Standard"/>
    <w:next w:val="Standard"/>
    <w:autoRedefine/>
    <w:uiPriority w:val="39"/>
    <w:unhideWhenUsed/>
    <w:rsid w:val="00161062"/>
    <w:pPr>
      <w:ind w:left="440"/>
    </w:pPr>
    <w:rPr>
      <w:rFonts w:ascii="Calibri" w:hAnsi="Calibri" w:cs="Calibri"/>
      <w:sz w:val="20"/>
      <w:szCs w:val="20"/>
    </w:rPr>
  </w:style>
  <w:style w:type="paragraph" w:styleId="Verzeichnis5">
    <w:name w:val="toc 5"/>
    <w:basedOn w:val="Standard"/>
    <w:next w:val="Standard"/>
    <w:autoRedefine/>
    <w:uiPriority w:val="39"/>
    <w:unhideWhenUsed/>
    <w:rsid w:val="00161062"/>
    <w:pPr>
      <w:ind w:left="660"/>
    </w:pPr>
    <w:rPr>
      <w:rFonts w:ascii="Calibri" w:hAnsi="Calibri" w:cs="Calibri"/>
      <w:sz w:val="20"/>
      <w:szCs w:val="20"/>
    </w:rPr>
  </w:style>
  <w:style w:type="paragraph" w:styleId="Verzeichnis6">
    <w:name w:val="toc 6"/>
    <w:basedOn w:val="Standard"/>
    <w:next w:val="Standard"/>
    <w:autoRedefine/>
    <w:uiPriority w:val="39"/>
    <w:unhideWhenUsed/>
    <w:rsid w:val="00161062"/>
    <w:pPr>
      <w:ind w:left="880"/>
    </w:pPr>
    <w:rPr>
      <w:rFonts w:ascii="Calibri" w:hAnsi="Calibri" w:cs="Calibri"/>
      <w:sz w:val="20"/>
      <w:szCs w:val="20"/>
    </w:rPr>
  </w:style>
  <w:style w:type="paragraph" w:styleId="Verzeichnis7">
    <w:name w:val="toc 7"/>
    <w:basedOn w:val="Standard"/>
    <w:next w:val="Standard"/>
    <w:autoRedefine/>
    <w:uiPriority w:val="39"/>
    <w:unhideWhenUsed/>
    <w:rsid w:val="00161062"/>
    <w:pPr>
      <w:ind w:left="1100"/>
    </w:pPr>
    <w:rPr>
      <w:rFonts w:ascii="Calibri" w:hAnsi="Calibri" w:cs="Calibri"/>
      <w:sz w:val="20"/>
      <w:szCs w:val="20"/>
    </w:rPr>
  </w:style>
  <w:style w:type="paragraph" w:styleId="Verzeichnis8">
    <w:name w:val="toc 8"/>
    <w:basedOn w:val="Standard"/>
    <w:next w:val="Standard"/>
    <w:autoRedefine/>
    <w:uiPriority w:val="39"/>
    <w:unhideWhenUsed/>
    <w:rsid w:val="00161062"/>
    <w:pPr>
      <w:ind w:left="1320"/>
    </w:pPr>
    <w:rPr>
      <w:rFonts w:ascii="Calibri" w:hAnsi="Calibri" w:cs="Calibri"/>
      <w:sz w:val="20"/>
      <w:szCs w:val="20"/>
    </w:rPr>
  </w:style>
  <w:style w:type="paragraph" w:styleId="Verzeichnis9">
    <w:name w:val="toc 9"/>
    <w:basedOn w:val="Standard"/>
    <w:next w:val="Standard"/>
    <w:autoRedefine/>
    <w:uiPriority w:val="39"/>
    <w:unhideWhenUsed/>
    <w:rsid w:val="00161062"/>
    <w:pPr>
      <w:ind w:left="1540"/>
    </w:pPr>
    <w:rPr>
      <w:rFonts w:ascii="Calibri" w:hAnsi="Calibri" w:cs="Calibri"/>
      <w:sz w:val="20"/>
      <w:szCs w:val="20"/>
    </w:rPr>
  </w:style>
  <w:style w:type="paragraph" w:customStyle="1" w:styleId="Verweis">
    <w:name w:val="Verweis"/>
    <w:basedOn w:val="Standard"/>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itel">
    <w:name w:val="Title"/>
    <w:basedOn w:val="Standard"/>
    <w:link w:val="TitelZchn"/>
    <w:uiPriority w:val="10"/>
    <w:qFormat/>
    <w:rsid w:val="00161062"/>
    <w:pPr>
      <w:spacing w:before="400"/>
    </w:pPr>
    <w:rPr>
      <w:rFonts w:ascii="Trebuchet MS" w:eastAsia="Georgia" w:hAnsi="Trebuchet MS" w:cs="Georgia"/>
      <w:color w:val="53548A"/>
      <w:sz w:val="56"/>
      <w:szCs w:val="56"/>
    </w:rPr>
  </w:style>
  <w:style w:type="character" w:customStyle="1" w:styleId="TitelZchn">
    <w:name w:val="Titel Zchn"/>
    <w:link w:val="Titel"/>
    <w:uiPriority w:val="10"/>
    <w:rsid w:val="00161062"/>
    <w:rPr>
      <w:rFonts w:ascii="Trebuchet MS" w:eastAsia="Georgia" w:hAnsi="Trebuchet MS" w:cs="Georgia"/>
      <w:color w:val="53548A"/>
      <w:sz w:val="56"/>
      <w:szCs w:val="56"/>
      <w:lang w:eastAsia="de-DE"/>
    </w:rPr>
  </w:style>
  <w:style w:type="paragraph" w:styleId="Index1">
    <w:name w:val="index 1"/>
    <w:basedOn w:val="Standard"/>
    <w:next w:val="Standard"/>
    <w:autoRedefine/>
    <w:uiPriority w:val="99"/>
    <w:unhideWhenUsed/>
    <w:rsid w:val="00161062"/>
    <w:pPr>
      <w:ind w:left="220" w:hanging="220"/>
    </w:pPr>
    <w:rPr>
      <w:sz w:val="18"/>
      <w:szCs w:val="18"/>
    </w:rPr>
  </w:style>
  <w:style w:type="paragraph" w:styleId="Index2">
    <w:name w:val="index 2"/>
    <w:basedOn w:val="Standard"/>
    <w:next w:val="Standard"/>
    <w:autoRedefine/>
    <w:uiPriority w:val="99"/>
    <w:unhideWhenUsed/>
    <w:rsid w:val="00161062"/>
    <w:pPr>
      <w:ind w:left="440" w:hanging="220"/>
    </w:pPr>
    <w:rPr>
      <w:sz w:val="18"/>
    </w:rPr>
  </w:style>
  <w:style w:type="paragraph" w:styleId="Index3">
    <w:name w:val="index 3"/>
    <w:basedOn w:val="Standard"/>
    <w:next w:val="Standard"/>
    <w:autoRedefine/>
    <w:uiPriority w:val="99"/>
    <w:unhideWhenUsed/>
    <w:rsid w:val="00161062"/>
    <w:pPr>
      <w:ind w:left="660" w:hanging="220"/>
    </w:pPr>
    <w:rPr>
      <w:rFonts w:asciiTheme="minorHAnsi" w:hAnsiTheme="minorHAnsi"/>
      <w:sz w:val="18"/>
      <w:szCs w:val="18"/>
    </w:rPr>
  </w:style>
  <w:style w:type="paragraph" w:styleId="Index4">
    <w:name w:val="index 4"/>
    <w:basedOn w:val="Standard"/>
    <w:next w:val="Standard"/>
    <w:autoRedefine/>
    <w:uiPriority w:val="99"/>
    <w:unhideWhenUsed/>
    <w:rsid w:val="00161062"/>
    <w:pPr>
      <w:ind w:left="880" w:hanging="220"/>
    </w:pPr>
    <w:rPr>
      <w:rFonts w:asciiTheme="minorHAnsi" w:hAnsiTheme="minorHAnsi"/>
      <w:sz w:val="18"/>
      <w:szCs w:val="18"/>
    </w:rPr>
  </w:style>
  <w:style w:type="paragraph" w:styleId="Index5">
    <w:name w:val="index 5"/>
    <w:basedOn w:val="Standard"/>
    <w:next w:val="Standard"/>
    <w:autoRedefine/>
    <w:uiPriority w:val="99"/>
    <w:unhideWhenUsed/>
    <w:rsid w:val="00161062"/>
    <w:pPr>
      <w:ind w:left="1100" w:hanging="220"/>
    </w:pPr>
    <w:rPr>
      <w:rFonts w:asciiTheme="minorHAnsi" w:hAnsiTheme="minorHAnsi"/>
      <w:sz w:val="18"/>
      <w:szCs w:val="18"/>
    </w:rPr>
  </w:style>
  <w:style w:type="paragraph" w:styleId="Index6">
    <w:name w:val="index 6"/>
    <w:basedOn w:val="Standard"/>
    <w:next w:val="Standard"/>
    <w:autoRedefine/>
    <w:uiPriority w:val="99"/>
    <w:unhideWhenUsed/>
    <w:rsid w:val="00161062"/>
    <w:pPr>
      <w:ind w:left="1320" w:hanging="220"/>
    </w:pPr>
    <w:rPr>
      <w:rFonts w:asciiTheme="minorHAnsi" w:hAnsiTheme="minorHAnsi"/>
      <w:sz w:val="18"/>
      <w:szCs w:val="18"/>
    </w:rPr>
  </w:style>
  <w:style w:type="paragraph" w:styleId="Index7">
    <w:name w:val="index 7"/>
    <w:basedOn w:val="Standard"/>
    <w:next w:val="Standard"/>
    <w:autoRedefine/>
    <w:uiPriority w:val="99"/>
    <w:unhideWhenUsed/>
    <w:rsid w:val="00161062"/>
    <w:pPr>
      <w:ind w:left="1540" w:hanging="220"/>
    </w:pPr>
    <w:rPr>
      <w:rFonts w:asciiTheme="minorHAnsi" w:hAnsiTheme="minorHAnsi"/>
      <w:sz w:val="18"/>
      <w:szCs w:val="18"/>
    </w:rPr>
  </w:style>
  <w:style w:type="paragraph" w:styleId="Index8">
    <w:name w:val="index 8"/>
    <w:basedOn w:val="Standard"/>
    <w:next w:val="Standard"/>
    <w:autoRedefine/>
    <w:uiPriority w:val="99"/>
    <w:unhideWhenUsed/>
    <w:rsid w:val="00161062"/>
    <w:pPr>
      <w:ind w:left="1760" w:hanging="220"/>
    </w:pPr>
    <w:rPr>
      <w:rFonts w:asciiTheme="minorHAnsi" w:hAnsiTheme="minorHAnsi"/>
      <w:sz w:val="18"/>
      <w:szCs w:val="18"/>
    </w:rPr>
  </w:style>
  <w:style w:type="paragraph" w:styleId="Index9">
    <w:name w:val="index 9"/>
    <w:basedOn w:val="Standard"/>
    <w:next w:val="Standard"/>
    <w:autoRedefine/>
    <w:uiPriority w:val="99"/>
    <w:unhideWhenUsed/>
    <w:rsid w:val="00161062"/>
    <w:pPr>
      <w:ind w:left="1980" w:hanging="220"/>
    </w:pPr>
    <w:rPr>
      <w:rFonts w:asciiTheme="minorHAnsi" w:hAnsiTheme="minorHAnsi"/>
      <w:sz w:val="18"/>
      <w:szCs w:val="18"/>
    </w:rPr>
  </w:style>
  <w:style w:type="paragraph" w:styleId="Indexberschrift">
    <w:name w:val="index heading"/>
    <w:basedOn w:val="Standard"/>
    <w:next w:val="Index1"/>
    <w:uiPriority w:val="99"/>
    <w:unhideWhenUsed/>
    <w:rsid w:val="00161062"/>
    <w:pPr>
      <w:spacing w:before="240" w:after="120"/>
      <w:ind w:left="140"/>
    </w:pPr>
    <w:rPr>
      <w:b/>
      <w:bCs/>
      <w:sz w:val="28"/>
      <w:szCs w:val="28"/>
    </w:rPr>
  </w:style>
  <w:style w:type="paragraph" w:styleId="Sprechblasentext">
    <w:name w:val="Balloon Text"/>
    <w:basedOn w:val="Standard"/>
    <w:link w:val="SprechblasentextZchn"/>
    <w:uiPriority w:val="99"/>
    <w:semiHidden/>
    <w:unhideWhenUsed/>
    <w:rsid w:val="00161062"/>
    <w:rPr>
      <w:rFonts w:ascii="Tahoma" w:hAnsi="Tahoma" w:cs="Tahoma"/>
      <w:sz w:val="16"/>
      <w:szCs w:val="16"/>
    </w:rPr>
  </w:style>
  <w:style w:type="character" w:customStyle="1" w:styleId="SprechblasentextZchn">
    <w:name w:val="Sprechblasentext Zchn"/>
    <w:link w:val="Sprechblasentext"/>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Beschriftung">
    <w:name w:val="caption"/>
    <w:aliases w:val="FD:Beschriftung"/>
    <w:basedOn w:val="Standard"/>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Standard"/>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Beschriftung"/>
    <w:qFormat/>
    <w:rsid w:val="00161062"/>
  </w:style>
  <w:style w:type="paragraph" w:customStyle="1" w:styleId="BildMitte">
    <w:name w:val="Bild_Mitte"/>
    <w:basedOn w:val="Grundtext"/>
    <w:next w:val="Beschriftung"/>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Buchtitel">
    <w:name w:val="Book Title"/>
    <w:basedOn w:val="Absatz-Standardschriftart"/>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Fuzeile">
    <w:name w:val="footer"/>
    <w:basedOn w:val="Standard"/>
    <w:link w:val="FuzeileZchn"/>
    <w:uiPriority w:val="99"/>
    <w:unhideWhenUsed/>
    <w:rsid w:val="00161062"/>
    <w:pPr>
      <w:tabs>
        <w:tab w:val="center" w:pos="4536"/>
        <w:tab w:val="right" w:pos="9072"/>
      </w:tabs>
      <w:jc w:val="right"/>
    </w:pPr>
    <w:rPr>
      <w:sz w:val="20"/>
    </w:rPr>
  </w:style>
  <w:style w:type="character" w:customStyle="1" w:styleId="FuzeileZchn">
    <w:name w:val="Fußzeile Zchn"/>
    <w:link w:val="Fuzeile"/>
    <w:uiPriority w:val="99"/>
    <w:rsid w:val="00161062"/>
    <w:rPr>
      <w:rFonts w:ascii="Arial" w:hAnsi="Arial" w:cs="Times New Roman"/>
      <w:sz w:val="20"/>
    </w:rPr>
  </w:style>
  <w:style w:type="paragraph" w:customStyle="1" w:styleId="HandlungFolge">
    <w:name w:val="Handlung_Folge"/>
    <w:basedOn w:val="Standard"/>
    <w:qFormat/>
    <w:rsid w:val="00161062"/>
    <w:pPr>
      <w:numPr>
        <w:numId w:val="8"/>
      </w:numPr>
      <w:tabs>
        <w:tab w:val="left" w:pos="567"/>
      </w:tabs>
      <w:spacing w:after="120"/>
    </w:pPr>
  </w:style>
  <w:style w:type="paragraph" w:customStyle="1" w:styleId="Handlungfrei">
    <w:name w:val="Handlung_frei"/>
    <w:basedOn w:val="Standard"/>
    <w:autoRedefine/>
    <w:qFormat/>
    <w:rsid w:val="00161062"/>
    <w:pPr>
      <w:numPr>
        <w:numId w:val="18"/>
      </w:numPr>
      <w:tabs>
        <w:tab w:val="left" w:pos="567"/>
      </w:tabs>
    </w:pPr>
  </w:style>
  <w:style w:type="paragraph" w:customStyle="1" w:styleId="Handlungsortiert">
    <w:name w:val="Handlung_sortiert"/>
    <w:basedOn w:val="Standard"/>
    <w:autoRedefine/>
    <w:qFormat/>
    <w:rsid w:val="00161062"/>
    <w:pPr>
      <w:numPr>
        <w:numId w:val="9"/>
      </w:numPr>
      <w:tabs>
        <w:tab w:val="left" w:pos="454"/>
        <w:tab w:val="left" w:pos="567"/>
      </w:tabs>
      <w:spacing w:after="120"/>
    </w:pPr>
  </w:style>
  <w:style w:type="paragraph" w:customStyle="1" w:styleId="Liste2Unterpunkt">
    <w:name w:val="Liste_2_Unterpunkt"/>
    <w:basedOn w:val="Standard"/>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HelleListe-Akzent1">
    <w:name w:val="Light List Accent 1"/>
    <w:basedOn w:val="NormaleTabelle"/>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HelleSchattierung">
    <w:name w:val="Light Shading"/>
    <w:basedOn w:val="NormaleTabelle"/>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Akzent3">
    <w:name w:val="Light Shading Accent 3"/>
    <w:basedOn w:val="NormaleTabelle"/>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ervorhebung">
    <w:name w:val="Emphasis"/>
    <w:uiPriority w:val="20"/>
    <w:qFormat/>
    <w:rsid w:val="00161062"/>
    <w:rPr>
      <w:i/>
      <w:iCs/>
    </w:rPr>
  </w:style>
  <w:style w:type="character" w:styleId="Hyperlink">
    <w:name w:val="Hyperlink"/>
    <w:uiPriority w:val="99"/>
    <w:unhideWhenUsed/>
    <w:rsid w:val="00161062"/>
    <w:rPr>
      <w:color w:val="0000FF"/>
      <w:u w:val="single"/>
    </w:rPr>
  </w:style>
  <w:style w:type="character" w:styleId="IntensiveHervorhebung">
    <w:name w:val="Intense Emphasis"/>
    <w:uiPriority w:val="21"/>
    <w:qFormat/>
    <w:rsid w:val="00161062"/>
    <w:rPr>
      <w:b/>
      <w:bCs/>
      <w:i/>
      <w:iCs/>
      <w:color w:val="4F81BD"/>
    </w:rPr>
  </w:style>
  <w:style w:type="paragraph" w:customStyle="1" w:styleId="IVZberschrift">
    <w:name w:val="IVZ_Überschrift"/>
    <w:basedOn w:val="Standard"/>
    <w:next w:val="Standard"/>
    <w:autoRedefine/>
    <w:semiHidden/>
    <w:qFormat/>
    <w:rsid w:val="00161062"/>
    <w:pPr>
      <w:spacing w:before="480" w:after="120"/>
    </w:pPr>
    <w:rPr>
      <w:color w:val="00448A"/>
      <w:sz w:val="56"/>
    </w:rPr>
  </w:style>
  <w:style w:type="paragraph" w:styleId="Kommentartext">
    <w:name w:val="annotation text"/>
    <w:basedOn w:val="Standard"/>
    <w:link w:val="KommentartextZchn"/>
    <w:uiPriority w:val="99"/>
    <w:semiHidden/>
    <w:unhideWhenUsed/>
    <w:rsid w:val="00161062"/>
    <w:rPr>
      <w:sz w:val="20"/>
      <w:szCs w:val="20"/>
    </w:rPr>
  </w:style>
  <w:style w:type="character" w:customStyle="1" w:styleId="KommentartextZchn">
    <w:name w:val="Kommentartext Zchn"/>
    <w:basedOn w:val="Absatz-Standardschriftart"/>
    <w:link w:val="Kommentartext"/>
    <w:uiPriority w:val="99"/>
    <w:semiHidden/>
    <w:rsid w:val="00161062"/>
    <w:rPr>
      <w:rFonts w:ascii="Arial"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161062"/>
    <w:rPr>
      <w:b/>
      <w:bCs/>
    </w:rPr>
  </w:style>
  <w:style w:type="character" w:customStyle="1" w:styleId="KommentarthemaZchn">
    <w:name w:val="Kommentarthema Zchn"/>
    <w:basedOn w:val="KommentartextZchn"/>
    <w:link w:val="Kommentarthema"/>
    <w:uiPriority w:val="99"/>
    <w:semiHidden/>
    <w:rsid w:val="00161062"/>
    <w:rPr>
      <w:rFonts w:ascii="Arial" w:hAnsi="Arial" w:cs="Times New Roman"/>
      <w:b/>
      <w:bCs/>
      <w:sz w:val="20"/>
      <w:szCs w:val="20"/>
    </w:rPr>
  </w:style>
  <w:style w:type="character" w:styleId="Kommentarzeichen">
    <w:name w:val="annotation reference"/>
    <w:basedOn w:val="Absatz-Standardschriftart"/>
    <w:uiPriority w:val="99"/>
    <w:semiHidden/>
    <w:unhideWhenUsed/>
    <w:rsid w:val="00161062"/>
    <w:rPr>
      <w:sz w:val="16"/>
      <w:szCs w:val="16"/>
    </w:rPr>
  </w:style>
  <w:style w:type="paragraph" w:styleId="Kopfzeile">
    <w:name w:val="header"/>
    <w:basedOn w:val="Standard"/>
    <w:link w:val="KopfzeileZchn"/>
    <w:uiPriority w:val="99"/>
    <w:rsid w:val="00161062"/>
    <w:pPr>
      <w:tabs>
        <w:tab w:val="center" w:pos="4536"/>
        <w:tab w:val="right" w:pos="9072"/>
      </w:tabs>
      <w:jc w:val="right"/>
    </w:pPr>
    <w:rPr>
      <w:sz w:val="20"/>
    </w:rPr>
  </w:style>
  <w:style w:type="character" w:customStyle="1" w:styleId="KopfzeileZchn">
    <w:name w:val="Kopfzeile Zchn"/>
    <w:link w:val="Kopfzeile"/>
    <w:uiPriority w:val="99"/>
    <w:rsid w:val="00161062"/>
    <w:rPr>
      <w:rFonts w:ascii="Arial" w:hAnsi="Arial" w:cs="Times New Roman"/>
      <w:sz w:val="20"/>
    </w:rPr>
  </w:style>
  <w:style w:type="paragraph" w:customStyle="1" w:styleId="Kopfzeilelinks">
    <w:name w:val="Kopfzeile_links"/>
    <w:basedOn w:val="Standard"/>
    <w:semiHidden/>
    <w:qFormat/>
    <w:rsid w:val="00161062"/>
    <w:pPr>
      <w:spacing w:after="120"/>
    </w:pPr>
    <w:rPr>
      <w:sz w:val="18"/>
    </w:rPr>
  </w:style>
  <w:style w:type="paragraph" w:customStyle="1" w:styleId="Kopfzeilerechts">
    <w:name w:val="Kopfzeile_rechts"/>
    <w:basedOn w:val="Standard"/>
    <w:semiHidden/>
    <w:qFormat/>
    <w:rsid w:val="00161062"/>
    <w:pPr>
      <w:spacing w:after="120"/>
      <w:jc w:val="right"/>
    </w:pPr>
    <w:rPr>
      <w:sz w:val="18"/>
    </w:rPr>
  </w:style>
  <w:style w:type="paragraph" w:customStyle="1" w:styleId="Leerzeile">
    <w:name w:val="Leerzeile"/>
    <w:basedOn w:val="Standard"/>
    <w:next w:val="Standard"/>
    <w:qFormat/>
    <w:rsid w:val="00161062"/>
    <w:rPr>
      <w:sz w:val="24"/>
    </w:rPr>
  </w:style>
  <w:style w:type="paragraph" w:customStyle="1" w:styleId="Legende">
    <w:name w:val="Legende"/>
    <w:basedOn w:val="Standard"/>
    <w:qFormat/>
    <w:rsid w:val="00161062"/>
    <w:pPr>
      <w:tabs>
        <w:tab w:val="left" w:pos="454"/>
        <w:tab w:val="left" w:pos="3402"/>
        <w:tab w:val="left" w:pos="3856"/>
      </w:tabs>
      <w:ind w:left="340" w:hanging="340"/>
    </w:pPr>
    <w:rPr>
      <w:sz w:val="20"/>
    </w:rPr>
  </w:style>
  <w:style w:type="paragraph" w:customStyle="1" w:styleId="Liste1">
    <w:name w:val="Liste 1"/>
    <w:basedOn w:val="Standard"/>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Standard"/>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Standard"/>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Standard"/>
    <w:autoRedefine/>
    <w:uiPriority w:val="38"/>
    <w:qFormat/>
    <w:rsid w:val="00161062"/>
    <w:pPr>
      <w:numPr>
        <w:numId w:val="13"/>
      </w:numPr>
      <w:contextualSpacing/>
    </w:pPr>
    <w:rPr>
      <w:rFonts w:eastAsia="Georgia" w:cs="Georgia"/>
      <w:szCs w:val="20"/>
    </w:rPr>
  </w:style>
  <w:style w:type="paragraph" w:styleId="Listenabsatz">
    <w:name w:val="List Paragraph"/>
    <w:basedOn w:val="Standard"/>
    <w:uiPriority w:val="34"/>
    <w:qFormat/>
    <w:rsid w:val="00161062"/>
    <w:pPr>
      <w:ind w:left="720"/>
      <w:contextualSpacing/>
    </w:pPr>
  </w:style>
  <w:style w:type="table" w:styleId="MittlereSchattierung1-Akzent1">
    <w:name w:val="Medium Shading 1 Accent 1"/>
    <w:basedOn w:val="NormaleTabelle"/>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Platzhaltertext">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SchwacheHervorhebung">
    <w:name w:val="Subtle Emphasis"/>
    <w:uiPriority w:val="19"/>
    <w:qFormat/>
    <w:rsid w:val="00161062"/>
    <w:rPr>
      <w:i/>
      <w:iCs/>
      <w:color w:val="808080"/>
    </w:rPr>
  </w:style>
  <w:style w:type="paragraph" w:styleId="StandardWeb">
    <w:name w:val="Normal (Web)"/>
    <w:basedOn w:val="Standard"/>
    <w:autoRedefine/>
    <w:uiPriority w:val="99"/>
    <w:semiHidden/>
    <w:unhideWhenUsed/>
    <w:rsid w:val="00161062"/>
    <w:rPr>
      <w:sz w:val="24"/>
      <w:szCs w:val="24"/>
    </w:rPr>
  </w:style>
  <w:style w:type="paragraph" w:customStyle="1" w:styleId="Strich">
    <w:name w:val="Strich"/>
    <w:basedOn w:val="Standard"/>
    <w:qFormat/>
    <w:rsid w:val="00161062"/>
    <w:pPr>
      <w:pBdr>
        <w:bottom w:val="single" w:sz="4" w:space="1" w:color="A2A49D"/>
      </w:pBdr>
      <w:ind w:left="-1985"/>
    </w:pPr>
    <w:rPr>
      <w:sz w:val="16"/>
    </w:rPr>
  </w:style>
  <w:style w:type="paragraph" w:customStyle="1" w:styleId="TabText">
    <w:name w:val="Tab_Text"/>
    <w:basedOn w:val="Standard"/>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Standard"/>
    <w:autoRedefine/>
    <w:qFormat/>
    <w:rsid w:val="00161062"/>
    <w:pPr>
      <w:numPr>
        <w:numId w:val="16"/>
      </w:numPr>
    </w:pPr>
    <w:rPr>
      <w:color w:val="00448A"/>
      <w:sz w:val="20"/>
    </w:rPr>
  </w:style>
  <w:style w:type="paragraph" w:customStyle="1" w:styleId="TabListeUnterpunkt">
    <w:name w:val="Tab_Liste_Unterpunkt"/>
    <w:basedOn w:val="Standard"/>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ellenraster">
    <w:name w:val="Table Grid"/>
    <w:basedOn w:val="NormaleTabelle"/>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Untertitel">
    <w:name w:val="Subtitle"/>
    <w:basedOn w:val="Standard"/>
    <w:link w:val="UntertitelZchn"/>
    <w:autoRedefine/>
    <w:uiPriority w:val="11"/>
    <w:qFormat/>
    <w:rsid w:val="00161062"/>
    <w:pPr>
      <w:spacing w:before="240" w:after="480"/>
    </w:pPr>
    <w:rPr>
      <w:rFonts w:eastAsia="Georgia" w:cs="Georgia"/>
      <w:i/>
      <w:color w:val="A2A49D"/>
      <w:sz w:val="24"/>
      <w:szCs w:val="24"/>
    </w:rPr>
  </w:style>
  <w:style w:type="character" w:customStyle="1" w:styleId="UntertitelZchn">
    <w:name w:val="Untertitel Zchn"/>
    <w:link w:val="Untertitel"/>
    <w:uiPriority w:val="11"/>
    <w:rsid w:val="00161062"/>
    <w:rPr>
      <w:rFonts w:ascii="Arial" w:eastAsia="Georgia" w:hAnsi="Arial" w:cs="Georgia"/>
      <w:i/>
      <w:color w:val="A2A49D"/>
      <w:sz w:val="24"/>
      <w:szCs w:val="24"/>
      <w:lang w:eastAsia="de-DE"/>
    </w:rPr>
  </w:style>
  <w:style w:type="paragraph" w:customStyle="1" w:styleId="Variante">
    <w:name w:val="Variante"/>
    <w:basedOn w:val="Standard"/>
    <w:next w:val="Standard"/>
    <w:autoRedefine/>
    <w:qFormat/>
    <w:rsid w:val="00161062"/>
    <w:pPr>
      <w:spacing w:before="200"/>
      <w:jc w:val="center"/>
    </w:pPr>
    <w:rPr>
      <w:b/>
      <w:noProof/>
      <w:color w:val="A2A49D"/>
      <w:sz w:val="36"/>
      <w:szCs w:val="36"/>
    </w:rPr>
  </w:style>
  <w:style w:type="paragraph" w:customStyle="1" w:styleId="Voraussetzung">
    <w:name w:val="Voraussetzung"/>
    <w:basedOn w:val="Standard"/>
    <w:qFormat/>
    <w:rsid w:val="00161062"/>
    <w:pPr>
      <w:numPr>
        <w:numId w:val="19"/>
      </w:numPr>
      <w:spacing w:after="120"/>
    </w:pPr>
  </w:style>
  <w:style w:type="paragraph" w:customStyle="1" w:styleId="WHAchtung">
    <w:name w:val="WH_Achtung"/>
    <w:basedOn w:val="Standard"/>
    <w:next w:val="Standard"/>
    <w:qFormat/>
    <w:rsid w:val="00161062"/>
    <w:pPr>
      <w:shd w:val="clear" w:color="auto" w:fill="00B0F0"/>
      <w:jc w:val="center"/>
    </w:pPr>
    <w:rPr>
      <w:b/>
      <w:i/>
      <w:color w:val="FFFFFF"/>
      <w:sz w:val="20"/>
    </w:rPr>
  </w:style>
  <w:style w:type="paragraph" w:customStyle="1" w:styleId="WHGefahr">
    <w:name w:val="WH_Gefahr"/>
    <w:basedOn w:val="Standard"/>
    <w:next w:val="Standard"/>
    <w:qFormat/>
    <w:rsid w:val="00161062"/>
    <w:pPr>
      <w:shd w:val="clear" w:color="auto" w:fill="FF0000"/>
      <w:jc w:val="center"/>
    </w:pPr>
    <w:rPr>
      <w:b/>
      <w:color w:val="FFFFFF"/>
      <w:sz w:val="20"/>
    </w:rPr>
  </w:style>
  <w:style w:type="paragraph" w:customStyle="1" w:styleId="WHGrundtext">
    <w:name w:val="WH_Grundtext"/>
    <w:basedOn w:val="Standard"/>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Standard"/>
    <w:next w:val="Standard"/>
    <w:autoRedefine/>
    <w:qFormat/>
    <w:rsid w:val="00161062"/>
    <w:pPr>
      <w:shd w:val="clear" w:color="auto" w:fill="FFFF00"/>
      <w:jc w:val="center"/>
    </w:pPr>
    <w:rPr>
      <w:b/>
      <w:bCs/>
      <w:sz w:val="20"/>
    </w:rPr>
  </w:style>
  <w:style w:type="paragraph" w:customStyle="1" w:styleId="WHWarnung">
    <w:name w:val="WH_Warnung"/>
    <w:basedOn w:val="Standard"/>
    <w:next w:val="Standard"/>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BesuchterLink">
    <w:name w:val="FollowedHyperlink"/>
    <w:basedOn w:val="Absatz-Standardschriftart"/>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Standard"/>
    <w:next w:val="Standard"/>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Standard"/>
    <w:qFormat/>
    <w:rsid w:val="00161062"/>
    <w:pPr>
      <w:pBdr>
        <w:left w:val="single" w:sz="4" w:space="1" w:color="auto"/>
        <w:right w:val="single" w:sz="4" w:space="1" w:color="auto"/>
      </w:pBdr>
      <w:spacing w:after="120"/>
      <w:ind w:left="360" w:hanging="360"/>
    </w:pPr>
    <w:rPr>
      <w:sz w:val="20"/>
    </w:rPr>
  </w:style>
  <w:style w:type="character" w:styleId="HTMLZitat">
    <w:name w:val="HTML Cite"/>
    <w:basedOn w:val="Absatz-Standardschriftart"/>
    <w:uiPriority w:val="99"/>
    <w:unhideWhenUsed/>
    <w:rsid w:val="00161062"/>
    <w:rPr>
      <w:i/>
      <w:iCs/>
    </w:rPr>
  </w:style>
  <w:style w:type="paragraph" w:styleId="Liste2">
    <w:name w:val="List 2"/>
    <w:basedOn w:val="Standard"/>
    <w:uiPriority w:val="99"/>
    <w:unhideWhenUsed/>
    <w:rsid w:val="00161062"/>
    <w:pPr>
      <w:ind w:left="566" w:hanging="283"/>
      <w:contextualSpacing/>
    </w:pPr>
  </w:style>
  <w:style w:type="paragraph" w:styleId="Liste3">
    <w:name w:val="List 3"/>
    <w:basedOn w:val="Standard"/>
    <w:uiPriority w:val="99"/>
    <w:unhideWhenUsed/>
    <w:rsid w:val="00161062"/>
    <w:pPr>
      <w:ind w:left="849" w:hanging="283"/>
      <w:contextualSpacing/>
    </w:pPr>
  </w:style>
  <w:style w:type="paragraph" w:customStyle="1" w:styleId="Tabellentext">
    <w:name w:val="Tabellentext"/>
    <w:basedOn w:val="Standard"/>
    <w:qFormat/>
    <w:rsid w:val="00161062"/>
    <w:rPr>
      <w:color w:val="00448A"/>
      <w:sz w:val="20"/>
    </w:rPr>
  </w:style>
  <w:style w:type="paragraph" w:customStyle="1" w:styleId="TextCo">
    <w:name w:val="Text_Co"/>
    <w:basedOn w:val="Standard"/>
    <w:link w:val="TextCoZchn"/>
    <w:qFormat/>
    <w:rsid w:val="00161062"/>
    <w:rPr>
      <w:rFonts w:asciiTheme="minorHAnsi" w:eastAsiaTheme="minorHAnsi" w:hAnsiTheme="minorHAnsi"/>
      <w:sz w:val="20"/>
      <w:szCs w:val="20"/>
    </w:rPr>
  </w:style>
  <w:style w:type="character" w:customStyle="1" w:styleId="TextCoZchn">
    <w:name w:val="Text_Co Zchn"/>
    <w:basedOn w:val="Absatz-Standardschriftart"/>
    <w:link w:val="TextCo"/>
    <w:rsid w:val="00161062"/>
    <w:rPr>
      <w:rFonts w:eastAsiaTheme="minorHAnsi" w:cs="Arial"/>
      <w:sz w:val="20"/>
      <w:szCs w:val="20"/>
    </w:rPr>
  </w:style>
  <w:style w:type="table" w:customStyle="1" w:styleId="STADLERTabelle">
    <w:name w:val="STADLER Tabelle"/>
    <w:basedOn w:val="NormaleTabelle"/>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KeinLeerraum">
    <w:name w:val="No Spacing"/>
    <w:qFormat/>
    <w:rsid w:val="001B3555"/>
    <w:pPr>
      <w:spacing w:after="0" w:line="240" w:lineRule="auto"/>
    </w:pPr>
    <w:rPr>
      <w:rFonts w:ascii="Calibri" w:eastAsia="Calibri" w:hAnsi="Calibri" w:cs="Times New Roman"/>
      <w:lang w:val="en-GB"/>
    </w:rPr>
  </w:style>
  <w:style w:type="character" w:styleId="NichtaufgelsteErwhnung">
    <w:name w:val="Unresolved Mention"/>
    <w:basedOn w:val="Absatz-Standardschriftart"/>
    <w:uiPriority w:val="99"/>
    <w:semiHidden/>
    <w:unhideWhenUsed/>
    <w:rsid w:val="00E27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tadler.de/en/index.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tadle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arconyharris.com" TargetMode="External"/><Relationship Id="rId4" Type="http://schemas.openxmlformats.org/officeDocument/2006/relationships/settings" Target="settings.xml"/><Relationship Id="rId9" Type="http://schemas.openxmlformats.org/officeDocument/2006/relationships/hyperlink" Target="mailto:marina.castro@w-stadler.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22B7A-53EB-4F3E-B8CF-B5895CAA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7181</Characters>
  <Application>Microsoft Office Word</Application>
  <DocSecurity>0</DocSecurity>
  <Lines>59</Lines>
  <Paragraphs>16</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Castro-Hempel</dc:creator>
  <cp:lastModifiedBy>KL</cp:lastModifiedBy>
  <cp:revision>3</cp:revision>
  <cp:lastPrinted>2017-10-23T13:46:00Z</cp:lastPrinted>
  <dcterms:created xsi:type="dcterms:W3CDTF">2020-05-07T10:59:00Z</dcterms:created>
  <dcterms:modified xsi:type="dcterms:W3CDTF">2020-05-07T10:59:00Z</dcterms:modified>
</cp:coreProperties>
</file>