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43FBA" w14:textId="6A358E51" w:rsidR="00560BCF" w:rsidRPr="00560BCF" w:rsidRDefault="00560BCF" w:rsidP="00560BCF">
      <w:pPr>
        <w:widowControl w:val="0"/>
        <w:autoSpaceDE w:val="0"/>
        <w:autoSpaceDN w:val="0"/>
        <w:adjustRightInd w:val="0"/>
        <w:rPr>
          <w:rFonts w:ascii="Arial" w:hAnsi="Arial" w:cs="Arial"/>
          <w:color w:val="646464"/>
        </w:rPr>
      </w:pPr>
    </w:p>
    <w:p w14:paraId="4DED76A5" w14:textId="23A1A626" w:rsidR="00560BCF" w:rsidRPr="00560BCF" w:rsidRDefault="00D529B6" w:rsidP="00560BCF">
      <w:pPr>
        <w:widowControl w:val="0"/>
        <w:autoSpaceDE w:val="0"/>
        <w:autoSpaceDN w:val="0"/>
        <w:adjustRightInd w:val="0"/>
        <w:rPr>
          <w:rFonts w:ascii="Arial" w:hAnsi="Arial" w:cs="Arial"/>
          <w:color w:val="646464"/>
        </w:rPr>
      </w:pPr>
      <w:r>
        <w:rPr>
          <w:rFonts w:ascii="Arial" w:hAnsi="Arial" w:cs="Arial"/>
          <w:noProof/>
          <w:color w:val="646464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78BD0E" wp14:editId="46F2D075">
                <wp:simplePos x="0" y="0"/>
                <wp:positionH relativeFrom="column">
                  <wp:posOffset>2052955</wp:posOffset>
                </wp:positionH>
                <wp:positionV relativeFrom="paragraph">
                  <wp:posOffset>50800</wp:posOffset>
                </wp:positionV>
                <wp:extent cx="3886200" cy="276225"/>
                <wp:effectExtent l="0" t="0" r="0" b="9525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3AABAF" w14:textId="48348086" w:rsidR="0085500B" w:rsidRPr="00F50484" w:rsidRDefault="0085500B" w:rsidP="00977C2F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646464"/>
                                <w:lang w:val="it-IT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-IT"/>
                              </w:rPr>
                              <w:t>Offenbach sul Meno, marzo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2678BD0E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161.65pt;margin-top:4pt;width:306pt;height:2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" filled="f" stroked="f">
                <v:textbox>
                  <w:txbxContent>
                    <w:p w14:paraId="1C3AABAF" w14:textId="48348086" w:rsidR="00F82785" w:rsidRPr="00F50484" w:rsidRDefault="00F82785" w:rsidP="00977C2F">
                      <w:pPr>
                        <w:jc w:val="right"/>
                        <w:rPr/>
                        <w:bidi w:val="0"/>
                      </w:pPr>
                      <w:r>
                        <w:rPr>
                          <w:rFonts w:ascii="Arial" w:cs="Arial" w:hAnsi="Arial"/>
                          <w:color w:val="646464"/>
                          <w:lang w:val="it-it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       </w:t>
                      </w:r>
                      <w:r>
                        <w:rPr>
                          <w:rFonts w:ascii="Arial" w:cs="Arial" w:hAnsi="Arial"/>
                          <w:sz w:val="22"/>
                          <w:szCs w:val="22"/>
                          <w:lang w:val="it-it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Offenbach sul Meno, marzo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ED7B00" w14:textId="7BE1A8E6" w:rsidR="00560BCF" w:rsidRDefault="00560BCF" w:rsidP="00560BCF">
      <w:pPr>
        <w:widowControl w:val="0"/>
        <w:autoSpaceDE w:val="0"/>
        <w:autoSpaceDN w:val="0"/>
        <w:adjustRightInd w:val="0"/>
        <w:rPr>
          <w:rFonts w:ascii="Arial" w:hAnsi="Arial" w:cs="Arial"/>
          <w:color w:val="646464"/>
        </w:rPr>
      </w:pPr>
    </w:p>
    <w:p w14:paraId="1B197C03" w14:textId="77777777" w:rsidR="00EB6773" w:rsidRDefault="00EB6773" w:rsidP="00560BCF">
      <w:pPr>
        <w:widowControl w:val="0"/>
        <w:autoSpaceDE w:val="0"/>
        <w:autoSpaceDN w:val="0"/>
        <w:adjustRightInd w:val="0"/>
        <w:rPr>
          <w:rFonts w:ascii="Arial" w:hAnsi="Arial" w:cs="Arial"/>
          <w:color w:val="646464"/>
        </w:rPr>
      </w:pPr>
    </w:p>
    <w:p w14:paraId="2CF85870" w14:textId="77777777" w:rsidR="00CE5E5D" w:rsidRDefault="00196EA2" w:rsidP="00F22E39">
      <w:pPr>
        <w:autoSpaceDE w:val="0"/>
        <w:autoSpaceDN w:val="0"/>
        <w:jc w:val="center"/>
        <w:rPr>
          <w:rFonts w:ascii="Arial" w:hAnsi="Arial" w:cs="Arial"/>
          <w:b/>
          <w:bCs/>
          <w:sz w:val="28"/>
          <w:szCs w:val="28"/>
          <w:lang w:val="it-IT"/>
        </w:rPr>
      </w:pPr>
      <w:r>
        <w:rPr>
          <w:rFonts w:ascii="Arial" w:hAnsi="Arial" w:cs="Arial"/>
          <w:b/>
          <w:bCs/>
          <w:sz w:val="28"/>
          <w:szCs w:val="28"/>
          <w:lang w:val="it-IT"/>
        </w:rPr>
        <w:t xml:space="preserve">FALKEN AZENIS FK510 giudicato </w:t>
      </w:r>
      <w:r w:rsidR="00A56AC9">
        <w:rPr>
          <w:rFonts w:ascii="Arial" w:hAnsi="Arial" w:cs="Arial"/>
          <w:b/>
          <w:bCs/>
          <w:sz w:val="28"/>
          <w:szCs w:val="28"/>
          <w:lang w:val="it-IT"/>
        </w:rPr>
        <w:t xml:space="preserve">“esemplare” </w:t>
      </w:r>
      <w:proofErr w:type="gramStart"/>
      <w:r w:rsidR="00A56AC9">
        <w:rPr>
          <w:rFonts w:ascii="Arial" w:hAnsi="Arial" w:cs="Arial"/>
          <w:b/>
          <w:bCs/>
          <w:sz w:val="28"/>
          <w:szCs w:val="28"/>
          <w:lang w:val="it-IT"/>
        </w:rPr>
        <w:t>nel</w:t>
      </w:r>
      <w:proofErr w:type="gramEnd"/>
      <w:r w:rsidR="00A56AC9">
        <w:rPr>
          <w:rFonts w:ascii="Arial" w:hAnsi="Arial" w:cs="Arial"/>
          <w:b/>
          <w:bCs/>
          <w:sz w:val="28"/>
          <w:szCs w:val="28"/>
          <w:lang w:val="it-IT"/>
        </w:rPr>
        <w:t xml:space="preserve"> </w:t>
      </w:r>
    </w:p>
    <w:p w14:paraId="03DB2557" w14:textId="4E658DF0" w:rsidR="00F22E39" w:rsidRPr="00141C60" w:rsidRDefault="00A56AC9" w:rsidP="00F22E39">
      <w:pPr>
        <w:autoSpaceDE w:val="0"/>
        <w:autoSpaceDN w:val="0"/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  <w:lang w:val="it-IT"/>
        </w:rPr>
        <w:t>test</w:t>
      </w:r>
      <w:proofErr w:type="gramEnd"/>
      <w:r>
        <w:rPr>
          <w:rFonts w:ascii="Arial" w:hAnsi="Arial" w:cs="Arial"/>
          <w:b/>
          <w:bCs/>
          <w:sz w:val="28"/>
          <w:szCs w:val="28"/>
          <w:lang w:val="it-IT"/>
        </w:rPr>
        <w:t xml:space="preserve"> pneumatici estivi </w:t>
      </w:r>
      <w:r w:rsidR="00196EA2">
        <w:rPr>
          <w:rFonts w:ascii="Arial" w:hAnsi="Arial" w:cs="Arial"/>
          <w:b/>
          <w:bCs/>
          <w:sz w:val="28"/>
          <w:szCs w:val="28"/>
          <w:lang w:val="it-IT"/>
        </w:rPr>
        <w:t>di AUTO BILD</w:t>
      </w:r>
    </w:p>
    <w:p w14:paraId="41285545" w14:textId="77777777" w:rsidR="00F204F3" w:rsidRPr="00141C60" w:rsidRDefault="00F204F3" w:rsidP="00F204F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14:paraId="577DC33F" w14:textId="266A1EE3" w:rsidR="00396C3B" w:rsidRPr="00141C60" w:rsidRDefault="00A93D64" w:rsidP="00B475A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b/>
          <w:bCs/>
          <w:noProof/>
          <w:sz w:val="28"/>
          <w:szCs w:val="28"/>
          <w:lang w:val="it-IT" w:eastAsia="it-IT"/>
        </w:rPr>
        <w:drawing>
          <wp:inline distT="0" distB="0" distL="0" distR="0" wp14:anchorId="645CF6E7" wp14:editId="5D78E6FD">
            <wp:extent cx="1288132" cy="1744345"/>
            <wp:effectExtent l="0" t="0" r="762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zenis_FK510_FullSide_klei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94734" cy="175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8"/>
          <w:szCs w:val="28"/>
          <w:lang w:val="it-IT" w:eastAsia="it-IT"/>
        </w:rPr>
        <w:drawing>
          <wp:inline distT="0" distB="0" distL="0" distR="0" wp14:anchorId="502F9F4A" wp14:editId="755014F3">
            <wp:extent cx="1102995" cy="1653819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K510_klei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16800" cy="1674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A3C9C" w14:textId="77777777" w:rsidR="00F41480" w:rsidRPr="00141C60" w:rsidRDefault="00F41480" w:rsidP="00B475A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/>
        </w:rPr>
      </w:pPr>
    </w:p>
    <w:p w14:paraId="4607A20D" w14:textId="4613162C" w:rsidR="00141C60" w:rsidRDefault="00141C60">
      <w:pPr>
        <w:rPr>
          <w:rFonts w:ascii="Arial" w:hAnsi="Arial" w:cs="Arial"/>
        </w:rPr>
      </w:pPr>
      <w:r>
        <w:rPr>
          <w:rFonts w:ascii="Arial" w:hAnsi="Arial" w:cs="Arial"/>
          <w:lang w:val="it-IT"/>
        </w:rPr>
        <w:t xml:space="preserve">Per la quarta volta consecutiva uno pneumatico estivo Falken </w:t>
      </w:r>
      <w:r w:rsidR="00196EA2">
        <w:rPr>
          <w:rFonts w:ascii="Arial" w:hAnsi="Arial" w:cs="Arial"/>
          <w:lang w:val="it-IT"/>
        </w:rPr>
        <w:t xml:space="preserve">è stato </w:t>
      </w:r>
      <w:proofErr w:type="gramStart"/>
      <w:r w:rsidR="00196EA2">
        <w:rPr>
          <w:rFonts w:ascii="Arial" w:hAnsi="Arial" w:cs="Arial"/>
          <w:lang w:val="it-IT"/>
        </w:rPr>
        <w:t>giudicato</w:t>
      </w:r>
      <w:proofErr w:type="gramEnd"/>
      <w:r w:rsidR="00196EA2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“esemplare” nel </w:t>
      </w:r>
      <w:proofErr w:type="gramStart"/>
      <w:r w:rsidR="00196EA2">
        <w:rPr>
          <w:rFonts w:ascii="Arial" w:hAnsi="Arial" w:cs="Arial"/>
          <w:lang w:val="it-IT"/>
        </w:rPr>
        <w:t>prestigioso</w:t>
      </w:r>
      <w:proofErr w:type="gramEnd"/>
      <w:r w:rsidR="00196EA2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test sugli pneumatici estivi </w:t>
      </w:r>
      <w:r w:rsidR="00196EA2">
        <w:rPr>
          <w:rFonts w:ascii="Arial" w:hAnsi="Arial" w:cs="Arial"/>
          <w:lang w:val="it-IT"/>
        </w:rPr>
        <w:t xml:space="preserve">della rivista tedesca </w:t>
      </w:r>
      <w:r>
        <w:rPr>
          <w:rFonts w:ascii="Arial" w:hAnsi="Arial" w:cs="Arial"/>
          <w:lang w:val="it-IT"/>
        </w:rPr>
        <w:t xml:space="preserve">AUTO BILD. Il modello di punta di Falken nel segmento </w:t>
      </w:r>
      <w:proofErr w:type="gramStart"/>
      <w:r>
        <w:rPr>
          <w:rFonts w:ascii="Arial" w:hAnsi="Arial" w:cs="Arial"/>
          <w:lang w:val="it-IT"/>
        </w:rPr>
        <w:t>Ultra-High-Performance</w:t>
      </w:r>
      <w:proofErr w:type="gramEnd"/>
      <w:r>
        <w:rPr>
          <w:rFonts w:ascii="Arial" w:hAnsi="Arial" w:cs="Arial"/>
          <w:lang w:val="it-IT"/>
        </w:rPr>
        <w:t xml:space="preserve">, </w:t>
      </w:r>
      <w:r w:rsidR="00196EA2">
        <w:rPr>
          <w:rFonts w:ascii="Arial" w:hAnsi="Arial" w:cs="Arial"/>
          <w:lang w:val="it-IT"/>
        </w:rPr>
        <w:t>l’</w:t>
      </w:r>
      <w:r>
        <w:rPr>
          <w:rFonts w:ascii="Arial" w:hAnsi="Arial" w:cs="Arial"/>
          <w:lang w:val="it-IT"/>
        </w:rPr>
        <w:t xml:space="preserve">AZENIS FK510, quest’anno si è di nuovo classificato tra i primi dieci </w:t>
      </w:r>
      <w:r w:rsidR="00CE5E5D">
        <w:rPr>
          <w:rFonts w:ascii="Arial" w:hAnsi="Arial" w:cs="Arial"/>
          <w:lang w:val="it-IT"/>
        </w:rPr>
        <w:t>modelli</w:t>
      </w:r>
      <w:r>
        <w:rPr>
          <w:rFonts w:ascii="Arial" w:hAnsi="Arial" w:cs="Arial"/>
          <w:lang w:val="it-IT"/>
        </w:rPr>
        <w:t xml:space="preserve"> estivi testati, </w:t>
      </w:r>
      <w:r w:rsidR="00196EA2">
        <w:rPr>
          <w:rFonts w:ascii="Arial" w:hAnsi="Arial" w:cs="Arial"/>
          <w:lang w:val="it-IT"/>
        </w:rPr>
        <w:t>piazzandosi in</w:t>
      </w:r>
      <w:r>
        <w:rPr>
          <w:rFonts w:ascii="Arial" w:hAnsi="Arial" w:cs="Arial"/>
          <w:lang w:val="it-IT"/>
        </w:rPr>
        <w:t xml:space="preserve"> settima posizione. Sono st</w:t>
      </w:r>
      <w:r w:rsidR="00196EA2">
        <w:rPr>
          <w:rFonts w:ascii="Arial" w:hAnsi="Arial" w:cs="Arial"/>
          <w:lang w:val="it-IT"/>
        </w:rPr>
        <w:t xml:space="preserve">ati testati complessivamente </w:t>
      </w:r>
      <w:proofErr w:type="gramStart"/>
      <w:r w:rsidR="00196EA2">
        <w:rPr>
          <w:rFonts w:ascii="Arial" w:hAnsi="Arial" w:cs="Arial"/>
          <w:lang w:val="it-IT"/>
        </w:rPr>
        <w:t>50</w:t>
      </w:r>
      <w:proofErr w:type="gramEnd"/>
      <w:r w:rsidR="00196EA2">
        <w:rPr>
          <w:rFonts w:ascii="Arial" w:hAnsi="Arial" w:cs="Arial"/>
          <w:lang w:val="it-IT"/>
        </w:rPr>
        <w:t xml:space="preserve"> modelli</w:t>
      </w:r>
      <w:r>
        <w:rPr>
          <w:rFonts w:ascii="Arial" w:hAnsi="Arial" w:cs="Arial"/>
          <w:lang w:val="it-IT"/>
        </w:rPr>
        <w:t xml:space="preserve"> estivi di dimensione 245/45R 18 100Y su una BMW della 5° serie. </w:t>
      </w:r>
    </w:p>
    <w:p w14:paraId="1E9671A9" w14:textId="210536FF" w:rsidR="00141C60" w:rsidRDefault="00141C60">
      <w:pPr>
        <w:rPr>
          <w:rFonts w:ascii="Arial" w:hAnsi="Arial" w:cs="Arial"/>
        </w:rPr>
      </w:pPr>
    </w:p>
    <w:p w14:paraId="601B8FC1" w14:textId="60F4463E" w:rsidR="002C7D90" w:rsidRDefault="002C7D90">
      <w:pPr>
        <w:rPr>
          <w:rFonts w:ascii="Arial" w:hAnsi="Arial" w:cs="Arial"/>
        </w:rPr>
      </w:pPr>
      <w:r>
        <w:rPr>
          <w:rFonts w:ascii="Arial" w:hAnsi="Arial" w:cs="Arial"/>
          <w:lang w:val="it-IT"/>
        </w:rPr>
        <w:t>“</w:t>
      </w:r>
      <w:r w:rsidR="00196EA2">
        <w:rPr>
          <w:rFonts w:ascii="Arial" w:hAnsi="Arial" w:cs="Arial"/>
          <w:lang w:val="it-IT"/>
        </w:rPr>
        <w:t>Modello</w:t>
      </w:r>
      <w:r>
        <w:rPr>
          <w:rFonts w:ascii="Arial" w:hAnsi="Arial" w:cs="Arial"/>
          <w:lang w:val="it-IT"/>
        </w:rPr>
        <w:t xml:space="preserve"> estivo con comportament</w:t>
      </w:r>
      <w:r w:rsidR="00196EA2">
        <w:rPr>
          <w:rFonts w:ascii="Arial" w:hAnsi="Arial" w:cs="Arial"/>
          <w:lang w:val="it-IT"/>
        </w:rPr>
        <w:t xml:space="preserve">o </w:t>
      </w:r>
      <w:r>
        <w:rPr>
          <w:rFonts w:ascii="Arial" w:hAnsi="Arial" w:cs="Arial"/>
          <w:lang w:val="it-IT"/>
        </w:rPr>
        <w:t xml:space="preserve">di </w:t>
      </w:r>
      <w:proofErr w:type="gramStart"/>
      <w:r>
        <w:rPr>
          <w:rFonts w:ascii="Arial" w:hAnsi="Arial" w:cs="Arial"/>
          <w:lang w:val="it-IT"/>
        </w:rPr>
        <w:t>guida stabil</w:t>
      </w:r>
      <w:r w:rsidR="00196EA2">
        <w:rPr>
          <w:rFonts w:ascii="Arial" w:hAnsi="Arial" w:cs="Arial"/>
          <w:lang w:val="it-IT"/>
        </w:rPr>
        <w:t>e</w:t>
      </w:r>
      <w:r>
        <w:rPr>
          <w:rFonts w:ascii="Arial" w:hAnsi="Arial" w:cs="Arial"/>
          <w:lang w:val="it-IT"/>
        </w:rPr>
        <w:t xml:space="preserve"> e sicur</w:t>
      </w:r>
      <w:r w:rsidR="00196EA2">
        <w:rPr>
          <w:rFonts w:ascii="Arial" w:hAnsi="Arial" w:cs="Arial"/>
          <w:lang w:val="it-IT"/>
        </w:rPr>
        <w:t>o</w:t>
      </w:r>
      <w:proofErr w:type="gramEnd"/>
      <w:r>
        <w:rPr>
          <w:rFonts w:ascii="Arial" w:hAnsi="Arial" w:cs="Arial"/>
          <w:lang w:val="it-IT"/>
        </w:rPr>
        <w:t>, brev</w:t>
      </w:r>
      <w:r w:rsidR="00196EA2">
        <w:rPr>
          <w:rFonts w:ascii="Arial" w:hAnsi="Arial" w:cs="Arial"/>
          <w:lang w:val="it-IT"/>
        </w:rPr>
        <w:t>e</w:t>
      </w:r>
      <w:r>
        <w:rPr>
          <w:rFonts w:ascii="Arial" w:hAnsi="Arial" w:cs="Arial"/>
          <w:lang w:val="it-IT"/>
        </w:rPr>
        <w:t xml:space="preserve"> distanz</w:t>
      </w:r>
      <w:r w:rsidR="00196EA2">
        <w:rPr>
          <w:rFonts w:ascii="Arial" w:hAnsi="Arial" w:cs="Arial"/>
          <w:lang w:val="it-IT"/>
        </w:rPr>
        <w:t>a</w:t>
      </w:r>
      <w:r>
        <w:rPr>
          <w:rFonts w:ascii="Arial" w:hAnsi="Arial" w:cs="Arial"/>
          <w:lang w:val="it-IT"/>
        </w:rPr>
        <w:t xml:space="preserve"> di frenata sul bagnato, basso rumore d</w:t>
      </w:r>
      <w:r w:rsidR="00196EA2">
        <w:rPr>
          <w:rFonts w:ascii="Arial" w:hAnsi="Arial" w:cs="Arial"/>
          <w:lang w:val="it-IT"/>
        </w:rPr>
        <w:t>urante il</w:t>
      </w:r>
      <w:r>
        <w:rPr>
          <w:rFonts w:ascii="Arial" w:hAnsi="Arial" w:cs="Arial"/>
          <w:lang w:val="it-IT"/>
        </w:rPr>
        <w:t xml:space="preserve"> sorpasso, alta distanza di percorrenza, ottimo rapporto qualità-prezzo</w:t>
      </w:r>
      <w:r w:rsidR="00196EA2">
        <w:rPr>
          <w:rFonts w:ascii="Arial" w:hAnsi="Arial" w:cs="Arial"/>
          <w:lang w:val="it-IT"/>
        </w:rPr>
        <w:t>”: sono questi i punti di forza attribuiti</w:t>
      </w:r>
      <w:r>
        <w:rPr>
          <w:rFonts w:ascii="Arial" w:hAnsi="Arial" w:cs="Arial"/>
          <w:lang w:val="it-IT"/>
        </w:rPr>
        <w:t xml:space="preserve"> al Falken AZENIS FK510 da</w:t>
      </w:r>
      <w:r w:rsidR="00196EA2">
        <w:rPr>
          <w:rFonts w:ascii="Arial" w:hAnsi="Arial" w:cs="Arial"/>
          <w:lang w:val="it-IT"/>
        </w:rPr>
        <w:t>i</w:t>
      </w:r>
      <w:r>
        <w:rPr>
          <w:rFonts w:ascii="Arial" w:hAnsi="Arial" w:cs="Arial"/>
          <w:lang w:val="it-IT"/>
        </w:rPr>
        <w:t xml:space="preserve"> tester indipendenti. </w:t>
      </w:r>
    </w:p>
    <w:p w14:paraId="76BA0394" w14:textId="59282C2A" w:rsidR="002C7D90" w:rsidRDefault="002C7D90">
      <w:pPr>
        <w:rPr>
          <w:rFonts w:ascii="Arial" w:hAnsi="Arial" w:cs="Arial"/>
        </w:rPr>
      </w:pPr>
    </w:p>
    <w:p w14:paraId="75333A92" w14:textId="5CEB0347" w:rsidR="002C7D90" w:rsidRPr="00D1193D" w:rsidRDefault="002C7D90">
      <w:pPr>
        <w:rPr>
          <w:rFonts w:ascii="Arial" w:hAnsi="Arial" w:cs="Arial"/>
        </w:rPr>
      </w:pPr>
      <w:r>
        <w:rPr>
          <w:rFonts w:ascii="Arial" w:hAnsi="Arial" w:cs="Arial"/>
          <w:lang w:val="it-IT"/>
        </w:rPr>
        <w:t>Solo per accedere al test principale, gli pneumatici hanno dovuto sottoporsi a</w:t>
      </w:r>
      <w:r w:rsidR="0085500B">
        <w:rPr>
          <w:rFonts w:ascii="Arial" w:hAnsi="Arial" w:cs="Arial"/>
          <w:lang w:val="it-IT"/>
        </w:rPr>
        <w:t xml:space="preserve"> prove </w:t>
      </w:r>
      <w:r>
        <w:rPr>
          <w:rFonts w:ascii="Arial" w:hAnsi="Arial" w:cs="Arial"/>
          <w:lang w:val="it-IT"/>
        </w:rPr>
        <w:t xml:space="preserve">di frenata su </w:t>
      </w:r>
      <w:r w:rsidRPr="00D1193D">
        <w:rPr>
          <w:rFonts w:ascii="Arial" w:hAnsi="Arial" w:cs="Arial"/>
          <w:lang w:val="it-IT"/>
        </w:rPr>
        <w:t>asciutto</w:t>
      </w:r>
      <w:r w:rsidR="0085500B">
        <w:rPr>
          <w:rFonts w:ascii="Arial" w:hAnsi="Arial" w:cs="Arial"/>
          <w:lang w:val="it-IT"/>
        </w:rPr>
        <w:t xml:space="preserve"> e bagnato</w:t>
      </w:r>
      <w:r w:rsidRPr="00D1193D">
        <w:rPr>
          <w:rFonts w:ascii="Arial" w:hAnsi="Arial" w:cs="Arial"/>
          <w:lang w:val="it-IT"/>
        </w:rPr>
        <w:t xml:space="preserve">. </w:t>
      </w:r>
      <w:r w:rsidR="00196EA2" w:rsidRPr="00D1193D">
        <w:rPr>
          <w:rFonts w:ascii="Arial" w:hAnsi="Arial" w:cs="Arial"/>
          <w:lang w:val="it-IT"/>
        </w:rPr>
        <w:t xml:space="preserve">Con una velocità </w:t>
      </w:r>
      <w:r w:rsidR="009170E9" w:rsidRPr="00D1193D">
        <w:rPr>
          <w:rFonts w:ascii="Arial" w:hAnsi="Arial" w:cs="Arial"/>
          <w:lang w:val="it-IT"/>
        </w:rPr>
        <w:t>di avviamento</w:t>
      </w:r>
      <w:r w:rsidRPr="00D1193D">
        <w:rPr>
          <w:rFonts w:ascii="Arial" w:hAnsi="Arial" w:cs="Arial"/>
          <w:lang w:val="it-IT"/>
        </w:rPr>
        <w:t xml:space="preserve"> di 100 km/h (asciutto) e 80 km/h (bagnato), </w:t>
      </w:r>
      <w:r w:rsidR="00196EA2" w:rsidRPr="00D1193D">
        <w:rPr>
          <w:rFonts w:ascii="Arial" w:hAnsi="Arial" w:cs="Arial"/>
          <w:lang w:val="it-IT"/>
        </w:rPr>
        <w:t>il modello di</w:t>
      </w:r>
      <w:r w:rsidRPr="00D1193D">
        <w:rPr>
          <w:rFonts w:ascii="Arial" w:hAnsi="Arial" w:cs="Arial"/>
          <w:lang w:val="it-IT"/>
        </w:rPr>
        <w:t xml:space="preserve"> Falken si è </w:t>
      </w:r>
      <w:r w:rsidR="00196EA2" w:rsidRPr="00D1193D">
        <w:rPr>
          <w:rFonts w:ascii="Arial" w:hAnsi="Arial" w:cs="Arial"/>
          <w:lang w:val="it-IT"/>
        </w:rPr>
        <w:t>classificato</w:t>
      </w:r>
      <w:r w:rsidRPr="00D1193D">
        <w:rPr>
          <w:rFonts w:ascii="Arial" w:hAnsi="Arial" w:cs="Arial"/>
          <w:lang w:val="it-IT"/>
        </w:rPr>
        <w:t xml:space="preserve"> per il test principale </w:t>
      </w:r>
      <w:r w:rsidR="00196EA2" w:rsidRPr="00D1193D">
        <w:rPr>
          <w:rFonts w:ascii="Arial" w:hAnsi="Arial" w:cs="Arial"/>
          <w:lang w:val="it-IT"/>
        </w:rPr>
        <w:t>assieme</w:t>
      </w:r>
      <w:r w:rsidR="00CE5E5D" w:rsidRPr="00D1193D">
        <w:rPr>
          <w:rFonts w:ascii="Arial" w:hAnsi="Arial" w:cs="Arial"/>
          <w:lang w:val="it-IT"/>
        </w:rPr>
        <w:t xml:space="preserve"> ad altri </w:t>
      </w:r>
      <w:proofErr w:type="gramStart"/>
      <w:r w:rsidR="00CE5E5D" w:rsidRPr="00D1193D">
        <w:rPr>
          <w:rFonts w:ascii="Arial" w:hAnsi="Arial" w:cs="Arial"/>
          <w:lang w:val="it-IT"/>
        </w:rPr>
        <w:t>20</w:t>
      </w:r>
      <w:proofErr w:type="gramEnd"/>
      <w:r w:rsidR="00CE5E5D" w:rsidRPr="00D1193D">
        <w:rPr>
          <w:rFonts w:ascii="Arial" w:hAnsi="Arial" w:cs="Arial"/>
          <w:lang w:val="it-IT"/>
        </w:rPr>
        <w:t xml:space="preserve"> finalisti grazie a </w:t>
      </w:r>
      <w:r w:rsidR="0085500B">
        <w:rPr>
          <w:rFonts w:ascii="Arial" w:hAnsi="Arial" w:cs="Arial"/>
          <w:lang w:val="it-IT"/>
        </w:rPr>
        <w:t xml:space="preserve">una distanza di arresto </w:t>
      </w:r>
      <w:r w:rsidR="00CE5E5D" w:rsidRPr="00D1193D">
        <w:rPr>
          <w:rFonts w:ascii="Arial" w:hAnsi="Arial" w:cs="Arial"/>
          <w:lang w:val="it-IT"/>
        </w:rPr>
        <w:t>di</w:t>
      </w:r>
      <w:r w:rsidR="00196EA2" w:rsidRPr="00D1193D">
        <w:rPr>
          <w:rFonts w:ascii="Arial" w:hAnsi="Arial" w:cs="Arial"/>
          <w:lang w:val="it-IT"/>
        </w:rPr>
        <w:t xml:space="preserve"> 30,7</w:t>
      </w:r>
      <w:r w:rsidRPr="00D1193D">
        <w:rPr>
          <w:rFonts w:ascii="Arial" w:hAnsi="Arial" w:cs="Arial"/>
          <w:lang w:val="it-IT"/>
        </w:rPr>
        <w:t xml:space="preserve">m su fondo bagnato e 36m su fondo asciutto. </w:t>
      </w:r>
    </w:p>
    <w:p w14:paraId="5A91F98B" w14:textId="2D1F26EF" w:rsidR="00430D57" w:rsidRPr="00D1193D" w:rsidRDefault="00430D57">
      <w:pPr>
        <w:rPr>
          <w:rFonts w:ascii="Arial" w:hAnsi="Arial" w:cs="Arial"/>
        </w:rPr>
      </w:pPr>
    </w:p>
    <w:p w14:paraId="2DA1057E" w14:textId="30DF41DF" w:rsidR="002C7D90" w:rsidRDefault="00196EA2">
      <w:pPr>
        <w:rPr>
          <w:rFonts w:ascii="Arial" w:hAnsi="Arial" w:cs="Arial"/>
        </w:rPr>
      </w:pPr>
      <w:r w:rsidRPr="00D1193D">
        <w:rPr>
          <w:rFonts w:ascii="Arial" w:hAnsi="Arial" w:cs="Arial"/>
          <w:lang w:val="it-IT"/>
        </w:rPr>
        <w:t>Nel test</w:t>
      </w:r>
      <w:r w:rsidR="00CE5E5D" w:rsidRPr="00D1193D">
        <w:rPr>
          <w:rFonts w:ascii="Arial" w:hAnsi="Arial" w:cs="Arial"/>
          <w:lang w:val="it-IT"/>
        </w:rPr>
        <w:t xml:space="preserve">, il modello di </w:t>
      </w:r>
      <w:proofErr w:type="spellStart"/>
      <w:r w:rsidR="006D4B13" w:rsidRPr="00D1193D">
        <w:rPr>
          <w:rFonts w:ascii="Arial" w:hAnsi="Arial" w:cs="Arial"/>
          <w:lang w:val="it-IT"/>
        </w:rPr>
        <w:t>Falken</w:t>
      </w:r>
      <w:proofErr w:type="spellEnd"/>
      <w:r w:rsidR="006D4B13" w:rsidRPr="00D1193D">
        <w:rPr>
          <w:rFonts w:ascii="Arial" w:hAnsi="Arial" w:cs="Arial"/>
          <w:lang w:val="it-IT"/>
        </w:rPr>
        <w:t xml:space="preserve"> </w:t>
      </w:r>
      <w:r w:rsidRPr="00D1193D">
        <w:rPr>
          <w:rFonts w:ascii="Arial" w:hAnsi="Arial" w:cs="Arial"/>
          <w:lang w:val="it-IT"/>
        </w:rPr>
        <w:t>ha ottenuto ottimi risultati</w:t>
      </w:r>
      <w:r w:rsidR="006D4B13" w:rsidRPr="00D1193D">
        <w:rPr>
          <w:rFonts w:ascii="Arial" w:hAnsi="Arial" w:cs="Arial"/>
          <w:lang w:val="it-IT"/>
        </w:rPr>
        <w:t xml:space="preserve">: con un </w:t>
      </w:r>
      <w:r w:rsidR="009170E9" w:rsidRPr="00D1193D">
        <w:rPr>
          <w:rFonts w:ascii="Arial" w:hAnsi="Arial" w:cs="Arial"/>
          <w:lang w:val="it-IT"/>
        </w:rPr>
        <w:t xml:space="preserve">costo chilometrico </w:t>
      </w:r>
      <w:r w:rsidR="006D4B13" w:rsidRPr="00D1193D">
        <w:rPr>
          <w:rFonts w:ascii="Arial" w:hAnsi="Arial" w:cs="Arial"/>
          <w:lang w:val="it-IT"/>
        </w:rPr>
        <w:t xml:space="preserve">pari a 11,90 Euro per 1.000 chilometri, </w:t>
      </w:r>
      <w:r w:rsidR="009170E9" w:rsidRPr="00D1193D">
        <w:rPr>
          <w:rFonts w:ascii="Arial" w:hAnsi="Arial" w:cs="Arial"/>
          <w:lang w:val="it-IT"/>
        </w:rPr>
        <w:t>il modell</w:t>
      </w:r>
      <w:r w:rsidR="006D4B13" w:rsidRPr="00D1193D">
        <w:rPr>
          <w:rFonts w:ascii="Arial" w:hAnsi="Arial" w:cs="Arial"/>
          <w:lang w:val="it-IT"/>
        </w:rPr>
        <w:t xml:space="preserve">o è riuscito </w:t>
      </w:r>
      <w:r w:rsidR="00D1193D" w:rsidRPr="00D1193D">
        <w:rPr>
          <w:rFonts w:ascii="Arial" w:hAnsi="Arial" w:cs="Arial"/>
          <w:lang w:val="it-IT"/>
        </w:rPr>
        <w:t xml:space="preserve">a ottenere </w:t>
      </w:r>
      <w:r w:rsidR="006D4B13" w:rsidRPr="00D1193D">
        <w:rPr>
          <w:rFonts w:ascii="Arial" w:hAnsi="Arial" w:cs="Arial"/>
          <w:lang w:val="it-IT"/>
        </w:rPr>
        <w:t>il primo posto</w:t>
      </w:r>
      <w:r w:rsidR="00D1193D" w:rsidRPr="00D1193D">
        <w:rPr>
          <w:rFonts w:ascii="Arial" w:hAnsi="Arial" w:cs="Arial"/>
          <w:lang w:val="it-IT"/>
        </w:rPr>
        <w:t xml:space="preserve"> nella categoria</w:t>
      </w:r>
      <w:r w:rsidR="006D4B13" w:rsidRPr="00D1193D">
        <w:rPr>
          <w:rFonts w:ascii="Arial" w:hAnsi="Arial" w:cs="Arial"/>
          <w:lang w:val="it-IT"/>
        </w:rPr>
        <w:t xml:space="preserve">. </w:t>
      </w:r>
      <w:r w:rsidR="00D1193D" w:rsidRPr="00D1193D">
        <w:rPr>
          <w:rFonts w:ascii="Arial" w:hAnsi="Arial" w:cs="Arial"/>
          <w:lang w:val="it-IT"/>
        </w:rPr>
        <w:t xml:space="preserve">Secondo posto </w:t>
      </w:r>
      <w:r w:rsidR="006D4B13" w:rsidRPr="00D1193D">
        <w:rPr>
          <w:rFonts w:ascii="Arial" w:hAnsi="Arial" w:cs="Arial"/>
          <w:lang w:val="it-IT"/>
        </w:rPr>
        <w:t xml:space="preserve">nella categoria </w:t>
      </w:r>
      <w:r w:rsidRPr="00D1193D">
        <w:rPr>
          <w:rFonts w:ascii="Arial" w:hAnsi="Arial" w:cs="Arial"/>
          <w:lang w:val="it-IT"/>
        </w:rPr>
        <w:t>“</w:t>
      </w:r>
      <w:r w:rsidR="009170E9" w:rsidRPr="00D1193D">
        <w:rPr>
          <w:rFonts w:ascii="Arial" w:hAnsi="Arial" w:cs="Arial"/>
          <w:lang w:val="it-IT"/>
        </w:rPr>
        <w:t>chilometraggio</w:t>
      </w:r>
      <w:r w:rsidRPr="00D1193D">
        <w:rPr>
          <w:rFonts w:ascii="Arial" w:hAnsi="Arial" w:cs="Arial"/>
          <w:lang w:val="it-IT"/>
        </w:rPr>
        <w:t>”</w:t>
      </w:r>
      <w:r w:rsidR="00D1193D" w:rsidRPr="00D1193D">
        <w:rPr>
          <w:rFonts w:ascii="Arial" w:hAnsi="Arial" w:cs="Arial"/>
          <w:lang w:val="it-IT"/>
        </w:rPr>
        <w:t>, dove l’</w:t>
      </w:r>
      <w:proofErr w:type="spellStart"/>
      <w:r w:rsidR="00D1193D" w:rsidRPr="00D1193D">
        <w:rPr>
          <w:rFonts w:ascii="Arial" w:hAnsi="Arial" w:cs="Arial"/>
          <w:lang w:val="it-IT"/>
        </w:rPr>
        <w:t>Azenis</w:t>
      </w:r>
      <w:proofErr w:type="spellEnd"/>
      <w:r w:rsidR="00D1193D" w:rsidRPr="00D1193D">
        <w:rPr>
          <w:rFonts w:ascii="Arial" w:hAnsi="Arial" w:cs="Arial"/>
          <w:lang w:val="it-IT"/>
        </w:rPr>
        <w:t xml:space="preserve"> FK510</w:t>
      </w:r>
      <w:r w:rsidR="006D4B13" w:rsidRPr="00D1193D">
        <w:rPr>
          <w:rFonts w:ascii="Arial" w:hAnsi="Arial" w:cs="Arial"/>
          <w:lang w:val="it-IT"/>
        </w:rPr>
        <w:t xml:space="preserve"> </w:t>
      </w:r>
      <w:r w:rsidRPr="00D1193D">
        <w:rPr>
          <w:rFonts w:ascii="Arial" w:hAnsi="Arial" w:cs="Arial"/>
          <w:lang w:val="it-IT"/>
        </w:rPr>
        <w:t xml:space="preserve">- </w:t>
      </w:r>
      <w:r w:rsidR="006D4B13" w:rsidRPr="00D1193D">
        <w:rPr>
          <w:rFonts w:ascii="Arial" w:hAnsi="Arial" w:cs="Arial"/>
          <w:lang w:val="it-IT"/>
        </w:rPr>
        <w:t>con i suoi 39.063 chilometri calcolati</w:t>
      </w:r>
      <w:r w:rsidRPr="00D1193D">
        <w:rPr>
          <w:rFonts w:ascii="Arial" w:hAnsi="Arial" w:cs="Arial"/>
          <w:lang w:val="it-IT"/>
        </w:rPr>
        <w:t xml:space="preserve"> </w:t>
      </w:r>
      <w:r w:rsidR="00D1193D" w:rsidRPr="00D1193D">
        <w:rPr>
          <w:rFonts w:ascii="Arial" w:hAnsi="Arial" w:cs="Arial"/>
          <w:lang w:val="it-IT"/>
        </w:rPr>
        <w:t>–</w:t>
      </w:r>
      <w:r w:rsidRPr="00D1193D">
        <w:rPr>
          <w:rFonts w:ascii="Arial" w:hAnsi="Arial" w:cs="Arial"/>
          <w:lang w:val="it-IT"/>
        </w:rPr>
        <w:t xml:space="preserve"> </w:t>
      </w:r>
      <w:r w:rsidR="00D1193D" w:rsidRPr="00D1193D">
        <w:rPr>
          <w:rFonts w:ascii="Arial" w:hAnsi="Arial" w:cs="Arial"/>
          <w:lang w:val="it-IT"/>
        </w:rPr>
        <w:t xml:space="preserve">è arrivato </w:t>
      </w:r>
      <w:r w:rsidRPr="00D1193D">
        <w:rPr>
          <w:rFonts w:ascii="Arial" w:hAnsi="Arial" w:cs="Arial"/>
          <w:lang w:val="it-IT"/>
        </w:rPr>
        <w:t xml:space="preserve">a neanche </w:t>
      </w:r>
      <w:proofErr w:type="gramStart"/>
      <w:r w:rsidRPr="00D1193D">
        <w:rPr>
          <w:rFonts w:ascii="Arial" w:hAnsi="Arial" w:cs="Arial"/>
          <w:lang w:val="it-IT"/>
        </w:rPr>
        <w:t>6.000</w:t>
      </w:r>
      <w:r w:rsidR="006D4B13" w:rsidRPr="00D1193D">
        <w:rPr>
          <w:rFonts w:ascii="Arial" w:hAnsi="Arial" w:cs="Arial"/>
          <w:lang w:val="it-IT"/>
        </w:rPr>
        <w:t>km</w:t>
      </w:r>
      <w:proofErr w:type="gramEnd"/>
      <w:r w:rsidR="006D4B13" w:rsidRPr="00D1193D">
        <w:rPr>
          <w:rFonts w:ascii="Arial" w:hAnsi="Arial" w:cs="Arial"/>
          <w:lang w:val="it-IT"/>
        </w:rPr>
        <w:t xml:space="preserve"> di distanza dal primo classificato. </w:t>
      </w:r>
      <w:r w:rsidRPr="00D1193D">
        <w:rPr>
          <w:rFonts w:ascii="Arial" w:hAnsi="Arial" w:cs="Arial"/>
          <w:lang w:val="it-IT"/>
        </w:rPr>
        <w:t>L</w:t>
      </w:r>
      <w:r w:rsidR="006D4B13" w:rsidRPr="00D1193D">
        <w:rPr>
          <w:rFonts w:ascii="Arial" w:hAnsi="Arial" w:cs="Arial"/>
          <w:lang w:val="it-IT"/>
        </w:rPr>
        <w:t>’eccellente rapporto qualità-prezzo non signific</w:t>
      </w:r>
      <w:r w:rsidRPr="00D1193D">
        <w:rPr>
          <w:rFonts w:ascii="Arial" w:hAnsi="Arial" w:cs="Arial"/>
          <w:lang w:val="it-IT"/>
        </w:rPr>
        <w:t>a</w:t>
      </w:r>
      <w:r w:rsidR="006F2534" w:rsidRPr="00D1193D">
        <w:rPr>
          <w:rFonts w:ascii="Arial" w:hAnsi="Arial" w:cs="Arial"/>
          <w:lang w:val="it-IT"/>
        </w:rPr>
        <w:t xml:space="preserve"> quindi</w:t>
      </w:r>
      <w:r w:rsidRPr="00D1193D">
        <w:rPr>
          <w:rFonts w:ascii="Arial" w:hAnsi="Arial" w:cs="Arial"/>
          <w:lang w:val="it-IT"/>
        </w:rPr>
        <w:t xml:space="preserve"> rinunciare alla sicurezza, come dimostrano </w:t>
      </w:r>
      <w:r w:rsidR="006D4B13" w:rsidRPr="00D1193D">
        <w:rPr>
          <w:rFonts w:ascii="Arial" w:hAnsi="Arial" w:cs="Arial"/>
          <w:lang w:val="it-IT"/>
        </w:rPr>
        <w:t xml:space="preserve">i risultati nell’aquaplaning e </w:t>
      </w:r>
      <w:proofErr w:type="gramStart"/>
      <w:r w:rsidR="006D4B13" w:rsidRPr="00D1193D">
        <w:rPr>
          <w:rFonts w:ascii="Arial" w:hAnsi="Arial" w:cs="Arial"/>
          <w:lang w:val="it-IT"/>
        </w:rPr>
        <w:t>aquaplaning</w:t>
      </w:r>
      <w:proofErr w:type="gramEnd"/>
      <w:r w:rsidR="006D4B13" w:rsidRPr="00D1193D">
        <w:rPr>
          <w:rFonts w:ascii="Arial" w:hAnsi="Arial" w:cs="Arial"/>
          <w:lang w:val="it-IT"/>
        </w:rPr>
        <w:t xml:space="preserve"> in curva</w:t>
      </w:r>
      <w:r w:rsidRPr="00D1193D">
        <w:rPr>
          <w:rFonts w:ascii="Arial" w:hAnsi="Arial" w:cs="Arial"/>
          <w:lang w:val="it-IT"/>
        </w:rPr>
        <w:t xml:space="preserve">. </w:t>
      </w:r>
      <w:r w:rsidR="006D4B13" w:rsidRPr="00D1193D">
        <w:rPr>
          <w:rFonts w:ascii="Arial" w:hAnsi="Arial" w:cs="Arial"/>
          <w:lang w:val="it-IT"/>
        </w:rPr>
        <w:t xml:space="preserve">Con una velocità di </w:t>
      </w:r>
      <w:r w:rsidR="00D1193D" w:rsidRPr="00D1193D">
        <w:rPr>
          <w:rFonts w:ascii="Arial" w:hAnsi="Arial" w:cs="Arial"/>
          <w:lang w:val="it-IT"/>
        </w:rPr>
        <w:t>aquaplaning</w:t>
      </w:r>
      <w:r w:rsidR="006D4B13" w:rsidRPr="00D1193D">
        <w:rPr>
          <w:rFonts w:ascii="Arial" w:hAnsi="Arial" w:cs="Arial"/>
          <w:lang w:val="it-IT"/>
        </w:rPr>
        <w:t xml:space="preserve"> di 95,5 km/h e </w:t>
      </w:r>
      <w:r w:rsidR="00B32089">
        <w:rPr>
          <w:rFonts w:ascii="Arial" w:hAnsi="Arial" w:cs="Arial"/>
          <w:lang w:val="it-IT"/>
        </w:rPr>
        <w:t>un’accelerazione</w:t>
      </w:r>
      <w:r w:rsidR="006D4B13" w:rsidRPr="00D1193D">
        <w:rPr>
          <w:rFonts w:ascii="Arial" w:hAnsi="Arial" w:cs="Arial"/>
          <w:lang w:val="it-IT"/>
        </w:rPr>
        <w:t xml:space="preserve"> laterale di 3,66 m/s</w:t>
      </w:r>
      <w:r w:rsidR="006D4B13" w:rsidRPr="00D1193D">
        <w:rPr>
          <w:rFonts w:ascii="Arial" w:hAnsi="Arial" w:cs="Arial"/>
          <w:vertAlign w:val="superscript"/>
          <w:lang w:val="it-IT"/>
        </w:rPr>
        <w:t>2</w:t>
      </w:r>
      <w:r w:rsidR="006D4B13" w:rsidRPr="00D1193D">
        <w:rPr>
          <w:rFonts w:ascii="Arial" w:hAnsi="Arial" w:cs="Arial"/>
          <w:lang w:val="it-IT"/>
        </w:rPr>
        <w:t xml:space="preserve"> </w:t>
      </w:r>
      <w:r w:rsidR="0085500B">
        <w:rPr>
          <w:rFonts w:ascii="Arial" w:hAnsi="Arial" w:cs="Arial"/>
          <w:lang w:val="it-IT"/>
        </w:rPr>
        <w:t>il</w:t>
      </w:r>
      <w:r w:rsidR="006D4B13" w:rsidRPr="00D1193D">
        <w:rPr>
          <w:rFonts w:ascii="Arial" w:hAnsi="Arial" w:cs="Arial"/>
          <w:lang w:val="it-IT"/>
        </w:rPr>
        <w:t xml:space="preserve"> Falken AZENIS FK 510 </w:t>
      </w:r>
      <w:r w:rsidRPr="00D1193D">
        <w:rPr>
          <w:rFonts w:ascii="Arial" w:hAnsi="Arial" w:cs="Arial"/>
          <w:lang w:val="it-IT"/>
        </w:rPr>
        <w:t xml:space="preserve">si è assicurato </w:t>
      </w:r>
      <w:r w:rsidR="006D4B13" w:rsidRPr="00D1193D">
        <w:rPr>
          <w:rFonts w:ascii="Arial" w:hAnsi="Arial" w:cs="Arial"/>
          <w:lang w:val="it-IT"/>
        </w:rPr>
        <w:t xml:space="preserve">un posto tra i primi dieci della categoria. Con una distanza di </w:t>
      </w:r>
      <w:r w:rsidR="0085500B">
        <w:rPr>
          <w:rFonts w:ascii="Arial" w:hAnsi="Arial" w:cs="Arial"/>
          <w:lang w:val="it-IT"/>
        </w:rPr>
        <w:t>arresto</w:t>
      </w:r>
      <w:r w:rsidR="006D4B13" w:rsidRPr="00D1193D">
        <w:rPr>
          <w:rFonts w:ascii="Arial" w:hAnsi="Arial" w:cs="Arial"/>
          <w:lang w:val="it-IT"/>
        </w:rPr>
        <w:t xml:space="preserve"> di </w:t>
      </w:r>
      <w:proofErr w:type="gramStart"/>
      <w:r w:rsidR="006D4B13" w:rsidRPr="00D1193D">
        <w:rPr>
          <w:rFonts w:ascii="Arial" w:hAnsi="Arial" w:cs="Arial"/>
          <w:lang w:val="it-IT"/>
        </w:rPr>
        <w:t>48</w:t>
      </w:r>
      <w:r w:rsidRPr="00D1193D">
        <w:rPr>
          <w:rFonts w:ascii="Arial" w:hAnsi="Arial" w:cs="Arial"/>
          <w:lang w:val="it-IT"/>
        </w:rPr>
        <w:t>m</w:t>
      </w:r>
      <w:proofErr w:type="gramEnd"/>
      <w:r w:rsidRPr="00D1193D">
        <w:rPr>
          <w:rFonts w:ascii="Arial" w:hAnsi="Arial" w:cs="Arial"/>
          <w:lang w:val="it-IT"/>
        </w:rPr>
        <w:t>,</w:t>
      </w:r>
      <w:r w:rsidR="006D4B13" w:rsidRPr="00D1193D">
        <w:rPr>
          <w:rFonts w:ascii="Arial" w:hAnsi="Arial" w:cs="Arial"/>
          <w:lang w:val="it-IT"/>
        </w:rPr>
        <w:t xml:space="preserve"> ad una velocità di 100</w:t>
      </w:r>
      <w:r w:rsidRPr="00D1193D">
        <w:rPr>
          <w:rFonts w:ascii="Arial" w:hAnsi="Arial" w:cs="Arial"/>
          <w:lang w:val="it-IT"/>
        </w:rPr>
        <w:t>km/h</w:t>
      </w:r>
      <w:r w:rsidR="006D4B13" w:rsidRPr="00D1193D">
        <w:rPr>
          <w:rFonts w:ascii="Arial" w:hAnsi="Arial" w:cs="Arial"/>
          <w:lang w:val="it-IT"/>
        </w:rPr>
        <w:t>, lo pneumatico Falken si è inoltre classificato</w:t>
      </w:r>
      <w:r w:rsidR="006D4B13">
        <w:rPr>
          <w:rFonts w:ascii="Arial" w:hAnsi="Arial" w:cs="Arial"/>
          <w:lang w:val="it-IT"/>
        </w:rPr>
        <w:t xml:space="preserve"> tra i primi dieci </w:t>
      </w:r>
      <w:r w:rsidR="00D1193D">
        <w:rPr>
          <w:rFonts w:ascii="Arial" w:hAnsi="Arial" w:cs="Arial"/>
          <w:lang w:val="it-IT"/>
        </w:rPr>
        <w:t>della</w:t>
      </w:r>
      <w:r w:rsidR="006D4B13">
        <w:rPr>
          <w:rFonts w:ascii="Arial" w:hAnsi="Arial" w:cs="Arial"/>
          <w:lang w:val="it-IT"/>
        </w:rPr>
        <w:t xml:space="preserve"> categoria. </w:t>
      </w:r>
    </w:p>
    <w:p w14:paraId="01A16289" w14:textId="274DCB48" w:rsidR="0046692A" w:rsidRDefault="0046692A">
      <w:pPr>
        <w:rPr>
          <w:rFonts w:ascii="Arial" w:hAnsi="Arial" w:cs="Arial"/>
        </w:rPr>
      </w:pPr>
    </w:p>
    <w:p w14:paraId="76EDB09D" w14:textId="0548F93C" w:rsidR="00AF223C" w:rsidRPr="00AF223C" w:rsidRDefault="0046692A">
      <w:pPr>
        <w:rPr>
          <w:rFonts w:ascii="Arial" w:hAnsi="Arial" w:cs="Arial"/>
        </w:rPr>
      </w:pPr>
      <w:r>
        <w:rPr>
          <w:rFonts w:ascii="Arial" w:hAnsi="Arial" w:cs="Arial"/>
          <w:lang w:val="it-IT"/>
        </w:rPr>
        <w:t xml:space="preserve">“Siamo orgogliosi </w:t>
      </w:r>
      <w:r w:rsidR="00196EA2">
        <w:rPr>
          <w:rFonts w:ascii="Arial" w:hAnsi="Arial" w:cs="Arial"/>
          <w:lang w:val="it-IT"/>
        </w:rPr>
        <w:t xml:space="preserve">di essere stati giudicati </w:t>
      </w:r>
      <w:r>
        <w:rPr>
          <w:rFonts w:ascii="Arial" w:hAnsi="Arial" w:cs="Arial"/>
          <w:lang w:val="it-IT"/>
        </w:rPr>
        <w:t>“esemplar</w:t>
      </w:r>
      <w:r w:rsidR="00196EA2">
        <w:rPr>
          <w:rFonts w:ascii="Arial" w:hAnsi="Arial" w:cs="Arial"/>
          <w:lang w:val="it-IT"/>
        </w:rPr>
        <w:t>i</w:t>
      </w:r>
      <w:r>
        <w:rPr>
          <w:rFonts w:ascii="Arial" w:hAnsi="Arial" w:cs="Arial"/>
          <w:lang w:val="it-IT"/>
        </w:rPr>
        <w:t xml:space="preserve">” in questo </w:t>
      </w:r>
      <w:proofErr w:type="gramStart"/>
      <w:r w:rsidR="00196EA2">
        <w:rPr>
          <w:rFonts w:ascii="Arial" w:hAnsi="Arial" w:cs="Arial"/>
          <w:lang w:val="it-IT"/>
        </w:rPr>
        <w:t>prestigios</w:t>
      </w:r>
      <w:r>
        <w:rPr>
          <w:rFonts w:ascii="Arial" w:hAnsi="Arial" w:cs="Arial"/>
          <w:lang w:val="it-IT"/>
        </w:rPr>
        <w:t>o</w:t>
      </w:r>
      <w:proofErr w:type="gramEnd"/>
      <w:r>
        <w:rPr>
          <w:rFonts w:ascii="Arial" w:hAnsi="Arial" w:cs="Arial"/>
          <w:lang w:val="it-IT"/>
        </w:rPr>
        <w:t xml:space="preserve"> test, afferma soddisfatto Andreas Giese, Senior Manager Corporate Planning e Product </w:t>
      </w:r>
      <w:r>
        <w:rPr>
          <w:rFonts w:ascii="Arial" w:hAnsi="Arial" w:cs="Arial"/>
          <w:lang w:val="it-IT"/>
        </w:rPr>
        <w:lastRenderedPageBreak/>
        <w:t xml:space="preserve">Planning di Falken Tyre Europe GmbH “Anche i risultati nelle altre categorie, come per esempio la tenuta di strada in curva </w:t>
      </w:r>
      <w:r w:rsidR="00196EA2">
        <w:rPr>
          <w:rFonts w:ascii="Arial" w:hAnsi="Arial" w:cs="Arial"/>
          <w:lang w:val="it-IT"/>
        </w:rPr>
        <w:t xml:space="preserve">e </w:t>
      </w:r>
      <w:r>
        <w:rPr>
          <w:rFonts w:ascii="Arial" w:hAnsi="Arial" w:cs="Arial"/>
          <w:lang w:val="it-IT"/>
        </w:rPr>
        <w:t xml:space="preserve">il comportamento su strada sono più che soddisfacenti. </w:t>
      </w:r>
      <w:r w:rsidR="00196EA2">
        <w:rPr>
          <w:rFonts w:ascii="Arial" w:hAnsi="Arial" w:cs="Arial"/>
          <w:lang w:val="it-IT"/>
        </w:rPr>
        <w:t>A</w:t>
      </w:r>
      <w:r>
        <w:rPr>
          <w:rFonts w:ascii="Arial" w:hAnsi="Arial" w:cs="Arial"/>
          <w:lang w:val="it-IT"/>
        </w:rPr>
        <w:t>bbiamo nuovamente dimostrato che grazie alla qualità dei nostri pneumatici abbiamo le carte in regola per concorrere nel segmento premium.</w:t>
      </w:r>
      <w:proofErr w:type="gramStart"/>
      <w:r>
        <w:rPr>
          <w:rFonts w:ascii="Arial" w:hAnsi="Arial" w:cs="Arial"/>
          <w:lang w:val="it-IT"/>
        </w:rPr>
        <w:t>”</w:t>
      </w:r>
      <w:proofErr w:type="gramEnd"/>
    </w:p>
    <w:p w14:paraId="0B1D1D24" w14:textId="76F39E07" w:rsidR="00AF223C" w:rsidRPr="00AF223C" w:rsidRDefault="00AF223C">
      <w:pPr>
        <w:rPr>
          <w:rFonts w:ascii="Arial" w:hAnsi="Arial" w:cs="Arial"/>
        </w:rPr>
      </w:pPr>
    </w:p>
    <w:p w14:paraId="6743F597" w14:textId="5A7050F0" w:rsidR="00F90161" w:rsidRDefault="00FC4210" w:rsidP="008D05B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lang w:val="it-IT"/>
        </w:rPr>
        <w:t>Il FALKEN AZENIS FK510</w:t>
      </w:r>
      <w:r w:rsidR="00196EA2">
        <w:rPr>
          <w:rFonts w:ascii="Arial" w:hAnsi="Arial" w:cs="Arial"/>
          <w:lang w:val="it-IT"/>
        </w:rPr>
        <w:t>,</w:t>
      </w:r>
      <w:r>
        <w:rPr>
          <w:rFonts w:ascii="Arial" w:hAnsi="Arial" w:cs="Arial"/>
          <w:lang w:val="it-IT"/>
        </w:rPr>
        <w:t xml:space="preserve"> in commercio dal 2016</w:t>
      </w:r>
      <w:r w:rsidR="00196EA2">
        <w:rPr>
          <w:rFonts w:ascii="Arial" w:hAnsi="Arial" w:cs="Arial"/>
          <w:lang w:val="it-IT"/>
        </w:rPr>
        <w:t>,</w:t>
      </w:r>
      <w:r>
        <w:rPr>
          <w:rFonts w:ascii="Arial" w:hAnsi="Arial" w:cs="Arial"/>
          <w:lang w:val="it-IT"/>
        </w:rPr>
        <w:t xml:space="preserve"> è oggi disponibile in </w:t>
      </w:r>
      <w:proofErr w:type="gramStart"/>
      <w:r>
        <w:rPr>
          <w:rFonts w:ascii="Arial" w:hAnsi="Arial" w:cs="Arial"/>
          <w:lang w:val="it-IT"/>
        </w:rPr>
        <w:t>93</w:t>
      </w:r>
      <w:proofErr w:type="gramEnd"/>
      <w:r>
        <w:rPr>
          <w:rFonts w:ascii="Arial" w:hAnsi="Arial" w:cs="Arial"/>
          <w:lang w:val="it-IT"/>
        </w:rPr>
        <w:t xml:space="preserve"> misure, da 17 a 22 pollici, nelle serie 25 - 55. È dotato del codice di velocità W e Y o (Y), ciò significa che lo pneumatico è abilitato per velocità fino a 300 km/h e &gt; 300 km/h.</w:t>
      </w:r>
    </w:p>
    <w:p w14:paraId="50DB23C6" w14:textId="01F8465D" w:rsidR="00FC4210" w:rsidRDefault="00FC4210" w:rsidP="008D05B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CB012B0" w14:textId="79C9A68E" w:rsidR="00FC4210" w:rsidRDefault="00FC4210" w:rsidP="008D05B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8078468" w14:textId="77777777" w:rsidR="00FC4210" w:rsidRPr="00141C60" w:rsidRDefault="00FC4210" w:rsidP="008D05B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7BA9820" w14:textId="77777777" w:rsidR="002B3F4B" w:rsidRPr="00970CE9" w:rsidRDefault="002B3F4B" w:rsidP="002B3F4B">
      <w:pPr>
        <w:rPr>
          <w:rFonts w:ascii="Arial" w:eastAsia="Times New Roman" w:hAnsi="Arial" w:cs="Arial"/>
          <w:b/>
          <w:i/>
          <w:sz w:val="22"/>
          <w:szCs w:val="22"/>
        </w:rPr>
      </w:pPr>
      <w:proofErr w:type="spellStart"/>
      <w:r w:rsidRPr="00970CE9">
        <w:rPr>
          <w:rFonts w:ascii="Arial" w:eastAsia="Times New Roman" w:hAnsi="Arial" w:cs="Arial"/>
          <w:b/>
          <w:bCs/>
          <w:i/>
          <w:iCs/>
          <w:sz w:val="22"/>
          <w:szCs w:val="22"/>
          <w:lang w:val="it-IT"/>
        </w:rPr>
        <w:t>Falken</w:t>
      </w:r>
      <w:proofErr w:type="spellEnd"/>
      <w:r w:rsidRPr="00970CE9">
        <w:rPr>
          <w:rFonts w:ascii="Arial" w:eastAsia="Times New Roman" w:hAnsi="Arial" w:cs="Arial"/>
          <w:b/>
          <w:bCs/>
          <w:i/>
          <w:iCs/>
          <w:sz w:val="22"/>
          <w:szCs w:val="22"/>
          <w:lang w:val="it-IT"/>
        </w:rPr>
        <w:t xml:space="preserve"> </w:t>
      </w:r>
      <w:proofErr w:type="spellStart"/>
      <w:r w:rsidRPr="00970CE9">
        <w:rPr>
          <w:rFonts w:ascii="Arial" w:eastAsia="Times New Roman" w:hAnsi="Arial" w:cs="Arial"/>
          <w:b/>
          <w:bCs/>
          <w:i/>
          <w:iCs/>
          <w:sz w:val="22"/>
          <w:szCs w:val="22"/>
          <w:lang w:val="it-IT"/>
        </w:rPr>
        <w:t>Tyre</w:t>
      </w:r>
      <w:proofErr w:type="spellEnd"/>
      <w:r w:rsidRPr="00970CE9">
        <w:rPr>
          <w:rFonts w:ascii="Arial" w:eastAsia="Times New Roman" w:hAnsi="Arial" w:cs="Arial"/>
          <w:b/>
          <w:bCs/>
          <w:i/>
          <w:iCs/>
          <w:sz w:val="22"/>
          <w:szCs w:val="22"/>
          <w:lang w:val="it-IT"/>
        </w:rPr>
        <w:t xml:space="preserve"> Europe</w:t>
      </w:r>
    </w:p>
    <w:p w14:paraId="2C6AD60C" w14:textId="77777777" w:rsidR="002B3F4B" w:rsidRDefault="002B3F4B" w:rsidP="002B3F4B">
      <w:pPr>
        <w:jc w:val="both"/>
        <w:rPr>
          <w:rFonts w:ascii="Arial" w:eastAsia="Times New Roman" w:hAnsi="Arial" w:cs="Arial"/>
          <w:i/>
          <w:kern w:val="36"/>
          <w:sz w:val="22"/>
          <w:szCs w:val="22"/>
          <w:lang w:val="it-IT"/>
        </w:rPr>
      </w:pPr>
      <w:proofErr w:type="spellStart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Falken</w:t>
      </w:r>
      <w:proofErr w:type="spellEnd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 </w:t>
      </w:r>
      <w:proofErr w:type="spellStart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Tyre</w:t>
      </w:r>
      <w:proofErr w:type="spellEnd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 Europe </w:t>
      </w:r>
      <w:proofErr w:type="spellStart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GmbH</w:t>
      </w:r>
      <w:proofErr w:type="spellEnd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 è l’affiliata europea del produttore giapponese di pneumatici Sumitomo </w:t>
      </w:r>
      <w:proofErr w:type="spellStart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Rubber</w:t>
      </w:r>
      <w:proofErr w:type="spellEnd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 </w:t>
      </w:r>
      <w:proofErr w:type="spellStart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Industries</w:t>
      </w:r>
      <w:proofErr w:type="spellEnd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 Ltd. </w:t>
      </w:r>
      <w:proofErr w:type="gramStart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(SRI</w:t>
      </w:r>
      <w:proofErr w:type="gramEnd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). Quinto a livello mondiale, impiega 37.852 collaboratori. </w:t>
      </w:r>
      <w:proofErr w:type="spellStart"/>
      <w:r w:rsidRPr="00970CE9">
        <w:rPr>
          <w:rFonts w:ascii="Arial" w:eastAsia="Cambria" w:hAnsi="Arial" w:cs="Arial"/>
          <w:i/>
          <w:kern w:val="36"/>
          <w:sz w:val="22"/>
          <w:szCs w:val="22"/>
        </w:rPr>
        <w:t>Nel</w:t>
      </w:r>
      <w:proofErr w:type="spellEnd"/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 2001 e </w:t>
      </w:r>
      <w:proofErr w:type="spellStart"/>
      <w:r w:rsidRPr="00970CE9">
        <w:rPr>
          <w:rFonts w:ascii="Arial" w:eastAsia="Cambria" w:hAnsi="Arial" w:cs="Arial"/>
          <w:i/>
          <w:kern w:val="36"/>
          <w:sz w:val="22"/>
          <w:szCs w:val="22"/>
        </w:rPr>
        <w:t>nel</w:t>
      </w:r>
      <w:proofErr w:type="spellEnd"/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 2014, SRI è stata </w:t>
      </w:r>
      <w:proofErr w:type="spellStart"/>
      <w:r w:rsidRPr="00970CE9">
        <w:rPr>
          <w:rFonts w:ascii="Arial" w:eastAsia="Cambria" w:hAnsi="Arial" w:cs="Arial"/>
          <w:i/>
          <w:kern w:val="36"/>
          <w:sz w:val="22"/>
          <w:szCs w:val="22"/>
        </w:rPr>
        <w:t>inserita</w:t>
      </w:r>
      <w:proofErr w:type="spellEnd"/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 da Thomson Reuters </w:t>
      </w:r>
      <w:proofErr w:type="spellStart"/>
      <w:r w:rsidRPr="00970CE9">
        <w:rPr>
          <w:rFonts w:ascii="Arial" w:eastAsia="Cambria" w:hAnsi="Arial" w:cs="Arial"/>
          <w:i/>
          <w:kern w:val="36"/>
          <w:sz w:val="22"/>
          <w:szCs w:val="22"/>
        </w:rPr>
        <w:t>nei</w:t>
      </w:r>
      <w:proofErr w:type="spellEnd"/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 ‘Top 100 Global </w:t>
      </w:r>
      <w:proofErr w:type="spellStart"/>
      <w:r w:rsidRPr="00970CE9">
        <w:rPr>
          <w:rFonts w:ascii="Arial" w:eastAsia="Cambria" w:hAnsi="Arial" w:cs="Arial"/>
          <w:i/>
          <w:kern w:val="36"/>
          <w:sz w:val="22"/>
          <w:szCs w:val="22"/>
        </w:rPr>
        <w:t>Innovators</w:t>
      </w:r>
      <w:proofErr w:type="spellEnd"/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’, la lista delle </w:t>
      </w:r>
      <w:proofErr w:type="spellStart"/>
      <w:r w:rsidRPr="00970CE9">
        <w:rPr>
          <w:rFonts w:ascii="Arial" w:eastAsia="Cambria" w:hAnsi="Arial" w:cs="Arial"/>
          <w:i/>
          <w:kern w:val="36"/>
          <w:sz w:val="22"/>
          <w:szCs w:val="22"/>
        </w:rPr>
        <w:t>imprese</w:t>
      </w:r>
      <w:proofErr w:type="spellEnd"/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 più </w:t>
      </w:r>
      <w:proofErr w:type="spellStart"/>
      <w:r w:rsidRPr="00970CE9">
        <w:rPr>
          <w:rFonts w:ascii="Arial" w:eastAsia="Cambria" w:hAnsi="Arial" w:cs="Arial"/>
          <w:i/>
          <w:kern w:val="36"/>
          <w:sz w:val="22"/>
          <w:szCs w:val="22"/>
        </w:rPr>
        <w:t>innovative</w:t>
      </w:r>
      <w:proofErr w:type="spellEnd"/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 al </w:t>
      </w:r>
      <w:proofErr w:type="spellStart"/>
      <w:r w:rsidRPr="00970CE9">
        <w:rPr>
          <w:rFonts w:ascii="Arial" w:eastAsia="Cambria" w:hAnsi="Arial" w:cs="Arial"/>
          <w:i/>
          <w:kern w:val="36"/>
          <w:sz w:val="22"/>
          <w:szCs w:val="22"/>
        </w:rPr>
        <w:t>mondo</w:t>
      </w:r>
      <w:proofErr w:type="spellEnd"/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. </w:t>
      </w:r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Dalla sede di Offenbach </w:t>
      </w:r>
      <w:proofErr w:type="spellStart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am</w:t>
      </w:r>
      <w:proofErr w:type="spellEnd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 </w:t>
      </w:r>
      <w:proofErr w:type="spellStart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Main</w:t>
      </w:r>
      <w:proofErr w:type="spellEnd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, </w:t>
      </w:r>
      <w:proofErr w:type="spellStart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Falken</w:t>
      </w:r>
      <w:proofErr w:type="spellEnd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 </w:t>
      </w:r>
      <w:proofErr w:type="spellStart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Tyre</w:t>
      </w:r>
      <w:proofErr w:type="spellEnd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 Europe </w:t>
      </w:r>
      <w:proofErr w:type="spellStart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GmbH</w:t>
      </w:r>
      <w:proofErr w:type="spellEnd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 commercializza e distribuisce un assortimento di pneumatici completo per autovetture, autocarri, camion leggeri e SUV, sia di primo equipaggiamento, sia per il mercato secondario. Tutti i prodotti FALKEN sono conformi agli standard ISO 9001, ISO/TS 16949 e ISO 14001. </w:t>
      </w:r>
      <w:proofErr w:type="spellStart"/>
      <w:r w:rsidRPr="00970CE9">
        <w:rPr>
          <w:rFonts w:ascii="Arial" w:eastAsia="Cambria" w:hAnsi="Arial" w:cs="Arial"/>
          <w:i/>
          <w:kern w:val="36"/>
          <w:sz w:val="22"/>
          <w:szCs w:val="22"/>
        </w:rPr>
        <w:t>Sviluppati</w:t>
      </w:r>
      <w:proofErr w:type="spellEnd"/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 e </w:t>
      </w:r>
      <w:proofErr w:type="spellStart"/>
      <w:r w:rsidRPr="00970CE9">
        <w:rPr>
          <w:rFonts w:ascii="Arial" w:eastAsia="Cambria" w:hAnsi="Arial" w:cs="Arial"/>
          <w:i/>
          <w:kern w:val="36"/>
          <w:sz w:val="22"/>
          <w:szCs w:val="22"/>
        </w:rPr>
        <w:t>testati</w:t>
      </w:r>
      <w:proofErr w:type="spellEnd"/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 </w:t>
      </w:r>
      <w:proofErr w:type="spellStart"/>
      <w:r w:rsidRPr="00970CE9">
        <w:rPr>
          <w:rFonts w:ascii="Arial" w:eastAsia="Cambria" w:hAnsi="Arial" w:cs="Arial"/>
          <w:i/>
          <w:kern w:val="36"/>
          <w:sz w:val="22"/>
          <w:szCs w:val="22"/>
        </w:rPr>
        <w:t>nelle</w:t>
      </w:r>
      <w:proofErr w:type="spellEnd"/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 </w:t>
      </w:r>
      <w:proofErr w:type="spellStart"/>
      <w:r w:rsidRPr="00970CE9">
        <w:rPr>
          <w:rFonts w:ascii="Arial" w:eastAsia="Cambria" w:hAnsi="Arial" w:cs="Arial"/>
          <w:i/>
          <w:kern w:val="36"/>
          <w:sz w:val="22"/>
          <w:szCs w:val="22"/>
        </w:rPr>
        <w:t>competizioni</w:t>
      </w:r>
      <w:proofErr w:type="spellEnd"/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 </w:t>
      </w:r>
      <w:proofErr w:type="spellStart"/>
      <w:r w:rsidRPr="00970CE9">
        <w:rPr>
          <w:rFonts w:ascii="Arial" w:eastAsia="Cambria" w:hAnsi="Arial" w:cs="Arial"/>
          <w:i/>
          <w:kern w:val="36"/>
          <w:sz w:val="22"/>
          <w:szCs w:val="22"/>
        </w:rPr>
        <w:t>automobilistiche</w:t>
      </w:r>
      <w:proofErr w:type="spellEnd"/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 più dure al </w:t>
      </w:r>
      <w:proofErr w:type="spellStart"/>
      <w:r w:rsidRPr="00970CE9">
        <w:rPr>
          <w:rFonts w:ascii="Arial" w:eastAsia="Cambria" w:hAnsi="Arial" w:cs="Arial"/>
          <w:i/>
          <w:kern w:val="36"/>
          <w:sz w:val="22"/>
          <w:szCs w:val="22"/>
        </w:rPr>
        <w:t>mondo</w:t>
      </w:r>
      <w:proofErr w:type="spellEnd"/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, </w:t>
      </w:r>
      <w:proofErr w:type="spellStart"/>
      <w:r w:rsidRPr="00970CE9">
        <w:rPr>
          <w:rFonts w:ascii="Arial" w:eastAsia="Cambria" w:hAnsi="Arial" w:cs="Arial"/>
          <w:i/>
          <w:kern w:val="36"/>
          <w:sz w:val="22"/>
          <w:szCs w:val="22"/>
        </w:rPr>
        <w:t>gli</w:t>
      </w:r>
      <w:proofErr w:type="spellEnd"/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 </w:t>
      </w:r>
      <w:proofErr w:type="spellStart"/>
      <w:r w:rsidRPr="00970CE9">
        <w:rPr>
          <w:rFonts w:ascii="Arial" w:eastAsia="Cambria" w:hAnsi="Arial" w:cs="Arial"/>
          <w:i/>
          <w:kern w:val="36"/>
          <w:sz w:val="22"/>
          <w:szCs w:val="22"/>
        </w:rPr>
        <w:t>pneumatici</w:t>
      </w:r>
      <w:proofErr w:type="spellEnd"/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 </w:t>
      </w:r>
      <w:proofErr w:type="spellStart"/>
      <w:r w:rsidRPr="00970CE9">
        <w:rPr>
          <w:rFonts w:ascii="Arial" w:eastAsia="Cambria" w:hAnsi="Arial" w:cs="Arial"/>
          <w:i/>
          <w:kern w:val="36"/>
          <w:sz w:val="22"/>
          <w:szCs w:val="22"/>
        </w:rPr>
        <w:t>Falken</w:t>
      </w:r>
      <w:proofErr w:type="spellEnd"/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 </w:t>
      </w:r>
      <w:proofErr w:type="spellStart"/>
      <w:r w:rsidRPr="00970CE9">
        <w:rPr>
          <w:rFonts w:ascii="Arial" w:eastAsia="Cambria" w:hAnsi="Arial" w:cs="Arial"/>
          <w:i/>
          <w:kern w:val="36"/>
          <w:sz w:val="22"/>
          <w:szCs w:val="22"/>
        </w:rPr>
        <w:t>forniscono</w:t>
      </w:r>
      <w:proofErr w:type="spellEnd"/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 il </w:t>
      </w:r>
      <w:proofErr w:type="spellStart"/>
      <w:r w:rsidRPr="00970CE9">
        <w:rPr>
          <w:rFonts w:ascii="Arial" w:eastAsia="Cambria" w:hAnsi="Arial" w:cs="Arial"/>
          <w:i/>
          <w:kern w:val="36"/>
          <w:sz w:val="22"/>
          <w:szCs w:val="22"/>
        </w:rPr>
        <w:t>massimo</w:t>
      </w:r>
      <w:proofErr w:type="spellEnd"/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 </w:t>
      </w:r>
      <w:proofErr w:type="spellStart"/>
      <w:r w:rsidRPr="00970CE9">
        <w:rPr>
          <w:rFonts w:ascii="Arial" w:eastAsia="Cambria" w:hAnsi="Arial" w:cs="Arial"/>
          <w:i/>
          <w:kern w:val="36"/>
          <w:sz w:val="22"/>
          <w:szCs w:val="22"/>
        </w:rPr>
        <w:t>comfort</w:t>
      </w:r>
      <w:proofErr w:type="spellEnd"/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 di guida </w:t>
      </w:r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insieme a un ottimo rapporto qualità-prezzo. Il </w:t>
      </w:r>
      <w:proofErr w:type="gramStart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brand</w:t>
      </w:r>
      <w:proofErr w:type="gramEnd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 </w:t>
      </w:r>
      <w:proofErr w:type="spellStart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Falken</w:t>
      </w:r>
      <w:proofErr w:type="spellEnd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 è presente in partnership elettrizzanti ed ad elevata tecnologia: il </w:t>
      </w:r>
      <w:proofErr w:type="spellStart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motorsport</w:t>
      </w:r>
      <w:proofErr w:type="spellEnd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, con una Porsche 911 GT3 R e una BWM M6 GT3, l'aeronautica con la </w:t>
      </w:r>
      <w:proofErr w:type="spellStart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Red</w:t>
      </w:r>
      <w:proofErr w:type="spellEnd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 Bull Air Race, il calcio con la sponsorizzazione dello stadio </w:t>
      </w:r>
      <w:r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del </w:t>
      </w:r>
      <w:proofErr w:type="spellStart"/>
      <w:r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Borussia</w:t>
      </w:r>
      <w:proofErr w:type="spellEnd"/>
      <w:r w:rsidRPr="00203906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DA4D1D">
        <w:rPr>
          <w:rFonts w:ascii="Arial" w:hAnsi="Arial" w:cs="Arial"/>
          <w:i/>
          <w:sz w:val="20"/>
          <w:szCs w:val="20"/>
          <w:lang w:val="en-US"/>
        </w:rPr>
        <w:t>Mönchengladbach</w:t>
      </w:r>
      <w:proofErr w:type="spellEnd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. E’ inoltre partner globale per gli pneumatici </w:t>
      </w:r>
      <w:proofErr w:type="gramStart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del</w:t>
      </w:r>
      <w:proofErr w:type="gramEnd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 Live</w:t>
      </w:r>
      <w:r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rpool FC.</w:t>
      </w:r>
    </w:p>
    <w:p w14:paraId="19A25CB5" w14:textId="77777777" w:rsidR="002B3F4B" w:rsidRDefault="002B3F4B" w:rsidP="002B3F4B">
      <w:pPr>
        <w:jc w:val="both"/>
        <w:rPr>
          <w:rFonts w:ascii="Arial" w:eastAsia="Times New Roman" w:hAnsi="Arial" w:cs="Arial"/>
          <w:i/>
          <w:kern w:val="36"/>
          <w:sz w:val="22"/>
          <w:szCs w:val="22"/>
          <w:lang w:val="it-IT"/>
        </w:rPr>
      </w:pPr>
    </w:p>
    <w:p w14:paraId="04CB5723" w14:textId="77777777" w:rsidR="002B3F4B" w:rsidRPr="003473A9" w:rsidRDefault="002B3F4B" w:rsidP="002B3F4B">
      <w:pPr>
        <w:jc w:val="both"/>
        <w:rPr>
          <w:rFonts w:ascii="Arial" w:eastAsia="Cambria" w:hAnsi="Arial" w:cs="Arial"/>
          <w:i/>
          <w:kern w:val="36"/>
          <w:sz w:val="22"/>
          <w:szCs w:val="22"/>
        </w:rPr>
      </w:pPr>
      <w:proofErr w:type="gramStart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Ulteriori</w:t>
      </w:r>
      <w:proofErr w:type="gramEnd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 informazioni al sito: </w:t>
      </w:r>
      <w:hyperlink r:id="rId9" w:history="1">
        <w:r w:rsidRPr="00970CE9">
          <w:rPr>
            <w:rStyle w:val="Collegamentoipertestuale"/>
            <w:rFonts w:ascii="Arial" w:eastAsia="Times New Roman" w:hAnsi="Arial" w:cs="Arial"/>
            <w:i/>
            <w:kern w:val="36"/>
            <w:sz w:val="22"/>
            <w:szCs w:val="22"/>
            <w:lang w:val="it-IT"/>
          </w:rPr>
          <w:t>https://www.falkentyre.com</w:t>
        </w:r>
      </w:hyperlink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 </w:t>
      </w:r>
    </w:p>
    <w:p w14:paraId="07DA82DB" w14:textId="77777777" w:rsidR="002B3F4B" w:rsidRPr="00970CE9" w:rsidRDefault="002B3F4B" w:rsidP="002B3F4B">
      <w:pPr>
        <w:jc w:val="both"/>
        <w:rPr>
          <w:rFonts w:ascii="Arial" w:eastAsia="Cambria" w:hAnsi="Arial" w:cs="Arial"/>
          <w:i/>
          <w:kern w:val="36"/>
          <w:sz w:val="22"/>
          <w:szCs w:val="22"/>
        </w:rPr>
      </w:pPr>
    </w:p>
    <w:p w14:paraId="64DAB451" w14:textId="77777777" w:rsidR="002B3F4B" w:rsidRDefault="002B3F4B" w:rsidP="002B3F4B">
      <w:pPr>
        <w:widowControl w:val="0"/>
        <w:autoSpaceDE w:val="0"/>
        <w:autoSpaceDN w:val="0"/>
        <w:adjustRightInd w:val="0"/>
        <w:rPr>
          <w:rFonts w:ascii="Arial" w:hAnsi="Arial" w:cs="Arial"/>
          <w:color w:val="646464"/>
        </w:rPr>
      </w:pPr>
    </w:p>
    <w:p w14:paraId="35448070" w14:textId="77777777" w:rsidR="002B3F4B" w:rsidRDefault="002B3F4B" w:rsidP="002B3F4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4762DF">
        <w:rPr>
          <w:rFonts w:ascii="Arial" w:hAnsi="Arial" w:cs="Arial"/>
          <w:b/>
          <w:sz w:val="22"/>
          <w:szCs w:val="22"/>
        </w:rPr>
        <w:t xml:space="preserve">Per </w:t>
      </w:r>
      <w:proofErr w:type="spellStart"/>
      <w:r w:rsidRPr="004762DF">
        <w:rPr>
          <w:rFonts w:ascii="Arial" w:hAnsi="Arial" w:cs="Arial"/>
          <w:b/>
          <w:sz w:val="22"/>
          <w:szCs w:val="22"/>
        </w:rPr>
        <w:t>ulteriori</w:t>
      </w:r>
      <w:proofErr w:type="spellEnd"/>
      <w:r w:rsidRPr="004762D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762DF">
        <w:rPr>
          <w:rFonts w:ascii="Arial" w:hAnsi="Arial" w:cs="Arial"/>
          <w:b/>
          <w:sz w:val="22"/>
          <w:szCs w:val="22"/>
        </w:rPr>
        <w:t>informazioni</w:t>
      </w:r>
      <w:proofErr w:type="spellEnd"/>
      <w:r w:rsidRPr="004762DF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4762DF">
        <w:rPr>
          <w:rFonts w:ascii="Arial" w:hAnsi="Arial" w:cs="Arial"/>
          <w:b/>
          <w:sz w:val="22"/>
          <w:szCs w:val="22"/>
        </w:rPr>
        <w:t>contattare</w:t>
      </w:r>
      <w:proofErr w:type="spellEnd"/>
      <w:r w:rsidRPr="004762DF">
        <w:rPr>
          <w:rFonts w:ascii="Arial" w:hAnsi="Arial" w:cs="Arial"/>
          <w:b/>
          <w:sz w:val="22"/>
          <w:szCs w:val="22"/>
        </w:rPr>
        <w:t>:</w:t>
      </w:r>
    </w:p>
    <w:p w14:paraId="20000994" w14:textId="77777777" w:rsidR="002B3F4B" w:rsidRPr="004762DF" w:rsidRDefault="002B3F4B" w:rsidP="002B3F4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3C7C31C8" w14:textId="77777777" w:rsidR="002B3F4B" w:rsidRPr="004762DF" w:rsidRDefault="002B3F4B" w:rsidP="002B3F4B">
      <w:pPr>
        <w:ind w:right="-28"/>
        <w:rPr>
          <w:rFonts w:ascii="Arial" w:hAnsi="Arial" w:cs="Arial"/>
          <w:sz w:val="22"/>
          <w:szCs w:val="22"/>
        </w:rPr>
      </w:pPr>
      <w:r w:rsidRPr="004762DF">
        <w:rPr>
          <w:rFonts w:ascii="Arial" w:hAnsi="Arial" w:cs="Arial"/>
          <w:sz w:val="22"/>
          <w:szCs w:val="22"/>
        </w:rPr>
        <w:t xml:space="preserve">Susanna </w:t>
      </w:r>
      <w:proofErr w:type="spellStart"/>
      <w:r w:rsidRPr="004762DF">
        <w:rPr>
          <w:rFonts w:ascii="Arial" w:hAnsi="Arial" w:cs="Arial"/>
          <w:sz w:val="22"/>
          <w:szCs w:val="22"/>
        </w:rPr>
        <w:t>Laino</w:t>
      </w:r>
      <w:proofErr w:type="spellEnd"/>
      <w:r w:rsidRPr="004762DF">
        <w:rPr>
          <w:rFonts w:ascii="Arial" w:hAnsi="Arial" w:cs="Arial"/>
          <w:sz w:val="22"/>
          <w:szCs w:val="22"/>
        </w:rPr>
        <w:t xml:space="preserve"> </w:t>
      </w:r>
    </w:p>
    <w:p w14:paraId="038E9648" w14:textId="77777777" w:rsidR="002B3F4B" w:rsidRPr="004762DF" w:rsidRDefault="002B3F4B" w:rsidP="002B3F4B">
      <w:pPr>
        <w:ind w:right="-28"/>
        <w:rPr>
          <w:rFonts w:ascii="Arial" w:hAnsi="Arial" w:cs="Arial"/>
          <w:sz w:val="22"/>
          <w:szCs w:val="22"/>
        </w:rPr>
      </w:pPr>
      <w:proofErr w:type="spellStart"/>
      <w:r w:rsidRPr="004762DF">
        <w:rPr>
          <w:rFonts w:ascii="Arial" w:hAnsi="Arial" w:cs="Arial"/>
          <w:sz w:val="22"/>
          <w:szCs w:val="22"/>
        </w:rPr>
        <w:t>Alarcón</w:t>
      </w:r>
      <w:proofErr w:type="spellEnd"/>
      <w:r w:rsidRPr="004762DF">
        <w:rPr>
          <w:rFonts w:ascii="Arial" w:hAnsi="Arial" w:cs="Arial"/>
          <w:sz w:val="22"/>
          <w:szCs w:val="22"/>
        </w:rPr>
        <w:t xml:space="preserve"> &amp; Harris</w:t>
      </w:r>
    </w:p>
    <w:p w14:paraId="10280CB8" w14:textId="77777777" w:rsidR="002B3F4B" w:rsidRPr="004762DF" w:rsidRDefault="002B3F4B" w:rsidP="002B3F4B">
      <w:pPr>
        <w:ind w:right="-28"/>
        <w:rPr>
          <w:rFonts w:ascii="Arial" w:hAnsi="Arial" w:cs="Arial"/>
          <w:sz w:val="22"/>
          <w:szCs w:val="22"/>
        </w:rPr>
      </w:pPr>
      <w:r w:rsidRPr="004762DF">
        <w:rPr>
          <w:rFonts w:ascii="Arial" w:hAnsi="Arial" w:cs="Arial"/>
          <w:sz w:val="22"/>
          <w:szCs w:val="22"/>
        </w:rPr>
        <w:t>Tel. +39 389 474 63 76</w:t>
      </w:r>
    </w:p>
    <w:p w14:paraId="6B7CAA09" w14:textId="77777777" w:rsidR="002B3F4B" w:rsidRPr="004762DF" w:rsidRDefault="002B3F4B" w:rsidP="002B3F4B">
      <w:pPr>
        <w:ind w:right="-28"/>
        <w:rPr>
          <w:rStyle w:val="Collegamentoipertestuale"/>
          <w:rFonts w:ascii="Arial" w:hAnsi="Arial" w:cs="Arial"/>
          <w:sz w:val="22"/>
          <w:szCs w:val="22"/>
        </w:rPr>
      </w:pPr>
      <w:r w:rsidRPr="004762DF">
        <w:rPr>
          <w:rFonts w:ascii="Arial" w:hAnsi="Arial" w:cs="Arial"/>
          <w:sz w:val="22"/>
          <w:szCs w:val="22"/>
        </w:rPr>
        <w:t>E-Mail:</w:t>
      </w:r>
      <w:r w:rsidRPr="004762DF">
        <w:rPr>
          <w:rFonts w:ascii="Arial" w:hAnsi="Arial" w:cs="Arial"/>
          <w:color w:val="646464"/>
          <w:sz w:val="22"/>
          <w:szCs w:val="22"/>
        </w:rPr>
        <w:t xml:space="preserve"> </w:t>
      </w:r>
      <w:hyperlink r:id="rId10" w:history="1">
        <w:r w:rsidRPr="004762DF">
          <w:rPr>
            <w:rStyle w:val="Collegamentoipertestuale"/>
            <w:rFonts w:ascii="Arial" w:hAnsi="Arial" w:cs="Arial"/>
            <w:sz w:val="22"/>
            <w:szCs w:val="22"/>
          </w:rPr>
          <w:t>susanna.laino@alarconyharris.com</w:t>
        </w:r>
      </w:hyperlink>
    </w:p>
    <w:p w14:paraId="28940824" w14:textId="77777777" w:rsidR="002B3F4B" w:rsidRPr="004762DF" w:rsidRDefault="002B3F4B" w:rsidP="002B3F4B">
      <w:pPr>
        <w:ind w:right="-28"/>
        <w:rPr>
          <w:rFonts w:cs="Arial"/>
          <w:sz w:val="22"/>
          <w:szCs w:val="22"/>
          <w:lang w:val="it-IT"/>
        </w:rPr>
      </w:pPr>
      <w:r w:rsidRPr="004762DF">
        <w:rPr>
          <w:rFonts w:cs="Arial"/>
          <w:sz w:val="22"/>
          <w:szCs w:val="22"/>
          <w:lang w:val="it-IT"/>
        </w:rPr>
        <w:tab/>
      </w:r>
      <w:r w:rsidRPr="004762DF">
        <w:rPr>
          <w:rFonts w:cs="Arial"/>
          <w:sz w:val="22"/>
          <w:szCs w:val="22"/>
          <w:lang w:val="it-IT"/>
        </w:rPr>
        <w:tab/>
      </w:r>
      <w:r w:rsidRPr="004762DF">
        <w:rPr>
          <w:rFonts w:cs="Arial"/>
          <w:sz w:val="22"/>
          <w:szCs w:val="22"/>
          <w:lang w:val="it-IT"/>
        </w:rPr>
        <w:tab/>
      </w:r>
      <w:r w:rsidRPr="004762DF">
        <w:rPr>
          <w:rFonts w:cs="Arial"/>
          <w:sz w:val="22"/>
          <w:szCs w:val="22"/>
          <w:lang w:val="it-IT"/>
        </w:rPr>
        <w:tab/>
      </w:r>
    </w:p>
    <w:p w14:paraId="52092412" w14:textId="77777777" w:rsidR="002B3F4B" w:rsidRPr="002960C3" w:rsidRDefault="002B3F4B" w:rsidP="002B3F4B">
      <w:pPr>
        <w:ind w:right="-28"/>
        <w:rPr>
          <w:rFonts w:ascii="Arial" w:hAnsi="Arial" w:cs="Arial"/>
          <w:sz w:val="22"/>
          <w:szCs w:val="22"/>
        </w:rPr>
      </w:pPr>
      <w:r w:rsidRPr="002960C3">
        <w:rPr>
          <w:rFonts w:ascii="Arial" w:hAnsi="Arial" w:cs="Arial"/>
          <w:sz w:val="22"/>
          <w:szCs w:val="22"/>
        </w:rPr>
        <w:t>Kerstin Schneider</w:t>
      </w:r>
    </w:p>
    <w:p w14:paraId="43B99BF5" w14:textId="77777777" w:rsidR="002B3F4B" w:rsidRPr="002960C3" w:rsidRDefault="002B3F4B" w:rsidP="002B3F4B">
      <w:pPr>
        <w:ind w:right="-28"/>
        <w:rPr>
          <w:rFonts w:ascii="Arial" w:hAnsi="Arial" w:cs="Arial"/>
          <w:sz w:val="22"/>
          <w:szCs w:val="22"/>
        </w:rPr>
      </w:pPr>
      <w:proofErr w:type="spellStart"/>
      <w:r w:rsidRPr="002960C3">
        <w:rPr>
          <w:rFonts w:ascii="Arial" w:hAnsi="Arial" w:cs="Arial"/>
          <w:sz w:val="22"/>
          <w:szCs w:val="22"/>
        </w:rPr>
        <w:t>Falken</w:t>
      </w:r>
      <w:proofErr w:type="spellEnd"/>
      <w:r w:rsidRPr="002960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60C3">
        <w:rPr>
          <w:rFonts w:ascii="Arial" w:hAnsi="Arial" w:cs="Arial"/>
          <w:sz w:val="22"/>
          <w:szCs w:val="22"/>
        </w:rPr>
        <w:t>Tyre</w:t>
      </w:r>
      <w:proofErr w:type="spellEnd"/>
      <w:r w:rsidRPr="002960C3">
        <w:rPr>
          <w:rFonts w:ascii="Arial" w:hAnsi="Arial" w:cs="Arial"/>
          <w:sz w:val="22"/>
          <w:szCs w:val="22"/>
        </w:rPr>
        <w:t xml:space="preserve"> Europe </w:t>
      </w:r>
      <w:proofErr w:type="spellStart"/>
      <w:r w:rsidRPr="002960C3">
        <w:rPr>
          <w:rFonts w:ascii="Arial" w:hAnsi="Arial" w:cs="Arial"/>
          <w:sz w:val="22"/>
          <w:szCs w:val="22"/>
        </w:rPr>
        <w:t>GmbH</w:t>
      </w:r>
      <w:proofErr w:type="spellEnd"/>
    </w:p>
    <w:p w14:paraId="42A0E28A" w14:textId="77777777" w:rsidR="002B3F4B" w:rsidRPr="002960C3" w:rsidRDefault="002B3F4B" w:rsidP="002B3F4B">
      <w:pPr>
        <w:ind w:right="-28"/>
        <w:rPr>
          <w:rFonts w:ascii="Arial" w:hAnsi="Arial" w:cs="Arial"/>
          <w:sz w:val="22"/>
          <w:szCs w:val="22"/>
        </w:rPr>
      </w:pPr>
      <w:r w:rsidRPr="002960C3">
        <w:rPr>
          <w:rFonts w:ascii="Arial" w:hAnsi="Arial" w:cs="Arial"/>
          <w:sz w:val="22"/>
          <w:szCs w:val="22"/>
        </w:rPr>
        <w:t>Tel.: + 49 69 247 5252 676, Mobil +49 151 10846870</w:t>
      </w:r>
      <w:r w:rsidRPr="002960C3">
        <w:rPr>
          <w:rFonts w:ascii="Arial" w:hAnsi="Arial" w:cs="Arial"/>
          <w:sz w:val="22"/>
          <w:szCs w:val="22"/>
        </w:rPr>
        <w:br/>
        <w:t>Fax: +49 69 247 5252 89676</w:t>
      </w:r>
    </w:p>
    <w:p w14:paraId="311FAE7C" w14:textId="77777777" w:rsidR="002B3F4B" w:rsidRDefault="002B3F4B" w:rsidP="002B3F4B">
      <w:pPr>
        <w:ind w:right="-28"/>
        <w:rPr>
          <w:rFonts w:ascii="Arial" w:hAnsi="Arial" w:cs="Arial"/>
          <w:sz w:val="22"/>
          <w:szCs w:val="22"/>
        </w:rPr>
      </w:pPr>
      <w:r w:rsidRPr="002960C3">
        <w:rPr>
          <w:rFonts w:ascii="Arial" w:hAnsi="Arial" w:cs="Arial"/>
          <w:sz w:val="22"/>
          <w:szCs w:val="22"/>
        </w:rPr>
        <w:t xml:space="preserve">E-Mail: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HYPERLINK "mailto:</w:instrText>
      </w:r>
      <w:r w:rsidRPr="002960C3">
        <w:rPr>
          <w:rFonts w:ascii="Arial" w:hAnsi="Arial" w:cs="Arial"/>
          <w:sz w:val="22"/>
          <w:szCs w:val="22"/>
        </w:rPr>
        <w:instrText>pr@falkentyre.co</w:instrText>
      </w:r>
      <w:r>
        <w:rPr>
          <w:rFonts w:ascii="Arial" w:hAnsi="Arial" w:cs="Arial"/>
          <w:sz w:val="22"/>
          <w:szCs w:val="22"/>
        </w:rPr>
        <w:instrText>m</w:instrText>
      </w:r>
    </w:p>
    <w:p w14:paraId="2775A989" w14:textId="77777777" w:rsidR="002B3F4B" w:rsidRDefault="002B3F4B" w:rsidP="002B3F4B">
      <w:pPr>
        <w:ind w:right="-28"/>
        <w:rPr>
          <w:rFonts w:ascii="Arial" w:hAnsi="Arial" w:cs="Arial"/>
          <w:lang w:val="de-DE"/>
        </w:rPr>
      </w:pPr>
      <w:r>
        <w:rPr>
          <w:rFonts w:ascii="Arial" w:hAnsi="Arial" w:cs="Arial"/>
          <w:sz w:val="22"/>
          <w:szCs w:val="22"/>
        </w:rPr>
        <w:instrText xml:space="preserve">"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3F2F5C">
        <w:rPr>
          <w:rStyle w:val="Collegamentoipertestuale"/>
          <w:rFonts w:ascii="Arial" w:hAnsi="Arial" w:cs="Arial"/>
          <w:sz w:val="22"/>
          <w:szCs w:val="22"/>
        </w:rPr>
        <w:t>pr@falkentyre.com</w:t>
      </w:r>
      <w:r>
        <w:rPr>
          <w:rFonts w:ascii="Arial" w:hAnsi="Arial" w:cs="Arial"/>
          <w:sz w:val="22"/>
          <w:szCs w:val="22"/>
        </w:rPr>
        <w:fldChar w:fldCharType="end"/>
      </w:r>
    </w:p>
    <w:p w14:paraId="67F5A21E" w14:textId="77777777" w:rsidR="002B3F4B" w:rsidRPr="00042407" w:rsidRDefault="002B3F4B" w:rsidP="002B3F4B">
      <w:pPr>
        <w:rPr>
          <w:rFonts w:ascii="Arial" w:hAnsi="Arial"/>
        </w:rPr>
      </w:pPr>
    </w:p>
    <w:p w14:paraId="55593F53" w14:textId="77777777" w:rsidR="002B3F4B" w:rsidRPr="0016358E" w:rsidRDefault="002B3F4B" w:rsidP="002B3F4B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</w:p>
    <w:p w14:paraId="2C64DB9B" w14:textId="77777777" w:rsidR="00F120B6" w:rsidRDefault="00F120B6" w:rsidP="00560BC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sectPr w:rsidR="00F120B6" w:rsidSect="006316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EC154" w14:textId="77777777" w:rsidR="0085500B" w:rsidRDefault="0085500B" w:rsidP="00560BCF">
      <w:r>
        <w:separator/>
      </w:r>
    </w:p>
  </w:endnote>
  <w:endnote w:type="continuationSeparator" w:id="0">
    <w:p w14:paraId="625239A0" w14:textId="77777777" w:rsidR="0085500B" w:rsidRDefault="0085500B" w:rsidP="00560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lo Offc">
    <w:altName w:val="Cambria"/>
    <w:charset w:val="00"/>
    <w:family w:val="auto"/>
    <w:pitch w:val="variable"/>
    <w:sig w:usb0="00000003" w:usb1="4000205B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ovarese Book">
    <w:altName w:val="DokChampa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4909F" w14:textId="77777777" w:rsidR="0085500B" w:rsidRDefault="0085500B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A935E" w14:textId="77777777" w:rsidR="0085500B" w:rsidRDefault="0085500B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26AB4" w14:textId="77777777" w:rsidR="0085500B" w:rsidRDefault="0085500B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6FC10" w14:textId="77777777" w:rsidR="0085500B" w:rsidRDefault="0085500B" w:rsidP="00560BCF">
      <w:r>
        <w:separator/>
      </w:r>
    </w:p>
  </w:footnote>
  <w:footnote w:type="continuationSeparator" w:id="0">
    <w:p w14:paraId="17758AED" w14:textId="77777777" w:rsidR="0085500B" w:rsidRDefault="0085500B" w:rsidP="00560B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91824" w14:textId="77777777" w:rsidR="0085500B" w:rsidRDefault="0085500B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BA32E" w14:textId="52E57C79" w:rsidR="0085500B" w:rsidRDefault="0085500B">
    <w:pPr>
      <w:pStyle w:val="Intestazione"/>
    </w:pPr>
    <w:r>
      <w:rPr>
        <w:noProof/>
        <w:lang w:val="it-IT" w:eastAsia="it-IT"/>
      </w:rPr>
      <w:drawing>
        <wp:inline distT="0" distB="0" distL="0" distR="0" wp14:anchorId="48E50B64" wp14:editId="071B21F6">
          <wp:extent cx="5756910" cy="685165"/>
          <wp:effectExtent l="0" t="0" r="0" b="63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lken_PR_Balken_Fi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68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6E9F4" w14:textId="77777777" w:rsidR="0085500B" w:rsidRDefault="0085500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CF"/>
    <w:rsid w:val="000006BC"/>
    <w:rsid w:val="00007DAC"/>
    <w:rsid w:val="00080008"/>
    <w:rsid w:val="00080EB1"/>
    <w:rsid w:val="000A7C0F"/>
    <w:rsid w:val="000B6906"/>
    <w:rsid w:val="000B7421"/>
    <w:rsid w:val="000C3166"/>
    <w:rsid w:val="000C3890"/>
    <w:rsid w:val="000E7C7E"/>
    <w:rsid w:val="00110AEF"/>
    <w:rsid w:val="00115E48"/>
    <w:rsid w:val="001253E3"/>
    <w:rsid w:val="00130B0F"/>
    <w:rsid w:val="00141C60"/>
    <w:rsid w:val="00142FC8"/>
    <w:rsid w:val="0015089D"/>
    <w:rsid w:val="0015179B"/>
    <w:rsid w:val="00155AAC"/>
    <w:rsid w:val="00165DAB"/>
    <w:rsid w:val="001740FE"/>
    <w:rsid w:val="001920EF"/>
    <w:rsid w:val="001927D8"/>
    <w:rsid w:val="00194159"/>
    <w:rsid w:val="001941FB"/>
    <w:rsid w:val="00196EA2"/>
    <w:rsid w:val="001B0DA1"/>
    <w:rsid w:val="001C55D0"/>
    <w:rsid w:val="001F609D"/>
    <w:rsid w:val="001F7BF7"/>
    <w:rsid w:val="002112EC"/>
    <w:rsid w:val="00213B37"/>
    <w:rsid w:val="00216C9D"/>
    <w:rsid w:val="00220D01"/>
    <w:rsid w:val="002230A3"/>
    <w:rsid w:val="002575E5"/>
    <w:rsid w:val="002623DD"/>
    <w:rsid w:val="00264C0D"/>
    <w:rsid w:val="00267095"/>
    <w:rsid w:val="00270308"/>
    <w:rsid w:val="0028279B"/>
    <w:rsid w:val="0028702D"/>
    <w:rsid w:val="00293A19"/>
    <w:rsid w:val="002A0823"/>
    <w:rsid w:val="002B3F4B"/>
    <w:rsid w:val="002B5901"/>
    <w:rsid w:val="002C7D90"/>
    <w:rsid w:val="002E03A7"/>
    <w:rsid w:val="002F07B4"/>
    <w:rsid w:val="002F29E5"/>
    <w:rsid w:val="002F7E25"/>
    <w:rsid w:val="00306807"/>
    <w:rsid w:val="00311EAC"/>
    <w:rsid w:val="00325E2C"/>
    <w:rsid w:val="00347873"/>
    <w:rsid w:val="00347CFF"/>
    <w:rsid w:val="003601B5"/>
    <w:rsid w:val="00372F3E"/>
    <w:rsid w:val="003766DC"/>
    <w:rsid w:val="00376A5C"/>
    <w:rsid w:val="003931A7"/>
    <w:rsid w:val="00396C3B"/>
    <w:rsid w:val="003A573F"/>
    <w:rsid w:val="003B184A"/>
    <w:rsid w:val="003B3102"/>
    <w:rsid w:val="003B33AC"/>
    <w:rsid w:val="003C0E79"/>
    <w:rsid w:val="003C78C0"/>
    <w:rsid w:val="003E04B1"/>
    <w:rsid w:val="003E3BBC"/>
    <w:rsid w:val="003F0E1F"/>
    <w:rsid w:val="00400C14"/>
    <w:rsid w:val="00430D57"/>
    <w:rsid w:val="00451C79"/>
    <w:rsid w:val="0046692A"/>
    <w:rsid w:val="004A66A7"/>
    <w:rsid w:val="004D1528"/>
    <w:rsid w:val="004D1D7F"/>
    <w:rsid w:val="004D7404"/>
    <w:rsid w:val="004E4BA8"/>
    <w:rsid w:val="004E5161"/>
    <w:rsid w:val="004F0BDF"/>
    <w:rsid w:val="005044E8"/>
    <w:rsid w:val="00511DF1"/>
    <w:rsid w:val="00522C5A"/>
    <w:rsid w:val="005505DC"/>
    <w:rsid w:val="00555792"/>
    <w:rsid w:val="00560BCF"/>
    <w:rsid w:val="005B01AC"/>
    <w:rsid w:val="005B6765"/>
    <w:rsid w:val="005B7FE5"/>
    <w:rsid w:val="005E6A48"/>
    <w:rsid w:val="005F56E8"/>
    <w:rsid w:val="006024AD"/>
    <w:rsid w:val="006117D7"/>
    <w:rsid w:val="00614C45"/>
    <w:rsid w:val="00617269"/>
    <w:rsid w:val="0061740C"/>
    <w:rsid w:val="00617944"/>
    <w:rsid w:val="00620998"/>
    <w:rsid w:val="006316FE"/>
    <w:rsid w:val="00644C89"/>
    <w:rsid w:val="0065512F"/>
    <w:rsid w:val="00663F8A"/>
    <w:rsid w:val="00675533"/>
    <w:rsid w:val="00676479"/>
    <w:rsid w:val="006B70EC"/>
    <w:rsid w:val="006C0C0B"/>
    <w:rsid w:val="006D4B13"/>
    <w:rsid w:val="006D5999"/>
    <w:rsid w:val="006F2534"/>
    <w:rsid w:val="007140C2"/>
    <w:rsid w:val="00737007"/>
    <w:rsid w:val="00740895"/>
    <w:rsid w:val="00751B94"/>
    <w:rsid w:val="007578D3"/>
    <w:rsid w:val="007968D7"/>
    <w:rsid w:val="00797465"/>
    <w:rsid w:val="007C0FEF"/>
    <w:rsid w:val="007D7AC4"/>
    <w:rsid w:val="007E0205"/>
    <w:rsid w:val="007E76DB"/>
    <w:rsid w:val="007F620B"/>
    <w:rsid w:val="00805801"/>
    <w:rsid w:val="008148E7"/>
    <w:rsid w:val="00816848"/>
    <w:rsid w:val="00816F94"/>
    <w:rsid w:val="008460E7"/>
    <w:rsid w:val="0085500B"/>
    <w:rsid w:val="008558AC"/>
    <w:rsid w:val="00860110"/>
    <w:rsid w:val="00867237"/>
    <w:rsid w:val="0087026C"/>
    <w:rsid w:val="00872F98"/>
    <w:rsid w:val="00873D14"/>
    <w:rsid w:val="008802F5"/>
    <w:rsid w:val="008942FB"/>
    <w:rsid w:val="008D05BF"/>
    <w:rsid w:val="008D30DE"/>
    <w:rsid w:val="008E4A23"/>
    <w:rsid w:val="008F266B"/>
    <w:rsid w:val="00900224"/>
    <w:rsid w:val="00903CD8"/>
    <w:rsid w:val="00906A48"/>
    <w:rsid w:val="00911604"/>
    <w:rsid w:val="00911A13"/>
    <w:rsid w:val="00911C20"/>
    <w:rsid w:val="0091624A"/>
    <w:rsid w:val="009170E9"/>
    <w:rsid w:val="00923D9D"/>
    <w:rsid w:val="0092478E"/>
    <w:rsid w:val="00952B1E"/>
    <w:rsid w:val="00953A61"/>
    <w:rsid w:val="009606A9"/>
    <w:rsid w:val="0097160A"/>
    <w:rsid w:val="00977C2F"/>
    <w:rsid w:val="00990598"/>
    <w:rsid w:val="0099130C"/>
    <w:rsid w:val="00993273"/>
    <w:rsid w:val="00A01C7D"/>
    <w:rsid w:val="00A11371"/>
    <w:rsid w:val="00A151EB"/>
    <w:rsid w:val="00A16E2C"/>
    <w:rsid w:val="00A2114D"/>
    <w:rsid w:val="00A56AC9"/>
    <w:rsid w:val="00A64C02"/>
    <w:rsid w:val="00A66D9C"/>
    <w:rsid w:val="00A731E4"/>
    <w:rsid w:val="00A84DB9"/>
    <w:rsid w:val="00A86867"/>
    <w:rsid w:val="00A93D64"/>
    <w:rsid w:val="00AA0DBB"/>
    <w:rsid w:val="00AA6F25"/>
    <w:rsid w:val="00AB545D"/>
    <w:rsid w:val="00AD75E7"/>
    <w:rsid w:val="00AF223C"/>
    <w:rsid w:val="00B11193"/>
    <w:rsid w:val="00B14584"/>
    <w:rsid w:val="00B15C5B"/>
    <w:rsid w:val="00B32089"/>
    <w:rsid w:val="00B4529B"/>
    <w:rsid w:val="00B475AB"/>
    <w:rsid w:val="00B477D7"/>
    <w:rsid w:val="00B65EEC"/>
    <w:rsid w:val="00B75CD8"/>
    <w:rsid w:val="00B814A1"/>
    <w:rsid w:val="00B92B3D"/>
    <w:rsid w:val="00B94E05"/>
    <w:rsid w:val="00B96FEC"/>
    <w:rsid w:val="00BA5526"/>
    <w:rsid w:val="00BB3EE2"/>
    <w:rsid w:val="00BB6FBD"/>
    <w:rsid w:val="00BE79DA"/>
    <w:rsid w:val="00BF691A"/>
    <w:rsid w:val="00C142BE"/>
    <w:rsid w:val="00C252E4"/>
    <w:rsid w:val="00C438D0"/>
    <w:rsid w:val="00C4656B"/>
    <w:rsid w:val="00C47D5D"/>
    <w:rsid w:val="00C90680"/>
    <w:rsid w:val="00C90DE9"/>
    <w:rsid w:val="00C94DD3"/>
    <w:rsid w:val="00C955C6"/>
    <w:rsid w:val="00CB4F92"/>
    <w:rsid w:val="00CC3114"/>
    <w:rsid w:val="00CC7664"/>
    <w:rsid w:val="00CD0B36"/>
    <w:rsid w:val="00CD1437"/>
    <w:rsid w:val="00CE0A2B"/>
    <w:rsid w:val="00CE54EB"/>
    <w:rsid w:val="00CE5E5D"/>
    <w:rsid w:val="00CF0189"/>
    <w:rsid w:val="00CF4A10"/>
    <w:rsid w:val="00CF6397"/>
    <w:rsid w:val="00D1193D"/>
    <w:rsid w:val="00D2673D"/>
    <w:rsid w:val="00D450C8"/>
    <w:rsid w:val="00D529B6"/>
    <w:rsid w:val="00D53CC6"/>
    <w:rsid w:val="00D60632"/>
    <w:rsid w:val="00D60C0D"/>
    <w:rsid w:val="00D826E0"/>
    <w:rsid w:val="00D94A1C"/>
    <w:rsid w:val="00DA1184"/>
    <w:rsid w:val="00DB5338"/>
    <w:rsid w:val="00DF4EE0"/>
    <w:rsid w:val="00DF656A"/>
    <w:rsid w:val="00E16F43"/>
    <w:rsid w:val="00E41231"/>
    <w:rsid w:val="00E42C35"/>
    <w:rsid w:val="00E45A79"/>
    <w:rsid w:val="00E52B0C"/>
    <w:rsid w:val="00E55EFF"/>
    <w:rsid w:val="00E60348"/>
    <w:rsid w:val="00E6410C"/>
    <w:rsid w:val="00E709AA"/>
    <w:rsid w:val="00E75137"/>
    <w:rsid w:val="00E77B42"/>
    <w:rsid w:val="00E85F3B"/>
    <w:rsid w:val="00E9192B"/>
    <w:rsid w:val="00EB6773"/>
    <w:rsid w:val="00EC5724"/>
    <w:rsid w:val="00ED03BA"/>
    <w:rsid w:val="00ED5DA0"/>
    <w:rsid w:val="00ED7AEB"/>
    <w:rsid w:val="00F024AE"/>
    <w:rsid w:val="00F112E6"/>
    <w:rsid w:val="00F11BA2"/>
    <w:rsid w:val="00F120B6"/>
    <w:rsid w:val="00F204F3"/>
    <w:rsid w:val="00F22E39"/>
    <w:rsid w:val="00F36AB0"/>
    <w:rsid w:val="00F41480"/>
    <w:rsid w:val="00F45235"/>
    <w:rsid w:val="00F45734"/>
    <w:rsid w:val="00F50484"/>
    <w:rsid w:val="00F6251E"/>
    <w:rsid w:val="00F81E25"/>
    <w:rsid w:val="00F82785"/>
    <w:rsid w:val="00F90161"/>
    <w:rsid w:val="00F91DF6"/>
    <w:rsid w:val="00FA57CF"/>
    <w:rsid w:val="00FB0CC0"/>
    <w:rsid w:val="00FB70D7"/>
    <w:rsid w:val="00FC4210"/>
    <w:rsid w:val="00FD7CDA"/>
    <w:rsid w:val="00FF01AA"/>
    <w:rsid w:val="00F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9856410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16FE"/>
    <w:rPr>
      <w:rFonts w:ascii="Milo Offc" w:hAnsi="Milo Offc"/>
      <w:lang w:val="fr-FR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0BCF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60BCF"/>
    <w:rPr>
      <w:rFonts w:ascii="Lucida Grande" w:hAnsi="Lucida Grande"/>
      <w:sz w:val="18"/>
      <w:szCs w:val="18"/>
      <w:lang w:val="fr-FR"/>
    </w:rPr>
  </w:style>
  <w:style w:type="paragraph" w:styleId="Intestazione">
    <w:name w:val="header"/>
    <w:basedOn w:val="Normale"/>
    <w:link w:val="IntestazioneCarattere"/>
    <w:uiPriority w:val="99"/>
    <w:unhideWhenUsed/>
    <w:rsid w:val="00560BCF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60BCF"/>
    <w:rPr>
      <w:rFonts w:ascii="Milo Offc" w:hAnsi="Milo Offc"/>
      <w:lang w:val="fr-FR"/>
    </w:rPr>
  </w:style>
  <w:style w:type="paragraph" w:styleId="Pidipagina">
    <w:name w:val="footer"/>
    <w:basedOn w:val="Normale"/>
    <w:link w:val="PidipaginaCarattere"/>
    <w:uiPriority w:val="99"/>
    <w:unhideWhenUsed/>
    <w:rsid w:val="00560BCF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60BCF"/>
    <w:rPr>
      <w:rFonts w:ascii="Milo Offc" w:hAnsi="Milo Offc"/>
      <w:lang w:val="fr-FR"/>
    </w:rPr>
  </w:style>
  <w:style w:type="character" w:styleId="Collegamentoipertestuale">
    <w:name w:val="Hyperlink"/>
    <w:basedOn w:val="Caratterepredefinitoparagrafo"/>
    <w:uiPriority w:val="99"/>
    <w:unhideWhenUsed/>
    <w:rsid w:val="00560BCF"/>
    <w:rPr>
      <w:color w:val="0000FF" w:themeColor="hyperlink"/>
      <w:u w:val="single"/>
    </w:rPr>
  </w:style>
  <w:style w:type="paragraph" w:customStyle="1" w:styleId="Hintergrund">
    <w:name w:val="Hintergrund"/>
    <w:basedOn w:val="Normale"/>
    <w:rsid w:val="00560BCF"/>
    <w:rPr>
      <w:rFonts w:ascii="Novarese Book" w:eastAsia="Times New Roman" w:hAnsi="Novarese Book" w:cs="Times New Roman"/>
      <w:i/>
      <w:sz w:val="20"/>
      <w:szCs w:val="20"/>
      <w:lang w:val="de-D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DA1184"/>
    <w:rPr>
      <w:color w:val="800080" w:themeColor="followedHyperlink"/>
      <w:u w:val="single"/>
    </w:rPr>
  </w:style>
  <w:style w:type="character" w:styleId="Enfasicorsivo">
    <w:name w:val="Emphasis"/>
    <w:basedOn w:val="Caratterepredefinitoparagrafo"/>
    <w:uiPriority w:val="20"/>
    <w:qFormat/>
    <w:rsid w:val="004E4BA8"/>
    <w:rPr>
      <w:i/>
      <w:iCs/>
    </w:rPr>
  </w:style>
  <w:style w:type="paragraph" w:styleId="Revisione">
    <w:name w:val="Revision"/>
    <w:hidden/>
    <w:uiPriority w:val="99"/>
    <w:semiHidden/>
    <w:rsid w:val="00155AAC"/>
    <w:rPr>
      <w:rFonts w:ascii="Milo Offc" w:hAnsi="Milo Offc"/>
      <w:lang w:val="fr-FR"/>
    </w:rPr>
  </w:style>
  <w:style w:type="table" w:styleId="Grigliatabella">
    <w:name w:val="Table Grid"/>
    <w:basedOn w:val="Tabellanormale"/>
    <w:uiPriority w:val="59"/>
    <w:rsid w:val="008D0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16FE"/>
    <w:rPr>
      <w:rFonts w:ascii="Milo Offc" w:hAnsi="Milo Offc"/>
      <w:lang w:val="fr-FR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0BCF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60BCF"/>
    <w:rPr>
      <w:rFonts w:ascii="Lucida Grande" w:hAnsi="Lucida Grande"/>
      <w:sz w:val="18"/>
      <w:szCs w:val="18"/>
      <w:lang w:val="fr-FR"/>
    </w:rPr>
  </w:style>
  <w:style w:type="paragraph" w:styleId="Intestazione">
    <w:name w:val="header"/>
    <w:basedOn w:val="Normale"/>
    <w:link w:val="IntestazioneCarattere"/>
    <w:uiPriority w:val="99"/>
    <w:unhideWhenUsed/>
    <w:rsid w:val="00560BCF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60BCF"/>
    <w:rPr>
      <w:rFonts w:ascii="Milo Offc" w:hAnsi="Milo Offc"/>
      <w:lang w:val="fr-FR"/>
    </w:rPr>
  </w:style>
  <w:style w:type="paragraph" w:styleId="Pidipagina">
    <w:name w:val="footer"/>
    <w:basedOn w:val="Normale"/>
    <w:link w:val="PidipaginaCarattere"/>
    <w:uiPriority w:val="99"/>
    <w:unhideWhenUsed/>
    <w:rsid w:val="00560BCF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60BCF"/>
    <w:rPr>
      <w:rFonts w:ascii="Milo Offc" w:hAnsi="Milo Offc"/>
      <w:lang w:val="fr-FR"/>
    </w:rPr>
  </w:style>
  <w:style w:type="character" w:styleId="Collegamentoipertestuale">
    <w:name w:val="Hyperlink"/>
    <w:basedOn w:val="Caratterepredefinitoparagrafo"/>
    <w:uiPriority w:val="99"/>
    <w:unhideWhenUsed/>
    <w:rsid w:val="00560BCF"/>
    <w:rPr>
      <w:color w:val="0000FF" w:themeColor="hyperlink"/>
      <w:u w:val="single"/>
    </w:rPr>
  </w:style>
  <w:style w:type="paragraph" w:customStyle="1" w:styleId="Hintergrund">
    <w:name w:val="Hintergrund"/>
    <w:basedOn w:val="Normale"/>
    <w:rsid w:val="00560BCF"/>
    <w:rPr>
      <w:rFonts w:ascii="Novarese Book" w:eastAsia="Times New Roman" w:hAnsi="Novarese Book" w:cs="Times New Roman"/>
      <w:i/>
      <w:sz w:val="20"/>
      <w:szCs w:val="20"/>
      <w:lang w:val="de-D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DA1184"/>
    <w:rPr>
      <w:color w:val="800080" w:themeColor="followedHyperlink"/>
      <w:u w:val="single"/>
    </w:rPr>
  </w:style>
  <w:style w:type="character" w:styleId="Enfasicorsivo">
    <w:name w:val="Emphasis"/>
    <w:basedOn w:val="Caratterepredefinitoparagrafo"/>
    <w:uiPriority w:val="20"/>
    <w:qFormat/>
    <w:rsid w:val="004E4BA8"/>
    <w:rPr>
      <w:i/>
      <w:iCs/>
    </w:rPr>
  </w:style>
  <w:style w:type="paragraph" w:styleId="Revisione">
    <w:name w:val="Revision"/>
    <w:hidden/>
    <w:uiPriority w:val="99"/>
    <w:semiHidden/>
    <w:rsid w:val="00155AAC"/>
    <w:rPr>
      <w:rFonts w:ascii="Milo Offc" w:hAnsi="Milo Offc"/>
      <w:lang w:val="fr-FR"/>
    </w:rPr>
  </w:style>
  <w:style w:type="table" w:styleId="Grigliatabella">
    <w:name w:val="Table Grid"/>
    <w:basedOn w:val="Tabellanormale"/>
    <w:uiPriority w:val="59"/>
    <w:rsid w:val="008D0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hyperlink" Target="https://www.falkentyre.com" TargetMode="External"/><Relationship Id="rId10" Type="http://schemas.openxmlformats.org/officeDocument/2006/relationships/hyperlink" Target="mailto:susanna.laino@alarconyharri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669</Words>
  <Characters>3814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4475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Gaczensky</dc:creator>
  <cp:keywords/>
  <dc:description/>
  <cp:lastModifiedBy>Susanna Laino</cp:lastModifiedBy>
  <cp:revision>55</cp:revision>
  <cp:lastPrinted>2016-03-14T15:17:00Z</cp:lastPrinted>
  <dcterms:created xsi:type="dcterms:W3CDTF">2016-03-22T09:23:00Z</dcterms:created>
  <dcterms:modified xsi:type="dcterms:W3CDTF">2020-03-12T10:08:00Z</dcterms:modified>
  <cp:category/>
</cp:coreProperties>
</file>