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265F" w14:textId="77777777" w:rsidR="00CD288A" w:rsidRDefault="00642B10" w:rsidP="00642B10">
      <w:pPr>
        <w:jc w:val="center"/>
        <w:rPr>
          <w:b/>
        </w:rPr>
      </w:pPr>
      <w:r w:rsidRPr="000B0502">
        <w:rPr>
          <w:b/>
        </w:rPr>
        <w:t xml:space="preserve">Clasificación de botellas de plástico </w:t>
      </w:r>
      <w:r w:rsidR="00CD288A" w:rsidRPr="000B0502">
        <w:rPr>
          <w:b/>
        </w:rPr>
        <w:t xml:space="preserve">de </w:t>
      </w:r>
      <w:r w:rsidR="00CD288A">
        <w:rPr>
          <w:b/>
        </w:rPr>
        <w:t>alta</w:t>
      </w:r>
      <w:r w:rsidR="00CD288A" w:rsidRPr="000B0502">
        <w:rPr>
          <w:b/>
        </w:rPr>
        <w:t xml:space="preserve"> calidad </w:t>
      </w:r>
    </w:p>
    <w:p w14:paraId="0586A2B1" w14:textId="11374079" w:rsidR="00642B10" w:rsidRPr="000B0502" w:rsidRDefault="00CD288A" w:rsidP="00642B10">
      <w:pPr>
        <w:jc w:val="center"/>
        <w:rPr>
          <w:b/>
        </w:rPr>
      </w:pPr>
      <w:r>
        <w:rPr>
          <w:b/>
        </w:rPr>
        <w:t>gracias a la</w:t>
      </w:r>
      <w:r w:rsidR="00642B10" w:rsidRPr="000B0502">
        <w:rPr>
          <w:b/>
        </w:rPr>
        <w:t xml:space="preserve"> Desetiquetadora STADLER </w:t>
      </w:r>
    </w:p>
    <w:p w14:paraId="191C24F0" w14:textId="77777777" w:rsidR="00642B10" w:rsidRPr="000B0502" w:rsidRDefault="00642B10" w:rsidP="00642B10">
      <w:pPr>
        <w:spacing w:after="240" w:line="288" w:lineRule="auto"/>
        <w:rPr>
          <w:i/>
        </w:rPr>
      </w:pPr>
    </w:p>
    <w:p w14:paraId="67C1CD59" w14:textId="4A8A271E" w:rsidR="00642B10" w:rsidRPr="000B0502" w:rsidRDefault="00642B10" w:rsidP="00642B10">
      <w:pPr>
        <w:spacing w:after="240" w:line="288" w:lineRule="auto"/>
        <w:rPr>
          <w:i/>
        </w:rPr>
      </w:pPr>
      <w:r w:rsidRPr="000B0502">
        <w:rPr>
          <w:i/>
        </w:rPr>
        <w:t xml:space="preserve">Las Desetiquetadoras STADLER son un valioso activo para </w:t>
      </w:r>
      <w:r w:rsidR="0087680F" w:rsidRPr="000B0502">
        <w:rPr>
          <w:i/>
        </w:rPr>
        <w:t xml:space="preserve">las </w:t>
      </w:r>
      <w:r w:rsidRPr="000B0502">
        <w:rPr>
          <w:i/>
        </w:rPr>
        <w:t>plantas de clasificación de botellas de plástico, donde pueden lograr un aumento significativo de las tasas de producción y pureza.</w:t>
      </w:r>
    </w:p>
    <w:p w14:paraId="10EFB816" w14:textId="77777777" w:rsidR="00642B10" w:rsidRPr="000B0502" w:rsidRDefault="00642B10" w:rsidP="00642B10">
      <w:pPr>
        <w:rPr>
          <w:b/>
        </w:rPr>
      </w:pPr>
    </w:p>
    <w:p w14:paraId="5775D4EB" w14:textId="1A9BDA8F" w:rsidR="00642B10" w:rsidRPr="000B0502" w:rsidRDefault="00CD288A" w:rsidP="00642B10">
      <w:pPr>
        <w:spacing w:after="240" w:line="288" w:lineRule="auto"/>
      </w:pPr>
      <w:r>
        <w:rPr>
          <w:b/>
          <w:bCs/>
        </w:rPr>
        <w:t>Altshausen, 10</w:t>
      </w:r>
      <w:r w:rsidR="00642B10" w:rsidRPr="000B0502">
        <w:rPr>
          <w:b/>
          <w:bCs/>
        </w:rPr>
        <w:t xml:space="preserve"> de diciembre de 2019</w:t>
      </w:r>
      <w:r w:rsidR="00642B10" w:rsidRPr="000B0502">
        <w:t xml:space="preserve"> – El plástico se ha convertido en un elemento indispensable de nuestra forma de vida que tiene numerosas cualidades a su favor: flexibilidad, dureza y ligereza</w:t>
      </w:r>
      <w:r>
        <w:t>. P</w:t>
      </w:r>
      <w:r w:rsidR="00642B10" w:rsidRPr="000B0502">
        <w:t>uede usarse</w:t>
      </w:r>
      <w:r>
        <w:t xml:space="preserve"> como alternativa a otros </w:t>
      </w:r>
      <w:r w:rsidR="00642B10" w:rsidRPr="000B0502">
        <w:t xml:space="preserve">recursos naturales como el marfil o la madera, y es </w:t>
      </w:r>
      <w:r>
        <w:t>idóneo para mantener los</w:t>
      </w:r>
      <w:r w:rsidR="00642B10" w:rsidRPr="000B0502">
        <w:t xml:space="preserve"> alimentos frescos</w:t>
      </w:r>
      <w:r w:rsidR="007D5D77" w:rsidRPr="000B0502">
        <w:t>, por citar solo algunas</w:t>
      </w:r>
      <w:r>
        <w:t xml:space="preserve"> de sus ventajas</w:t>
      </w:r>
      <w:r w:rsidR="00642B10" w:rsidRPr="000B0502">
        <w:t xml:space="preserve">. Sin embargo, su durabilidad implica que </w:t>
      </w:r>
      <w:r>
        <w:t>una vez se desecha,</w:t>
      </w:r>
      <w:r w:rsidRPr="000B0502">
        <w:t xml:space="preserve"> </w:t>
      </w:r>
      <w:r w:rsidR="00642B10" w:rsidRPr="000B0502">
        <w:t>no se descompone fácilmente</w:t>
      </w:r>
      <w:r>
        <w:t>.</w:t>
      </w:r>
      <w:r w:rsidR="00642B10" w:rsidRPr="000B0502">
        <w:t xml:space="preserve"> </w:t>
      </w:r>
      <w:r>
        <w:t>Así</w:t>
      </w:r>
      <w:r w:rsidR="00642B10" w:rsidRPr="000B0502">
        <w:t>, los residuos plástico</w:t>
      </w:r>
      <w:r>
        <w:t>s</w:t>
      </w:r>
      <w:r w:rsidR="00642B10" w:rsidRPr="000B0502">
        <w:t xml:space="preserve"> se acumulan en los vertederos e inundan el océano. Para hacer frente de forma eficaz a este problema </w:t>
      </w:r>
      <w:r>
        <w:t xml:space="preserve">resulta </w:t>
      </w:r>
      <w:r w:rsidR="00642B10" w:rsidRPr="000B0502">
        <w:t>necesario hacer un uso responsable del plástico y</w:t>
      </w:r>
      <w:r w:rsidR="00646017" w:rsidRPr="000B0502">
        <w:t>,</w:t>
      </w:r>
      <w:r w:rsidR="00642B10" w:rsidRPr="000B0502">
        <w:t xml:space="preserve"> </w:t>
      </w:r>
      <w:r>
        <w:t>mediante un correcto proceso de</w:t>
      </w:r>
      <w:r w:rsidR="00646017" w:rsidRPr="000B0502">
        <w:t xml:space="preserve"> reciclaje, </w:t>
      </w:r>
      <w:r w:rsidR="00642B10" w:rsidRPr="000B0502">
        <w:t>reintroducirlo en el ciclo de producción al final de su vida útil.</w:t>
      </w:r>
    </w:p>
    <w:p w14:paraId="5E762CA9" w14:textId="2387DCF2" w:rsidR="00642B10" w:rsidRPr="000B0502" w:rsidRDefault="00642B10" w:rsidP="00642B10">
      <w:pPr>
        <w:spacing w:after="240" w:line="288" w:lineRule="auto"/>
      </w:pPr>
      <w:r w:rsidRPr="000B0502">
        <w:t xml:space="preserve">STADLER </w:t>
      </w:r>
      <w:r w:rsidR="00CD288A">
        <w:t xml:space="preserve">busca constantemente nuevas </w:t>
      </w:r>
      <w:r w:rsidRPr="000B0502">
        <w:t xml:space="preserve">formas </w:t>
      </w:r>
      <w:r w:rsidR="00CD288A">
        <w:t>para</w:t>
      </w:r>
      <w:r w:rsidRPr="000B0502">
        <w:t xml:space="preserve"> maximizar la eficiencia del proceso de reciclaje y la calidad de la produc</w:t>
      </w:r>
      <w:r w:rsidR="00CD288A">
        <w:t xml:space="preserve">ción y, para ello, </w:t>
      </w:r>
      <w:r w:rsidRPr="000B0502">
        <w:t xml:space="preserve">invierte </w:t>
      </w:r>
      <w:r w:rsidR="00CD288A">
        <w:t xml:space="preserve">anualmente </w:t>
      </w:r>
      <w:r w:rsidR="00CD288A" w:rsidRPr="000B0502">
        <w:t>el 5 % de sus beneficios</w:t>
      </w:r>
      <w:r w:rsidR="00CD288A" w:rsidRPr="000B0502">
        <w:t xml:space="preserve"> </w:t>
      </w:r>
      <w:r w:rsidR="00CD288A">
        <w:t>e</w:t>
      </w:r>
      <w:r w:rsidRPr="000B0502">
        <w:t xml:space="preserve">n I+D. </w:t>
      </w:r>
      <w:r w:rsidR="00CD288A">
        <w:t>La compañía vio una o</w:t>
      </w:r>
      <w:r w:rsidRPr="000B0502">
        <w:t xml:space="preserve">portunidad de mejorar el proceso </w:t>
      </w:r>
      <w:r w:rsidR="00AC7086" w:rsidRPr="000B0502">
        <w:t>d</w:t>
      </w:r>
      <w:r w:rsidR="007B2141" w:rsidRPr="000B0502">
        <w:t>e reciclaje de</w:t>
      </w:r>
      <w:r w:rsidRPr="000B0502">
        <w:t xml:space="preserve"> las botellas de plástico, para lo cual se desarrolló una solución específica para eliminar etiquetas.</w:t>
      </w:r>
    </w:p>
    <w:p w14:paraId="769C41CF" w14:textId="36C0BE10" w:rsidR="00642B10" w:rsidRPr="000B0502" w:rsidRDefault="00642B10" w:rsidP="00642B10">
      <w:pPr>
        <w:spacing w:after="240" w:line="288" w:lineRule="auto"/>
      </w:pPr>
      <w:r w:rsidRPr="000B0502">
        <w:t>Rok Mežič, Director de I+D</w:t>
      </w:r>
      <w:r w:rsidR="00CD288A">
        <w:t xml:space="preserve"> de</w:t>
      </w:r>
      <w:r w:rsidRPr="000B0502">
        <w:t xml:space="preserve"> Eslovenia</w:t>
      </w:r>
      <w:r w:rsidR="00CD288A">
        <w:t>, ha sido la</w:t>
      </w:r>
      <w:r w:rsidRPr="000B0502">
        <w:t xml:space="preserve"> persona </w:t>
      </w:r>
      <w:r w:rsidR="00CD288A">
        <w:t xml:space="preserve">encargada del </w:t>
      </w:r>
      <w:r w:rsidRPr="000B0502">
        <w:t>desarrollo de esta máquina</w:t>
      </w:r>
      <w:r w:rsidR="00CD288A">
        <w:t xml:space="preserve"> y </w:t>
      </w:r>
      <w:r w:rsidRPr="000B0502">
        <w:t>explica: “Las botellas constituyen una gran proporción de los residuos de plástico y representan un problema específico para el sector del reciclaje</w:t>
      </w:r>
      <w:r w:rsidR="00CD288A">
        <w:t>. L</w:t>
      </w:r>
      <w:r w:rsidR="00B8625A" w:rsidRPr="000B0502">
        <w:t>as etiquetas están</w:t>
      </w:r>
      <w:r w:rsidRPr="000B0502">
        <w:t xml:space="preserve"> hechas de un polímero y un color distinto que el de las botellas, </w:t>
      </w:r>
      <w:r w:rsidR="00B8625A" w:rsidRPr="000B0502">
        <w:t>hecho</w:t>
      </w:r>
      <w:r w:rsidRPr="000B0502">
        <w:t xml:space="preserve"> que afecta negativamente a la precisión del proceso de clasificación. En STADLER vimos que era necesario hacer frente a este problema y desarrollamos </w:t>
      </w:r>
      <w:r w:rsidR="00CD288A">
        <w:t>nuestra</w:t>
      </w:r>
      <w:r w:rsidRPr="000B0502">
        <w:t xml:space="preserve"> Desetiquetadora </w:t>
      </w:r>
      <w:r w:rsidR="00092D4F" w:rsidRPr="000B0502">
        <w:t>para eliminar</w:t>
      </w:r>
      <w:r w:rsidRPr="000B0502">
        <w:t xml:space="preserve"> autom</w:t>
      </w:r>
      <w:r w:rsidR="00CD288A">
        <w:t xml:space="preserve">áticamente - y </w:t>
      </w:r>
      <w:r w:rsidR="00CD288A" w:rsidRPr="000B0502">
        <w:t>al principio del proceso</w:t>
      </w:r>
      <w:r w:rsidR="00CD288A" w:rsidRPr="00CD288A">
        <w:t xml:space="preserve"> </w:t>
      </w:r>
      <w:r w:rsidR="00CD288A" w:rsidRPr="000B0502">
        <w:t>de clasificación</w:t>
      </w:r>
      <w:r w:rsidR="00CD288A">
        <w:t>-</w:t>
      </w:r>
      <w:r w:rsidR="00CD288A" w:rsidRPr="000B0502">
        <w:t xml:space="preserve"> </w:t>
      </w:r>
      <w:r w:rsidRPr="000B0502">
        <w:t>las etiquetas</w:t>
      </w:r>
      <w:r w:rsidR="00CD288A">
        <w:t>, optimizando así la</w:t>
      </w:r>
      <w:r w:rsidRPr="000B0502">
        <w:t xml:space="preserve"> clasificación</w:t>
      </w:r>
      <w:r w:rsidR="00CD288A">
        <w:t xml:space="preserve">, incrementando la </w:t>
      </w:r>
      <w:r w:rsidRPr="000B0502">
        <w:t xml:space="preserve">calidad y </w:t>
      </w:r>
      <w:r w:rsidR="00CD288A">
        <w:t>las</w:t>
      </w:r>
      <w:r w:rsidRPr="000B0502">
        <w:t xml:space="preserve"> tasas de pureza”.</w:t>
      </w:r>
    </w:p>
    <w:p w14:paraId="63958A0C" w14:textId="7A34EC7E" w:rsidR="00642B10" w:rsidRDefault="00642B10" w:rsidP="00642B10">
      <w:pPr>
        <w:spacing w:after="240" w:line="288" w:lineRule="auto"/>
      </w:pPr>
      <w:r w:rsidRPr="000B0502">
        <w:t xml:space="preserve">La potente Desetiquetadora STADLER elimina las etiquetas de todo tipo de botellas y logra </w:t>
      </w:r>
      <w:r w:rsidR="00CD288A" w:rsidRPr="00CD288A">
        <w:t>desprend</w:t>
      </w:r>
      <w:r w:rsidR="00CD288A" w:rsidRPr="00CD288A">
        <w:t>er con eficacia el</w:t>
      </w:r>
      <w:r w:rsidR="00CD288A" w:rsidRPr="00CD288A">
        <w:t xml:space="preserve"> 80% de las etiquetas</w:t>
      </w:r>
      <w:r w:rsidRPr="000B0502">
        <w:t xml:space="preserve">. Esta máquina procesa flujos enormes de hasta </w:t>
      </w:r>
      <w:r w:rsidR="00CD288A">
        <w:t>9</w:t>
      </w:r>
      <w:r w:rsidRPr="000B0502">
        <w:t xml:space="preserve"> toneladas por hora </w:t>
      </w:r>
      <w:r w:rsidR="00CD288A">
        <w:t>– en función d</w:t>
      </w:r>
      <w:r w:rsidRPr="000B0502">
        <w:t>el tamaño de las partículas y la composición del material.</w:t>
      </w:r>
    </w:p>
    <w:p w14:paraId="7ADDE544" w14:textId="50E71BEA" w:rsidR="00642B10" w:rsidRPr="000B0502" w:rsidRDefault="00642B10" w:rsidP="00642B10">
      <w:pPr>
        <w:spacing w:after="240" w:line="288" w:lineRule="auto"/>
      </w:pPr>
      <w:r w:rsidRPr="000B0502">
        <w:t>La robusta construcción de la Desetiquetadora STADLER y su</w:t>
      </w:r>
      <w:r w:rsidR="00CD288A">
        <w:t xml:space="preserve"> alta</w:t>
      </w:r>
      <w:r w:rsidRPr="000B0502">
        <w:t xml:space="preserve"> resistencia a impurezas y materiales problemáticos le otorgan una durabilidad excelente y hacen que ofrezca un alto rendimiento de forma constante durante su larga vida útil. Está equipada con cuchillas fabricadas en acero de alta resistencia</w:t>
      </w:r>
      <w:r w:rsidR="001C1786" w:rsidRPr="001C1786">
        <w:t xml:space="preserve"> </w:t>
      </w:r>
      <w:r w:rsidR="001C1786">
        <w:t xml:space="preserve">que van fijadas por un lado al rotor, en posición flotante, </w:t>
      </w:r>
      <w:r w:rsidR="001C1786" w:rsidRPr="000B0502">
        <w:t xml:space="preserve">de forma que puedan oscilar libremente, </w:t>
      </w:r>
      <w:r w:rsidR="001C1786">
        <w:t>y por otro</w:t>
      </w:r>
      <w:r w:rsidR="001C1786">
        <w:t xml:space="preserve"> al lado interior de la carcasa</w:t>
      </w:r>
      <w:r w:rsidRPr="000B0502">
        <w:t xml:space="preserve">. Entre las características de calidad de la máquina se encuentra el rotor </w:t>
      </w:r>
      <w:r w:rsidR="00A33672" w:rsidRPr="000B0502">
        <w:t>con brazos</w:t>
      </w:r>
      <w:r w:rsidRPr="000B0502">
        <w:t xml:space="preserve"> rotativos, la cinta con polea de tensión, y el motor y la caja de cambios de SEW, las puertas de mantenimiento con cierre de seguridad, y la cabina eléctrica con convertidor de frecuencia y velocidad ajustable de rotor: de 20 a 60 Hz (80 a 240 rpm).</w:t>
      </w:r>
    </w:p>
    <w:p w14:paraId="142D939F" w14:textId="59F5A3D2" w:rsidR="001C1786" w:rsidRPr="001C1786" w:rsidRDefault="001C1786" w:rsidP="00642B10">
      <w:pPr>
        <w:spacing w:after="240" w:line="288" w:lineRule="auto"/>
        <w:rPr>
          <w:b/>
        </w:rPr>
      </w:pPr>
      <w:r w:rsidRPr="001C1786">
        <w:rPr>
          <w:b/>
        </w:rPr>
        <w:lastRenderedPageBreak/>
        <w:t>Eficacia testada a nivel internacional</w:t>
      </w:r>
    </w:p>
    <w:p w14:paraId="70BA13B1" w14:textId="77777777" w:rsidR="001C1786" w:rsidRDefault="00642B10" w:rsidP="00642B10">
      <w:pPr>
        <w:spacing w:after="240" w:line="288" w:lineRule="auto"/>
      </w:pPr>
      <w:r w:rsidRPr="000B0502">
        <w:t>Las pruebas constituyen un elemento fundamental del proceso de desarrollo de producto de STADLER. Al probar la máquina en distintas plantas de reciclaje, la compañía pued</w:t>
      </w:r>
      <w:r w:rsidR="00C00760" w:rsidRPr="000B0502">
        <w:t>e</w:t>
      </w:r>
      <w:r w:rsidRPr="000B0502">
        <w:t xml:space="preserve"> integrar las sugerencias de los clientes e identificar áreas de mejora o ligeras modificaciones que permitan optimizar su rendimiento. </w:t>
      </w:r>
    </w:p>
    <w:p w14:paraId="2DB16C06" w14:textId="11EFB118" w:rsidR="00642B10" w:rsidRPr="000B0502" w:rsidRDefault="00642B10" w:rsidP="00642B10">
      <w:pPr>
        <w:spacing w:after="240" w:line="288" w:lineRule="auto"/>
      </w:pPr>
      <w:r w:rsidRPr="000B0502">
        <w:t xml:space="preserve">La Desetiquetadora STADLER se probó en los Estados Unidos, Rumanía y en dos plantas de reciclaje de Alemania. Los clientes que participaron en las pruebas quedaron </w:t>
      </w:r>
      <w:r w:rsidR="00AA35EF" w:rsidRPr="000B0502">
        <w:t xml:space="preserve">tan </w:t>
      </w:r>
      <w:r w:rsidRPr="000B0502">
        <w:t xml:space="preserve">impresionados con la diferencia que la Desetiquetadora </w:t>
      </w:r>
      <w:r w:rsidR="00AA35EF" w:rsidRPr="000B0502">
        <w:t>supuso</w:t>
      </w:r>
      <w:r w:rsidRPr="000B0502">
        <w:t xml:space="preserve"> en su proceso que </w:t>
      </w:r>
      <w:r w:rsidR="00AA35EF" w:rsidRPr="000B0502">
        <w:t>la</w:t>
      </w:r>
      <w:r w:rsidRPr="000B0502">
        <w:t xml:space="preserve"> adquirieron </w:t>
      </w:r>
      <w:r w:rsidR="00AA35EF" w:rsidRPr="000B0502">
        <w:t>en cuanto</w:t>
      </w:r>
      <w:r w:rsidRPr="000B0502">
        <w:t xml:space="preserve"> finaliza</w:t>
      </w:r>
      <w:r w:rsidR="00AA35EF" w:rsidRPr="000B0502">
        <w:t>ron</w:t>
      </w:r>
      <w:r w:rsidRPr="000B0502">
        <w:t xml:space="preserve"> las prue</w:t>
      </w:r>
      <w:bookmarkStart w:id="0" w:name="_GoBack"/>
      <w:bookmarkEnd w:id="0"/>
      <w:r w:rsidRPr="000B0502">
        <w:t>bas.</w:t>
      </w:r>
      <w:r w:rsidR="00AA35EF" w:rsidRPr="000B0502">
        <w:t xml:space="preserve"> Todos</w:t>
      </w:r>
      <w:r w:rsidR="001C1786">
        <w:t>, sin excepciones</w:t>
      </w:r>
      <w:r w:rsidR="00AA35EF" w:rsidRPr="000B0502">
        <w:t>.</w:t>
      </w:r>
    </w:p>
    <w:p w14:paraId="0A89E1A6" w14:textId="385EA3A1" w:rsidR="00642B10" w:rsidRPr="000B0502" w:rsidRDefault="00642B10" w:rsidP="00642B10">
      <w:pPr>
        <w:spacing w:after="240" w:line="288" w:lineRule="auto"/>
      </w:pPr>
      <w:r w:rsidRPr="000B0502">
        <w:t>STADLER no deja de anticiparse a la evolución del sector del reciclaje</w:t>
      </w:r>
      <w:r w:rsidR="00AE5771" w:rsidRPr="000B0502">
        <w:t xml:space="preserve">. Para lograr, </w:t>
      </w:r>
      <w:r w:rsidRPr="000B0502">
        <w:t>desarrolla productos que satisfacen nuevas necesidades del mercado y mejora</w:t>
      </w:r>
      <w:r w:rsidR="00AE5771" w:rsidRPr="000B0502">
        <w:t xml:space="preserve"> sus procesos</w:t>
      </w:r>
      <w:r w:rsidRPr="000B0502">
        <w:t xml:space="preserve"> de forma continua para atender a las necesidades cambiantes del cliente, contribuyendo con ello a hacer frente al problema mundial que suponen los residuos de plástico.</w:t>
      </w:r>
    </w:p>
    <w:p w14:paraId="66A24B02" w14:textId="77777777" w:rsidR="001B3555" w:rsidRPr="000B0502" w:rsidRDefault="001B3555" w:rsidP="001B3555">
      <w:pPr>
        <w:rPr>
          <w:b/>
        </w:rPr>
      </w:pPr>
      <w:r w:rsidRPr="000B0502">
        <w:rPr>
          <w:b/>
        </w:rPr>
        <w:t>Sobre STADLER</w:t>
      </w:r>
    </w:p>
    <w:p w14:paraId="7B248448" w14:textId="77777777" w:rsidR="001B3555" w:rsidRPr="000B0502" w:rsidRDefault="001B3555" w:rsidP="001B3555">
      <w:pPr>
        <w:rPr>
          <w:b/>
        </w:rPr>
      </w:pPr>
    </w:p>
    <w:p w14:paraId="42F3C853" w14:textId="22CC9967" w:rsidR="00080F93" w:rsidRPr="000B0502" w:rsidRDefault="00080F93" w:rsidP="00080F93">
      <w:pPr>
        <w:spacing w:line="288" w:lineRule="auto"/>
        <w:jc w:val="both"/>
      </w:pPr>
      <w:r w:rsidRPr="000B0502">
        <w:rPr>
          <w:b/>
        </w:rPr>
        <w:t>STADLER</w:t>
      </w:r>
      <w:r w:rsidRPr="000B0502">
        <w:rPr>
          <w:b/>
          <w:vertAlign w:val="superscript"/>
        </w:rPr>
        <w:sym w:font="Symbol" w:char="F0D2"/>
      </w:r>
      <w:r w:rsidRPr="000B0502">
        <w:rPr>
          <w:b/>
          <w:vertAlign w:val="superscript"/>
        </w:rPr>
        <w:t xml:space="preserve"> </w:t>
      </w:r>
      <w:r w:rsidRPr="000B0502">
        <w:t>es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</w:t>
      </w:r>
      <w:r w:rsidR="00E649F7" w:rsidRPr="000B0502">
        <w:t xml:space="preserve"> </w:t>
      </w:r>
      <w:r w:rsidRPr="000B0502">
        <w:t>modernización, optimización, montaje, puesta en marcha, conversiones, desmontaje,</w:t>
      </w:r>
      <w:r w:rsidR="00E649F7" w:rsidRPr="000B0502">
        <w:t xml:space="preserve"> </w:t>
      </w:r>
      <w:r w:rsidRPr="000B0502">
        <w:t xml:space="preserve">mantenimiento y asistencia técnica de componentes de sistemas de reciclaje y clasificación. Su oferta de productos incluye separadores balísticos, cintas transportadoras, cribas giratorias y desetiquetadoras.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1D58EFE5" w14:textId="77777777" w:rsidR="00080F93" w:rsidRPr="000B0502" w:rsidRDefault="00080F93" w:rsidP="00080F93">
      <w:pPr>
        <w:spacing w:line="288" w:lineRule="auto"/>
        <w:jc w:val="both"/>
      </w:pPr>
    </w:p>
    <w:p w14:paraId="77F7F290" w14:textId="77777777" w:rsidR="00080F93" w:rsidRPr="000B0502" w:rsidRDefault="00080F93" w:rsidP="00080F93">
      <w:pPr>
        <w:spacing w:line="288" w:lineRule="auto"/>
        <w:jc w:val="both"/>
      </w:pPr>
      <w:r w:rsidRPr="000B0502">
        <w:t xml:space="preserve">Si desea más información, consulte la página </w:t>
      </w:r>
      <w:hyperlink r:id="rId8" w:history="1">
        <w:r w:rsidRPr="000B0502">
          <w:rPr>
            <w:rStyle w:val="Hipervnculo"/>
          </w:rPr>
          <w:t>http://www.w-stadler.de/en/index.php</w:t>
        </w:r>
      </w:hyperlink>
    </w:p>
    <w:p w14:paraId="7E217E5D" w14:textId="77777777" w:rsidR="00080F93" w:rsidRPr="000B0502" w:rsidRDefault="00080F93" w:rsidP="00080F93">
      <w:pPr>
        <w:spacing w:line="288" w:lineRule="auto"/>
        <w:jc w:val="both"/>
      </w:pPr>
    </w:p>
    <w:p w14:paraId="65F99FF5" w14:textId="77777777" w:rsidR="00080F93" w:rsidRPr="000B0502" w:rsidRDefault="00080F93" w:rsidP="00080F93">
      <w:pPr>
        <w:pStyle w:val="Sinespaciado"/>
        <w:spacing w:line="288" w:lineRule="auto"/>
        <w:rPr>
          <w:rFonts w:cstheme="minorHAnsi"/>
        </w:rPr>
      </w:pPr>
    </w:p>
    <w:p w14:paraId="347A62AE" w14:textId="77777777" w:rsidR="00080F93" w:rsidRPr="000B0502" w:rsidRDefault="00080F93" w:rsidP="00080F93">
      <w:pPr>
        <w:pStyle w:val="Sinespaciado"/>
        <w:spacing w:line="288" w:lineRule="auto"/>
        <w:rPr>
          <w:rFonts w:ascii="Arial" w:hAnsi="Arial" w:cs="Arial"/>
          <w:b/>
        </w:rPr>
      </w:pPr>
      <w:r w:rsidRPr="000B0502">
        <w:rPr>
          <w:rFonts w:ascii="Arial" w:hAnsi="Arial"/>
          <w:b/>
        </w:rPr>
        <w:t>Contacto con los Medios:</w:t>
      </w:r>
    </w:p>
    <w:p w14:paraId="56287D88" w14:textId="77777777" w:rsidR="00080F93" w:rsidRPr="000B0502" w:rsidRDefault="00080F93" w:rsidP="00080F93">
      <w:pPr>
        <w:pStyle w:val="Sinespaciado"/>
        <w:spacing w:line="288" w:lineRule="auto"/>
        <w:rPr>
          <w:rFonts w:ascii="Arial" w:hAnsi="Arial" w:cs="Arial"/>
          <w:b/>
        </w:rPr>
      </w:pPr>
    </w:p>
    <w:p w14:paraId="6A64BFD1" w14:textId="77777777" w:rsidR="00080F93" w:rsidRPr="000B0502" w:rsidRDefault="00080F93" w:rsidP="00080F93">
      <w:pPr>
        <w:pStyle w:val="Sinespaciado"/>
        <w:spacing w:line="288" w:lineRule="auto"/>
        <w:rPr>
          <w:rFonts w:ascii="Arial" w:hAnsi="Arial" w:cs="Arial"/>
        </w:rPr>
      </w:pPr>
      <w:r w:rsidRPr="000B0502">
        <w:rPr>
          <w:rFonts w:ascii="Arial" w:hAnsi="Arial"/>
        </w:rPr>
        <w:t>Nuria Martí</w:t>
      </w:r>
      <w:r w:rsidRPr="000B0502">
        <w:rPr>
          <w:rFonts w:ascii="Arial" w:hAnsi="Arial"/>
        </w:rPr>
        <w:tab/>
      </w:r>
      <w:r w:rsidRPr="000B0502">
        <w:rPr>
          <w:rFonts w:ascii="Arial" w:hAnsi="Arial"/>
        </w:rPr>
        <w:tab/>
      </w:r>
      <w:r w:rsidRPr="000B0502">
        <w:rPr>
          <w:rFonts w:ascii="Arial" w:hAnsi="Arial"/>
        </w:rPr>
        <w:tab/>
      </w:r>
      <w:r w:rsidRPr="000B0502">
        <w:rPr>
          <w:rFonts w:ascii="Arial" w:hAnsi="Arial"/>
        </w:rPr>
        <w:tab/>
      </w:r>
      <w:r w:rsidRPr="000B0502">
        <w:rPr>
          <w:rFonts w:ascii="Arial" w:hAnsi="Arial"/>
        </w:rPr>
        <w:tab/>
        <w:t>Marina Castro Hempel</w:t>
      </w:r>
    </w:p>
    <w:p w14:paraId="361FA6F8" w14:textId="77777777" w:rsidR="00080F93" w:rsidRPr="0017621D" w:rsidRDefault="00080F93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r w:rsidRPr="0017621D">
        <w:rPr>
          <w:rFonts w:ascii="Arial" w:hAnsi="Arial"/>
          <w:lang w:val="en-GB"/>
        </w:rPr>
        <w:t>Directora</w:t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i/>
          <w:iCs/>
          <w:lang w:val="en-GB"/>
        </w:rPr>
        <w:t>Marketing</w:t>
      </w:r>
    </w:p>
    <w:p w14:paraId="77553D1A" w14:textId="77777777" w:rsidR="00080F93" w:rsidRPr="0017621D" w:rsidRDefault="00080F93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r w:rsidRPr="0017621D">
        <w:rPr>
          <w:rFonts w:ascii="Arial" w:hAnsi="Arial"/>
          <w:lang w:val="en-GB"/>
        </w:rPr>
        <w:t>Alarcon &amp; Harris</w:t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  <w:t xml:space="preserve">STADLER Anlagenbau GmbH </w:t>
      </w:r>
    </w:p>
    <w:p w14:paraId="1C15F373" w14:textId="77777777" w:rsidR="00080F93" w:rsidRPr="0017621D" w:rsidRDefault="00080F93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r w:rsidRPr="0017621D">
        <w:rPr>
          <w:rFonts w:ascii="Arial" w:hAnsi="Arial"/>
          <w:lang w:val="en-GB"/>
        </w:rPr>
        <w:t>Teléfono: +34 91 415 30 20</w:t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</w:r>
      <w:r w:rsidRPr="0017621D">
        <w:rPr>
          <w:rFonts w:ascii="Arial" w:hAnsi="Arial"/>
          <w:lang w:val="en-GB"/>
        </w:rPr>
        <w:tab/>
        <w:t>Teléfono: +49 7584 9226-1063</w:t>
      </w:r>
    </w:p>
    <w:p w14:paraId="112956ED" w14:textId="77777777" w:rsidR="00080F93" w:rsidRPr="0017621D" w:rsidRDefault="00080F93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r w:rsidRPr="0017621D">
        <w:rPr>
          <w:i/>
          <w:iCs/>
          <w:lang w:val="en-GB"/>
        </w:rPr>
        <w:t>e</w:t>
      </w:r>
      <w:r w:rsidRPr="0017621D">
        <w:rPr>
          <w:rFonts w:ascii="Arial" w:hAnsi="Arial"/>
          <w:i/>
          <w:iCs/>
          <w:lang w:val="en-GB"/>
        </w:rPr>
        <w:t>-mail</w:t>
      </w:r>
      <w:r w:rsidRPr="0017621D">
        <w:rPr>
          <w:rFonts w:ascii="Arial" w:hAnsi="Arial"/>
          <w:lang w:val="en-GB"/>
        </w:rPr>
        <w:t xml:space="preserve">: </w:t>
      </w:r>
      <w:hyperlink r:id="rId9" w:history="1">
        <w:r w:rsidRPr="0017621D">
          <w:rPr>
            <w:rStyle w:val="Hipervnculo"/>
            <w:rFonts w:ascii="Arial" w:hAnsi="Arial"/>
            <w:lang w:val="en-GB"/>
          </w:rPr>
          <w:t>nmarti@alarconyharris.com</w:t>
        </w:r>
      </w:hyperlink>
      <w:r w:rsidRPr="0017621D">
        <w:rPr>
          <w:lang w:val="en-GB"/>
        </w:rPr>
        <w:t xml:space="preserve"> </w:t>
      </w:r>
      <w:r w:rsidRPr="0017621D">
        <w:rPr>
          <w:lang w:val="en-GB"/>
        </w:rPr>
        <w:tab/>
      </w:r>
      <w:r w:rsidRPr="0017621D">
        <w:rPr>
          <w:lang w:val="en-GB"/>
        </w:rPr>
        <w:tab/>
      </w:r>
      <w:r w:rsidRPr="0017621D">
        <w:rPr>
          <w:rFonts w:ascii="Arial" w:hAnsi="Arial"/>
          <w:i/>
          <w:iCs/>
          <w:lang w:val="en-GB"/>
        </w:rPr>
        <w:t>e-mail</w:t>
      </w:r>
      <w:r w:rsidRPr="0017621D">
        <w:rPr>
          <w:rFonts w:ascii="Arial" w:hAnsi="Arial"/>
          <w:lang w:val="en-GB"/>
        </w:rPr>
        <w:t xml:space="preserve">: </w:t>
      </w:r>
      <w:hyperlink r:id="rId10" w:history="1">
        <w:r w:rsidRPr="0017621D">
          <w:rPr>
            <w:rStyle w:val="Hipervnculo"/>
            <w:rFonts w:ascii="Arial" w:hAnsi="Arial"/>
            <w:lang w:val="en-GB"/>
          </w:rPr>
          <w:t xml:space="preserve">marina.castro@w-stadler.de </w:t>
        </w:r>
      </w:hyperlink>
      <w:r w:rsidRPr="0017621D">
        <w:rPr>
          <w:rFonts w:ascii="Arial" w:hAnsi="Arial"/>
          <w:lang w:val="en-GB"/>
        </w:rPr>
        <w:tab/>
      </w:r>
    </w:p>
    <w:p w14:paraId="79F874E5" w14:textId="41609A12" w:rsidR="00080F93" w:rsidRPr="0017621D" w:rsidRDefault="001C1786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hyperlink r:id="rId11" w:history="1">
        <w:r w:rsidR="00080F93" w:rsidRPr="0017621D">
          <w:rPr>
            <w:rStyle w:val="Hipervnculo"/>
            <w:rFonts w:ascii="Arial" w:hAnsi="Arial"/>
            <w:lang w:val="en-GB"/>
          </w:rPr>
          <w:t>www.alarconyharris.com</w:t>
        </w:r>
      </w:hyperlink>
      <w:r w:rsidR="00080F93" w:rsidRPr="0017621D">
        <w:rPr>
          <w:lang w:val="en-GB"/>
        </w:rPr>
        <w:t xml:space="preserve"> </w:t>
      </w:r>
      <w:r w:rsidR="00080F93" w:rsidRPr="0017621D">
        <w:rPr>
          <w:lang w:val="en-GB"/>
        </w:rPr>
        <w:tab/>
      </w:r>
      <w:r w:rsidR="00080F93" w:rsidRPr="0017621D">
        <w:rPr>
          <w:lang w:val="en-GB"/>
        </w:rPr>
        <w:tab/>
      </w:r>
      <w:r w:rsidR="005A1E1B" w:rsidRPr="0017621D">
        <w:rPr>
          <w:lang w:val="en-GB"/>
        </w:rPr>
        <w:tab/>
      </w:r>
      <w:hyperlink w:history="1">
        <w:r w:rsidR="008818BB" w:rsidRPr="0017621D">
          <w:rPr>
            <w:rStyle w:val="Hipervnculo"/>
            <w:rFonts w:ascii="Arial" w:hAnsi="Arial"/>
            <w:lang w:val="en-GB"/>
          </w:rPr>
          <w:t xml:space="preserve">www.w-stadler.de </w:t>
        </w:r>
      </w:hyperlink>
    </w:p>
    <w:p w14:paraId="4BA97B3D" w14:textId="77777777" w:rsidR="00080F93" w:rsidRPr="0017621D" w:rsidRDefault="00080F93" w:rsidP="00080F93">
      <w:pPr>
        <w:pStyle w:val="Sinespaciado"/>
        <w:spacing w:line="288" w:lineRule="auto"/>
        <w:rPr>
          <w:rFonts w:ascii="Arial" w:hAnsi="Arial" w:cs="Arial"/>
          <w:lang w:val="en-GB"/>
        </w:rPr>
      </w:pPr>
      <w:r w:rsidRPr="0017621D">
        <w:rPr>
          <w:rFonts w:ascii="Arial" w:hAnsi="Arial"/>
          <w:lang w:val="en-GB"/>
        </w:rPr>
        <w:tab/>
      </w:r>
    </w:p>
    <w:sectPr w:rsidR="00080F93" w:rsidRPr="0017621D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DB7A" w14:textId="77777777" w:rsidR="00824EB9" w:rsidRDefault="00824EB9" w:rsidP="001C6DA9">
      <w:r>
        <w:separator/>
      </w:r>
    </w:p>
  </w:endnote>
  <w:endnote w:type="continuationSeparator" w:id="0">
    <w:p w14:paraId="56B4B8A5" w14:textId="77777777" w:rsidR="00824EB9" w:rsidRDefault="00824EB9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069E1E3F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63B716BF" w14:textId="77777777" w:rsidR="00217173" w:rsidRDefault="001B3555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>Press release</w:t>
          </w:r>
        </w:p>
      </w:tc>
      <w:tc>
        <w:tcPr>
          <w:tcW w:w="2268" w:type="dxa"/>
          <w:vAlign w:val="center"/>
          <w:hideMark/>
        </w:tcPr>
        <w:p w14:paraId="01F09C05" w14:textId="7FB506D2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1C1786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7AFB13BA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326D10A4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6BC817AB" w14:textId="77777777" w:rsidR="00217173" w:rsidRDefault="001C1786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A912FD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7640E3B8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14:paraId="1D2434BA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0D93" w14:textId="77777777" w:rsidR="00824EB9" w:rsidRDefault="00824EB9" w:rsidP="001C6DA9">
      <w:r>
        <w:separator/>
      </w:r>
    </w:p>
  </w:footnote>
  <w:footnote w:type="continuationSeparator" w:id="0">
    <w:p w14:paraId="16AEB319" w14:textId="77777777" w:rsidR="00824EB9" w:rsidRDefault="00824EB9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14:paraId="562B091E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49DF1827" w14:textId="77777777"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>Press release</w:t>
          </w:r>
        </w:p>
      </w:tc>
      <w:tc>
        <w:tcPr>
          <w:tcW w:w="2269" w:type="dxa"/>
          <w:shd w:val="clear" w:color="auto" w:fill="auto"/>
          <w:vAlign w:val="center"/>
        </w:tcPr>
        <w:p w14:paraId="0EAE777F" w14:textId="77777777"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5C7AAF2B" wp14:editId="699EE93F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9B6C3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4E69690B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23CD29AA" w14:textId="77777777"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10C41BC1" w14:textId="77777777"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106713EB" wp14:editId="5D73E5C7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EFB219" w14:textId="77777777" w:rsidR="00826DC7" w:rsidRDefault="00826DC7">
    <w:pPr>
      <w:pStyle w:val="Encabezado"/>
    </w:pPr>
  </w:p>
  <w:p w14:paraId="52904086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3.5pt;height:12pt" o:bullet="t">
        <v:imagedata r:id="rId3" o:title="pfeil"/>
      </v:shape>
    </w:pict>
  </w:numPicBullet>
  <w:numPicBullet w:numPicBulletId="3">
    <w:pict>
      <v:shape id="_x0000_i1029" type="#_x0000_t75" style="width:13.5pt;height:13.5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22E16"/>
    <w:rsid w:val="0003258A"/>
    <w:rsid w:val="00032B21"/>
    <w:rsid w:val="000556B2"/>
    <w:rsid w:val="000644A0"/>
    <w:rsid w:val="00070635"/>
    <w:rsid w:val="00080636"/>
    <w:rsid w:val="00080F93"/>
    <w:rsid w:val="000866AC"/>
    <w:rsid w:val="00092D4F"/>
    <w:rsid w:val="000A5871"/>
    <w:rsid w:val="000B0502"/>
    <w:rsid w:val="000F148C"/>
    <w:rsid w:val="00106761"/>
    <w:rsid w:val="001354E4"/>
    <w:rsid w:val="00161062"/>
    <w:rsid w:val="0017621D"/>
    <w:rsid w:val="0018671C"/>
    <w:rsid w:val="0019141D"/>
    <w:rsid w:val="00195CAE"/>
    <w:rsid w:val="001A39E3"/>
    <w:rsid w:val="001B3555"/>
    <w:rsid w:val="001B3D42"/>
    <w:rsid w:val="001C1786"/>
    <w:rsid w:val="001C6DA9"/>
    <w:rsid w:val="001D243F"/>
    <w:rsid w:val="0020694C"/>
    <w:rsid w:val="00210DD9"/>
    <w:rsid w:val="00217173"/>
    <w:rsid w:val="00227D9B"/>
    <w:rsid w:val="0024103A"/>
    <w:rsid w:val="00261238"/>
    <w:rsid w:val="00263C6F"/>
    <w:rsid w:val="002646CA"/>
    <w:rsid w:val="00270F36"/>
    <w:rsid w:val="0027607D"/>
    <w:rsid w:val="00283563"/>
    <w:rsid w:val="00284561"/>
    <w:rsid w:val="00297B2D"/>
    <w:rsid w:val="002A6C8A"/>
    <w:rsid w:val="002D509E"/>
    <w:rsid w:val="002E768E"/>
    <w:rsid w:val="002F01D0"/>
    <w:rsid w:val="002F02FF"/>
    <w:rsid w:val="002F4658"/>
    <w:rsid w:val="00322C99"/>
    <w:rsid w:val="003274E0"/>
    <w:rsid w:val="00335B29"/>
    <w:rsid w:val="00337617"/>
    <w:rsid w:val="0036004D"/>
    <w:rsid w:val="003774CD"/>
    <w:rsid w:val="00377E2E"/>
    <w:rsid w:val="00390C90"/>
    <w:rsid w:val="003D4736"/>
    <w:rsid w:val="00421116"/>
    <w:rsid w:val="00454729"/>
    <w:rsid w:val="00457A2D"/>
    <w:rsid w:val="00470503"/>
    <w:rsid w:val="00492A52"/>
    <w:rsid w:val="004A6709"/>
    <w:rsid w:val="004F1BF8"/>
    <w:rsid w:val="004F5833"/>
    <w:rsid w:val="00512A7F"/>
    <w:rsid w:val="00520843"/>
    <w:rsid w:val="00527552"/>
    <w:rsid w:val="00544086"/>
    <w:rsid w:val="00553EF9"/>
    <w:rsid w:val="0055482C"/>
    <w:rsid w:val="00586DD1"/>
    <w:rsid w:val="005A1E1B"/>
    <w:rsid w:val="005C11BA"/>
    <w:rsid w:val="005E42A2"/>
    <w:rsid w:val="005E4BA3"/>
    <w:rsid w:val="00603E31"/>
    <w:rsid w:val="00621C21"/>
    <w:rsid w:val="00642B10"/>
    <w:rsid w:val="00646017"/>
    <w:rsid w:val="006478B0"/>
    <w:rsid w:val="006562F7"/>
    <w:rsid w:val="0065664C"/>
    <w:rsid w:val="0066075E"/>
    <w:rsid w:val="0069237C"/>
    <w:rsid w:val="006B6A42"/>
    <w:rsid w:val="006F61A9"/>
    <w:rsid w:val="00712D52"/>
    <w:rsid w:val="00752F1E"/>
    <w:rsid w:val="00754BC1"/>
    <w:rsid w:val="00756160"/>
    <w:rsid w:val="00772C27"/>
    <w:rsid w:val="00772E70"/>
    <w:rsid w:val="00782F22"/>
    <w:rsid w:val="0079448E"/>
    <w:rsid w:val="007B2141"/>
    <w:rsid w:val="007B72FA"/>
    <w:rsid w:val="007B7872"/>
    <w:rsid w:val="007C7B20"/>
    <w:rsid w:val="007D5D77"/>
    <w:rsid w:val="007E5F83"/>
    <w:rsid w:val="007E6559"/>
    <w:rsid w:val="00806748"/>
    <w:rsid w:val="008067B4"/>
    <w:rsid w:val="00815B81"/>
    <w:rsid w:val="00824EB9"/>
    <w:rsid w:val="00826DC7"/>
    <w:rsid w:val="0084332E"/>
    <w:rsid w:val="00846172"/>
    <w:rsid w:val="00850561"/>
    <w:rsid w:val="008562F8"/>
    <w:rsid w:val="008701CC"/>
    <w:rsid w:val="0087680F"/>
    <w:rsid w:val="0087709E"/>
    <w:rsid w:val="008818BB"/>
    <w:rsid w:val="008C26CC"/>
    <w:rsid w:val="008D295D"/>
    <w:rsid w:val="008D3B16"/>
    <w:rsid w:val="008D642C"/>
    <w:rsid w:val="008E31BC"/>
    <w:rsid w:val="00911285"/>
    <w:rsid w:val="00914135"/>
    <w:rsid w:val="00922074"/>
    <w:rsid w:val="00970997"/>
    <w:rsid w:val="009875FF"/>
    <w:rsid w:val="009A7C16"/>
    <w:rsid w:val="009C5DB6"/>
    <w:rsid w:val="009C7CD3"/>
    <w:rsid w:val="00A1710F"/>
    <w:rsid w:val="00A31A9F"/>
    <w:rsid w:val="00A33672"/>
    <w:rsid w:val="00A35EB4"/>
    <w:rsid w:val="00A4407F"/>
    <w:rsid w:val="00A46CBF"/>
    <w:rsid w:val="00A618F6"/>
    <w:rsid w:val="00A65726"/>
    <w:rsid w:val="00A65D28"/>
    <w:rsid w:val="00A91110"/>
    <w:rsid w:val="00A912FD"/>
    <w:rsid w:val="00AA35EF"/>
    <w:rsid w:val="00AC2555"/>
    <w:rsid w:val="00AC7086"/>
    <w:rsid w:val="00AE26D8"/>
    <w:rsid w:val="00AE5771"/>
    <w:rsid w:val="00B265AE"/>
    <w:rsid w:val="00B27E43"/>
    <w:rsid w:val="00B44F45"/>
    <w:rsid w:val="00B4763D"/>
    <w:rsid w:val="00B522AD"/>
    <w:rsid w:val="00B5243A"/>
    <w:rsid w:val="00B65EDC"/>
    <w:rsid w:val="00B7521D"/>
    <w:rsid w:val="00B7622A"/>
    <w:rsid w:val="00B83824"/>
    <w:rsid w:val="00B8625A"/>
    <w:rsid w:val="00C00760"/>
    <w:rsid w:val="00C01754"/>
    <w:rsid w:val="00C25F20"/>
    <w:rsid w:val="00C36E4E"/>
    <w:rsid w:val="00C46C5A"/>
    <w:rsid w:val="00C67B3D"/>
    <w:rsid w:val="00C7159F"/>
    <w:rsid w:val="00C9739D"/>
    <w:rsid w:val="00CA71DE"/>
    <w:rsid w:val="00CB189B"/>
    <w:rsid w:val="00CD288A"/>
    <w:rsid w:val="00CE2E21"/>
    <w:rsid w:val="00CE66D7"/>
    <w:rsid w:val="00CF307B"/>
    <w:rsid w:val="00D12304"/>
    <w:rsid w:val="00D155EC"/>
    <w:rsid w:val="00D20486"/>
    <w:rsid w:val="00D47FA3"/>
    <w:rsid w:val="00D5149D"/>
    <w:rsid w:val="00D80A82"/>
    <w:rsid w:val="00DB5A25"/>
    <w:rsid w:val="00DF7933"/>
    <w:rsid w:val="00E06FCE"/>
    <w:rsid w:val="00E14A13"/>
    <w:rsid w:val="00E2507C"/>
    <w:rsid w:val="00E26FDE"/>
    <w:rsid w:val="00E649F7"/>
    <w:rsid w:val="00E808B5"/>
    <w:rsid w:val="00E85027"/>
    <w:rsid w:val="00E85888"/>
    <w:rsid w:val="00E9765F"/>
    <w:rsid w:val="00EA4200"/>
    <w:rsid w:val="00EB13B6"/>
    <w:rsid w:val="00EC12CF"/>
    <w:rsid w:val="00F042E7"/>
    <w:rsid w:val="00F04DEC"/>
    <w:rsid w:val="00F27AC6"/>
    <w:rsid w:val="00F334D3"/>
    <w:rsid w:val="00F42505"/>
    <w:rsid w:val="00F56A4D"/>
    <w:rsid w:val="00F75D01"/>
    <w:rsid w:val="00FA3226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8C2C"/>
  <w15:docId w15:val="{0D2F1216-B235-4BAE-A38A-ECB0AAD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2F02FF"/>
    <w:pPr>
      <w:spacing w:after="0" w:line="240" w:lineRule="auto"/>
    </w:pPr>
    <w:rPr>
      <w:rFonts w:ascii="Arial" w:hAnsi="Arial" w:cs="Arial"/>
      <w:color w:val="000000"/>
      <w:lang w:eastAsia="de-D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stadler.de/en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909A-89B6-416A-9056-BF38AD67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891</Words>
  <Characters>4905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Nuria Marti</cp:lastModifiedBy>
  <cp:revision>26</cp:revision>
  <cp:lastPrinted>2019-12-04T09:46:00Z</cp:lastPrinted>
  <dcterms:created xsi:type="dcterms:W3CDTF">2019-12-05T09:01:00Z</dcterms:created>
  <dcterms:modified xsi:type="dcterms:W3CDTF">2019-12-05T16:34:00Z</dcterms:modified>
</cp:coreProperties>
</file>