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2F23" w14:textId="77777777" w:rsidR="004272F1" w:rsidRDefault="004272F1" w:rsidP="00E54B92">
      <w:pPr>
        <w:spacing w:after="160" w:line="259" w:lineRule="auto"/>
        <w:jc w:val="both"/>
        <w:rPr>
          <w:rFonts w:eastAsia="Calibri" w:cs="Times New Roman"/>
          <w:b/>
          <w:lang w:val="pt-PT"/>
        </w:rPr>
      </w:pPr>
      <w:r w:rsidRPr="004272F1">
        <w:rPr>
          <w:rFonts w:eastAsia="Calibri" w:cs="Times New Roman"/>
          <w:b/>
          <w:lang w:val="pt-PT"/>
        </w:rPr>
        <w:t>A abordagem de tecnologia e parceria da TOMRA oferece recuperações recorde de diamantes para a Lucara</w:t>
      </w:r>
    </w:p>
    <w:p w14:paraId="45613A11" w14:textId="5AF9B32F" w:rsidR="004272F1" w:rsidRDefault="004272F1" w:rsidP="00E54B92">
      <w:pPr>
        <w:spacing w:after="160" w:line="259" w:lineRule="auto"/>
        <w:jc w:val="both"/>
        <w:rPr>
          <w:i/>
          <w:color w:val="000000" w:themeColor="text1"/>
          <w:lang w:val="pt-PT"/>
        </w:rPr>
      </w:pPr>
      <w:r w:rsidRPr="004272F1">
        <w:rPr>
          <w:i/>
          <w:color w:val="000000" w:themeColor="text1"/>
          <w:lang w:val="pt-PT"/>
        </w:rPr>
        <w:t xml:space="preserve">A Lucara Diamond Corporation </w:t>
      </w:r>
      <w:r w:rsidR="0069251E">
        <w:rPr>
          <w:i/>
          <w:color w:val="000000" w:themeColor="text1"/>
          <w:lang w:val="pt-PT"/>
        </w:rPr>
        <w:t>é proprietária da</w:t>
      </w:r>
      <w:proofErr w:type="gramStart"/>
      <w:r w:rsidR="0069251E">
        <w:rPr>
          <w:i/>
          <w:color w:val="000000" w:themeColor="text1"/>
          <w:lang w:val="pt-PT"/>
        </w:rPr>
        <w:t xml:space="preserve">  </w:t>
      </w:r>
      <w:proofErr w:type="gramEnd"/>
      <w:r w:rsidRPr="004272F1">
        <w:rPr>
          <w:i/>
          <w:color w:val="000000" w:themeColor="text1"/>
          <w:lang w:val="pt-PT"/>
        </w:rPr>
        <w:t xml:space="preserve">mina de diamantes Karowe </w:t>
      </w:r>
      <w:r w:rsidR="00F9506D">
        <w:rPr>
          <w:i/>
          <w:color w:val="000000" w:themeColor="text1"/>
          <w:lang w:val="pt-PT"/>
        </w:rPr>
        <w:t>em</w:t>
      </w:r>
      <w:r w:rsidR="00F9506D" w:rsidRPr="004272F1">
        <w:rPr>
          <w:i/>
          <w:color w:val="000000" w:themeColor="text1"/>
          <w:lang w:val="pt-PT"/>
        </w:rPr>
        <w:t xml:space="preserve"> </w:t>
      </w:r>
      <w:r w:rsidRPr="004272F1">
        <w:rPr>
          <w:i/>
          <w:color w:val="000000" w:themeColor="text1"/>
          <w:lang w:val="pt-PT"/>
        </w:rPr>
        <w:t>Botsuana, que está em produção desde 2012. A mina é reconhecida como uma das principais produtoras de diamantes do tipo IIA muito grandes e de alta qualidade, com mais de 10,8 quilates. As recuperações históricas incluem o Lesedi La Rona, com 1.109 quilates - o segundo maior diamante com qualidade de gema já encontrado - e o diamante Constellation, com 813 quilates. O sucesso de Lucara na mina de Karowe continua, mais recentemente com diamantes azuis e rosa com qualidade de gema rara recuperados em setembro de 2019.</w:t>
      </w:r>
    </w:p>
    <w:p w14:paraId="27A469D1" w14:textId="0D70A5A0" w:rsidR="00637DEB" w:rsidRDefault="00637DEB" w:rsidP="00E54B92">
      <w:pPr>
        <w:spacing w:after="160" w:line="259" w:lineRule="auto"/>
        <w:jc w:val="both"/>
        <w:rPr>
          <w:b/>
          <w:color w:val="000000" w:themeColor="text1"/>
          <w:lang w:val="pt-PT"/>
        </w:rPr>
      </w:pPr>
      <w:r w:rsidRPr="00637DEB">
        <w:rPr>
          <w:b/>
          <w:color w:val="000000" w:themeColor="text1"/>
          <w:lang w:val="pt-PT"/>
        </w:rPr>
        <w:t>A tecnologia e o know-how da TOMRA revelam o enorme potencial da mina de Karowe</w:t>
      </w:r>
    </w:p>
    <w:p w14:paraId="49B017AD" w14:textId="47D478FF" w:rsidR="00637DEB" w:rsidRPr="00637DEB" w:rsidRDefault="00637DEB" w:rsidP="00637DEB">
      <w:pPr>
        <w:spacing w:after="160" w:line="259" w:lineRule="auto"/>
        <w:jc w:val="both"/>
        <w:rPr>
          <w:color w:val="000000" w:themeColor="text1"/>
          <w:lang w:val="pt-PT"/>
        </w:rPr>
      </w:pPr>
      <w:r w:rsidRPr="00637DEB">
        <w:rPr>
          <w:color w:val="000000" w:themeColor="text1"/>
          <w:lang w:val="pt-PT"/>
        </w:rPr>
        <w:t>O trabalho inicial na mina foi realizado por proprietários anteriores na década de 1970, com a tecnologia disponível na época, que tinha suas limitações: “o que percebemos ao olhar para os diamantes resultantes desse trabalho é que muitos deles foram realmente quebrados</w:t>
      </w:r>
      <w:r>
        <w:rPr>
          <w:color w:val="000000" w:themeColor="text1"/>
          <w:lang w:val="pt-PT"/>
        </w:rPr>
        <w:t>”, e</w:t>
      </w:r>
      <w:r w:rsidRPr="00637DEB">
        <w:rPr>
          <w:color w:val="000000" w:themeColor="text1"/>
          <w:lang w:val="pt-PT"/>
        </w:rPr>
        <w:t xml:space="preserve">xplica Eira Thomas, CEO da Lucara. “Quando a produção começou, tornou-se evidente que a população de diamantes era bastante grossa, e isso exigia uma reflexão sobre como poderíamos ajustar ou </w:t>
      </w:r>
      <w:proofErr w:type="gramStart"/>
      <w:r w:rsidRPr="00637DEB">
        <w:rPr>
          <w:color w:val="000000" w:themeColor="text1"/>
          <w:lang w:val="pt-PT"/>
        </w:rPr>
        <w:t>otimizar</w:t>
      </w:r>
      <w:proofErr w:type="gramEnd"/>
      <w:r w:rsidRPr="00637DEB">
        <w:rPr>
          <w:color w:val="000000" w:themeColor="text1"/>
          <w:lang w:val="pt-PT"/>
        </w:rPr>
        <w:t xml:space="preserve"> o fluxograma focado na preservação do valor do diamante. Esse era o nosso verdadeiro foco e objetivo ao iniciar a conversa com a TOMRA, sobre como podemos fazer isso melhor, como podemos realmente tirar os diamantes do nosso minério </w:t>
      </w:r>
      <w:r w:rsidR="0069251E">
        <w:rPr>
          <w:color w:val="000000" w:themeColor="text1"/>
          <w:lang w:val="pt-PT"/>
        </w:rPr>
        <w:t xml:space="preserve">bruto </w:t>
      </w:r>
      <w:r w:rsidRPr="00637DEB">
        <w:rPr>
          <w:color w:val="000000" w:themeColor="text1"/>
          <w:lang w:val="pt-PT"/>
        </w:rPr>
        <w:t xml:space="preserve">de uma maneira mais eficiente e de uma maneira que realmente </w:t>
      </w:r>
      <w:r w:rsidR="0069251E">
        <w:rPr>
          <w:color w:val="000000" w:themeColor="text1"/>
          <w:lang w:val="pt-PT"/>
        </w:rPr>
        <w:t xml:space="preserve">maximizasse </w:t>
      </w:r>
      <w:r w:rsidR="0069251E" w:rsidRPr="00637DEB">
        <w:rPr>
          <w:color w:val="000000" w:themeColor="text1"/>
          <w:lang w:val="pt-PT"/>
        </w:rPr>
        <w:t xml:space="preserve"> </w:t>
      </w:r>
      <w:r w:rsidRPr="00637DEB">
        <w:rPr>
          <w:color w:val="000000" w:themeColor="text1"/>
          <w:lang w:val="pt-PT"/>
        </w:rPr>
        <w:t xml:space="preserve">o valor desses diamantes e </w:t>
      </w:r>
      <w:r w:rsidR="00FA1295" w:rsidRPr="00637DEB">
        <w:rPr>
          <w:color w:val="000000" w:themeColor="text1"/>
          <w:lang w:val="pt-PT"/>
        </w:rPr>
        <w:t>minimiz</w:t>
      </w:r>
      <w:r w:rsidR="0069251E">
        <w:rPr>
          <w:color w:val="000000" w:themeColor="text1"/>
          <w:lang w:val="pt-PT"/>
        </w:rPr>
        <w:t xml:space="preserve">asse </w:t>
      </w:r>
      <w:r w:rsidRPr="00637DEB">
        <w:rPr>
          <w:color w:val="000000" w:themeColor="text1"/>
          <w:lang w:val="pt-PT"/>
        </w:rPr>
        <w:t xml:space="preserve">os danos </w:t>
      </w:r>
      <w:r w:rsidR="00FA1295">
        <w:rPr>
          <w:color w:val="000000" w:themeColor="text1"/>
          <w:lang w:val="pt-PT"/>
        </w:rPr>
        <w:t xml:space="preserve"> do produto</w:t>
      </w:r>
      <w:r>
        <w:rPr>
          <w:color w:val="000000" w:themeColor="text1"/>
          <w:lang w:val="pt-PT"/>
        </w:rPr>
        <w:t>”.</w:t>
      </w:r>
    </w:p>
    <w:p w14:paraId="03891182" w14:textId="5A598ECB" w:rsidR="00637DEB" w:rsidRPr="00637DEB" w:rsidRDefault="00637DEB" w:rsidP="00637DEB">
      <w:pPr>
        <w:spacing w:after="160" w:line="259" w:lineRule="auto"/>
        <w:jc w:val="both"/>
        <w:rPr>
          <w:color w:val="000000" w:themeColor="text1"/>
          <w:lang w:val="pt-PT"/>
        </w:rPr>
      </w:pPr>
      <w:r w:rsidRPr="00637DEB">
        <w:rPr>
          <w:color w:val="000000" w:themeColor="text1"/>
          <w:lang w:val="pt-PT"/>
        </w:rPr>
        <w:t>O AK6 Kimberlite encontrado em Karowe apresenta um desafio difícil, como John Armstrong, vice-presidente de serviços técnicos da Lucara explica: “ele tem um rendimento muito alto de</w:t>
      </w:r>
      <w:proofErr w:type="gramStart"/>
      <w:r w:rsidRPr="00637DEB">
        <w:rPr>
          <w:color w:val="000000" w:themeColor="text1"/>
          <w:lang w:val="pt-PT"/>
        </w:rPr>
        <w:t xml:space="preserve"> </w:t>
      </w:r>
      <w:r w:rsidR="00506484">
        <w:rPr>
          <w:color w:val="000000" w:themeColor="text1"/>
          <w:lang w:val="pt-PT"/>
        </w:rPr>
        <w:t xml:space="preserve"> </w:t>
      </w:r>
      <w:proofErr w:type="gramEnd"/>
      <w:r w:rsidR="00506484">
        <w:rPr>
          <w:color w:val="000000" w:themeColor="text1"/>
          <w:lang w:val="pt-PT"/>
        </w:rPr>
        <w:t>separação por flotação</w:t>
      </w:r>
      <w:r w:rsidRPr="00637DEB">
        <w:rPr>
          <w:color w:val="000000" w:themeColor="text1"/>
          <w:lang w:val="pt-PT"/>
        </w:rPr>
        <w:t>, pois até 10 a 15% do material que seria usado n</w:t>
      </w:r>
      <w:r>
        <w:rPr>
          <w:color w:val="000000" w:themeColor="text1"/>
          <w:lang w:val="pt-PT"/>
        </w:rPr>
        <w:t>a</w:t>
      </w:r>
      <w:r w:rsidRPr="00637DEB">
        <w:rPr>
          <w:color w:val="000000" w:themeColor="text1"/>
          <w:lang w:val="pt-PT"/>
        </w:rPr>
        <w:t xml:space="preserve"> usina reportaria como concentrado de metais pesados, tornando um corpo de minério muito difícil de processar em um cenário tradicional de processamento de diamantes. Realizamos uma série de de teste e investigações para explorar tecnologias alternativas. Optamos por seguir com a TOMRA como nosso parceiro no avanço dessa tecnologia para a mina em parte do circuito que não havia sido previsto anteriormente</w:t>
      </w:r>
      <w:r>
        <w:rPr>
          <w:color w:val="000000" w:themeColor="text1"/>
          <w:lang w:val="pt-PT"/>
        </w:rPr>
        <w:t>”.</w:t>
      </w:r>
    </w:p>
    <w:p w14:paraId="61DA60DC" w14:textId="2485A6C5" w:rsidR="00637DEB" w:rsidRPr="00637DEB" w:rsidRDefault="00637DEB" w:rsidP="00637DEB">
      <w:pPr>
        <w:spacing w:after="160" w:line="259" w:lineRule="auto"/>
        <w:jc w:val="both"/>
        <w:rPr>
          <w:color w:val="000000" w:themeColor="text1"/>
          <w:lang w:val="pt-PT"/>
        </w:rPr>
      </w:pPr>
      <w:r w:rsidRPr="00637DEB">
        <w:rPr>
          <w:color w:val="000000" w:themeColor="text1"/>
          <w:lang w:val="pt-PT"/>
        </w:rPr>
        <w:t xml:space="preserve">A solução da TOMRA entregou muito rapidamente, superando todas as expectativas: “Quando </w:t>
      </w:r>
      <w:r w:rsidR="00FA1295">
        <w:rPr>
          <w:color w:val="000000" w:themeColor="text1"/>
          <w:lang w:val="pt-PT"/>
        </w:rPr>
        <w:t xml:space="preserve">implantamos </w:t>
      </w:r>
      <w:r w:rsidRPr="00637DEB">
        <w:rPr>
          <w:color w:val="000000" w:themeColor="text1"/>
          <w:lang w:val="pt-PT"/>
        </w:rPr>
        <w:t>o grande circuito de recuperação de diamantes em 2015, foi dentro de duas semanas após esse investimento,</w:t>
      </w:r>
      <w:proofErr w:type="gramStart"/>
      <w:r w:rsidRPr="00637DEB">
        <w:rPr>
          <w:color w:val="000000" w:themeColor="text1"/>
          <w:lang w:val="pt-PT"/>
        </w:rPr>
        <w:t xml:space="preserve"> </w:t>
      </w:r>
      <w:r w:rsidR="00FA1295">
        <w:rPr>
          <w:color w:val="000000" w:themeColor="text1"/>
          <w:lang w:val="pt-PT"/>
        </w:rPr>
        <w:t xml:space="preserve"> </w:t>
      </w:r>
      <w:proofErr w:type="gramEnd"/>
      <w:r w:rsidRPr="00637DEB">
        <w:rPr>
          <w:color w:val="000000" w:themeColor="text1"/>
          <w:lang w:val="pt-PT"/>
        </w:rPr>
        <w:t>em torno de 30 a 35 milhões de dólares, que recuperamos aqueles dois excecionalmente grandes diamantes, portanto, nesse caso, em menos de duas semanas já tínhamos duas vezes o retorno desse investimento”, diz Eira Thomas.</w:t>
      </w:r>
    </w:p>
    <w:p w14:paraId="5F0CB556" w14:textId="04D7C217" w:rsidR="0093169E" w:rsidRPr="0093169E" w:rsidRDefault="00E54B92" w:rsidP="0093169E">
      <w:pPr>
        <w:rPr>
          <w:lang w:val="es-ES"/>
        </w:rPr>
      </w:pPr>
      <w:r w:rsidRPr="004272F1">
        <w:rPr>
          <w:color w:val="000000" w:themeColor="text1"/>
          <w:highlight w:val="yellow"/>
          <w:lang w:val="pt-PT"/>
        </w:rPr>
        <w:t>Encontre o vídeo de depoimento do cliente aqui</w:t>
      </w:r>
      <w:r w:rsidR="004272F1" w:rsidRPr="004272F1">
        <w:rPr>
          <w:highlight w:val="yellow"/>
          <w:lang w:val="pt-PT"/>
        </w:rPr>
        <w:t>:</w:t>
      </w:r>
      <w:r w:rsidR="0093169E">
        <w:rPr>
          <w:highlight w:val="yellow"/>
          <w:lang w:val="pt-PT"/>
        </w:rPr>
        <w:t xml:space="preserve"> </w:t>
      </w:r>
      <w:hyperlink r:id="rId9" w:history="1">
        <w:proofErr w:type="spellStart"/>
        <w:r w:rsidR="0093169E" w:rsidRPr="0093169E">
          <w:rPr>
            <w:rStyle w:val="Hipervnculo"/>
            <w:highlight w:val="yellow"/>
            <w:lang w:val="es-ES"/>
          </w:rPr>
          <w:t>custo</w:t>
        </w:r>
        <w:r w:rsidR="0093169E" w:rsidRPr="0093169E">
          <w:rPr>
            <w:rStyle w:val="Hipervnculo"/>
            <w:highlight w:val="yellow"/>
            <w:lang w:val="es-ES"/>
          </w:rPr>
          <w:t>m</w:t>
        </w:r>
        <w:r w:rsidR="0093169E" w:rsidRPr="0093169E">
          <w:rPr>
            <w:rStyle w:val="Hipervnculo"/>
            <w:highlight w:val="yellow"/>
            <w:lang w:val="es-ES"/>
          </w:rPr>
          <w:t>er</w:t>
        </w:r>
        <w:proofErr w:type="spellEnd"/>
        <w:r w:rsidR="0093169E" w:rsidRPr="0093169E">
          <w:rPr>
            <w:rStyle w:val="Hipervnculo"/>
            <w:highlight w:val="yellow"/>
            <w:lang w:val="es-ES"/>
          </w:rPr>
          <w:t xml:space="preserve"> </w:t>
        </w:r>
        <w:r w:rsidR="0093169E" w:rsidRPr="0093169E">
          <w:rPr>
            <w:rStyle w:val="Hipervnculo"/>
            <w:highlight w:val="yellow"/>
            <w:lang w:val="es-ES"/>
          </w:rPr>
          <w:t>t</w:t>
        </w:r>
        <w:r w:rsidR="0093169E" w:rsidRPr="0093169E">
          <w:rPr>
            <w:rStyle w:val="Hipervnculo"/>
            <w:highlight w:val="yellow"/>
            <w:lang w:val="es-ES"/>
          </w:rPr>
          <w:t>est</w:t>
        </w:r>
        <w:bookmarkStart w:id="0" w:name="_GoBack"/>
        <w:bookmarkEnd w:id="0"/>
        <w:r w:rsidR="0093169E" w:rsidRPr="0093169E">
          <w:rPr>
            <w:rStyle w:val="Hipervnculo"/>
            <w:highlight w:val="yellow"/>
            <w:lang w:val="es-ES"/>
          </w:rPr>
          <w:t>imo</w:t>
        </w:r>
        <w:r w:rsidR="0093169E" w:rsidRPr="0093169E">
          <w:rPr>
            <w:rStyle w:val="Hipervnculo"/>
            <w:highlight w:val="yellow"/>
            <w:lang w:val="es-ES"/>
          </w:rPr>
          <w:t>n</w:t>
        </w:r>
        <w:r w:rsidR="0093169E" w:rsidRPr="0093169E">
          <w:rPr>
            <w:rStyle w:val="Hipervnculo"/>
            <w:highlight w:val="yellow"/>
            <w:lang w:val="es-ES"/>
          </w:rPr>
          <w:t xml:space="preserve">ial video </w:t>
        </w:r>
        <w:proofErr w:type="spellStart"/>
        <w:r w:rsidR="0093169E" w:rsidRPr="0093169E">
          <w:rPr>
            <w:rStyle w:val="Hipervnculo"/>
            <w:highlight w:val="yellow"/>
            <w:lang w:val="es-ES"/>
          </w:rPr>
          <w:t>here</w:t>
        </w:r>
        <w:proofErr w:type="spellEnd"/>
      </w:hyperlink>
      <w:r w:rsidR="0093169E" w:rsidRPr="0093169E">
        <w:rPr>
          <w:highlight w:val="yellow"/>
          <w:lang w:val="es-ES"/>
        </w:rPr>
        <w:t xml:space="preserve"> </w:t>
      </w:r>
    </w:p>
    <w:p w14:paraId="28C25259" w14:textId="365BA637" w:rsidR="00637DEB" w:rsidRPr="00D85778" w:rsidRDefault="00D85778" w:rsidP="00245210">
      <w:pPr>
        <w:spacing w:after="160" w:line="259" w:lineRule="auto"/>
        <w:jc w:val="both"/>
        <w:rPr>
          <w:b/>
          <w:lang w:val="pt-PT"/>
        </w:rPr>
      </w:pPr>
      <w:r w:rsidRPr="00D85778">
        <w:rPr>
          <w:b/>
          <w:lang w:val="pt-PT"/>
        </w:rPr>
        <w:t>A verdadeira abordagem de parceria e colaboração da TOMRA se destaca e</w:t>
      </w:r>
      <w:proofErr w:type="gramStart"/>
      <w:r w:rsidRPr="00D85778">
        <w:rPr>
          <w:b/>
          <w:lang w:val="pt-PT"/>
        </w:rPr>
        <w:t xml:space="preserve"> </w:t>
      </w:r>
      <w:r w:rsidR="0069251E">
        <w:rPr>
          <w:b/>
          <w:lang w:val="pt-PT"/>
        </w:rPr>
        <w:t xml:space="preserve"> </w:t>
      </w:r>
      <w:proofErr w:type="gramEnd"/>
      <w:r w:rsidR="0069251E">
        <w:rPr>
          <w:b/>
          <w:lang w:val="pt-PT"/>
        </w:rPr>
        <w:t xml:space="preserve">perfoma </w:t>
      </w:r>
    </w:p>
    <w:p w14:paraId="67ED816A" w14:textId="77777777" w:rsidR="00D85778" w:rsidRPr="00D85778" w:rsidRDefault="00D85778" w:rsidP="00D85778">
      <w:pPr>
        <w:spacing w:after="160" w:line="259" w:lineRule="auto"/>
        <w:jc w:val="both"/>
        <w:rPr>
          <w:lang w:val="pt-PT"/>
        </w:rPr>
      </w:pPr>
      <w:r w:rsidRPr="00D85778">
        <w:rPr>
          <w:lang w:val="pt-PT"/>
        </w:rPr>
        <w:t>O projeto Lucara mostra claramente que a TOMRA se destaca não apenas por sua tecnologia líder no setor, mas, principalmente, por seu extenso know-how e abordagem ao trabalho com clientes, que considera uma verdadeira parceria comercial.</w:t>
      </w:r>
    </w:p>
    <w:p w14:paraId="1D8A9F1F" w14:textId="158ACB3E" w:rsidR="00D85778" w:rsidRPr="00D85778" w:rsidRDefault="00D85778" w:rsidP="00D85778">
      <w:pPr>
        <w:spacing w:after="160" w:line="259" w:lineRule="auto"/>
        <w:jc w:val="both"/>
        <w:rPr>
          <w:lang w:val="pt-PT"/>
        </w:rPr>
      </w:pPr>
      <w:r w:rsidRPr="00D85778">
        <w:rPr>
          <w:lang w:val="pt-PT"/>
        </w:rPr>
        <w:t xml:space="preserve">Eira Thomas explica os motivos de sua escolha de trabalhar com a TOMRA: “Sentimos, certamente, que a tecnologia oferecida pela TOMRA era a melhor. Mas, mais importante, acho que foi realmente em torno da abordagem, a atitude de colaboração e vontade de realmente trabalhar com </w:t>
      </w:r>
      <w:r w:rsidR="00015215">
        <w:rPr>
          <w:lang w:val="pt-PT"/>
        </w:rPr>
        <w:t xml:space="preserve">a </w:t>
      </w:r>
      <w:r w:rsidRPr="00D85778">
        <w:rPr>
          <w:lang w:val="pt-PT"/>
        </w:rPr>
        <w:t xml:space="preserve">Lucara </w:t>
      </w:r>
      <w:r w:rsidRPr="00D85778">
        <w:rPr>
          <w:lang w:val="pt-PT"/>
        </w:rPr>
        <w:lastRenderedPageBreak/>
        <w:t xml:space="preserve">enquanto nos comprometíamos a resolver esse problema, e isso para nós era um elemento muito </w:t>
      </w:r>
      <w:proofErr w:type="gramStart"/>
      <w:r w:rsidR="00DE1776">
        <w:rPr>
          <w:lang w:val="pt-PT"/>
        </w:rPr>
        <w:t xml:space="preserve">importante </w:t>
      </w:r>
      <w:r w:rsidRPr="00D85778">
        <w:rPr>
          <w:lang w:val="pt-PT"/>
        </w:rPr>
        <w:t>,</w:t>
      </w:r>
      <w:proofErr w:type="gramEnd"/>
      <w:r w:rsidRPr="00D85778">
        <w:rPr>
          <w:lang w:val="pt-PT"/>
        </w:rPr>
        <w:t xml:space="preserve"> porque não tínhamos certeza do que como seria a solução, nós apenas sentimos que, trabalhando com uma equipe de especialistas que </w:t>
      </w:r>
      <w:r w:rsidR="00015215">
        <w:rPr>
          <w:lang w:val="pt-PT"/>
        </w:rPr>
        <w:t>entendesse</w:t>
      </w:r>
      <w:r w:rsidR="00506484">
        <w:rPr>
          <w:lang w:val="pt-PT"/>
        </w:rPr>
        <w:t>m</w:t>
      </w:r>
      <w:r w:rsidR="00015215">
        <w:rPr>
          <w:lang w:val="pt-PT"/>
        </w:rPr>
        <w:t xml:space="preserve"> </w:t>
      </w:r>
      <w:r w:rsidRPr="00D85778">
        <w:rPr>
          <w:lang w:val="pt-PT"/>
        </w:rPr>
        <w:t xml:space="preserve">o problema e tivessem tecnologia que poderia nos ajudar, poderíamos encontrar uma solução que fizesse sentido. E acho que foi a grande oportunidade para nós, quando </w:t>
      </w:r>
      <w:r w:rsidR="00DE1776">
        <w:rPr>
          <w:lang w:val="pt-PT"/>
        </w:rPr>
        <w:t xml:space="preserve">buscamos </w:t>
      </w:r>
      <w:r w:rsidRPr="00D85778">
        <w:rPr>
          <w:lang w:val="pt-PT"/>
        </w:rPr>
        <w:t>trabalhar com a TOMRA.</w:t>
      </w:r>
      <w:r>
        <w:rPr>
          <w:lang w:val="pt-PT"/>
        </w:rPr>
        <w:t>”.</w:t>
      </w:r>
    </w:p>
    <w:p w14:paraId="76B196C1" w14:textId="4A37B8C7" w:rsidR="00637DEB" w:rsidRDefault="00D85778" w:rsidP="00D85778">
      <w:pPr>
        <w:spacing w:after="160" w:line="259" w:lineRule="auto"/>
        <w:jc w:val="both"/>
        <w:rPr>
          <w:lang w:val="pt-PT"/>
        </w:rPr>
      </w:pPr>
      <w:r w:rsidRPr="00D85778">
        <w:rPr>
          <w:lang w:val="pt-PT"/>
        </w:rPr>
        <w:t xml:space="preserve">John Armstrong concorda: “Como parte do processo que tornou o trabalho com a TOMRA único e especial, foi </w:t>
      </w:r>
      <w:proofErr w:type="gramStart"/>
      <w:r w:rsidRPr="00D85778">
        <w:rPr>
          <w:lang w:val="pt-PT"/>
        </w:rPr>
        <w:t>a</w:t>
      </w:r>
      <w:proofErr w:type="gramEnd"/>
      <w:r w:rsidRPr="00D85778">
        <w:rPr>
          <w:lang w:val="pt-PT"/>
        </w:rPr>
        <w:t xml:space="preserve"> disposição deles de ver a relação entre Lucara e a TOMRA como uma parceria, e </w:t>
      </w:r>
      <w:r w:rsidR="00015215">
        <w:rPr>
          <w:lang w:val="pt-PT"/>
        </w:rPr>
        <w:t xml:space="preserve">ambos </w:t>
      </w:r>
      <w:r w:rsidRPr="00D85778">
        <w:rPr>
          <w:lang w:val="pt-PT"/>
        </w:rPr>
        <w:t xml:space="preserve">estávamos investindo nisso e </w:t>
      </w:r>
      <w:r w:rsidR="00506484">
        <w:rPr>
          <w:lang w:val="pt-PT"/>
        </w:rPr>
        <w:t xml:space="preserve"> aprendendo </w:t>
      </w:r>
      <w:r>
        <w:rPr>
          <w:lang w:val="pt-PT"/>
        </w:rPr>
        <w:t>muito</w:t>
      </w:r>
      <w:r w:rsidRPr="00D85778">
        <w:rPr>
          <w:lang w:val="pt-PT"/>
        </w:rPr>
        <w:t xml:space="preserve"> e </w:t>
      </w:r>
      <w:r w:rsidR="00DE1776">
        <w:rPr>
          <w:lang w:val="pt-PT"/>
        </w:rPr>
        <w:t xml:space="preserve">contávamos </w:t>
      </w:r>
      <w:r w:rsidRPr="00D85778">
        <w:rPr>
          <w:lang w:val="pt-PT"/>
        </w:rPr>
        <w:t>um com o outro para garantir que teríamos sucesso</w:t>
      </w:r>
      <w:r>
        <w:rPr>
          <w:lang w:val="pt-PT"/>
        </w:rPr>
        <w:t>”.</w:t>
      </w:r>
    </w:p>
    <w:p w14:paraId="60AEFE46" w14:textId="5B8E860A" w:rsidR="00E35C18" w:rsidRPr="009F4A8D" w:rsidRDefault="009F4A8D" w:rsidP="00D85778">
      <w:pPr>
        <w:spacing w:after="160" w:line="259" w:lineRule="auto"/>
        <w:jc w:val="both"/>
        <w:rPr>
          <w:b/>
          <w:lang w:val="pt-PT"/>
        </w:rPr>
      </w:pPr>
      <w:r w:rsidRPr="009F4A8D">
        <w:rPr>
          <w:b/>
          <w:lang w:val="pt-PT"/>
        </w:rPr>
        <w:t>TOMRA: uma virada no jogo para o futuro da mineração de diamantes</w:t>
      </w:r>
    </w:p>
    <w:p w14:paraId="119269EE" w14:textId="47C9AB2E" w:rsidR="009F4A8D" w:rsidRPr="009F4A8D" w:rsidRDefault="009F4A8D" w:rsidP="009F4A8D">
      <w:pPr>
        <w:spacing w:after="160" w:line="259" w:lineRule="auto"/>
        <w:jc w:val="both"/>
        <w:rPr>
          <w:lang w:val="pt-PT"/>
        </w:rPr>
      </w:pPr>
      <w:r w:rsidRPr="009F4A8D">
        <w:rPr>
          <w:lang w:val="pt-PT"/>
        </w:rPr>
        <w:t xml:space="preserve">“Acho que as recuperações de Lesedi e The Constellation realmente abriram muitos olhos, e acho que isso abriu muitas mentes para a ideia de que a tecnologia pode e fará uma grande diferença não apenas nas operações de mineração de diamantes existentes, mas também </w:t>
      </w:r>
      <w:r>
        <w:rPr>
          <w:lang w:val="pt-PT"/>
        </w:rPr>
        <w:t xml:space="preserve">em oportunidades </w:t>
      </w:r>
      <w:r w:rsidRPr="009F4A8D">
        <w:rPr>
          <w:lang w:val="pt-PT"/>
        </w:rPr>
        <w:t>na mineração futura</w:t>
      </w:r>
      <w:proofErr w:type="gramStart"/>
      <w:r>
        <w:rPr>
          <w:lang w:val="pt-PT"/>
        </w:rPr>
        <w:t xml:space="preserve"> </w:t>
      </w:r>
      <w:r w:rsidRPr="009F4A8D">
        <w:rPr>
          <w:lang w:val="pt-PT"/>
        </w:rPr>
        <w:t xml:space="preserve"> </w:t>
      </w:r>
      <w:proofErr w:type="gramEnd"/>
      <w:r w:rsidRPr="009F4A8D">
        <w:rPr>
          <w:lang w:val="pt-PT"/>
        </w:rPr>
        <w:t>e é uma grande prova dos esforços que fizemos em colaboração com a TOMRA para realmente divulgar e contar a história ”, comenta Eira Thomas.</w:t>
      </w:r>
    </w:p>
    <w:p w14:paraId="05B91C15" w14:textId="7EBAA924" w:rsidR="009F4A8D" w:rsidRPr="009F4A8D" w:rsidRDefault="009F4A8D" w:rsidP="009F4A8D">
      <w:pPr>
        <w:spacing w:after="160" w:line="259" w:lineRule="auto"/>
        <w:jc w:val="both"/>
        <w:rPr>
          <w:lang w:val="pt-PT"/>
        </w:rPr>
      </w:pPr>
      <w:r w:rsidRPr="009F4A8D">
        <w:rPr>
          <w:lang w:val="pt-PT"/>
        </w:rPr>
        <w:t xml:space="preserve">John Armstrong concorda: 'Com as primeiras recuperações recorde de diamantes, “fomos capazes de demonstrar ao mundo que podemos recuperar grandes pedras preciosas de alta qualidade usando a tecnologia TOMRA e usando os sistemas e processos que temos </w:t>
      </w:r>
      <w:r w:rsidR="00015215">
        <w:rPr>
          <w:lang w:val="pt-PT"/>
        </w:rPr>
        <w:t xml:space="preserve">na </w:t>
      </w:r>
      <w:r w:rsidRPr="009F4A8D">
        <w:rPr>
          <w:lang w:val="pt-PT"/>
        </w:rPr>
        <w:t>Mina de Karowe. E esperamos desafiar ainda mais a convenção com outras inovações que empregaremos com a TOMRA daqui para frente</w:t>
      </w:r>
      <w:r>
        <w:rPr>
          <w:lang w:val="pt-PT"/>
        </w:rPr>
        <w:t>”.</w:t>
      </w:r>
    </w:p>
    <w:p w14:paraId="394595F3" w14:textId="4483118D" w:rsidR="0086002A" w:rsidRPr="003920A5" w:rsidRDefault="006C6370" w:rsidP="000F38D7">
      <w:pPr>
        <w:rPr>
          <w:color w:val="000000"/>
          <w:lang w:val="pt-BR"/>
        </w:rPr>
      </w:pPr>
      <w:bookmarkStart w:id="1" w:name="_Hlk7167345"/>
      <w:r w:rsidRPr="00982830">
        <w:rPr>
          <w:rFonts w:cs="Arial"/>
          <w:b/>
          <w:color w:val="000000" w:themeColor="text1"/>
          <w:lang w:val="pt-PT"/>
        </w:rPr>
        <w:t>Sobre</w:t>
      </w:r>
      <w:r w:rsidR="0086002A" w:rsidRPr="00982830">
        <w:rPr>
          <w:rFonts w:cs="Arial"/>
          <w:b/>
          <w:color w:val="000000" w:themeColor="text1"/>
          <w:lang w:val="pt-PT"/>
        </w:rPr>
        <w:t xml:space="preserve"> </w:t>
      </w:r>
      <w:r w:rsidRPr="00982830">
        <w:rPr>
          <w:rFonts w:cs="Arial"/>
          <w:b/>
          <w:color w:val="000000" w:themeColor="text1"/>
          <w:lang w:val="pt-PT"/>
        </w:rPr>
        <w:t xml:space="preserve">a </w:t>
      </w:r>
      <w:r w:rsidR="0086002A" w:rsidRPr="00982830">
        <w:rPr>
          <w:rFonts w:cs="Arial"/>
          <w:b/>
          <w:color w:val="000000" w:themeColor="text1"/>
          <w:lang w:val="pt-PT"/>
        </w:rPr>
        <w:t>TOMRA Sorting Mining</w:t>
      </w:r>
    </w:p>
    <w:bookmarkEnd w:id="1"/>
    <w:p w14:paraId="306B1DEC" w14:textId="77777777" w:rsidR="006C6370" w:rsidRPr="00982830" w:rsidRDefault="0086002A" w:rsidP="006C6370">
      <w:pPr>
        <w:pStyle w:val="Sinespaciado"/>
        <w:spacing w:after="160" w:line="259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 xml:space="preserve">TOMRA Sorting Mining </w:t>
      </w:r>
      <w:r w:rsidR="006C6370" w:rsidRPr="00982830">
        <w:rPr>
          <w:rFonts w:asciiTheme="minorHAnsi" w:hAnsiTheme="minorHAnsi" w:cs="Arial"/>
          <w:color w:val="000000" w:themeColor="text1"/>
          <w:lang w:val="pt-PT"/>
        </w:rPr>
        <w:t>projeta e fabrica tecnologias de classificação baseadas em sensores para as indústrias globais de processamento mineral e mineração.</w:t>
      </w:r>
    </w:p>
    <w:p w14:paraId="5387065D" w14:textId="1867BE8E" w:rsidR="0086002A" w:rsidRPr="00982830" w:rsidRDefault="006C6370" w:rsidP="006C6370">
      <w:pPr>
        <w:pStyle w:val="Sinespaciado"/>
        <w:spacing w:after="160" w:line="259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 xml:space="preserve">Como líder mundial no mercado de classificação de minério com base em sensores, a TOMRA é responsável pelo desenvolvimento e engenharia de tecnologia de ponta para resistir a ambientes severos de mineração. A TOMRA mantém seu foco rigoroso em qualidade e pensamento voltado para o futuro com tecnologia </w:t>
      </w:r>
      <w:proofErr w:type="gramStart"/>
      <w:r w:rsidRPr="00982830">
        <w:rPr>
          <w:rFonts w:asciiTheme="minorHAnsi" w:hAnsiTheme="minorHAnsi" w:cs="Arial"/>
          <w:color w:val="000000" w:themeColor="text1"/>
          <w:lang w:val="pt-PT"/>
        </w:rPr>
        <w:t>sob medida</w:t>
      </w:r>
      <w:proofErr w:type="gramEnd"/>
      <w:r w:rsidRPr="00982830">
        <w:rPr>
          <w:rFonts w:asciiTheme="minorHAnsi" w:hAnsiTheme="minorHAnsi" w:cs="Arial"/>
          <w:color w:val="000000" w:themeColor="text1"/>
          <w:lang w:val="pt-PT"/>
        </w:rPr>
        <w:t xml:space="preserve"> para mineração.</w:t>
      </w:r>
    </w:p>
    <w:p w14:paraId="7E0C0E19" w14:textId="1EB59122" w:rsidR="0086002A" w:rsidRPr="00982830" w:rsidRDefault="006C6370" w:rsidP="00744CCD">
      <w:pPr>
        <w:pStyle w:val="Sinespaciado"/>
        <w:spacing w:after="160" w:line="259" w:lineRule="auto"/>
        <w:rPr>
          <w:rFonts w:asciiTheme="minorHAnsi" w:hAnsiTheme="minorHAnsi" w:cs="Arial"/>
          <w:b/>
          <w:color w:val="000000" w:themeColor="text1"/>
          <w:lang w:val="pt-PT"/>
        </w:rPr>
      </w:pPr>
      <w:r w:rsidRPr="00982830">
        <w:rPr>
          <w:rFonts w:asciiTheme="minorHAnsi" w:hAnsiTheme="minorHAnsi" w:cs="Arial"/>
          <w:b/>
          <w:color w:val="000000" w:themeColor="text1"/>
          <w:lang w:val="pt-PT"/>
        </w:rPr>
        <w:t xml:space="preserve">Sobre a </w:t>
      </w:r>
      <w:r w:rsidR="0086002A" w:rsidRPr="00982830">
        <w:rPr>
          <w:rFonts w:asciiTheme="minorHAnsi" w:hAnsiTheme="minorHAnsi" w:cs="Arial"/>
          <w:b/>
          <w:color w:val="000000" w:themeColor="text1"/>
          <w:lang w:val="pt-PT"/>
        </w:rPr>
        <w:t>TOMRA</w:t>
      </w:r>
    </w:p>
    <w:p w14:paraId="79F28D5C" w14:textId="7F8E35E9" w:rsidR="0090467F" w:rsidRPr="00982830" w:rsidRDefault="0090467F" w:rsidP="00744CCD">
      <w:pPr>
        <w:spacing w:after="160" w:line="259" w:lineRule="auto"/>
        <w:jc w:val="both"/>
        <w:rPr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foi fundada </w:t>
      </w:r>
      <w:r w:rsidR="00A069F1" w:rsidRPr="00982830">
        <w:rPr>
          <w:color w:val="000000" w:themeColor="text1"/>
          <w:lang w:val="pt-PT"/>
        </w:rPr>
        <w:t xml:space="preserve">com </w:t>
      </w:r>
      <w:r w:rsidRPr="00982830">
        <w:rPr>
          <w:color w:val="000000" w:themeColor="text1"/>
          <w:lang w:val="pt-PT"/>
        </w:rPr>
        <w:t xml:space="preserve">uma inovação em 1972 que começou com o projeto, fabricação e venda de máquinas de venda reversa (RVMs) para coleta automatizada de embalagens de bebidas usadas. Hoje, a TOMRA fornece soluções lideradas por tecnologia que permitem a economia circular com sistemas avançados de coleta e classificação que </w:t>
      </w:r>
      <w:proofErr w:type="gramStart"/>
      <w:r w:rsidRPr="00982830">
        <w:rPr>
          <w:color w:val="000000" w:themeColor="text1"/>
          <w:lang w:val="pt-PT"/>
        </w:rPr>
        <w:t>otimizam</w:t>
      </w:r>
      <w:proofErr w:type="gramEnd"/>
      <w:r w:rsidRPr="00982830">
        <w:rPr>
          <w:color w:val="000000" w:themeColor="text1"/>
          <w:lang w:val="pt-PT"/>
        </w:rPr>
        <w:t xml:space="preserve"> a recuperação de recursos e minimizam o desperdício nas indústrias de alimentos, reciclagem e mineração.</w:t>
      </w:r>
    </w:p>
    <w:p w14:paraId="3DEF30D9" w14:textId="4691812E" w:rsidR="0086002A" w:rsidRPr="00982830" w:rsidRDefault="00376170" w:rsidP="00744CCD">
      <w:pPr>
        <w:spacing w:after="160" w:line="259" w:lineRule="auto"/>
        <w:jc w:val="both"/>
        <w:rPr>
          <w:rFonts w:eastAsiaTheme="minorHAnsi"/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</w:t>
      </w:r>
      <w:proofErr w:type="gramStart"/>
      <w:r w:rsidRPr="00982830">
        <w:rPr>
          <w:color w:val="000000" w:themeColor="text1"/>
          <w:lang w:val="pt-PT"/>
        </w:rPr>
        <w:t>tem ~</w:t>
      </w:r>
      <w:proofErr w:type="gramEnd"/>
      <w:r w:rsidRPr="00982830">
        <w:rPr>
          <w:color w:val="000000" w:themeColor="text1"/>
          <w:lang w:val="pt-PT"/>
        </w:rPr>
        <w:t xml:space="preserve"> 100.000 instalações em mais de 80 mercados em todo o mundo e teve uma receita total de ~ 8.6 bilhões NOK (€ 880m) em 2018. O Grupo </w:t>
      </w:r>
      <w:proofErr w:type="gramStart"/>
      <w:r w:rsidRPr="00982830">
        <w:rPr>
          <w:color w:val="000000" w:themeColor="text1"/>
          <w:lang w:val="pt-PT"/>
        </w:rPr>
        <w:t>emprega ~</w:t>
      </w:r>
      <w:proofErr w:type="gramEnd"/>
      <w:r w:rsidRPr="00982830">
        <w:rPr>
          <w:color w:val="000000" w:themeColor="text1"/>
          <w:lang w:val="pt-PT"/>
        </w:rPr>
        <w:t xml:space="preserve"> 4.000 globalmente e é listado publicamente na Bolsa de Valores de Oslo (OSE: TOM). Para mais informações sobre a TOMRA, consulte: </w:t>
      </w:r>
      <w:r w:rsidR="0093169E">
        <w:fldChar w:fldCharType="begin"/>
      </w:r>
      <w:r w:rsidR="0093169E" w:rsidRPr="0093169E">
        <w:rPr>
          <w:lang w:val="pt-PT"/>
        </w:rPr>
        <w:instrText xml:space="preserve"> HYPERLINK "http://www.tomra.com" </w:instrText>
      </w:r>
      <w:r w:rsidR="0093169E">
        <w:fldChar w:fldCharType="separate"/>
      </w:r>
      <w:r w:rsidR="000F38D7" w:rsidRPr="00243735">
        <w:rPr>
          <w:rStyle w:val="Hipervnculo"/>
          <w:lang w:val="pt-PT"/>
        </w:rPr>
        <w:t>www.tomra.com</w:t>
      </w:r>
      <w:r w:rsidR="0093169E">
        <w:rPr>
          <w:rStyle w:val="Hipervnculo"/>
          <w:lang w:val="pt-PT"/>
        </w:rPr>
        <w:fldChar w:fldCharType="end"/>
      </w:r>
    </w:p>
    <w:p w14:paraId="3DC40ECE" w14:textId="0F6E81C9" w:rsidR="00984528" w:rsidRDefault="00376170" w:rsidP="00744CCD">
      <w:pPr>
        <w:pStyle w:val="Sinespaciado"/>
        <w:spacing w:after="160" w:line="259" w:lineRule="auto"/>
        <w:rPr>
          <w:rFonts w:asciiTheme="minorHAnsi" w:hAnsiTheme="minorHAnsi" w:cs="Arial"/>
          <w:iCs/>
          <w:lang w:val="pt-PT" w:eastAsia="en-GB"/>
        </w:rPr>
      </w:pPr>
      <w:r w:rsidRPr="00376170">
        <w:rPr>
          <w:rFonts w:asciiTheme="minorHAnsi" w:hAnsiTheme="minorHAnsi" w:cs="Arial"/>
          <w:lang w:val="pt-PT"/>
        </w:rPr>
        <w:t>Para</w:t>
      </w:r>
      <w:proofErr w:type="gramStart"/>
      <w:r w:rsidRPr="00376170">
        <w:rPr>
          <w:rFonts w:asciiTheme="minorHAnsi" w:hAnsiTheme="minorHAnsi" w:cs="Arial"/>
          <w:lang w:val="pt-PT"/>
        </w:rPr>
        <w:t xml:space="preserve">  </w:t>
      </w:r>
      <w:proofErr w:type="gramEnd"/>
      <w:r w:rsidRPr="00376170">
        <w:rPr>
          <w:rFonts w:asciiTheme="minorHAnsi" w:hAnsiTheme="minorHAnsi" w:cs="Arial"/>
          <w:lang w:val="pt-PT"/>
        </w:rPr>
        <w:t>mais informação sobre a</w:t>
      </w:r>
      <w:r w:rsidR="0086002A" w:rsidRPr="00376170">
        <w:rPr>
          <w:rFonts w:asciiTheme="minorHAnsi" w:hAnsiTheme="minorHAnsi" w:cs="Arial"/>
          <w:lang w:val="pt-PT"/>
        </w:rPr>
        <w:t xml:space="preserve"> TOMRA Sorting Mining visi</w:t>
      </w:r>
      <w:r w:rsidRPr="00376170">
        <w:rPr>
          <w:rFonts w:asciiTheme="minorHAnsi" w:hAnsiTheme="minorHAnsi" w:cs="Arial"/>
          <w:lang w:val="pt-PT"/>
        </w:rPr>
        <w:t>te:</w:t>
      </w:r>
      <w:r w:rsidR="0086002A" w:rsidRPr="00376170">
        <w:rPr>
          <w:rFonts w:asciiTheme="minorHAnsi" w:hAnsiTheme="minorHAnsi" w:cs="Arial"/>
          <w:lang w:val="pt-PT"/>
        </w:rPr>
        <w:t xml:space="preserve"> </w:t>
      </w:r>
      <w:hyperlink r:id="rId10" w:history="1">
        <w:r w:rsidR="0086002A" w:rsidRPr="00376170">
          <w:rPr>
            <w:rStyle w:val="Hipervnculo"/>
            <w:rFonts w:asciiTheme="minorHAnsi" w:hAnsiTheme="minorHAnsi" w:cs="Arial"/>
            <w:lang w:val="pt-PT"/>
          </w:rPr>
          <w:t>www.tomra.com/mining</w:t>
        </w:r>
      </w:hyperlink>
      <w:r w:rsidR="0086002A" w:rsidRPr="00376170">
        <w:rPr>
          <w:rStyle w:val="Hipervnculo"/>
          <w:rFonts w:asciiTheme="minorHAnsi" w:hAnsiTheme="minorHAnsi" w:cs="Arial"/>
          <w:lang w:val="pt-PT"/>
        </w:rPr>
        <w:t xml:space="preserve"> </w:t>
      </w:r>
      <w:r w:rsidR="0086002A" w:rsidRPr="00376170">
        <w:rPr>
          <w:rFonts w:asciiTheme="minorHAnsi" w:hAnsiTheme="minorHAnsi" w:cs="Arial"/>
          <w:iCs/>
          <w:lang w:val="pt-PT" w:eastAsia="en-GB"/>
        </w:rPr>
        <w:t>o</w:t>
      </w:r>
      <w:r w:rsidRPr="00376170">
        <w:rPr>
          <w:rFonts w:asciiTheme="minorHAnsi" w:hAnsiTheme="minorHAnsi" w:cs="Arial"/>
          <w:iCs/>
          <w:lang w:val="pt-PT" w:eastAsia="en-GB"/>
        </w:rPr>
        <w:t>u nos siga em</w:t>
      </w:r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 </w:t>
      </w:r>
      <w:hyperlink r:id="rId11" w:history="1">
        <w:r w:rsidR="0086002A" w:rsidRPr="00376170">
          <w:rPr>
            <w:rStyle w:val="Hipervnculo"/>
            <w:rFonts w:asciiTheme="minorHAnsi" w:hAnsiTheme="minorHAnsi" w:cs="Arial"/>
            <w:lang w:val="pt-PT" w:eastAsia="en-GB"/>
          </w:rPr>
          <w:t>LinkedIn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, </w:t>
      </w:r>
      <w:hyperlink r:id="rId12" w:history="1">
        <w:r w:rsidR="0086002A" w:rsidRPr="00376170">
          <w:rPr>
            <w:rStyle w:val="Hipervnculo"/>
            <w:rFonts w:asciiTheme="minorHAnsi" w:hAnsiTheme="minorHAnsi" w:cs="Arial"/>
            <w:lang w:val="pt-PT" w:eastAsia="en-GB"/>
          </w:rPr>
          <w:t>Twitter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 or </w:t>
      </w:r>
      <w:r w:rsidR="0093169E">
        <w:fldChar w:fldCharType="begin"/>
      </w:r>
      <w:r w:rsidR="0093169E" w:rsidRPr="0093169E">
        <w:rPr>
          <w:lang w:val="pt-PT"/>
        </w:rPr>
        <w:instrText xml:space="preserve"> HYPERLINK "https://www.facebook.com/TOMRA.Sorting.Mining" </w:instrText>
      </w:r>
      <w:r w:rsidR="0093169E">
        <w:fldChar w:fldCharType="separate"/>
      </w:r>
      <w:r w:rsidR="0086002A" w:rsidRPr="00376170">
        <w:rPr>
          <w:rStyle w:val="Hipervnculo"/>
          <w:rFonts w:asciiTheme="minorHAnsi" w:hAnsiTheme="minorHAnsi" w:cs="Arial"/>
          <w:lang w:val="pt-PT" w:eastAsia="en-GB"/>
        </w:rPr>
        <w:t>Facebook</w:t>
      </w:r>
      <w:r w:rsidR="0093169E">
        <w:rPr>
          <w:rStyle w:val="Hipervnculo"/>
          <w:rFonts w:asciiTheme="minorHAnsi" w:hAnsiTheme="minorHAnsi" w:cs="Arial"/>
          <w:lang w:val="pt-PT" w:eastAsia="en-GB"/>
        </w:rPr>
        <w:fldChar w:fldCharType="end"/>
      </w:r>
      <w:r w:rsidR="0086002A" w:rsidRPr="00376170">
        <w:rPr>
          <w:rFonts w:asciiTheme="minorHAnsi" w:hAnsiTheme="minorHAnsi" w:cs="Arial"/>
          <w:iCs/>
          <w:lang w:val="pt-PT" w:eastAsia="en-GB"/>
        </w:rPr>
        <w:t>.</w:t>
      </w:r>
    </w:p>
    <w:p w14:paraId="01F3E500" w14:textId="77777777" w:rsidR="003920A5" w:rsidRPr="004272F1" w:rsidRDefault="003920A5" w:rsidP="003920A5">
      <w:pPr>
        <w:spacing w:after="0" w:line="259" w:lineRule="auto"/>
        <w:rPr>
          <w:rFonts w:cs="Arial"/>
          <w:b/>
          <w:color w:val="000000" w:themeColor="text1"/>
          <w:sz w:val="24"/>
          <w:szCs w:val="24"/>
          <w:lang w:val="es-ES"/>
        </w:rPr>
      </w:pPr>
      <w:r w:rsidRPr="004272F1">
        <w:rPr>
          <w:rFonts w:cs="Arial"/>
          <w:b/>
          <w:color w:val="000000" w:themeColor="text1"/>
          <w:sz w:val="24"/>
          <w:szCs w:val="24"/>
          <w:lang w:val="es-ES"/>
        </w:rPr>
        <w:lastRenderedPageBreak/>
        <w:t xml:space="preserve">Media </w:t>
      </w:r>
      <w:proofErr w:type="spellStart"/>
      <w:r w:rsidRPr="004272F1">
        <w:rPr>
          <w:rFonts w:cs="Arial"/>
          <w:b/>
          <w:color w:val="000000" w:themeColor="text1"/>
          <w:sz w:val="24"/>
          <w:szCs w:val="24"/>
          <w:lang w:val="es-ES"/>
        </w:rPr>
        <w:t>Contacts</w:t>
      </w:r>
      <w:proofErr w:type="spellEnd"/>
      <w:r w:rsidRPr="004272F1">
        <w:rPr>
          <w:rFonts w:cs="Arial"/>
          <w:b/>
          <w:color w:val="000000" w:themeColor="text1"/>
          <w:sz w:val="24"/>
          <w:szCs w:val="24"/>
          <w:lang w:val="es-ES"/>
        </w:rPr>
        <w:t>:</w:t>
      </w:r>
    </w:p>
    <w:p w14:paraId="04A4EAC6" w14:textId="77777777" w:rsidR="003920A5" w:rsidRPr="004272F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4272F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Nuria Martí</w:t>
      </w:r>
      <w:r w:rsidRPr="004272F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4272F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4272F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4272F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4272F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4272F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  <w:t>Nina Gustmann</w:t>
      </w:r>
    </w:p>
    <w:p w14:paraId="45CF6322" w14:textId="77777777" w:rsidR="003920A5" w:rsidRPr="00987E9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Director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>Global Marketing Manager</w:t>
      </w:r>
    </w:p>
    <w:p w14:paraId="401AD879" w14:textId="77777777" w:rsidR="003920A5" w:rsidRPr="00987E9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Alarcon &amp; Harris PR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TOMRA Sorting Mining</w:t>
      </w:r>
    </w:p>
    <w:p w14:paraId="60EF6F4C" w14:textId="77777777" w:rsidR="003920A5" w:rsidRPr="00987E9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Phone: +34 91 415 30 20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Phone: +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49 1747017803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5C8DB28A" w14:textId="77777777" w:rsidR="003920A5" w:rsidRPr="00987E9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 xml:space="preserve">Email: </w:t>
      </w:r>
      <w:hyperlink r:id="rId13" w:history="1">
        <w:r w:rsidRPr="00987E91">
          <w:rPr>
            <w:rStyle w:val="Hipervnculo"/>
            <w:rFonts w:asciiTheme="minorHAnsi" w:hAnsiTheme="minorHAnsi" w:cs="Arial"/>
            <w:color w:val="000000" w:themeColor="text1"/>
            <w:sz w:val="24"/>
            <w:szCs w:val="24"/>
          </w:rPr>
          <w:t>nmarti@alarconyharris.com</w:t>
        </w:r>
      </w:hyperlink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Email: </w:t>
      </w:r>
      <w:hyperlink r:id="rId14" w:history="1">
        <w:r w:rsidRPr="00243735">
          <w:rPr>
            <w:rStyle w:val="Hipervnculo"/>
            <w:rFonts w:asciiTheme="minorHAnsi" w:hAnsiTheme="minorHAnsi" w:cs="Arial"/>
            <w:sz w:val="24"/>
            <w:szCs w:val="24"/>
          </w:rPr>
          <w:t>Nina.Gustmann@tomra.com</w:t>
        </w:r>
      </w:hyperlink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14:paraId="4307429B" w14:textId="77777777" w:rsidR="003920A5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 xml:space="preserve">Web: </w:t>
      </w:r>
      <w:hyperlink r:id="rId15" w:history="1">
        <w:r w:rsidRPr="00987E91">
          <w:rPr>
            <w:rStyle w:val="Hipervnculo"/>
            <w:rFonts w:asciiTheme="minorHAnsi" w:hAnsiTheme="minorHAnsi" w:cs="Arial"/>
            <w:color w:val="000000" w:themeColor="text1"/>
            <w:sz w:val="24"/>
            <w:szCs w:val="24"/>
          </w:rPr>
          <w:t>www.alarconyharris.com</w:t>
        </w:r>
      </w:hyperlink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proofErr w:type="gramStart"/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Web :</w:t>
      </w:r>
      <w:proofErr w:type="gramEnd"/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16" w:history="1">
        <w:r w:rsidRPr="00987E91">
          <w:rPr>
            <w:rStyle w:val="Hipervnculo"/>
            <w:rFonts w:asciiTheme="minorHAnsi" w:hAnsiTheme="minorHAnsi" w:cs="Arial"/>
            <w:color w:val="000000" w:themeColor="text1"/>
            <w:lang w:val="en-US"/>
          </w:rPr>
          <w:t>www.tomra.com/mining</w:t>
        </w:r>
      </w:hyperlink>
      <w:r w:rsidRPr="00982830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2830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14:paraId="0893126C" w14:textId="77777777" w:rsidR="003920A5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0D36721C" w14:textId="77777777" w:rsidR="003920A5" w:rsidRPr="009B26F7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Andrea Fonseca</w:t>
      </w:r>
    </w:p>
    <w:p w14:paraId="116A0DE7" w14:textId="279BC673" w:rsidR="003920A5" w:rsidRPr="009B26F7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proofErr w:type="spellStart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Brazilian</w:t>
      </w:r>
      <w:proofErr w:type="spellEnd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Agent</w:t>
      </w:r>
      <w:proofErr w:type="spellEnd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</w:p>
    <w:p w14:paraId="2CA419D5" w14:textId="3F0A0D2D" w:rsidR="003920A5" w:rsidRPr="009F4A8D" w:rsidRDefault="003920A5" w:rsidP="003920A5">
      <w:pPr>
        <w:rPr>
          <w:rFonts w:ascii="Calibri" w:hAnsi="Calibri" w:cs="Calibri"/>
          <w:color w:val="000000"/>
          <w:lang w:val="pt-PT"/>
        </w:rPr>
      </w:pP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hyperlink r:id="rId17" w:history="1">
        <w:r w:rsidR="009F4A8D" w:rsidRPr="00476870">
          <w:rPr>
            <w:rStyle w:val="Hipervnculo"/>
            <w:rFonts w:ascii="Calibri" w:hAnsi="Calibri" w:cs="Calibri"/>
            <w:lang w:val="pt-PT"/>
          </w:rPr>
          <w:t>andreafonseca@minetecbrasil.com.br</w:t>
        </w:r>
      </w:hyperlink>
    </w:p>
    <w:p w14:paraId="1D75B8DD" w14:textId="77777777" w:rsidR="003920A5" w:rsidRPr="009F4A8D" w:rsidRDefault="003920A5" w:rsidP="00744CCD">
      <w:pPr>
        <w:pStyle w:val="Sinespaciado"/>
        <w:spacing w:after="160" w:line="259" w:lineRule="auto"/>
        <w:rPr>
          <w:rFonts w:cs="Arial"/>
          <w:color w:val="0000FF"/>
          <w:u w:val="single"/>
          <w:lang w:val="pt-PT"/>
        </w:rPr>
      </w:pPr>
    </w:p>
    <w:sectPr w:rsidR="003920A5" w:rsidRPr="009F4A8D" w:rsidSect="006A2741">
      <w:headerReference w:type="default" r:id="rId18"/>
      <w:footerReference w:type="default" r:id="rId19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892EC" w14:textId="77777777" w:rsidR="00303A35" w:rsidRDefault="00303A35" w:rsidP="00E20A09">
      <w:pPr>
        <w:spacing w:after="0" w:line="240" w:lineRule="auto"/>
      </w:pPr>
      <w:r>
        <w:separator/>
      </w:r>
    </w:p>
  </w:endnote>
  <w:endnote w:type="continuationSeparator" w:id="0">
    <w:p w14:paraId="7F1D67CB" w14:textId="77777777" w:rsidR="00303A35" w:rsidRDefault="00303A35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0986920" w14:textId="535AEB0C" w:rsidR="002B777C" w:rsidRDefault="002B777C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6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6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5DA20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9E2D" w14:textId="77777777" w:rsidR="00303A35" w:rsidRDefault="00303A35" w:rsidP="00E20A09">
      <w:pPr>
        <w:spacing w:after="0" w:line="240" w:lineRule="auto"/>
      </w:pPr>
      <w:r>
        <w:separator/>
      </w:r>
    </w:p>
  </w:footnote>
  <w:footnote w:type="continuationSeparator" w:id="0">
    <w:p w14:paraId="6403F311" w14:textId="77777777" w:rsidR="00303A35" w:rsidRDefault="00303A35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E01E" w14:textId="77777777" w:rsidR="00C52AF1" w:rsidRDefault="00C52AF1">
    <w:pPr>
      <w:pStyle w:val="Encabezado"/>
    </w:pPr>
    <w:r>
      <w:rPr>
        <w:noProof/>
        <w:lang w:val="es-ES" w:eastAsia="es-ES"/>
      </w:rPr>
      <w:drawing>
        <wp:inline distT="0" distB="0" distL="0" distR="0" wp14:anchorId="2BD9A24E" wp14:editId="57344EF8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9B9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  <w:lang w:val="en-US"/>
      </w:rPr>
    </w:pPr>
    <w:r>
      <w:rPr>
        <w:rFonts w:asciiTheme="minorHAnsi" w:hAnsiTheme="minorHAnsi"/>
        <w:b/>
        <w:sz w:val="28"/>
        <w:szCs w:val="28"/>
        <w:lang w:val="en-US"/>
      </w:rPr>
      <w:t>PRESS RELEASE</w:t>
    </w:r>
  </w:p>
  <w:p w14:paraId="1D460041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1ACC"/>
    <w:rsid w:val="00004601"/>
    <w:rsid w:val="00006B6B"/>
    <w:rsid w:val="00006C19"/>
    <w:rsid w:val="00012805"/>
    <w:rsid w:val="00015215"/>
    <w:rsid w:val="00017A08"/>
    <w:rsid w:val="000249EE"/>
    <w:rsid w:val="0003409A"/>
    <w:rsid w:val="0003428B"/>
    <w:rsid w:val="0003478F"/>
    <w:rsid w:val="00034E1A"/>
    <w:rsid w:val="00040C3B"/>
    <w:rsid w:val="00041302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307B"/>
    <w:rsid w:val="000825A1"/>
    <w:rsid w:val="000845EB"/>
    <w:rsid w:val="00086B74"/>
    <w:rsid w:val="00086D82"/>
    <w:rsid w:val="00086D96"/>
    <w:rsid w:val="000935CE"/>
    <w:rsid w:val="00093C9E"/>
    <w:rsid w:val="0009522A"/>
    <w:rsid w:val="000A3BBC"/>
    <w:rsid w:val="000A6478"/>
    <w:rsid w:val="000A79B1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E2045"/>
    <w:rsid w:val="000E2C8C"/>
    <w:rsid w:val="000F0EA7"/>
    <w:rsid w:val="000F38D7"/>
    <w:rsid w:val="000F4A09"/>
    <w:rsid w:val="000F7146"/>
    <w:rsid w:val="00100FDC"/>
    <w:rsid w:val="00102DA5"/>
    <w:rsid w:val="001033C6"/>
    <w:rsid w:val="00103C7C"/>
    <w:rsid w:val="00120A78"/>
    <w:rsid w:val="00122384"/>
    <w:rsid w:val="00123D4B"/>
    <w:rsid w:val="00124003"/>
    <w:rsid w:val="00124884"/>
    <w:rsid w:val="00125503"/>
    <w:rsid w:val="001264CB"/>
    <w:rsid w:val="001344D8"/>
    <w:rsid w:val="0013549E"/>
    <w:rsid w:val="00146FCA"/>
    <w:rsid w:val="00150941"/>
    <w:rsid w:val="00153B6C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75AF"/>
    <w:rsid w:val="001A3956"/>
    <w:rsid w:val="001A434A"/>
    <w:rsid w:val="001A4A8E"/>
    <w:rsid w:val="001A58D0"/>
    <w:rsid w:val="001A7D65"/>
    <w:rsid w:val="001A7EB9"/>
    <w:rsid w:val="001B162E"/>
    <w:rsid w:val="001C009E"/>
    <w:rsid w:val="001C18BA"/>
    <w:rsid w:val="001C1BDA"/>
    <w:rsid w:val="001C5CAC"/>
    <w:rsid w:val="001D396B"/>
    <w:rsid w:val="001D3FB2"/>
    <w:rsid w:val="001D613C"/>
    <w:rsid w:val="001E052A"/>
    <w:rsid w:val="001E0B12"/>
    <w:rsid w:val="001F0472"/>
    <w:rsid w:val="001F2A78"/>
    <w:rsid w:val="002051F0"/>
    <w:rsid w:val="00205C98"/>
    <w:rsid w:val="00207807"/>
    <w:rsid w:val="002150BD"/>
    <w:rsid w:val="0021780C"/>
    <w:rsid w:val="002250FF"/>
    <w:rsid w:val="002260C6"/>
    <w:rsid w:val="0023068A"/>
    <w:rsid w:val="00235855"/>
    <w:rsid w:val="00243E27"/>
    <w:rsid w:val="00245210"/>
    <w:rsid w:val="0024588C"/>
    <w:rsid w:val="00245AE9"/>
    <w:rsid w:val="00245FA3"/>
    <w:rsid w:val="00247FFB"/>
    <w:rsid w:val="00252969"/>
    <w:rsid w:val="0025445B"/>
    <w:rsid w:val="0025707A"/>
    <w:rsid w:val="002573F1"/>
    <w:rsid w:val="0026280E"/>
    <w:rsid w:val="002664A5"/>
    <w:rsid w:val="00266753"/>
    <w:rsid w:val="00281A4F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490"/>
    <w:rsid w:val="002B777C"/>
    <w:rsid w:val="002C1CE0"/>
    <w:rsid w:val="002C5D64"/>
    <w:rsid w:val="002C629D"/>
    <w:rsid w:val="002D0C67"/>
    <w:rsid w:val="002D53CD"/>
    <w:rsid w:val="002D6DCF"/>
    <w:rsid w:val="002E3BD8"/>
    <w:rsid w:val="002F14A9"/>
    <w:rsid w:val="002F4475"/>
    <w:rsid w:val="002F4975"/>
    <w:rsid w:val="002F536A"/>
    <w:rsid w:val="00303A35"/>
    <w:rsid w:val="0030497D"/>
    <w:rsid w:val="0031698B"/>
    <w:rsid w:val="003233D2"/>
    <w:rsid w:val="00325436"/>
    <w:rsid w:val="00325DC0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76170"/>
    <w:rsid w:val="00382E16"/>
    <w:rsid w:val="003847F5"/>
    <w:rsid w:val="00390C6D"/>
    <w:rsid w:val="003920A5"/>
    <w:rsid w:val="0039515F"/>
    <w:rsid w:val="0039526E"/>
    <w:rsid w:val="00397EF9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C70F8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1F1F"/>
    <w:rsid w:val="00403B41"/>
    <w:rsid w:val="0041234D"/>
    <w:rsid w:val="0041297D"/>
    <w:rsid w:val="004139A1"/>
    <w:rsid w:val="00413C78"/>
    <w:rsid w:val="00414881"/>
    <w:rsid w:val="00414F60"/>
    <w:rsid w:val="00415E73"/>
    <w:rsid w:val="00422BD7"/>
    <w:rsid w:val="0042358E"/>
    <w:rsid w:val="00426DFF"/>
    <w:rsid w:val="004272F1"/>
    <w:rsid w:val="00430E83"/>
    <w:rsid w:val="004317BE"/>
    <w:rsid w:val="00433315"/>
    <w:rsid w:val="004361A2"/>
    <w:rsid w:val="00436E6E"/>
    <w:rsid w:val="004372AF"/>
    <w:rsid w:val="0043783D"/>
    <w:rsid w:val="00441A06"/>
    <w:rsid w:val="004456F4"/>
    <w:rsid w:val="00447BE3"/>
    <w:rsid w:val="004509E2"/>
    <w:rsid w:val="004519C2"/>
    <w:rsid w:val="0045466B"/>
    <w:rsid w:val="00461580"/>
    <w:rsid w:val="004637E1"/>
    <w:rsid w:val="004644B9"/>
    <w:rsid w:val="00464DF6"/>
    <w:rsid w:val="00465838"/>
    <w:rsid w:val="004660AF"/>
    <w:rsid w:val="00471BDF"/>
    <w:rsid w:val="004743FD"/>
    <w:rsid w:val="004755CC"/>
    <w:rsid w:val="00477CC6"/>
    <w:rsid w:val="004860F2"/>
    <w:rsid w:val="00490B91"/>
    <w:rsid w:val="00496390"/>
    <w:rsid w:val="004967BC"/>
    <w:rsid w:val="00497205"/>
    <w:rsid w:val="004A1122"/>
    <w:rsid w:val="004A112B"/>
    <w:rsid w:val="004A1FEE"/>
    <w:rsid w:val="004A431F"/>
    <w:rsid w:val="004A5815"/>
    <w:rsid w:val="004B230C"/>
    <w:rsid w:val="004B31B2"/>
    <w:rsid w:val="004B3CF9"/>
    <w:rsid w:val="004B3D3E"/>
    <w:rsid w:val="004B46AE"/>
    <w:rsid w:val="004C2B26"/>
    <w:rsid w:val="004C6344"/>
    <w:rsid w:val="004C7CC2"/>
    <w:rsid w:val="004C7D01"/>
    <w:rsid w:val="004D021C"/>
    <w:rsid w:val="004D6844"/>
    <w:rsid w:val="004D686A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598F"/>
    <w:rsid w:val="00506484"/>
    <w:rsid w:val="00507854"/>
    <w:rsid w:val="00517916"/>
    <w:rsid w:val="00521746"/>
    <w:rsid w:val="00524237"/>
    <w:rsid w:val="005243AB"/>
    <w:rsid w:val="00526F17"/>
    <w:rsid w:val="005270CE"/>
    <w:rsid w:val="00532144"/>
    <w:rsid w:val="00542203"/>
    <w:rsid w:val="00545224"/>
    <w:rsid w:val="00547CAD"/>
    <w:rsid w:val="00551946"/>
    <w:rsid w:val="005530B9"/>
    <w:rsid w:val="00553A0D"/>
    <w:rsid w:val="00560918"/>
    <w:rsid w:val="0056103F"/>
    <w:rsid w:val="00561283"/>
    <w:rsid w:val="00561E08"/>
    <w:rsid w:val="00564CA0"/>
    <w:rsid w:val="00570360"/>
    <w:rsid w:val="005705C0"/>
    <w:rsid w:val="00573A92"/>
    <w:rsid w:val="00573B4F"/>
    <w:rsid w:val="00573B5C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D7B77"/>
    <w:rsid w:val="005E2B43"/>
    <w:rsid w:val="005E6E0A"/>
    <w:rsid w:val="005E7C54"/>
    <w:rsid w:val="005F0AFB"/>
    <w:rsid w:val="005F5ED3"/>
    <w:rsid w:val="005F6CDF"/>
    <w:rsid w:val="005F730E"/>
    <w:rsid w:val="006013EA"/>
    <w:rsid w:val="00605940"/>
    <w:rsid w:val="0060742C"/>
    <w:rsid w:val="00614B02"/>
    <w:rsid w:val="00615B15"/>
    <w:rsid w:val="0062454E"/>
    <w:rsid w:val="00624F10"/>
    <w:rsid w:val="0063059D"/>
    <w:rsid w:val="00632AD7"/>
    <w:rsid w:val="00637DEB"/>
    <w:rsid w:val="006478B2"/>
    <w:rsid w:val="00660933"/>
    <w:rsid w:val="00664919"/>
    <w:rsid w:val="00664DCD"/>
    <w:rsid w:val="00667459"/>
    <w:rsid w:val="00670E4A"/>
    <w:rsid w:val="00671505"/>
    <w:rsid w:val="00671C67"/>
    <w:rsid w:val="00675C76"/>
    <w:rsid w:val="00675F3E"/>
    <w:rsid w:val="006766C4"/>
    <w:rsid w:val="00683B3A"/>
    <w:rsid w:val="00684AC9"/>
    <w:rsid w:val="00684ED6"/>
    <w:rsid w:val="0069251E"/>
    <w:rsid w:val="0069303D"/>
    <w:rsid w:val="0069321D"/>
    <w:rsid w:val="0069366E"/>
    <w:rsid w:val="00694F03"/>
    <w:rsid w:val="00696BEC"/>
    <w:rsid w:val="006A0E56"/>
    <w:rsid w:val="006A2741"/>
    <w:rsid w:val="006A3476"/>
    <w:rsid w:val="006A7AC0"/>
    <w:rsid w:val="006A7FA2"/>
    <w:rsid w:val="006B3AF1"/>
    <w:rsid w:val="006B3BC9"/>
    <w:rsid w:val="006C3381"/>
    <w:rsid w:val="006C359E"/>
    <w:rsid w:val="006C6370"/>
    <w:rsid w:val="006C73B7"/>
    <w:rsid w:val="006D105F"/>
    <w:rsid w:val="006D255F"/>
    <w:rsid w:val="006D6717"/>
    <w:rsid w:val="006D7F9E"/>
    <w:rsid w:val="006E7936"/>
    <w:rsid w:val="006F0E70"/>
    <w:rsid w:val="006F11C1"/>
    <w:rsid w:val="006F154C"/>
    <w:rsid w:val="006F15C0"/>
    <w:rsid w:val="006F3B92"/>
    <w:rsid w:val="00703996"/>
    <w:rsid w:val="00703C9A"/>
    <w:rsid w:val="007076E3"/>
    <w:rsid w:val="007107DD"/>
    <w:rsid w:val="007124D9"/>
    <w:rsid w:val="0071749E"/>
    <w:rsid w:val="00723FAA"/>
    <w:rsid w:val="0072504F"/>
    <w:rsid w:val="00740527"/>
    <w:rsid w:val="007424AE"/>
    <w:rsid w:val="00744CCD"/>
    <w:rsid w:val="00747D56"/>
    <w:rsid w:val="00751993"/>
    <w:rsid w:val="00751B84"/>
    <w:rsid w:val="0075216B"/>
    <w:rsid w:val="00753A52"/>
    <w:rsid w:val="0075700C"/>
    <w:rsid w:val="0076126F"/>
    <w:rsid w:val="00761799"/>
    <w:rsid w:val="00761EE1"/>
    <w:rsid w:val="007632E2"/>
    <w:rsid w:val="007633C7"/>
    <w:rsid w:val="0076537E"/>
    <w:rsid w:val="00767188"/>
    <w:rsid w:val="007675B1"/>
    <w:rsid w:val="00785629"/>
    <w:rsid w:val="00792233"/>
    <w:rsid w:val="007A7211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659"/>
    <w:rsid w:val="007C7B65"/>
    <w:rsid w:val="007E05C8"/>
    <w:rsid w:val="007E34AE"/>
    <w:rsid w:val="007E6E3D"/>
    <w:rsid w:val="007F0C0F"/>
    <w:rsid w:val="007F111F"/>
    <w:rsid w:val="007F36A7"/>
    <w:rsid w:val="00802D13"/>
    <w:rsid w:val="00806835"/>
    <w:rsid w:val="00811434"/>
    <w:rsid w:val="0081541D"/>
    <w:rsid w:val="008163C6"/>
    <w:rsid w:val="008165D7"/>
    <w:rsid w:val="0082035D"/>
    <w:rsid w:val="00820481"/>
    <w:rsid w:val="008255AC"/>
    <w:rsid w:val="00826B21"/>
    <w:rsid w:val="00827CDB"/>
    <w:rsid w:val="0083342B"/>
    <w:rsid w:val="00833A0F"/>
    <w:rsid w:val="00834ADC"/>
    <w:rsid w:val="00835BBA"/>
    <w:rsid w:val="00837DAE"/>
    <w:rsid w:val="00845317"/>
    <w:rsid w:val="00846986"/>
    <w:rsid w:val="00846A8D"/>
    <w:rsid w:val="0084798B"/>
    <w:rsid w:val="0085020C"/>
    <w:rsid w:val="00851E9B"/>
    <w:rsid w:val="008526F5"/>
    <w:rsid w:val="00855DB5"/>
    <w:rsid w:val="0086002A"/>
    <w:rsid w:val="008609F7"/>
    <w:rsid w:val="00860A86"/>
    <w:rsid w:val="008669D6"/>
    <w:rsid w:val="00871B1B"/>
    <w:rsid w:val="00871F0F"/>
    <w:rsid w:val="00883903"/>
    <w:rsid w:val="00886540"/>
    <w:rsid w:val="00890848"/>
    <w:rsid w:val="00893EB2"/>
    <w:rsid w:val="008943C4"/>
    <w:rsid w:val="008A20DB"/>
    <w:rsid w:val="008A490D"/>
    <w:rsid w:val="008A5522"/>
    <w:rsid w:val="008A5BBA"/>
    <w:rsid w:val="008A775F"/>
    <w:rsid w:val="008B273A"/>
    <w:rsid w:val="008B60F1"/>
    <w:rsid w:val="008B621D"/>
    <w:rsid w:val="008B6F88"/>
    <w:rsid w:val="008C0FE3"/>
    <w:rsid w:val="008C2027"/>
    <w:rsid w:val="008C4B72"/>
    <w:rsid w:val="008C56FC"/>
    <w:rsid w:val="008C5C08"/>
    <w:rsid w:val="008C729E"/>
    <w:rsid w:val="008D1D4F"/>
    <w:rsid w:val="008D2751"/>
    <w:rsid w:val="008D526F"/>
    <w:rsid w:val="008E01D1"/>
    <w:rsid w:val="008E085D"/>
    <w:rsid w:val="008E128D"/>
    <w:rsid w:val="008E27EB"/>
    <w:rsid w:val="008E5F67"/>
    <w:rsid w:val="00901167"/>
    <w:rsid w:val="009028B6"/>
    <w:rsid w:val="0090467F"/>
    <w:rsid w:val="00906F4E"/>
    <w:rsid w:val="00910570"/>
    <w:rsid w:val="009105D1"/>
    <w:rsid w:val="009121D0"/>
    <w:rsid w:val="00912B22"/>
    <w:rsid w:val="00915143"/>
    <w:rsid w:val="00916DC1"/>
    <w:rsid w:val="009219E5"/>
    <w:rsid w:val="00921D64"/>
    <w:rsid w:val="009226DA"/>
    <w:rsid w:val="009227FC"/>
    <w:rsid w:val="00930EE0"/>
    <w:rsid w:val="0093169E"/>
    <w:rsid w:val="00931E2E"/>
    <w:rsid w:val="00933B47"/>
    <w:rsid w:val="00936ABB"/>
    <w:rsid w:val="009411AA"/>
    <w:rsid w:val="0094734B"/>
    <w:rsid w:val="00951144"/>
    <w:rsid w:val="0095181C"/>
    <w:rsid w:val="0095489A"/>
    <w:rsid w:val="00961D84"/>
    <w:rsid w:val="00967B32"/>
    <w:rsid w:val="00970319"/>
    <w:rsid w:val="00971B97"/>
    <w:rsid w:val="0097306F"/>
    <w:rsid w:val="0097660C"/>
    <w:rsid w:val="0098275F"/>
    <w:rsid w:val="00982830"/>
    <w:rsid w:val="0098289D"/>
    <w:rsid w:val="00984528"/>
    <w:rsid w:val="009852F0"/>
    <w:rsid w:val="00986DFC"/>
    <w:rsid w:val="00987DB3"/>
    <w:rsid w:val="00987E91"/>
    <w:rsid w:val="00993EB5"/>
    <w:rsid w:val="009968ED"/>
    <w:rsid w:val="009A0A21"/>
    <w:rsid w:val="009A0D44"/>
    <w:rsid w:val="009A382B"/>
    <w:rsid w:val="009B26F7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E42AD"/>
    <w:rsid w:val="009F1486"/>
    <w:rsid w:val="009F2B31"/>
    <w:rsid w:val="009F2CD7"/>
    <w:rsid w:val="009F4A8D"/>
    <w:rsid w:val="00A02B47"/>
    <w:rsid w:val="00A069F1"/>
    <w:rsid w:val="00A11BC8"/>
    <w:rsid w:val="00A15458"/>
    <w:rsid w:val="00A2319A"/>
    <w:rsid w:val="00A24462"/>
    <w:rsid w:val="00A256B5"/>
    <w:rsid w:val="00A26D60"/>
    <w:rsid w:val="00A27280"/>
    <w:rsid w:val="00A30842"/>
    <w:rsid w:val="00A33A70"/>
    <w:rsid w:val="00A45DDD"/>
    <w:rsid w:val="00A465BE"/>
    <w:rsid w:val="00A50709"/>
    <w:rsid w:val="00A51024"/>
    <w:rsid w:val="00A520E3"/>
    <w:rsid w:val="00A532EA"/>
    <w:rsid w:val="00A573E9"/>
    <w:rsid w:val="00A57E91"/>
    <w:rsid w:val="00A70F7E"/>
    <w:rsid w:val="00A82820"/>
    <w:rsid w:val="00A83BE4"/>
    <w:rsid w:val="00A9191A"/>
    <w:rsid w:val="00A92C31"/>
    <w:rsid w:val="00A95AFD"/>
    <w:rsid w:val="00AA029C"/>
    <w:rsid w:val="00AA10A2"/>
    <w:rsid w:val="00AA13C5"/>
    <w:rsid w:val="00AA1B87"/>
    <w:rsid w:val="00AA43E7"/>
    <w:rsid w:val="00AA4852"/>
    <w:rsid w:val="00AB7B0E"/>
    <w:rsid w:val="00AB7E16"/>
    <w:rsid w:val="00AC423D"/>
    <w:rsid w:val="00AC663B"/>
    <w:rsid w:val="00AD7190"/>
    <w:rsid w:val="00AD7565"/>
    <w:rsid w:val="00AE1B2C"/>
    <w:rsid w:val="00AE60CE"/>
    <w:rsid w:val="00AF1EA6"/>
    <w:rsid w:val="00AF2D97"/>
    <w:rsid w:val="00AF2EA5"/>
    <w:rsid w:val="00AF3D7E"/>
    <w:rsid w:val="00AF55E4"/>
    <w:rsid w:val="00B04275"/>
    <w:rsid w:val="00B06E41"/>
    <w:rsid w:val="00B15E8A"/>
    <w:rsid w:val="00B201A7"/>
    <w:rsid w:val="00B264C4"/>
    <w:rsid w:val="00B274F7"/>
    <w:rsid w:val="00B32468"/>
    <w:rsid w:val="00B36F15"/>
    <w:rsid w:val="00B37AF8"/>
    <w:rsid w:val="00B41D48"/>
    <w:rsid w:val="00B42F6D"/>
    <w:rsid w:val="00B45A3D"/>
    <w:rsid w:val="00B47838"/>
    <w:rsid w:val="00B509ED"/>
    <w:rsid w:val="00B52000"/>
    <w:rsid w:val="00B539EA"/>
    <w:rsid w:val="00B56398"/>
    <w:rsid w:val="00B56763"/>
    <w:rsid w:val="00B6070C"/>
    <w:rsid w:val="00B74A9B"/>
    <w:rsid w:val="00B80AF3"/>
    <w:rsid w:val="00B86918"/>
    <w:rsid w:val="00B86CE3"/>
    <w:rsid w:val="00B87299"/>
    <w:rsid w:val="00B90FC0"/>
    <w:rsid w:val="00B94CEF"/>
    <w:rsid w:val="00B97C4A"/>
    <w:rsid w:val="00BA1533"/>
    <w:rsid w:val="00BA16EA"/>
    <w:rsid w:val="00BA17F8"/>
    <w:rsid w:val="00BA5BB3"/>
    <w:rsid w:val="00BA6202"/>
    <w:rsid w:val="00BA75EC"/>
    <w:rsid w:val="00BB0AB1"/>
    <w:rsid w:val="00BB0C3A"/>
    <w:rsid w:val="00BB1BD6"/>
    <w:rsid w:val="00BB53C9"/>
    <w:rsid w:val="00BB76A8"/>
    <w:rsid w:val="00BC5278"/>
    <w:rsid w:val="00BC7EB3"/>
    <w:rsid w:val="00BD2112"/>
    <w:rsid w:val="00BD25CC"/>
    <w:rsid w:val="00BD791F"/>
    <w:rsid w:val="00BE086C"/>
    <w:rsid w:val="00BE10C1"/>
    <w:rsid w:val="00BE12F7"/>
    <w:rsid w:val="00BE1DAC"/>
    <w:rsid w:val="00BE33CB"/>
    <w:rsid w:val="00BE7815"/>
    <w:rsid w:val="00BF1B24"/>
    <w:rsid w:val="00BF5E91"/>
    <w:rsid w:val="00BF7353"/>
    <w:rsid w:val="00C0416F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11C"/>
    <w:rsid w:val="00C317A4"/>
    <w:rsid w:val="00C31838"/>
    <w:rsid w:val="00C35247"/>
    <w:rsid w:val="00C40003"/>
    <w:rsid w:val="00C44189"/>
    <w:rsid w:val="00C462C4"/>
    <w:rsid w:val="00C50A20"/>
    <w:rsid w:val="00C519AB"/>
    <w:rsid w:val="00C52AF1"/>
    <w:rsid w:val="00C53884"/>
    <w:rsid w:val="00C54B99"/>
    <w:rsid w:val="00C57A75"/>
    <w:rsid w:val="00C60E63"/>
    <w:rsid w:val="00C6326E"/>
    <w:rsid w:val="00C7567C"/>
    <w:rsid w:val="00C7788E"/>
    <w:rsid w:val="00C810B4"/>
    <w:rsid w:val="00C842C5"/>
    <w:rsid w:val="00C918CD"/>
    <w:rsid w:val="00C93989"/>
    <w:rsid w:val="00C939F1"/>
    <w:rsid w:val="00C95E17"/>
    <w:rsid w:val="00C97F32"/>
    <w:rsid w:val="00CA0E2A"/>
    <w:rsid w:val="00CA18AC"/>
    <w:rsid w:val="00CA6CE8"/>
    <w:rsid w:val="00CB09A3"/>
    <w:rsid w:val="00CB1E2E"/>
    <w:rsid w:val="00CB22CC"/>
    <w:rsid w:val="00CB3180"/>
    <w:rsid w:val="00CC1D7B"/>
    <w:rsid w:val="00CC1ECC"/>
    <w:rsid w:val="00CC42A3"/>
    <w:rsid w:val="00CC767F"/>
    <w:rsid w:val="00CD3FB2"/>
    <w:rsid w:val="00CD6083"/>
    <w:rsid w:val="00CE07C7"/>
    <w:rsid w:val="00CE1D86"/>
    <w:rsid w:val="00CE5BF6"/>
    <w:rsid w:val="00CE6B5B"/>
    <w:rsid w:val="00CF13CE"/>
    <w:rsid w:val="00CF7ADA"/>
    <w:rsid w:val="00D01DD4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917"/>
    <w:rsid w:val="00D53D33"/>
    <w:rsid w:val="00D56197"/>
    <w:rsid w:val="00D609A8"/>
    <w:rsid w:val="00D63C37"/>
    <w:rsid w:val="00D641D9"/>
    <w:rsid w:val="00D701D1"/>
    <w:rsid w:val="00D7336B"/>
    <w:rsid w:val="00D75292"/>
    <w:rsid w:val="00D752A6"/>
    <w:rsid w:val="00D7616A"/>
    <w:rsid w:val="00D778FC"/>
    <w:rsid w:val="00D80F3C"/>
    <w:rsid w:val="00D85778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44DA"/>
    <w:rsid w:val="00DC5BEA"/>
    <w:rsid w:val="00DD15D2"/>
    <w:rsid w:val="00DD1A43"/>
    <w:rsid w:val="00DD61B1"/>
    <w:rsid w:val="00DE0128"/>
    <w:rsid w:val="00DE1776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718"/>
    <w:rsid w:val="00E26058"/>
    <w:rsid w:val="00E26619"/>
    <w:rsid w:val="00E269A0"/>
    <w:rsid w:val="00E27B17"/>
    <w:rsid w:val="00E3119F"/>
    <w:rsid w:val="00E3124E"/>
    <w:rsid w:val="00E34355"/>
    <w:rsid w:val="00E34B75"/>
    <w:rsid w:val="00E35C18"/>
    <w:rsid w:val="00E35F43"/>
    <w:rsid w:val="00E41EBA"/>
    <w:rsid w:val="00E43DCA"/>
    <w:rsid w:val="00E45D71"/>
    <w:rsid w:val="00E512CB"/>
    <w:rsid w:val="00E54B92"/>
    <w:rsid w:val="00E62A4C"/>
    <w:rsid w:val="00E635F5"/>
    <w:rsid w:val="00E63AF6"/>
    <w:rsid w:val="00E66321"/>
    <w:rsid w:val="00E664A3"/>
    <w:rsid w:val="00E700B9"/>
    <w:rsid w:val="00E73B66"/>
    <w:rsid w:val="00E75C6D"/>
    <w:rsid w:val="00E825C8"/>
    <w:rsid w:val="00E83643"/>
    <w:rsid w:val="00E87493"/>
    <w:rsid w:val="00E91430"/>
    <w:rsid w:val="00E97852"/>
    <w:rsid w:val="00EA2962"/>
    <w:rsid w:val="00EA466F"/>
    <w:rsid w:val="00EA6FE6"/>
    <w:rsid w:val="00EA6FEA"/>
    <w:rsid w:val="00EB139B"/>
    <w:rsid w:val="00EB1580"/>
    <w:rsid w:val="00EB2346"/>
    <w:rsid w:val="00EC5C43"/>
    <w:rsid w:val="00EC7EF7"/>
    <w:rsid w:val="00ED5D09"/>
    <w:rsid w:val="00ED5EE0"/>
    <w:rsid w:val="00ED6AB7"/>
    <w:rsid w:val="00ED6DA3"/>
    <w:rsid w:val="00EE15ED"/>
    <w:rsid w:val="00EF1A8A"/>
    <w:rsid w:val="00EF4490"/>
    <w:rsid w:val="00F0507A"/>
    <w:rsid w:val="00F05EC7"/>
    <w:rsid w:val="00F062E7"/>
    <w:rsid w:val="00F12066"/>
    <w:rsid w:val="00F13724"/>
    <w:rsid w:val="00F20A32"/>
    <w:rsid w:val="00F21075"/>
    <w:rsid w:val="00F25E88"/>
    <w:rsid w:val="00F341ED"/>
    <w:rsid w:val="00F352EE"/>
    <w:rsid w:val="00F36A09"/>
    <w:rsid w:val="00F37A8C"/>
    <w:rsid w:val="00F40A83"/>
    <w:rsid w:val="00F41827"/>
    <w:rsid w:val="00F41E02"/>
    <w:rsid w:val="00F42305"/>
    <w:rsid w:val="00F43DA6"/>
    <w:rsid w:val="00F44625"/>
    <w:rsid w:val="00F46713"/>
    <w:rsid w:val="00F46E17"/>
    <w:rsid w:val="00F522CE"/>
    <w:rsid w:val="00F579F0"/>
    <w:rsid w:val="00F61F3A"/>
    <w:rsid w:val="00F631A5"/>
    <w:rsid w:val="00F63D94"/>
    <w:rsid w:val="00F64A86"/>
    <w:rsid w:val="00F64C28"/>
    <w:rsid w:val="00F73FE4"/>
    <w:rsid w:val="00F77C29"/>
    <w:rsid w:val="00F825DE"/>
    <w:rsid w:val="00F843C8"/>
    <w:rsid w:val="00F87B3D"/>
    <w:rsid w:val="00F9506D"/>
    <w:rsid w:val="00F96B6F"/>
    <w:rsid w:val="00F96E32"/>
    <w:rsid w:val="00FA1295"/>
    <w:rsid w:val="00FA1AE2"/>
    <w:rsid w:val="00FA3136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0BA1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85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95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95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Mining" TargetMode="External"/><Relationship Id="rId17" Type="http://schemas.openxmlformats.org/officeDocument/2006/relationships/hyperlink" Target="mailto:andreafonseca@minetecbrasil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mra.com/mi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tomra-sorting-mi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rconyharris.com" TargetMode="External"/><Relationship Id="rId10" Type="http://schemas.openxmlformats.org/officeDocument/2006/relationships/hyperlink" Target="http://www.tomra.com/mini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ideo.tomra.com/testimonial-video-lucara-diamond" TargetMode="External"/><Relationship Id="rId14" Type="http://schemas.openxmlformats.org/officeDocument/2006/relationships/hyperlink" Target="mailto:Nina.Gustmann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8745-E579-4F85-AF91-1A72D487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6279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3</cp:revision>
  <cp:lastPrinted>2019-07-23T06:29:00Z</cp:lastPrinted>
  <dcterms:created xsi:type="dcterms:W3CDTF">2019-11-07T16:29:00Z</dcterms:created>
  <dcterms:modified xsi:type="dcterms:W3CDTF">2019-11-27T10:23:00Z</dcterms:modified>
</cp:coreProperties>
</file>