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E0270" w14:textId="77777777" w:rsidR="00C52AF1" w:rsidRDefault="00C52AF1" w:rsidP="00E73B66">
      <w:pPr>
        <w:pStyle w:val="Sinespaciado"/>
        <w:spacing w:line="360" w:lineRule="auto"/>
        <w:jc w:val="both"/>
        <w:rPr>
          <w:rFonts w:asciiTheme="minorHAnsi" w:hAnsiTheme="minorHAnsi"/>
          <w:lang w:val="en-US"/>
        </w:rPr>
      </w:pPr>
    </w:p>
    <w:p w14:paraId="2FFE8D60" w14:textId="01F421EA" w:rsidR="00CD2AA4" w:rsidRPr="00CD2AA4" w:rsidRDefault="0090694F" w:rsidP="00CD2AA4">
      <w:pPr>
        <w:rPr>
          <w:b/>
        </w:rPr>
      </w:pPr>
      <w:r>
        <w:rPr>
          <w:b/>
        </w:rPr>
        <w:t>TOMRA holds first-of-</w:t>
      </w:r>
      <w:r w:rsidR="00E122D1">
        <w:rPr>
          <w:b/>
        </w:rPr>
        <w:t>its</w:t>
      </w:r>
      <w:r>
        <w:rPr>
          <w:b/>
        </w:rPr>
        <w:t>-kind seminar on sensor-based sorting with resounding success</w:t>
      </w:r>
    </w:p>
    <w:p w14:paraId="08898B85" w14:textId="06649B78" w:rsidR="00CD2AA4" w:rsidRPr="0090694F" w:rsidRDefault="0090694F" w:rsidP="00CD2AA4">
      <w:pPr>
        <w:rPr>
          <w:i/>
          <w:lang w:val="en-GB"/>
        </w:rPr>
      </w:pPr>
      <w:r w:rsidRPr="0090694F">
        <w:rPr>
          <w:i/>
          <w:lang w:val="en-GB"/>
        </w:rPr>
        <w:t xml:space="preserve">The seminar </w:t>
      </w:r>
      <w:r w:rsidRPr="0090694F">
        <w:rPr>
          <w:i/>
        </w:rPr>
        <w:t>on sustainable mining solutions was designed to provide a solid, pragmatic foundation on sensor-based sorting projects</w:t>
      </w:r>
      <w:r>
        <w:rPr>
          <w:i/>
        </w:rPr>
        <w:t xml:space="preserve">. It was held at the Colorado School of Mines and brought together experienced and </w:t>
      </w:r>
      <w:r w:rsidR="00CA3F7B">
        <w:rPr>
          <w:i/>
        </w:rPr>
        <w:t>influential industry</w:t>
      </w:r>
      <w:r>
        <w:rPr>
          <w:i/>
        </w:rPr>
        <w:t xml:space="preserve"> speakers. The seminar</w:t>
      </w:r>
      <w:r w:rsidR="005663E5">
        <w:rPr>
          <w:i/>
        </w:rPr>
        <w:t>, which was the first of its kind,</w:t>
      </w:r>
      <w:r>
        <w:rPr>
          <w:i/>
        </w:rPr>
        <w:t xml:space="preserve"> attracted </w:t>
      </w:r>
      <w:r w:rsidR="005663E5">
        <w:rPr>
          <w:i/>
        </w:rPr>
        <w:t>great</w:t>
      </w:r>
      <w:r w:rsidR="00CA3F7B">
        <w:rPr>
          <w:i/>
        </w:rPr>
        <w:t xml:space="preserve"> interest and was sold out weeks in advance.</w:t>
      </w:r>
    </w:p>
    <w:p w14:paraId="1FBA1F72" w14:textId="09D090BE" w:rsidR="00CD2AA4" w:rsidRDefault="00AF39FE" w:rsidP="00CD2AA4">
      <w:pPr>
        <w:rPr>
          <w:lang w:val="en"/>
        </w:rPr>
      </w:pPr>
      <w:r w:rsidRPr="00EE62F7">
        <w:rPr>
          <w:b/>
          <w:lang w:val="en-GB"/>
        </w:rPr>
        <w:t xml:space="preserve">Denver, Colorado, November </w:t>
      </w:r>
      <w:r w:rsidR="00EE62F7">
        <w:rPr>
          <w:b/>
          <w:lang w:val="en-GB"/>
        </w:rPr>
        <w:t>6</w:t>
      </w:r>
      <w:r w:rsidR="00726C18" w:rsidRPr="00EE62F7">
        <w:rPr>
          <w:b/>
          <w:vertAlign w:val="superscript"/>
          <w:lang w:val="en-GB"/>
        </w:rPr>
        <w:t>th</w:t>
      </w:r>
      <w:r w:rsidR="00726C18" w:rsidRPr="00EE62F7">
        <w:rPr>
          <w:b/>
          <w:lang w:val="en-GB"/>
        </w:rPr>
        <w:t>, 2019</w:t>
      </w:r>
      <w:r w:rsidR="000C3A9C">
        <w:rPr>
          <w:lang w:val="en-GB"/>
        </w:rPr>
        <w:t xml:space="preserve"> </w:t>
      </w:r>
      <w:r w:rsidR="00404002">
        <w:rPr>
          <w:lang w:val="en-GB"/>
        </w:rPr>
        <w:t>–</w:t>
      </w:r>
      <w:r w:rsidR="000C3A9C">
        <w:rPr>
          <w:lang w:val="en-GB"/>
        </w:rPr>
        <w:t xml:space="preserve"> </w:t>
      </w:r>
      <w:r w:rsidR="00404002">
        <w:rPr>
          <w:lang w:val="en-GB"/>
        </w:rPr>
        <w:t>TOMRA’s seminar on sustainable mining solutions and sensor-based sorting addresses major challenges of the mining industry</w:t>
      </w:r>
      <w:r w:rsidR="0002401E">
        <w:rPr>
          <w:lang w:val="en-GB"/>
        </w:rPr>
        <w:t>,</w:t>
      </w:r>
      <w:r w:rsidR="0010302F">
        <w:rPr>
          <w:lang w:val="en-GB"/>
        </w:rPr>
        <w:t xml:space="preserve"> </w:t>
      </w:r>
      <w:r w:rsidR="0002401E">
        <w:rPr>
          <w:lang w:val="en-GB"/>
        </w:rPr>
        <w:t>including increasing</w:t>
      </w:r>
      <w:r w:rsidR="00404002">
        <w:rPr>
          <w:lang w:val="en-GB"/>
        </w:rPr>
        <w:t xml:space="preserve"> pressure to </w:t>
      </w:r>
      <w:r w:rsidR="00404002" w:rsidRPr="00404002">
        <w:t>be more financially streamlined and radically more efficient, while addressing environmental and sustainability concerns. Sensor-based sorting</w:t>
      </w:r>
      <w:r w:rsidR="00F747F3">
        <w:t xml:space="preserve"> (SBS)</w:t>
      </w:r>
      <w:r w:rsidR="00404002" w:rsidRPr="00404002">
        <w:t xml:space="preserve"> proves to be an increasingly important tool </w:t>
      </w:r>
      <w:r w:rsidR="00404002" w:rsidRPr="00347DA0">
        <w:rPr>
          <w:lang w:val="en"/>
        </w:rPr>
        <w:t xml:space="preserve">both to formulate optimal solutions for </w:t>
      </w:r>
      <w:proofErr w:type="spellStart"/>
      <w:r w:rsidR="00404002" w:rsidRPr="00347DA0">
        <w:rPr>
          <w:lang w:val="en"/>
        </w:rPr>
        <w:t>greenfields</w:t>
      </w:r>
      <w:proofErr w:type="spellEnd"/>
      <w:r w:rsidR="00404002" w:rsidRPr="00347DA0">
        <w:rPr>
          <w:lang w:val="en"/>
        </w:rPr>
        <w:t xml:space="preserve"> projects and to help conquer challenges for keeping brownfields operations viable</w:t>
      </w:r>
      <w:r w:rsidR="0077464A">
        <w:rPr>
          <w:lang w:val="en"/>
        </w:rPr>
        <w:t>, converting the mining operation’s resource into value</w:t>
      </w:r>
      <w:r w:rsidR="00404002" w:rsidRPr="00347DA0">
        <w:rPr>
          <w:lang w:val="en"/>
        </w:rPr>
        <w:t>.</w:t>
      </w:r>
      <w:r w:rsidR="000C2D81">
        <w:rPr>
          <w:lang w:val="en"/>
        </w:rPr>
        <w:t xml:space="preserve"> </w:t>
      </w:r>
      <w:r w:rsidR="0077464A">
        <w:rPr>
          <w:lang w:val="en"/>
        </w:rPr>
        <w:t xml:space="preserve">TOMRA’s </w:t>
      </w:r>
      <w:r w:rsidR="00AD70BB">
        <w:rPr>
          <w:lang w:val="en"/>
        </w:rPr>
        <w:t>specialists</w:t>
      </w:r>
      <w:r w:rsidR="0077464A">
        <w:rPr>
          <w:lang w:val="en"/>
        </w:rPr>
        <w:t xml:space="preserve"> </w:t>
      </w:r>
      <w:r w:rsidR="00AD70BB">
        <w:rPr>
          <w:lang w:val="en"/>
        </w:rPr>
        <w:t>were joined by guest speakers</w:t>
      </w:r>
      <w:r w:rsidR="00A77C4E">
        <w:rPr>
          <w:lang w:val="en"/>
        </w:rPr>
        <w:t>, all</w:t>
      </w:r>
      <w:r w:rsidR="0002401E">
        <w:rPr>
          <w:lang w:val="en"/>
        </w:rPr>
        <w:t xml:space="preserve"> </w:t>
      </w:r>
      <w:r w:rsidR="00AD70BB">
        <w:rPr>
          <w:lang w:val="en"/>
        </w:rPr>
        <w:t>expert</w:t>
      </w:r>
      <w:r w:rsidR="00A77C4E">
        <w:rPr>
          <w:lang w:val="en"/>
        </w:rPr>
        <w:t>s</w:t>
      </w:r>
      <w:r w:rsidR="00AD70BB">
        <w:rPr>
          <w:lang w:val="en"/>
        </w:rPr>
        <w:t xml:space="preserve"> in their fields</w:t>
      </w:r>
      <w:r w:rsidR="00A77C4E">
        <w:rPr>
          <w:lang w:val="en"/>
        </w:rPr>
        <w:t>,</w:t>
      </w:r>
      <w:r w:rsidR="00AD70BB">
        <w:rPr>
          <w:lang w:val="en"/>
        </w:rPr>
        <w:t xml:space="preserve"> </w:t>
      </w:r>
      <w:r w:rsidR="0077464A">
        <w:rPr>
          <w:lang w:val="en"/>
        </w:rPr>
        <w:t xml:space="preserve">to </w:t>
      </w:r>
      <w:r w:rsidR="00A77C4E">
        <w:rPr>
          <w:lang w:val="en"/>
        </w:rPr>
        <w:t>encompass</w:t>
      </w:r>
      <w:r w:rsidR="0077464A">
        <w:rPr>
          <w:lang w:val="en"/>
        </w:rPr>
        <w:t xml:space="preserve"> all aspects of a sensor-based </w:t>
      </w:r>
      <w:r w:rsidR="00927067">
        <w:rPr>
          <w:lang w:val="en"/>
        </w:rPr>
        <w:t xml:space="preserve">sorting </w:t>
      </w:r>
      <w:r w:rsidR="0077464A">
        <w:rPr>
          <w:lang w:val="en"/>
        </w:rPr>
        <w:t xml:space="preserve">operation with a broad range of topics </w:t>
      </w:r>
      <w:r w:rsidR="00A717F9">
        <w:rPr>
          <w:lang w:val="en"/>
        </w:rPr>
        <w:t>that included</w:t>
      </w:r>
      <w:r w:rsidR="0077464A">
        <w:rPr>
          <w:lang w:val="en"/>
        </w:rPr>
        <w:t xml:space="preserve"> </w:t>
      </w:r>
      <w:r w:rsidR="0077464A" w:rsidRPr="00347DA0">
        <w:rPr>
          <w:lang w:val="en"/>
        </w:rPr>
        <w:t>sorting techno</w:t>
      </w:r>
      <w:r w:rsidR="0077464A">
        <w:rPr>
          <w:lang w:val="en"/>
        </w:rPr>
        <w:t>logy, applications, plant design</w:t>
      </w:r>
      <w:r w:rsidR="00886486">
        <w:rPr>
          <w:lang w:val="en"/>
        </w:rPr>
        <w:t>, test work</w:t>
      </w:r>
      <w:r w:rsidR="0077464A">
        <w:rPr>
          <w:lang w:val="en"/>
        </w:rPr>
        <w:t xml:space="preserve"> and</w:t>
      </w:r>
      <w:r w:rsidR="0077464A" w:rsidRPr="00347DA0">
        <w:rPr>
          <w:lang w:val="en"/>
        </w:rPr>
        <w:t xml:space="preserve"> economic considerations</w:t>
      </w:r>
      <w:r w:rsidR="0077464A">
        <w:rPr>
          <w:lang w:val="en"/>
        </w:rPr>
        <w:t xml:space="preserve">. </w:t>
      </w:r>
      <w:r w:rsidR="000C05D6">
        <w:rPr>
          <w:lang w:val="en"/>
        </w:rPr>
        <w:t>This provided participants with insights into the technology, how to successfully implement sorting into a plant, interpret test results and optimize flowsheets.</w:t>
      </w:r>
    </w:p>
    <w:p w14:paraId="71E48B3B" w14:textId="41C91B7A" w:rsidR="00542642" w:rsidRDefault="00F9791E" w:rsidP="00CD2AA4">
      <w:pPr>
        <w:rPr>
          <w:lang w:val="en-GB"/>
        </w:rPr>
      </w:pPr>
      <w:r>
        <w:rPr>
          <w:lang w:val="en-GB"/>
        </w:rPr>
        <w:t>The 6</w:t>
      </w:r>
      <w:r w:rsidR="00D334E3">
        <w:rPr>
          <w:lang w:val="en-GB"/>
        </w:rPr>
        <w:t>2</w:t>
      </w:r>
      <w:r>
        <w:rPr>
          <w:lang w:val="en-GB"/>
        </w:rPr>
        <w:t xml:space="preserve"> participants</w:t>
      </w:r>
      <w:r w:rsidR="00C11168">
        <w:rPr>
          <w:lang w:val="en-GB"/>
        </w:rPr>
        <w:t xml:space="preserve"> came from all</w:t>
      </w:r>
      <w:r w:rsidR="00AD70BB">
        <w:rPr>
          <w:lang w:val="en-GB"/>
        </w:rPr>
        <w:t xml:space="preserve"> across the U</w:t>
      </w:r>
      <w:r w:rsidR="00DA56FB">
        <w:rPr>
          <w:lang w:val="en-GB"/>
        </w:rPr>
        <w:t>.</w:t>
      </w:r>
      <w:r w:rsidR="00AD70BB">
        <w:rPr>
          <w:lang w:val="en-GB"/>
        </w:rPr>
        <w:t>S</w:t>
      </w:r>
      <w:r w:rsidR="00DA56FB">
        <w:rPr>
          <w:lang w:val="en-GB"/>
        </w:rPr>
        <w:t>.</w:t>
      </w:r>
      <w:r w:rsidR="00AD70BB">
        <w:rPr>
          <w:lang w:val="en-GB"/>
        </w:rPr>
        <w:t xml:space="preserve"> and Canada,</w:t>
      </w:r>
      <w:r w:rsidR="00DA56FB">
        <w:rPr>
          <w:lang w:val="en-GB"/>
        </w:rPr>
        <w:t xml:space="preserve"> and</w:t>
      </w:r>
      <w:r>
        <w:rPr>
          <w:lang w:val="en-GB"/>
        </w:rPr>
        <w:t xml:space="preserve"> included representatives from mining companies</w:t>
      </w:r>
      <w:r w:rsidR="00AD70BB">
        <w:rPr>
          <w:lang w:val="en-GB"/>
        </w:rPr>
        <w:t>, engineering firms wishing to learn more and</w:t>
      </w:r>
      <w:r w:rsidR="0002401E">
        <w:rPr>
          <w:lang w:val="en-GB"/>
        </w:rPr>
        <w:t xml:space="preserve"> </w:t>
      </w:r>
      <w:r w:rsidR="000325C8">
        <w:rPr>
          <w:lang w:val="en-GB"/>
        </w:rPr>
        <w:t>provide better support to customers on sorting projects at mining companies,</w:t>
      </w:r>
      <w:r w:rsidR="0002401E">
        <w:rPr>
          <w:lang w:val="en-GB"/>
        </w:rPr>
        <w:t xml:space="preserve"> </w:t>
      </w:r>
      <w:r>
        <w:rPr>
          <w:lang w:val="en-GB"/>
        </w:rPr>
        <w:t xml:space="preserve">as well as students and professors </w:t>
      </w:r>
      <w:r w:rsidR="00AD70BB">
        <w:rPr>
          <w:lang w:val="en-GB"/>
        </w:rPr>
        <w:t xml:space="preserve">eager to learn more about the applications and technology. </w:t>
      </w:r>
      <w:r w:rsidR="00AB308E">
        <w:rPr>
          <w:lang w:val="en-GB"/>
        </w:rPr>
        <w:t xml:space="preserve"> </w:t>
      </w:r>
    </w:p>
    <w:p w14:paraId="3CE4E64E" w14:textId="0DF4A468" w:rsidR="00AD70BB" w:rsidRPr="00F747F3" w:rsidRDefault="001959D3" w:rsidP="00CD2AA4">
      <w:pPr>
        <w:rPr>
          <w:b/>
          <w:lang w:val="en-GB"/>
        </w:rPr>
      </w:pPr>
      <w:r>
        <w:rPr>
          <w:b/>
          <w:lang w:val="en-GB"/>
        </w:rPr>
        <w:t>The vital i</w:t>
      </w:r>
      <w:r w:rsidR="00F747F3">
        <w:rPr>
          <w:b/>
          <w:lang w:val="en-GB"/>
        </w:rPr>
        <w:t>mportance of assessing the feasibility and setting objectives for SBS</w:t>
      </w:r>
    </w:p>
    <w:p w14:paraId="6BCD950A" w14:textId="2EEF2C77" w:rsidR="00C40376" w:rsidRDefault="001959D3" w:rsidP="00CD2AA4">
      <w:pPr>
        <w:rPr>
          <w:lang w:val="en-GB"/>
        </w:rPr>
      </w:pPr>
      <w:r>
        <w:rPr>
          <w:lang w:val="en-GB"/>
        </w:rPr>
        <w:t xml:space="preserve">Corby Anderson, </w:t>
      </w:r>
      <w:r w:rsidRPr="001959D3">
        <w:rPr>
          <w:lang w:val="en-GB"/>
        </w:rPr>
        <w:t>Harrison Western Professor at the Colorado School of Mines</w:t>
      </w:r>
      <w:r>
        <w:rPr>
          <w:lang w:val="en-GB"/>
        </w:rPr>
        <w:t>, opened the seminar with a</w:t>
      </w:r>
      <w:r w:rsidR="00CB2FD7">
        <w:rPr>
          <w:lang w:val="en-GB"/>
        </w:rPr>
        <w:t xml:space="preserve"> riveting </w:t>
      </w:r>
      <w:r>
        <w:rPr>
          <w:lang w:val="en-GB"/>
        </w:rPr>
        <w:t>introduction of recycling, recovery and sorting</w:t>
      </w:r>
      <w:r w:rsidR="00C87FA3">
        <w:rPr>
          <w:lang w:val="en-GB"/>
        </w:rPr>
        <w:t xml:space="preserve">. The next talk focused on </w:t>
      </w:r>
      <w:r w:rsidR="000C1F51">
        <w:rPr>
          <w:lang w:val="en-GB"/>
        </w:rPr>
        <w:t xml:space="preserve">sensor-based sorting technologies and their </w:t>
      </w:r>
      <w:proofErr w:type="gramStart"/>
      <w:r w:rsidR="000C1F51">
        <w:rPr>
          <w:lang w:val="en-GB"/>
        </w:rPr>
        <w:t>applications</w:t>
      </w:r>
      <w:r w:rsidR="00C87FA3">
        <w:rPr>
          <w:lang w:val="en-GB"/>
        </w:rPr>
        <w:t xml:space="preserve"> </w:t>
      </w:r>
      <w:r w:rsidR="0002401E">
        <w:rPr>
          <w:lang w:val="en-GB"/>
        </w:rPr>
        <w:t>,</w:t>
      </w:r>
      <w:r w:rsidR="006E0567">
        <w:rPr>
          <w:lang w:val="en-GB"/>
        </w:rPr>
        <w:t>as</w:t>
      </w:r>
      <w:proofErr w:type="gramEnd"/>
      <w:r w:rsidR="006E0567">
        <w:rPr>
          <w:lang w:val="en-GB"/>
        </w:rPr>
        <w:t xml:space="preserve"> well as highlighting</w:t>
      </w:r>
      <w:r w:rsidR="00D1785C">
        <w:rPr>
          <w:lang w:val="en-GB"/>
        </w:rPr>
        <w:t xml:space="preserve"> </w:t>
      </w:r>
      <w:r w:rsidR="00237C11">
        <w:rPr>
          <w:lang w:val="en-GB"/>
        </w:rPr>
        <w:t>fully operational SBS plants</w:t>
      </w:r>
      <w:r w:rsidR="00370FB9">
        <w:rPr>
          <w:lang w:val="en-GB"/>
        </w:rPr>
        <w:t xml:space="preserve"> in the mining industry.</w:t>
      </w:r>
      <w:r w:rsidR="000C1F51">
        <w:rPr>
          <w:lang w:val="en-GB"/>
        </w:rPr>
        <w:t xml:space="preserve"> Mathilde Robben of TOMRA explained the importance of setting objectives for SBS, and the financial and technical aspects</w:t>
      </w:r>
      <w:r w:rsidR="00641DDB">
        <w:rPr>
          <w:lang w:val="en-GB"/>
        </w:rPr>
        <w:t xml:space="preserve"> to </w:t>
      </w:r>
      <w:r w:rsidR="00810888">
        <w:rPr>
          <w:lang w:val="en-GB"/>
        </w:rPr>
        <w:t>evaluate</w:t>
      </w:r>
      <w:r w:rsidR="000C1F51">
        <w:rPr>
          <w:lang w:val="en-GB"/>
        </w:rPr>
        <w:t xml:space="preserve">. The most critical factors to consider when assessing the feasibility of sorting are throughput requirements, particle size and potential water usage, as well as the mineralogy of the ore. </w:t>
      </w:r>
      <w:r w:rsidR="00E85396">
        <w:rPr>
          <w:lang w:val="en-GB"/>
        </w:rPr>
        <w:t>Having</w:t>
      </w:r>
      <w:r w:rsidR="000C1F51">
        <w:rPr>
          <w:lang w:val="en-GB"/>
        </w:rPr>
        <w:t xml:space="preserve"> a clear understanding of where sorting can benefit in the process is paramount when planning to use this technology. </w:t>
      </w:r>
      <w:r w:rsidR="00132984">
        <w:rPr>
          <w:lang w:val="en-GB"/>
        </w:rPr>
        <w:t xml:space="preserve">Test work is the best way to determine if SBS will work for an application, and Chris Korsten explained </w:t>
      </w:r>
      <w:r w:rsidR="00D26BD5">
        <w:rPr>
          <w:lang w:val="en-GB"/>
        </w:rPr>
        <w:t>TOMRA’s test</w:t>
      </w:r>
      <w:r w:rsidR="00132984">
        <w:rPr>
          <w:lang w:val="en-GB"/>
        </w:rPr>
        <w:t xml:space="preserve"> work philosophy to identify the best solution that will meet the mining operation’s specific conditions and objectives. Guest speaker Erik </w:t>
      </w:r>
      <w:proofErr w:type="spellStart"/>
      <w:r w:rsidR="0002401E">
        <w:rPr>
          <w:lang w:val="en-GB"/>
        </w:rPr>
        <w:t>Stepperud</w:t>
      </w:r>
      <w:proofErr w:type="spellEnd"/>
      <w:r w:rsidR="0002401E">
        <w:rPr>
          <w:lang w:val="en-GB"/>
        </w:rPr>
        <w:t xml:space="preserve"> of</w:t>
      </w:r>
      <w:r w:rsidR="00132984">
        <w:rPr>
          <w:lang w:val="en-GB"/>
        </w:rPr>
        <w:t xml:space="preserve"> Hazen Research, the industrial R&amp;D company specializing in the mining, chemical, energy and environmental </w:t>
      </w:r>
      <w:r w:rsidR="00D26BD5">
        <w:rPr>
          <w:lang w:val="en-GB"/>
        </w:rPr>
        <w:t>industries, shared</w:t>
      </w:r>
      <w:r w:rsidR="00132984">
        <w:rPr>
          <w:lang w:val="en-GB"/>
        </w:rPr>
        <w:t xml:space="preserve"> his expertise in assays and interpretation of test results, while Craig Murray of the Saskatchewan Research Council spoke about testing and support services for projects using sorting technology.</w:t>
      </w:r>
    </w:p>
    <w:p w14:paraId="297F2979" w14:textId="214D6DC7" w:rsidR="00EE62F7" w:rsidRDefault="00EE62F7">
      <w:pPr>
        <w:rPr>
          <w:lang w:val="en-GB"/>
        </w:rPr>
      </w:pPr>
      <w:r>
        <w:rPr>
          <w:lang w:val="en-GB"/>
        </w:rPr>
        <w:br w:type="page"/>
      </w:r>
    </w:p>
    <w:p w14:paraId="0191197A" w14:textId="2C6DFECF" w:rsidR="00430AF2" w:rsidRPr="00D26BD5" w:rsidRDefault="00D26BD5" w:rsidP="00CD2AA4">
      <w:pPr>
        <w:rPr>
          <w:b/>
          <w:lang w:val="en-GB"/>
        </w:rPr>
      </w:pPr>
      <w:r>
        <w:rPr>
          <w:b/>
          <w:lang w:val="en-GB"/>
        </w:rPr>
        <w:lastRenderedPageBreak/>
        <w:t>Flowsheet considerations</w:t>
      </w:r>
      <w:r w:rsidR="008567BE">
        <w:rPr>
          <w:b/>
          <w:lang w:val="en-GB"/>
        </w:rPr>
        <w:t xml:space="preserve"> and the positive impact of SBS on downstream operations</w:t>
      </w:r>
    </w:p>
    <w:p w14:paraId="368B08A1" w14:textId="5826A8D8" w:rsidR="00430AF2" w:rsidRDefault="008B679C" w:rsidP="00D26BD5">
      <w:pPr>
        <w:rPr>
          <w:lang w:val="en-GB"/>
        </w:rPr>
      </w:pPr>
      <w:r>
        <w:rPr>
          <w:lang w:val="en-GB"/>
        </w:rPr>
        <w:t>When d</w:t>
      </w:r>
      <w:r w:rsidR="00D26BD5">
        <w:rPr>
          <w:lang w:val="en-GB"/>
        </w:rPr>
        <w:t>esigning optimal sorting plants</w:t>
      </w:r>
      <w:r w:rsidR="00E47427">
        <w:rPr>
          <w:lang w:val="en-GB"/>
        </w:rPr>
        <w:t>,</w:t>
      </w:r>
      <w:r w:rsidR="00D26BD5">
        <w:rPr>
          <w:lang w:val="en-GB"/>
        </w:rPr>
        <w:t xml:space="preserve"> </w:t>
      </w:r>
      <w:r w:rsidR="00E47427">
        <w:rPr>
          <w:lang w:val="en-GB"/>
        </w:rPr>
        <w:t xml:space="preserve">it is </w:t>
      </w:r>
      <w:r w:rsidR="0002401E">
        <w:rPr>
          <w:lang w:val="en-GB"/>
        </w:rPr>
        <w:t>critical to</w:t>
      </w:r>
      <w:r w:rsidR="00E47427">
        <w:rPr>
          <w:lang w:val="en-GB"/>
        </w:rPr>
        <w:t xml:space="preserve"> </w:t>
      </w:r>
      <w:r w:rsidR="00D26BD5">
        <w:rPr>
          <w:lang w:val="en-GB"/>
        </w:rPr>
        <w:t>understand the necessary auxiliary components for materials handling, such as screens, washing and conveying, and where to place the sorter in the flowsheet to optimize the process and get the most out of SBS. Particle size is critical to SBS, so designing optimal crushing and screening units is vital, and</w:t>
      </w:r>
      <w:r w:rsidR="00656A75">
        <w:rPr>
          <w:lang w:val="en-GB"/>
        </w:rPr>
        <w:t xml:space="preserve"> TOMRA invited expert</w:t>
      </w:r>
      <w:r w:rsidR="00D26BD5">
        <w:rPr>
          <w:lang w:val="en-GB"/>
        </w:rPr>
        <w:t xml:space="preserve"> speakers to cover these topics: Jörn Rohleder of Outotec, which specialises in designing leading technologies and services for the sustainable use of natural resources, </w:t>
      </w:r>
      <w:r w:rsidR="00C604AA">
        <w:rPr>
          <w:lang w:val="en-GB"/>
        </w:rPr>
        <w:t xml:space="preserve">discussed </w:t>
      </w:r>
      <w:r w:rsidR="00D26BD5">
        <w:rPr>
          <w:lang w:val="en-GB"/>
        </w:rPr>
        <w:t xml:space="preserve">crushing design and Eli </w:t>
      </w:r>
      <w:proofErr w:type="spellStart"/>
      <w:r w:rsidR="00D26BD5">
        <w:rPr>
          <w:lang w:val="en-GB"/>
        </w:rPr>
        <w:t>Cannell</w:t>
      </w:r>
      <w:proofErr w:type="spellEnd"/>
      <w:r w:rsidR="00D26BD5">
        <w:rPr>
          <w:lang w:val="en-GB"/>
        </w:rPr>
        <w:t xml:space="preserve"> of </w:t>
      </w:r>
      <w:proofErr w:type="spellStart"/>
      <w:r w:rsidR="00D26BD5">
        <w:rPr>
          <w:lang w:val="en-GB"/>
        </w:rPr>
        <w:t>Joest</w:t>
      </w:r>
      <w:proofErr w:type="spellEnd"/>
      <w:r w:rsidR="00D26BD5">
        <w:rPr>
          <w:lang w:val="en-GB"/>
        </w:rPr>
        <w:t xml:space="preserve">, the international leader in vibration technology, </w:t>
      </w:r>
      <w:r w:rsidR="00462F7F">
        <w:rPr>
          <w:lang w:val="en-GB"/>
        </w:rPr>
        <w:t>elaborated on</w:t>
      </w:r>
      <w:r w:rsidR="00C604AA">
        <w:rPr>
          <w:lang w:val="en-GB"/>
        </w:rPr>
        <w:t xml:space="preserve"> </w:t>
      </w:r>
      <w:r w:rsidR="00D26BD5">
        <w:rPr>
          <w:lang w:val="en-GB"/>
        </w:rPr>
        <w:t>screening</w:t>
      </w:r>
      <w:r w:rsidR="00656A75">
        <w:rPr>
          <w:lang w:val="en-GB"/>
        </w:rPr>
        <w:t>, while</w:t>
      </w:r>
      <w:r w:rsidR="00D26BD5">
        <w:rPr>
          <w:lang w:val="en-GB"/>
        </w:rPr>
        <w:t xml:space="preserve"> Greg Black of Golden Eagle Technologies covered the topic of dust extraction.</w:t>
      </w:r>
    </w:p>
    <w:p w14:paraId="03B390F2" w14:textId="5E2858BC" w:rsidR="00D26BD5" w:rsidRDefault="00656A75" w:rsidP="00D26BD5">
      <w:pPr>
        <w:rPr>
          <w:lang w:val="en-GB"/>
        </w:rPr>
      </w:pPr>
      <w:r>
        <w:rPr>
          <w:lang w:val="en-GB"/>
        </w:rPr>
        <w:t xml:space="preserve">SBS can </w:t>
      </w:r>
      <w:r w:rsidR="008567BE">
        <w:rPr>
          <w:lang w:val="en-GB"/>
        </w:rPr>
        <w:t xml:space="preserve">have a huge positive impact on the downstream operations of a flowsheet, as more waste is rejected from the process upstream. This means that waste is not carried through the rest of the </w:t>
      </w:r>
      <w:r w:rsidR="00FE250A">
        <w:rPr>
          <w:lang w:val="en-GB"/>
        </w:rPr>
        <w:t>process</w:t>
      </w:r>
      <w:r w:rsidR="008567BE">
        <w:rPr>
          <w:lang w:val="en-GB"/>
        </w:rPr>
        <w:t>, resulting in significant savings in energy, water and chemicals. A further benefit is the reduction of fine tailings that are environmentally challenging to manage.</w:t>
      </w:r>
    </w:p>
    <w:p w14:paraId="133398CA" w14:textId="3D794BD5" w:rsidR="000C05D6" w:rsidRPr="000C05D6" w:rsidRDefault="000C05D6" w:rsidP="00D26BD5">
      <w:pPr>
        <w:rPr>
          <w:b/>
          <w:lang w:val="en-GB"/>
        </w:rPr>
      </w:pPr>
      <w:r>
        <w:rPr>
          <w:b/>
          <w:lang w:val="en-GB"/>
        </w:rPr>
        <w:t>The role of mining and sorting in the circular economy</w:t>
      </w:r>
    </w:p>
    <w:p w14:paraId="28FC6FB2" w14:textId="3B42DAA3" w:rsidR="008567BE" w:rsidRDefault="000C05D6" w:rsidP="00D26BD5">
      <w:pPr>
        <w:rPr>
          <w:lang w:val="en-GB"/>
        </w:rPr>
      </w:pPr>
      <w:r>
        <w:rPr>
          <w:lang w:val="en-GB"/>
        </w:rPr>
        <w:t xml:space="preserve">Mining is vital </w:t>
      </w:r>
      <w:r w:rsidR="0002401E">
        <w:rPr>
          <w:lang w:val="en-GB"/>
        </w:rPr>
        <w:t>for modern</w:t>
      </w:r>
      <w:r>
        <w:rPr>
          <w:lang w:val="en-GB"/>
        </w:rPr>
        <w:t xml:space="preserve"> day living, and will continue to be a necessity as the world’s population continues to grow, green technology requires metals</w:t>
      </w:r>
      <w:r w:rsidR="00F14DAD">
        <w:rPr>
          <w:lang w:val="en-GB"/>
        </w:rPr>
        <w:t>,</w:t>
      </w:r>
      <w:r>
        <w:rPr>
          <w:lang w:val="en-GB"/>
        </w:rPr>
        <w:t xml:space="preserve"> and the standard of living improves across the globe. TOMRA sees SBS as providing an opportunity to produce the minerals and metals we need in a sustainable and economically feasible way. By rejecting waste and concentrating the valuable material early in the flowsheet, the resources that would traditionally be used to further crush, grind, float or leach the waste material are saved, so that natural resources are utilized in the most efficient and sustainable way. In addition, SBS also has a role to play in the recycling industry to generate a second life for materials.</w:t>
      </w:r>
    </w:p>
    <w:p w14:paraId="7378F150" w14:textId="6A24AA39" w:rsidR="00C134C0" w:rsidRPr="00AB308E" w:rsidRDefault="0002401E" w:rsidP="00D26BD5">
      <w:pPr>
        <w:rPr>
          <w:b/>
          <w:lang w:val="en-GB"/>
        </w:rPr>
      </w:pPr>
      <w:r>
        <w:rPr>
          <w:b/>
          <w:lang w:val="en-GB"/>
        </w:rPr>
        <w:t>A successful first-of-its</w:t>
      </w:r>
      <w:r w:rsidR="00AB308E">
        <w:rPr>
          <w:b/>
          <w:lang w:val="en-GB"/>
        </w:rPr>
        <w:t>-kind seminar</w:t>
      </w:r>
    </w:p>
    <w:p w14:paraId="1BB20F73" w14:textId="39A5808D" w:rsidR="00AB308E" w:rsidRDefault="00AB308E" w:rsidP="00AB308E">
      <w:pPr>
        <w:rPr>
          <w:lang w:val="en-GB"/>
        </w:rPr>
      </w:pPr>
      <w:r>
        <w:rPr>
          <w:lang w:val="en-GB"/>
        </w:rPr>
        <w:t xml:space="preserve">The seminar was very well received, and achieved its goal of providing a pragmatic foundation on SBS projects:  Genevieve Gosselin, Senior Technical Metallurgist at Agnico Eagle Mines, commented that “The seminar gave us keys for the implementation of ore sorting in brownfields and </w:t>
      </w:r>
      <w:proofErr w:type="spellStart"/>
      <w:r>
        <w:rPr>
          <w:lang w:val="en-GB"/>
        </w:rPr>
        <w:t>greenfields</w:t>
      </w:r>
      <w:proofErr w:type="spellEnd"/>
      <w:r>
        <w:rPr>
          <w:lang w:val="en-GB"/>
        </w:rPr>
        <w:t xml:space="preserve"> mining projects.” </w:t>
      </w:r>
      <w:r w:rsidR="006D10BC">
        <w:rPr>
          <w:lang w:val="en-GB"/>
        </w:rPr>
        <w:t xml:space="preserve">Vera </w:t>
      </w:r>
      <w:proofErr w:type="spellStart"/>
      <w:r w:rsidR="006D10BC">
        <w:rPr>
          <w:lang w:val="en-GB"/>
        </w:rPr>
        <w:t>Gella</w:t>
      </w:r>
      <w:proofErr w:type="spellEnd"/>
      <w:r w:rsidR="0002401E">
        <w:rPr>
          <w:lang w:val="en-GB"/>
        </w:rPr>
        <w:t>, Me</w:t>
      </w:r>
      <w:r w:rsidR="00D334E3">
        <w:rPr>
          <w:lang w:val="en-GB"/>
        </w:rPr>
        <w:t>tallurgist at BBA,</w:t>
      </w:r>
      <w:r w:rsidR="006D10BC">
        <w:rPr>
          <w:lang w:val="en-GB"/>
        </w:rPr>
        <w:t xml:space="preserve"> concluded: “I e</w:t>
      </w:r>
      <w:r w:rsidR="006D10BC" w:rsidRPr="006D10BC">
        <w:rPr>
          <w:lang w:val="en-GB"/>
        </w:rPr>
        <w:t>njoyed it; it only strengthe</w:t>
      </w:r>
      <w:r w:rsidR="006D10BC">
        <w:rPr>
          <w:lang w:val="en-GB"/>
        </w:rPr>
        <w:t>ned my appreciation of sorting</w:t>
      </w:r>
      <w:r w:rsidR="006D10BC" w:rsidRPr="006D10BC">
        <w:rPr>
          <w:lang w:val="en-GB"/>
        </w:rPr>
        <w:t>.</w:t>
      </w:r>
      <w:r w:rsidR="006D10BC">
        <w:rPr>
          <w:lang w:val="en-GB"/>
        </w:rPr>
        <w:t>”</w:t>
      </w:r>
    </w:p>
    <w:p w14:paraId="0393350C" w14:textId="24C01D97" w:rsidR="002D494B" w:rsidRDefault="002D494B" w:rsidP="00AB308E">
      <w:pPr>
        <w:rPr>
          <w:lang w:val="en-GB"/>
        </w:rPr>
      </w:pPr>
      <w:r>
        <w:rPr>
          <w:lang w:val="en-GB"/>
        </w:rPr>
        <w:t>The considerations about flowsheet design and testin</w:t>
      </w:r>
      <w:r w:rsidR="006D10BC">
        <w:rPr>
          <w:lang w:val="en-GB"/>
        </w:rPr>
        <w:t xml:space="preserve">g were particularly appreciated. </w:t>
      </w:r>
      <w:r>
        <w:rPr>
          <w:lang w:val="en-GB"/>
        </w:rPr>
        <w:t xml:space="preserve">Vera </w:t>
      </w:r>
      <w:proofErr w:type="spellStart"/>
      <w:r w:rsidR="0002401E">
        <w:rPr>
          <w:lang w:val="en-GB"/>
        </w:rPr>
        <w:t>Gella</w:t>
      </w:r>
      <w:proofErr w:type="spellEnd"/>
      <w:r w:rsidR="0002401E">
        <w:rPr>
          <w:lang w:val="en-GB"/>
        </w:rPr>
        <w:t>, commented</w:t>
      </w:r>
      <w:r w:rsidR="006D10BC">
        <w:rPr>
          <w:lang w:val="en-GB"/>
        </w:rPr>
        <w:t>: “</w:t>
      </w:r>
      <w:r w:rsidR="0002401E">
        <w:rPr>
          <w:sz w:val="24"/>
          <w:szCs w:val="24"/>
          <w:lang w:val="en-GB"/>
        </w:rPr>
        <w:t xml:space="preserve">For us, the test work preparation and flow sheet design are most relevant to what we do every day and being able to quickly assess whether or not sorting is applicable to a given project. Like </w:t>
      </w:r>
      <w:proofErr w:type="spellStart"/>
      <w:r w:rsidR="0002401E">
        <w:rPr>
          <w:sz w:val="24"/>
          <w:szCs w:val="24"/>
          <w:lang w:val="en-GB"/>
        </w:rPr>
        <w:t>Jörn</w:t>
      </w:r>
      <w:proofErr w:type="spellEnd"/>
      <w:r w:rsidR="0002401E">
        <w:rPr>
          <w:sz w:val="24"/>
          <w:szCs w:val="24"/>
          <w:lang w:val="en-GB"/>
        </w:rPr>
        <w:t xml:space="preserve"> pointed out, if you pick the wrong crushing/SBS circuit design up front, it can drastically change the outcome of a project. It’s critical to think carefully about how to get the most out of your sorting circuit.”</w:t>
      </w:r>
    </w:p>
    <w:p w14:paraId="5BE2826A" w14:textId="0CC2A80C" w:rsidR="00AB308E" w:rsidRDefault="00AB308E" w:rsidP="00AB308E">
      <w:pPr>
        <w:rPr>
          <w:lang w:val="en-GB"/>
        </w:rPr>
      </w:pPr>
      <w:r>
        <w:rPr>
          <w:lang w:val="en-GB"/>
        </w:rPr>
        <w:t>It also raised awareness of aspects that participants may not have considered in the past. For Genevieve Gosselin it was “</w:t>
      </w:r>
      <w:r w:rsidRPr="00AB308E">
        <w:rPr>
          <w:lang w:val="en-GB"/>
        </w:rPr>
        <w:t>how important the geology of the deposit is, and the need to evaluate this before starting bench and pilot scale testing.</w:t>
      </w:r>
      <w:r>
        <w:rPr>
          <w:lang w:val="en-GB"/>
        </w:rPr>
        <w:t>”</w:t>
      </w:r>
      <w:r w:rsidR="002D494B">
        <w:rPr>
          <w:lang w:val="en-GB"/>
        </w:rPr>
        <w:t xml:space="preserve"> Vera Gella</w:t>
      </w:r>
      <w:r>
        <w:rPr>
          <w:lang w:val="en-GB"/>
        </w:rPr>
        <w:t xml:space="preserve">, on the other hand, was struck by the </w:t>
      </w:r>
      <w:r>
        <w:rPr>
          <w:lang w:val="en-GB"/>
        </w:rPr>
        <w:lastRenderedPageBreak/>
        <w:t>sustainability aspect, which is becoming increasingly important: “</w:t>
      </w:r>
      <w:r w:rsidRPr="00AB308E">
        <w:rPr>
          <w:lang w:val="en-GB"/>
        </w:rPr>
        <w:t xml:space="preserve">One of the things that we hadn’t thought about because </w:t>
      </w:r>
      <w:r w:rsidR="0002401E">
        <w:rPr>
          <w:lang w:val="en-GB"/>
        </w:rPr>
        <w:t>our scope was</w:t>
      </w:r>
      <w:r w:rsidRPr="00AB308E">
        <w:rPr>
          <w:lang w:val="en-GB"/>
        </w:rPr>
        <w:t xml:space="preserve"> fo</w:t>
      </w:r>
      <w:r w:rsidR="0002401E">
        <w:rPr>
          <w:lang w:val="en-GB"/>
        </w:rPr>
        <w:t>cused on the economic trade-off were the environmental impacts of SBS</w:t>
      </w:r>
      <w:r w:rsidRPr="00AB308E">
        <w:rPr>
          <w:lang w:val="en-GB"/>
        </w:rPr>
        <w:t xml:space="preserve">. </w:t>
      </w:r>
      <w:r w:rsidR="0002401E">
        <w:rPr>
          <w:lang w:val="en-GB"/>
        </w:rPr>
        <w:t>The environment is</w:t>
      </w:r>
      <w:r w:rsidRPr="00AB308E">
        <w:rPr>
          <w:lang w:val="en-GB"/>
        </w:rPr>
        <w:t xml:space="preserve"> becoming more and more of a focus</w:t>
      </w:r>
      <w:r w:rsidR="0002401E">
        <w:rPr>
          <w:lang w:val="en-GB"/>
        </w:rPr>
        <w:t xml:space="preserve"> for all stakeholders and will be a key driver for mining projects going forward.</w:t>
      </w:r>
      <w:r>
        <w:rPr>
          <w:lang w:val="en-GB"/>
        </w:rPr>
        <w:t>”</w:t>
      </w:r>
    </w:p>
    <w:p w14:paraId="5F1B12EE" w14:textId="77777777" w:rsidR="0086002A" w:rsidRDefault="0086002A" w:rsidP="0086002A">
      <w:pPr>
        <w:rPr>
          <w:rFonts w:cs="Arial"/>
          <w:b/>
        </w:rPr>
      </w:pPr>
      <w:bookmarkStart w:id="0" w:name="_Hlk7167345"/>
    </w:p>
    <w:p w14:paraId="2FDED249" w14:textId="17381F72" w:rsidR="0086002A" w:rsidRPr="00D56197" w:rsidRDefault="0086002A" w:rsidP="0086002A">
      <w:pPr>
        <w:rPr>
          <w:rFonts w:cs="Arial"/>
          <w:b/>
        </w:rPr>
      </w:pPr>
      <w:r w:rsidRPr="00D56197">
        <w:rPr>
          <w:rFonts w:cs="Arial"/>
          <w:b/>
        </w:rPr>
        <w:t>About TOMRA Sorting Mining</w:t>
      </w:r>
    </w:p>
    <w:bookmarkEnd w:id="0"/>
    <w:p w14:paraId="1235F56B" w14:textId="77777777" w:rsidR="0086002A" w:rsidRPr="00D56197" w:rsidRDefault="0086002A" w:rsidP="0086002A">
      <w:pPr>
        <w:pStyle w:val="Sinespaciado"/>
        <w:spacing w:line="276" w:lineRule="auto"/>
        <w:rPr>
          <w:rFonts w:asciiTheme="minorHAnsi" w:hAnsiTheme="minorHAnsi" w:cs="Arial"/>
          <w:lang w:val="en-US"/>
        </w:rPr>
      </w:pPr>
      <w:r w:rsidRPr="00D56197">
        <w:rPr>
          <w:rFonts w:asciiTheme="minorHAnsi" w:hAnsiTheme="minorHAnsi" w:cs="Arial"/>
          <w:lang w:val="en-US"/>
        </w:rPr>
        <w:t xml:space="preserve">TOMRA Sorting Mining designs and manufactures sensor-based sorting technologies for the global mineral processing and mining industries. </w:t>
      </w:r>
    </w:p>
    <w:p w14:paraId="3B14B482" w14:textId="77777777" w:rsidR="0086002A" w:rsidRPr="00D56197" w:rsidRDefault="0086002A" w:rsidP="0086002A">
      <w:pPr>
        <w:pStyle w:val="Sinespaciado"/>
        <w:spacing w:line="276" w:lineRule="auto"/>
        <w:rPr>
          <w:rFonts w:asciiTheme="minorHAnsi" w:hAnsiTheme="minorHAnsi" w:cs="Arial"/>
          <w:lang w:val="en-US"/>
        </w:rPr>
      </w:pPr>
    </w:p>
    <w:p w14:paraId="245DA044" w14:textId="77777777" w:rsidR="0086002A" w:rsidRPr="00D56197" w:rsidRDefault="0086002A" w:rsidP="0086002A">
      <w:pPr>
        <w:rPr>
          <w:rFonts w:cs="Arial"/>
        </w:rPr>
      </w:pPr>
      <w:r w:rsidRPr="00D56197">
        <w:rPr>
          <w:rFonts w:cs="Arial"/>
        </w:rPr>
        <w:t xml:space="preserve">As the </w:t>
      </w:r>
      <w:r w:rsidRPr="00D56197">
        <w:rPr>
          <w:rFonts w:eastAsia="Calibri" w:cs="Arial"/>
        </w:rPr>
        <w:t>world market lea</w:t>
      </w:r>
      <w:r w:rsidRPr="00D56197">
        <w:rPr>
          <w:rFonts w:cs="Arial"/>
        </w:rPr>
        <w:t xml:space="preserve">der in sensor-based ore sorting, </w:t>
      </w:r>
      <w:r w:rsidRPr="00DA1DE8">
        <w:rPr>
          <w:rFonts w:eastAsia="Calibri" w:cs="Arial"/>
        </w:rPr>
        <w:t>TOMRA is responsible</w:t>
      </w:r>
      <w:r w:rsidRPr="00D56197">
        <w:rPr>
          <w:rFonts w:cs="Arial"/>
        </w:rPr>
        <w:t xml:space="preserve"> for developing and engineering cutting-edge technology made to withstand harsh mining environments. TOMRA maintains its rigorous focus on quality and future-oriented thinking with technology tailor-made for mining.</w:t>
      </w:r>
    </w:p>
    <w:p w14:paraId="36DA1DA8" w14:textId="77777777" w:rsidR="0086002A" w:rsidRDefault="0086002A" w:rsidP="0086002A">
      <w:pPr>
        <w:pStyle w:val="Sinespaciado"/>
        <w:spacing w:line="360" w:lineRule="auto"/>
        <w:rPr>
          <w:rFonts w:asciiTheme="minorHAnsi" w:hAnsiTheme="minorHAnsi" w:cs="Arial"/>
          <w:lang w:val="en-US"/>
        </w:rPr>
      </w:pPr>
    </w:p>
    <w:p w14:paraId="68B07E69" w14:textId="77777777" w:rsidR="0086002A" w:rsidRPr="00D56197" w:rsidRDefault="0086002A" w:rsidP="0086002A">
      <w:pPr>
        <w:pStyle w:val="Sinespaciado"/>
        <w:spacing w:line="360" w:lineRule="auto"/>
        <w:rPr>
          <w:rFonts w:asciiTheme="minorHAnsi" w:hAnsiTheme="minorHAnsi" w:cs="Arial"/>
          <w:b/>
          <w:lang w:val="en-US"/>
        </w:rPr>
      </w:pPr>
      <w:r w:rsidRPr="00D56197">
        <w:rPr>
          <w:rFonts w:asciiTheme="minorHAnsi" w:hAnsiTheme="minorHAnsi" w:cs="Arial"/>
          <w:b/>
          <w:lang w:val="en-US"/>
        </w:rPr>
        <w:t>About TOMRA</w:t>
      </w:r>
    </w:p>
    <w:p w14:paraId="55EE6DD1" w14:textId="77777777" w:rsidR="0086002A" w:rsidRDefault="0086002A" w:rsidP="0086002A">
      <w:pPr>
        <w:jc w:val="both"/>
      </w:pPr>
      <w:r>
        <w:t xml:space="preserve">TOMRA was founded on an innovation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36F7C571" w14:textId="77777777" w:rsidR="0086002A" w:rsidRDefault="0086002A" w:rsidP="0086002A">
      <w:pPr>
        <w:jc w:val="both"/>
        <w:rPr>
          <w:rFonts w:eastAsiaTheme="minorHAnsi"/>
        </w:rPr>
      </w:pPr>
      <w:r>
        <w:t>TOMRA has ~100,000 installations in over 80 markets worldwide and had total revenues of ~8.6 billion NOK (€880m) in 2018. The Group employs ~4,000 globally and is publicly listed on the Oslo Stock Exchange (OSE: TOM</w:t>
      </w:r>
      <w:r>
        <w:rPr>
          <w:rFonts w:eastAsiaTheme="minorHAnsi"/>
        </w:rPr>
        <w:t xml:space="preserve">). </w:t>
      </w:r>
      <w:r>
        <w:t xml:space="preserve">For further information about TOMRA, please see </w:t>
      </w:r>
      <w:hyperlink r:id="rId12" w:history="1">
        <w:r>
          <w:rPr>
            <w:rStyle w:val="Hipervnculo"/>
          </w:rPr>
          <w:t>www.tomra.com</w:t>
        </w:r>
      </w:hyperlink>
    </w:p>
    <w:p w14:paraId="6D5877C7" w14:textId="77777777" w:rsidR="0086002A" w:rsidRPr="00D56197" w:rsidRDefault="0086002A" w:rsidP="0086002A">
      <w:pPr>
        <w:pStyle w:val="Sinespaciado"/>
        <w:spacing w:line="276" w:lineRule="auto"/>
        <w:rPr>
          <w:rFonts w:asciiTheme="minorHAnsi" w:hAnsiTheme="minorHAnsi" w:cs="Arial"/>
          <w:lang w:val="en-US"/>
        </w:rPr>
      </w:pPr>
    </w:p>
    <w:p w14:paraId="582C9C64" w14:textId="3209A36B" w:rsidR="00984528" w:rsidRDefault="0086002A" w:rsidP="005270CE">
      <w:pPr>
        <w:pStyle w:val="Sinespaciado"/>
        <w:spacing w:line="276" w:lineRule="auto"/>
        <w:rPr>
          <w:rFonts w:asciiTheme="minorHAnsi" w:hAnsiTheme="minorHAnsi" w:cs="Arial"/>
          <w:iCs/>
          <w:lang w:val="en-US" w:eastAsia="en-GB"/>
        </w:rPr>
      </w:pPr>
      <w:r w:rsidRPr="00D56197">
        <w:rPr>
          <w:rFonts w:asciiTheme="minorHAnsi" w:hAnsiTheme="minorHAnsi" w:cs="Arial"/>
          <w:lang w:val="en-US"/>
        </w:rPr>
        <w:t xml:space="preserve">For more information on TOMRA Sorting </w:t>
      </w:r>
      <w:r>
        <w:rPr>
          <w:rFonts w:asciiTheme="minorHAnsi" w:hAnsiTheme="minorHAnsi" w:cs="Arial"/>
          <w:lang w:val="en-US"/>
        </w:rPr>
        <w:t>Mining</w:t>
      </w:r>
      <w:r w:rsidRPr="00D56197">
        <w:rPr>
          <w:rFonts w:asciiTheme="minorHAnsi" w:hAnsiTheme="minorHAnsi" w:cs="Arial"/>
          <w:lang w:val="en-US"/>
        </w:rPr>
        <w:t xml:space="preserve"> visit </w:t>
      </w:r>
      <w:hyperlink r:id="rId13" w:history="1">
        <w:r w:rsidRPr="00D56197">
          <w:rPr>
            <w:rStyle w:val="Hipervnculo"/>
            <w:rFonts w:asciiTheme="minorHAnsi" w:hAnsiTheme="minorHAnsi" w:cs="Arial"/>
            <w:lang w:val="en-US"/>
          </w:rPr>
          <w:t>www.tomra.com/mining</w:t>
        </w:r>
      </w:hyperlink>
      <w:r w:rsidRPr="00D56197">
        <w:rPr>
          <w:rStyle w:val="Hipervnculo"/>
          <w:rFonts w:asciiTheme="minorHAnsi" w:hAnsiTheme="minorHAnsi" w:cs="Arial"/>
          <w:lang w:val="en-US"/>
        </w:rPr>
        <w:t xml:space="preserve"> </w:t>
      </w:r>
      <w:r w:rsidRPr="00D56197">
        <w:rPr>
          <w:rFonts w:asciiTheme="minorHAnsi" w:hAnsiTheme="minorHAnsi" w:cs="Arial"/>
          <w:iCs/>
          <w:lang w:val="en-US" w:eastAsia="en-GB"/>
        </w:rPr>
        <w:t xml:space="preserve">or follow us on </w:t>
      </w:r>
      <w:hyperlink r:id="rId14" w:history="1">
        <w:r w:rsidRPr="00D56197">
          <w:rPr>
            <w:rStyle w:val="Hipervnculo"/>
            <w:rFonts w:asciiTheme="minorHAnsi" w:hAnsiTheme="minorHAnsi" w:cs="Arial"/>
            <w:lang w:val="en-US" w:eastAsia="en-GB"/>
          </w:rPr>
          <w:t>LinkedIn</w:t>
        </w:r>
      </w:hyperlink>
      <w:r w:rsidRPr="00D56197">
        <w:rPr>
          <w:rFonts w:asciiTheme="minorHAnsi" w:hAnsiTheme="minorHAnsi" w:cs="Arial"/>
          <w:iCs/>
          <w:lang w:val="en-US" w:eastAsia="en-GB"/>
        </w:rPr>
        <w:t xml:space="preserve">, </w:t>
      </w:r>
      <w:hyperlink r:id="rId15" w:history="1">
        <w:r w:rsidRPr="00D56197">
          <w:rPr>
            <w:rStyle w:val="Hipervnculo"/>
            <w:rFonts w:asciiTheme="minorHAnsi" w:hAnsiTheme="minorHAnsi" w:cs="Arial"/>
            <w:lang w:val="en-US" w:eastAsia="en-GB"/>
          </w:rPr>
          <w:t>Twitter</w:t>
        </w:r>
      </w:hyperlink>
      <w:r w:rsidRPr="00D56197">
        <w:rPr>
          <w:rFonts w:asciiTheme="minorHAnsi" w:hAnsiTheme="minorHAnsi" w:cs="Arial"/>
          <w:iCs/>
          <w:lang w:val="en-US" w:eastAsia="en-GB"/>
        </w:rPr>
        <w:t xml:space="preserve"> or </w:t>
      </w:r>
      <w:hyperlink r:id="rId16" w:history="1">
        <w:r w:rsidRPr="00D56197">
          <w:rPr>
            <w:rStyle w:val="Hipervnculo"/>
            <w:rFonts w:asciiTheme="minorHAnsi" w:hAnsiTheme="minorHAnsi" w:cs="Arial"/>
            <w:lang w:val="en-US" w:eastAsia="en-GB"/>
          </w:rPr>
          <w:t>Facebook</w:t>
        </w:r>
      </w:hyperlink>
      <w:r w:rsidRPr="00D56197">
        <w:rPr>
          <w:rFonts w:asciiTheme="minorHAnsi" w:hAnsiTheme="minorHAnsi" w:cs="Arial"/>
          <w:iCs/>
          <w:lang w:val="en-US" w:eastAsia="en-GB"/>
        </w:rPr>
        <w:t>.</w:t>
      </w:r>
    </w:p>
    <w:p w14:paraId="71B389C3" w14:textId="77777777" w:rsidR="00EE62F7" w:rsidRDefault="00EE62F7" w:rsidP="005270CE">
      <w:pPr>
        <w:pStyle w:val="Sinespaciado"/>
        <w:spacing w:line="276" w:lineRule="auto"/>
        <w:rPr>
          <w:rFonts w:asciiTheme="minorHAnsi" w:hAnsiTheme="minorHAnsi" w:cs="Arial"/>
          <w:iCs/>
          <w:lang w:val="en-US" w:eastAsia="en-GB"/>
        </w:rPr>
      </w:pPr>
    </w:p>
    <w:p w14:paraId="471E9FEC" w14:textId="77777777" w:rsidR="00EE62F7" w:rsidRDefault="00EE62F7" w:rsidP="00EE62F7">
      <w:pPr>
        <w:rPr>
          <w:lang w:val="en-GB"/>
        </w:rPr>
      </w:pPr>
    </w:p>
    <w:p w14:paraId="7CE9EBA9" w14:textId="788A8849" w:rsidR="00EE62F7" w:rsidRPr="00BC7EB3" w:rsidRDefault="00EE62F7" w:rsidP="00EE62F7">
      <w:pPr>
        <w:rPr>
          <w:rFonts w:cs="Arial"/>
          <w:b/>
          <w:sz w:val="24"/>
          <w:szCs w:val="24"/>
          <w:lang w:val="es-ES"/>
        </w:rPr>
      </w:pPr>
      <w:r w:rsidRPr="00BC7EB3">
        <w:rPr>
          <w:rFonts w:cs="Arial"/>
          <w:b/>
          <w:sz w:val="24"/>
          <w:szCs w:val="24"/>
          <w:lang w:val="es-ES"/>
        </w:rPr>
        <w:t xml:space="preserve">Media </w:t>
      </w:r>
      <w:proofErr w:type="spellStart"/>
      <w:r w:rsidRPr="00BC7EB3">
        <w:rPr>
          <w:rFonts w:cs="Arial"/>
          <w:b/>
          <w:sz w:val="24"/>
          <w:szCs w:val="24"/>
          <w:lang w:val="es-ES"/>
        </w:rPr>
        <w:t>Contacts</w:t>
      </w:r>
      <w:proofErr w:type="spellEnd"/>
      <w:r w:rsidRPr="00BC7EB3">
        <w:rPr>
          <w:rFonts w:cs="Arial"/>
          <w:b/>
          <w:sz w:val="24"/>
          <w:szCs w:val="24"/>
          <w:lang w:val="es-ES"/>
        </w:rPr>
        <w:t>:</w:t>
      </w:r>
    </w:p>
    <w:p w14:paraId="3502A4D0" w14:textId="62B32E05" w:rsidR="00EE62F7" w:rsidRPr="007B6EC1" w:rsidRDefault="00EE62F7" w:rsidP="00EE62F7">
      <w:pPr>
        <w:pStyle w:val="Sinespaciado"/>
        <w:rPr>
          <w:rFonts w:asciiTheme="minorHAnsi" w:hAnsiTheme="minorHAnsi" w:cs="Arial"/>
          <w:sz w:val="24"/>
          <w:szCs w:val="24"/>
          <w:lang w:val="es-ES"/>
        </w:rPr>
      </w:pPr>
      <w:r>
        <w:rPr>
          <w:rFonts w:asciiTheme="minorHAnsi" w:hAnsiTheme="minorHAnsi" w:cs="Arial"/>
          <w:sz w:val="24"/>
          <w:szCs w:val="24"/>
          <w:lang w:val="es-ES"/>
        </w:rPr>
        <w:t>N</w:t>
      </w:r>
      <w:bookmarkStart w:id="1" w:name="_GoBack"/>
      <w:bookmarkEnd w:id="1"/>
      <w:r w:rsidRPr="007B6EC1">
        <w:rPr>
          <w:rFonts w:asciiTheme="minorHAnsi" w:hAnsiTheme="minorHAnsi" w:cs="Arial"/>
          <w:sz w:val="24"/>
          <w:szCs w:val="24"/>
          <w:lang w:val="es-ES"/>
        </w:rPr>
        <w:t>uria Martí</w:t>
      </w:r>
      <w:r w:rsidRPr="007B6EC1">
        <w:rPr>
          <w:rFonts w:asciiTheme="minorHAnsi" w:hAnsiTheme="minorHAnsi" w:cs="Arial"/>
          <w:sz w:val="24"/>
          <w:szCs w:val="24"/>
          <w:lang w:val="es-ES"/>
        </w:rPr>
        <w:tab/>
      </w:r>
      <w:r w:rsidRPr="007B6EC1">
        <w:rPr>
          <w:rFonts w:asciiTheme="minorHAnsi" w:hAnsiTheme="minorHAnsi" w:cs="Arial"/>
          <w:sz w:val="24"/>
          <w:szCs w:val="24"/>
          <w:lang w:val="es-ES"/>
        </w:rPr>
        <w:tab/>
      </w:r>
      <w:r w:rsidRPr="007B6EC1">
        <w:rPr>
          <w:rFonts w:asciiTheme="minorHAnsi" w:hAnsiTheme="minorHAnsi" w:cs="Arial"/>
          <w:sz w:val="24"/>
          <w:szCs w:val="24"/>
          <w:lang w:val="es-ES"/>
        </w:rPr>
        <w:tab/>
      </w:r>
      <w:r w:rsidRPr="007B6EC1">
        <w:rPr>
          <w:rFonts w:asciiTheme="minorHAnsi" w:hAnsiTheme="minorHAnsi" w:cs="Arial"/>
          <w:sz w:val="24"/>
          <w:szCs w:val="24"/>
          <w:lang w:val="es-ES"/>
        </w:rPr>
        <w:tab/>
      </w:r>
      <w:r w:rsidRPr="007B6EC1">
        <w:rPr>
          <w:rFonts w:asciiTheme="minorHAnsi" w:hAnsiTheme="minorHAnsi" w:cs="Arial"/>
          <w:sz w:val="24"/>
          <w:szCs w:val="24"/>
          <w:lang w:val="es-ES"/>
        </w:rPr>
        <w:tab/>
      </w:r>
      <w:r w:rsidRPr="007B6EC1">
        <w:rPr>
          <w:rFonts w:asciiTheme="minorHAnsi" w:hAnsiTheme="minorHAnsi" w:cs="Arial"/>
          <w:sz w:val="24"/>
          <w:szCs w:val="24"/>
          <w:lang w:val="es-ES"/>
        </w:rPr>
        <w:tab/>
        <w:t>Nina Gustmann</w:t>
      </w:r>
    </w:p>
    <w:p w14:paraId="41798120" w14:textId="77777777" w:rsidR="00EE62F7" w:rsidRPr="00DD1A43" w:rsidRDefault="00EE62F7" w:rsidP="00EE62F7">
      <w:pPr>
        <w:pStyle w:val="Sinespaciado"/>
        <w:rPr>
          <w:rFonts w:asciiTheme="minorHAnsi" w:hAnsiTheme="minorHAnsi" w:cs="Arial"/>
          <w:sz w:val="24"/>
          <w:szCs w:val="24"/>
        </w:rPr>
      </w:pPr>
      <w:r w:rsidRPr="00BC7EB3">
        <w:rPr>
          <w:rFonts w:asciiTheme="minorHAnsi" w:hAnsiTheme="minorHAnsi" w:cs="Arial"/>
          <w:sz w:val="24"/>
          <w:szCs w:val="24"/>
          <w:lang w:val="en-US"/>
        </w:rPr>
        <w:t>Director</w:t>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DD1A43">
        <w:rPr>
          <w:rFonts w:asciiTheme="minorHAnsi" w:hAnsiTheme="minorHAnsi" w:cs="Arial"/>
          <w:sz w:val="24"/>
          <w:szCs w:val="24"/>
        </w:rPr>
        <w:t>Global Marketing Manager Mining</w:t>
      </w:r>
    </w:p>
    <w:p w14:paraId="6D5B7FFD" w14:textId="77777777" w:rsidR="00EE62F7" w:rsidRPr="00DD1A43" w:rsidRDefault="00EE62F7" w:rsidP="00EE62F7">
      <w:pPr>
        <w:pStyle w:val="Sinespaciado"/>
        <w:rPr>
          <w:rFonts w:asciiTheme="minorHAnsi" w:hAnsiTheme="minorHAnsi" w:cs="Arial"/>
          <w:sz w:val="24"/>
          <w:szCs w:val="24"/>
        </w:rPr>
      </w:pPr>
      <w:r w:rsidRPr="00DD1A43">
        <w:rPr>
          <w:rFonts w:asciiTheme="minorHAnsi" w:hAnsiTheme="minorHAnsi" w:cs="Arial"/>
          <w:sz w:val="24"/>
          <w:szCs w:val="24"/>
        </w:rPr>
        <w:t>Alarcon &amp; Harris</w:t>
      </w:r>
      <w:r>
        <w:rPr>
          <w:rFonts w:asciiTheme="minorHAnsi" w:hAnsiTheme="minorHAnsi" w:cs="Arial"/>
          <w:sz w:val="24"/>
          <w:szCs w:val="24"/>
        </w:rPr>
        <w:t xml:space="preserve"> PR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DD1A43">
        <w:rPr>
          <w:rFonts w:asciiTheme="minorHAnsi" w:hAnsiTheme="minorHAnsi" w:cs="Arial"/>
          <w:sz w:val="24"/>
          <w:szCs w:val="24"/>
        </w:rPr>
        <w:t>TOMRA Sorting Mining</w:t>
      </w:r>
    </w:p>
    <w:p w14:paraId="6A4A052B" w14:textId="77777777" w:rsidR="00EE62F7" w:rsidRPr="00DD1A43" w:rsidRDefault="00EE62F7" w:rsidP="00EE62F7">
      <w:pPr>
        <w:pStyle w:val="Sinespaciado"/>
        <w:rPr>
          <w:rFonts w:asciiTheme="minorHAnsi" w:hAnsiTheme="minorHAnsi" w:cs="Arial"/>
          <w:sz w:val="24"/>
          <w:szCs w:val="24"/>
        </w:rPr>
      </w:pPr>
      <w:r w:rsidRPr="00DD1A43">
        <w:rPr>
          <w:rFonts w:asciiTheme="minorHAnsi" w:hAnsiTheme="minorHAnsi" w:cs="Arial"/>
          <w:sz w:val="24"/>
          <w:szCs w:val="24"/>
        </w:rPr>
        <w:t>Phone: +34 91 415 30 20</w:t>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t xml:space="preserve">Phone: +49 4103 1888 126 </w:t>
      </w:r>
    </w:p>
    <w:p w14:paraId="34B530FE" w14:textId="77777777" w:rsidR="00EE62F7" w:rsidRPr="00BC7EB3" w:rsidRDefault="00EE62F7" w:rsidP="00EE62F7">
      <w:pPr>
        <w:pStyle w:val="Sinespaciado"/>
        <w:rPr>
          <w:rFonts w:asciiTheme="minorHAnsi" w:hAnsiTheme="minorHAnsi" w:cs="Arial"/>
          <w:sz w:val="24"/>
          <w:szCs w:val="24"/>
        </w:rPr>
      </w:pPr>
      <w:r w:rsidRPr="00BC7EB3">
        <w:rPr>
          <w:rFonts w:asciiTheme="minorHAnsi" w:hAnsiTheme="minorHAnsi" w:cs="Arial"/>
          <w:sz w:val="24"/>
          <w:szCs w:val="24"/>
        </w:rPr>
        <w:t xml:space="preserve">Email: </w:t>
      </w:r>
      <w:hyperlink r:id="rId17" w:history="1">
        <w:r w:rsidRPr="00BC7EB3">
          <w:rPr>
            <w:rStyle w:val="Hipervnculo"/>
            <w:rFonts w:asciiTheme="minorHAnsi" w:hAnsiTheme="minorHAnsi" w:cs="Arial"/>
            <w:sz w:val="24"/>
            <w:szCs w:val="24"/>
          </w:rPr>
          <w:t>nmarti@alarconyharris.com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Email: </w:t>
      </w:r>
      <w:hyperlink r:id="rId18" w:history="1">
        <w:r w:rsidRPr="00BC7EB3">
          <w:rPr>
            <w:rStyle w:val="Hipervnculo"/>
            <w:rFonts w:asciiTheme="minorHAnsi" w:hAnsiTheme="minorHAnsi" w:cs="Arial"/>
            <w:sz w:val="24"/>
            <w:szCs w:val="24"/>
          </w:rPr>
          <w:t>Nina.Gustmann@tomra.com</w:t>
        </w:r>
      </w:hyperlink>
      <w:r w:rsidRPr="00BC7EB3">
        <w:rPr>
          <w:rFonts w:asciiTheme="minorHAnsi" w:hAnsiTheme="minorHAnsi" w:cs="Arial"/>
          <w:sz w:val="24"/>
          <w:szCs w:val="24"/>
        </w:rPr>
        <w:tab/>
      </w:r>
    </w:p>
    <w:p w14:paraId="2625491B" w14:textId="77777777" w:rsidR="00EE62F7" w:rsidRPr="00BC7EB3" w:rsidRDefault="00EE62F7" w:rsidP="00EE62F7">
      <w:pPr>
        <w:pStyle w:val="Sinespaciado"/>
        <w:rPr>
          <w:rFonts w:asciiTheme="minorHAnsi" w:hAnsiTheme="minorHAnsi" w:cs="Arial"/>
          <w:sz w:val="24"/>
          <w:szCs w:val="24"/>
        </w:rPr>
      </w:pPr>
      <w:r w:rsidRPr="00BC7EB3">
        <w:rPr>
          <w:rFonts w:asciiTheme="minorHAnsi" w:hAnsiTheme="minorHAnsi" w:cs="Arial"/>
          <w:sz w:val="24"/>
          <w:szCs w:val="24"/>
        </w:rPr>
        <w:t xml:space="preserve">Web: </w:t>
      </w:r>
      <w:hyperlink r:id="rId19" w:history="1">
        <w:r w:rsidRPr="00BC7EB3">
          <w:rPr>
            <w:rStyle w:val="Hipervnculo"/>
            <w:rFonts w:asciiTheme="minorHAnsi" w:hAnsiTheme="minorHAnsi" w:cs="Arial"/>
            <w:sz w:val="24"/>
            <w:szCs w:val="24"/>
          </w:rPr>
          <w:t>www.alarconyharris.com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r>
      <w:proofErr w:type="gramStart"/>
      <w:r w:rsidRPr="00BC7EB3">
        <w:rPr>
          <w:rFonts w:asciiTheme="minorHAnsi" w:hAnsiTheme="minorHAnsi" w:cs="Arial"/>
          <w:sz w:val="24"/>
          <w:szCs w:val="24"/>
        </w:rPr>
        <w:t>Web :</w:t>
      </w:r>
      <w:proofErr w:type="gramEnd"/>
      <w:r w:rsidRPr="00BC7EB3">
        <w:rPr>
          <w:rFonts w:asciiTheme="minorHAnsi" w:hAnsiTheme="minorHAnsi" w:cs="Arial"/>
          <w:sz w:val="24"/>
          <w:szCs w:val="24"/>
        </w:rPr>
        <w:t xml:space="preserve"> </w:t>
      </w:r>
      <w:hyperlink r:id="rId20" w:history="1">
        <w:r w:rsidRPr="00D56197">
          <w:rPr>
            <w:rStyle w:val="Hipervnculo"/>
            <w:rFonts w:asciiTheme="minorHAnsi" w:hAnsiTheme="minorHAnsi" w:cs="Arial"/>
            <w:lang w:val="en-US"/>
          </w:rPr>
          <w:t>www.tomra.com/mining</w:t>
        </w:r>
      </w:hyperlink>
      <w:r w:rsidRPr="00BC7EB3">
        <w:rPr>
          <w:rFonts w:asciiTheme="minorHAnsi" w:hAnsiTheme="minorHAnsi" w:cs="Arial"/>
          <w:sz w:val="24"/>
          <w:szCs w:val="24"/>
        </w:rPr>
        <w:tab/>
      </w:r>
      <w:r w:rsidRPr="00BC7EB3">
        <w:rPr>
          <w:rFonts w:asciiTheme="minorHAnsi" w:hAnsiTheme="minorHAnsi" w:cs="Arial"/>
          <w:sz w:val="24"/>
          <w:szCs w:val="24"/>
        </w:rPr>
        <w:tab/>
      </w:r>
    </w:p>
    <w:p w14:paraId="0FB8FF16" w14:textId="77777777" w:rsidR="00EE62F7" w:rsidRPr="0086002A" w:rsidRDefault="00EE62F7" w:rsidP="005270CE">
      <w:pPr>
        <w:pStyle w:val="Sinespaciado"/>
        <w:spacing w:line="276" w:lineRule="auto"/>
        <w:rPr>
          <w:rFonts w:cs="Arial"/>
          <w:color w:val="0000FF"/>
          <w:u w:val="single"/>
        </w:rPr>
      </w:pPr>
    </w:p>
    <w:sectPr w:rsidR="00EE62F7" w:rsidRPr="0086002A" w:rsidSect="006A2741">
      <w:headerReference w:type="default" r:id="rId21"/>
      <w:footerReference w:type="default" r:id="rId22"/>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20FC8" w14:textId="77777777" w:rsidR="00A73197" w:rsidRDefault="00A73197" w:rsidP="00E20A09">
      <w:pPr>
        <w:spacing w:after="0" w:line="240" w:lineRule="auto"/>
      </w:pPr>
      <w:r>
        <w:separator/>
      </w:r>
    </w:p>
  </w:endnote>
  <w:endnote w:type="continuationSeparator" w:id="0">
    <w:p w14:paraId="0F9DC048" w14:textId="77777777" w:rsidR="00A73197" w:rsidRDefault="00A73197"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56CF0AE"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62F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62F7">
              <w:rPr>
                <w:b/>
                <w:bCs/>
                <w:noProof/>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EAC12" w14:textId="77777777" w:rsidR="00A73197" w:rsidRDefault="00A73197" w:rsidP="00E20A09">
      <w:pPr>
        <w:spacing w:after="0" w:line="240" w:lineRule="auto"/>
      </w:pPr>
      <w:r>
        <w:separator/>
      </w:r>
    </w:p>
  </w:footnote>
  <w:footnote w:type="continuationSeparator" w:id="0">
    <w:p w14:paraId="5D69AB93" w14:textId="77777777" w:rsidR="00A73197" w:rsidRDefault="00A73197"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C192" w14:textId="57E5594B" w:rsidR="00C52AF1" w:rsidRDefault="00C52AF1">
    <w:pPr>
      <w:pStyle w:val="Encabezado"/>
    </w:pPr>
    <w:r>
      <w:rPr>
        <w:noProof/>
        <w:lang w:val="es-ES" w:eastAsia="es-ES"/>
      </w:rPr>
      <w:drawing>
        <wp:inline distT="0" distB="0" distL="0" distR="0" wp14:anchorId="43E9CBCD" wp14:editId="151EF936">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F83C72"/>
    <w:multiLevelType w:val="hybridMultilevel"/>
    <w:tmpl w:val="0538A4C2"/>
    <w:lvl w:ilvl="0" w:tplc="A308E522">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EDC"/>
    <w:rsid w:val="00001ACC"/>
    <w:rsid w:val="00004601"/>
    <w:rsid w:val="00006B6B"/>
    <w:rsid w:val="00006C19"/>
    <w:rsid w:val="00012805"/>
    <w:rsid w:val="00017A08"/>
    <w:rsid w:val="0002401E"/>
    <w:rsid w:val="000249EE"/>
    <w:rsid w:val="000325C8"/>
    <w:rsid w:val="0003409A"/>
    <w:rsid w:val="0003428B"/>
    <w:rsid w:val="00034E1A"/>
    <w:rsid w:val="00040C3B"/>
    <w:rsid w:val="00041302"/>
    <w:rsid w:val="000454A3"/>
    <w:rsid w:val="00050A13"/>
    <w:rsid w:val="00052661"/>
    <w:rsid w:val="0005408F"/>
    <w:rsid w:val="00062FF0"/>
    <w:rsid w:val="00063703"/>
    <w:rsid w:val="000641FA"/>
    <w:rsid w:val="00066912"/>
    <w:rsid w:val="00066A92"/>
    <w:rsid w:val="00066AC0"/>
    <w:rsid w:val="0007144F"/>
    <w:rsid w:val="0007307B"/>
    <w:rsid w:val="000825A1"/>
    <w:rsid w:val="000845EB"/>
    <w:rsid w:val="00086B74"/>
    <w:rsid w:val="00086D82"/>
    <w:rsid w:val="00086D96"/>
    <w:rsid w:val="000935CE"/>
    <w:rsid w:val="00093C9E"/>
    <w:rsid w:val="0009522A"/>
    <w:rsid w:val="000A3BBC"/>
    <w:rsid w:val="000A6478"/>
    <w:rsid w:val="000A79B1"/>
    <w:rsid w:val="000B0C13"/>
    <w:rsid w:val="000B4B0E"/>
    <w:rsid w:val="000C05D6"/>
    <w:rsid w:val="000C1F51"/>
    <w:rsid w:val="000C2CF1"/>
    <w:rsid w:val="000C2D81"/>
    <w:rsid w:val="000C3A9C"/>
    <w:rsid w:val="000C4851"/>
    <w:rsid w:val="000C7C2E"/>
    <w:rsid w:val="000D0B4D"/>
    <w:rsid w:val="000D29DE"/>
    <w:rsid w:val="000D56B0"/>
    <w:rsid w:val="000D6B92"/>
    <w:rsid w:val="000D7191"/>
    <w:rsid w:val="000E2045"/>
    <w:rsid w:val="000E2C8C"/>
    <w:rsid w:val="000F0EA7"/>
    <w:rsid w:val="000F4A09"/>
    <w:rsid w:val="000F7146"/>
    <w:rsid w:val="00100FDC"/>
    <w:rsid w:val="00102DA5"/>
    <w:rsid w:val="0010302F"/>
    <w:rsid w:val="001033C6"/>
    <w:rsid w:val="00103C7C"/>
    <w:rsid w:val="00120A78"/>
    <w:rsid w:val="00122384"/>
    <w:rsid w:val="00123D4B"/>
    <w:rsid w:val="00124003"/>
    <w:rsid w:val="00124884"/>
    <w:rsid w:val="00125503"/>
    <w:rsid w:val="001264CB"/>
    <w:rsid w:val="00132984"/>
    <w:rsid w:val="001344D8"/>
    <w:rsid w:val="0013549E"/>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959D3"/>
    <w:rsid w:val="001A3956"/>
    <w:rsid w:val="001A434A"/>
    <w:rsid w:val="001A4A8E"/>
    <w:rsid w:val="001A58D0"/>
    <w:rsid w:val="001A7D65"/>
    <w:rsid w:val="001A7EB9"/>
    <w:rsid w:val="001B010B"/>
    <w:rsid w:val="001B162E"/>
    <w:rsid w:val="001C009E"/>
    <w:rsid w:val="001C18BA"/>
    <w:rsid w:val="001C1BDA"/>
    <w:rsid w:val="001C5CAC"/>
    <w:rsid w:val="001D396B"/>
    <w:rsid w:val="001D3FB2"/>
    <w:rsid w:val="001D613C"/>
    <w:rsid w:val="001E052A"/>
    <w:rsid w:val="001F0472"/>
    <w:rsid w:val="002051F0"/>
    <w:rsid w:val="00205C98"/>
    <w:rsid w:val="00207807"/>
    <w:rsid w:val="002150BD"/>
    <w:rsid w:val="0021780C"/>
    <w:rsid w:val="002250FF"/>
    <w:rsid w:val="002260C6"/>
    <w:rsid w:val="0023068A"/>
    <w:rsid w:val="00237C11"/>
    <w:rsid w:val="00243E27"/>
    <w:rsid w:val="0024588C"/>
    <w:rsid w:val="00245AE9"/>
    <w:rsid w:val="00245FA3"/>
    <w:rsid w:val="00247FFB"/>
    <w:rsid w:val="00252969"/>
    <w:rsid w:val="0025445B"/>
    <w:rsid w:val="0025707A"/>
    <w:rsid w:val="002573F1"/>
    <w:rsid w:val="00266753"/>
    <w:rsid w:val="00281A4F"/>
    <w:rsid w:val="00290DD4"/>
    <w:rsid w:val="0029499C"/>
    <w:rsid w:val="00294F77"/>
    <w:rsid w:val="002A04CE"/>
    <w:rsid w:val="002A461F"/>
    <w:rsid w:val="002A4B82"/>
    <w:rsid w:val="002A650A"/>
    <w:rsid w:val="002A67B2"/>
    <w:rsid w:val="002A6A4C"/>
    <w:rsid w:val="002A7462"/>
    <w:rsid w:val="002B0827"/>
    <w:rsid w:val="002B4490"/>
    <w:rsid w:val="002B777C"/>
    <w:rsid w:val="002C1CE0"/>
    <w:rsid w:val="002C5D64"/>
    <w:rsid w:val="002C629D"/>
    <w:rsid w:val="002D0C67"/>
    <w:rsid w:val="002D494B"/>
    <w:rsid w:val="002D53CD"/>
    <w:rsid w:val="002D617D"/>
    <w:rsid w:val="002E269F"/>
    <w:rsid w:val="002E3BD8"/>
    <w:rsid w:val="002F14A9"/>
    <w:rsid w:val="002F4475"/>
    <w:rsid w:val="002F4975"/>
    <w:rsid w:val="002F536A"/>
    <w:rsid w:val="0030497D"/>
    <w:rsid w:val="0031698B"/>
    <w:rsid w:val="00325436"/>
    <w:rsid w:val="00325DC0"/>
    <w:rsid w:val="00336552"/>
    <w:rsid w:val="003409A7"/>
    <w:rsid w:val="003409F3"/>
    <w:rsid w:val="00341110"/>
    <w:rsid w:val="00341BC8"/>
    <w:rsid w:val="00341C70"/>
    <w:rsid w:val="003421CF"/>
    <w:rsid w:val="00351330"/>
    <w:rsid w:val="003535EE"/>
    <w:rsid w:val="00354EB5"/>
    <w:rsid w:val="00357634"/>
    <w:rsid w:val="00360A74"/>
    <w:rsid w:val="0036208F"/>
    <w:rsid w:val="00363F94"/>
    <w:rsid w:val="00365739"/>
    <w:rsid w:val="00367733"/>
    <w:rsid w:val="00370FB9"/>
    <w:rsid w:val="00372497"/>
    <w:rsid w:val="003738BE"/>
    <w:rsid w:val="00382E16"/>
    <w:rsid w:val="003847F5"/>
    <w:rsid w:val="00390C6D"/>
    <w:rsid w:val="0039526E"/>
    <w:rsid w:val="00397EF9"/>
    <w:rsid w:val="003A3BDC"/>
    <w:rsid w:val="003B04A5"/>
    <w:rsid w:val="003B1348"/>
    <w:rsid w:val="003B1ADE"/>
    <w:rsid w:val="003B2287"/>
    <w:rsid w:val="003B4F12"/>
    <w:rsid w:val="003B54F3"/>
    <w:rsid w:val="003B6924"/>
    <w:rsid w:val="003B7E27"/>
    <w:rsid w:val="003C3558"/>
    <w:rsid w:val="003C464A"/>
    <w:rsid w:val="003E19F6"/>
    <w:rsid w:val="003E1E9A"/>
    <w:rsid w:val="003E4AF0"/>
    <w:rsid w:val="003E4F79"/>
    <w:rsid w:val="003E61D0"/>
    <w:rsid w:val="003F1E48"/>
    <w:rsid w:val="003F40AE"/>
    <w:rsid w:val="003F42CB"/>
    <w:rsid w:val="003F7CD1"/>
    <w:rsid w:val="004009E5"/>
    <w:rsid w:val="00401F1F"/>
    <w:rsid w:val="00404002"/>
    <w:rsid w:val="0041234D"/>
    <w:rsid w:val="0041297D"/>
    <w:rsid w:val="004139A1"/>
    <w:rsid w:val="00413C78"/>
    <w:rsid w:val="00414881"/>
    <w:rsid w:val="00414F60"/>
    <w:rsid w:val="00422BD7"/>
    <w:rsid w:val="0042358E"/>
    <w:rsid w:val="00426DFF"/>
    <w:rsid w:val="00430AF2"/>
    <w:rsid w:val="00430E83"/>
    <w:rsid w:val="004317BE"/>
    <w:rsid w:val="00433315"/>
    <w:rsid w:val="004361A2"/>
    <w:rsid w:val="00436E6E"/>
    <w:rsid w:val="004372AF"/>
    <w:rsid w:val="0043783D"/>
    <w:rsid w:val="00441A06"/>
    <w:rsid w:val="004456F4"/>
    <w:rsid w:val="00447BE3"/>
    <w:rsid w:val="004509E2"/>
    <w:rsid w:val="004519C2"/>
    <w:rsid w:val="0045466B"/>
    <w:rsid w:val="00462F7F"/>
    <w:rsid w:val="004637E1"/>
    <w:rsid w:val="004644B9"/>
    <w:rsid w:val="00464DF6"/>
    <w:rsid w:val="00465838"/>
    <w:rsid w:val="004660AF"/>
    <w:rsid w:val="00471BDF"/>
    <w:rsid w:val="004743FD"/>
    <w:rsid w:val="004755CC"/>
    <w:rsid w:val="00477CC6"/>
    <w:rsid w:val="004860F2"/>
    <w:rsid w:val="00490B91"/>
    <w:rsid w:val="00496390"/>
    <w:rsid w:val="004967BC"/>
    <w:rsid w:val="00497205"/>
    <w:rsid w:val="004A1122"/>
    <w:rsid w:val="004A112B"/>
    <w:rsid w:val="004A1FEE"/>
    <w:rsid w:val="004A5815"/>
    <w:rsid w:val="004B230C"/>
    <w:rsid w:val="004B31B2"/>
    <w:rsid w:val="004B3CF9"/>
    <w:rsid w:val="004B46AE"/>
    <w:rsid w:val="004C2B26"/>
    <w:rsid w:val="004C7CC2"/>
    <w:rsid w:val="004C7D01"/>
    <w:rsid w:val="004D021C"/>
    <w:rsid w:val="004D3803"/>
    <w:rsid w:val="004D6844"/>
    <w:rsid w:val="004D686A"/>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7916"/>
    <w:rsid w:val="005243AB"/>
    <w:rsid w:val="00526F17"/>
    <w:rsid w:val="005270CE"/>
    <w:rsid w:val="00532144"/>
    <w:rsid w:val="00542642"/>
    <w:rsid w:val="00545224"/>
    <w:rsid w:val="00547CAD"/>
    <w:rsid w:val="00551946"/>
    <w:rsid w:val="005530B9"/>
    <w:rsid w:val="00553A0D"/>
    <w:rsid w:val="00560918"/>
    <w:rsid w:val="0056103F"/>
    <w:rsid w:val="00561283"/>
    <w:rsid w:val="00561E08"/>
    <w:rsid w:val="00564CA0"/>
    <w:rsid w:val="005663E5"/>
    <w:rsid w:val="005705C0"/>
    <w:rsid w:val="00573B4F"/>
    <w:rsid w:val="00573B5C"/>
    <w:rsid w:val="00574031"/>
    <w:rsid w:val="00575EA2"/>
    <w:rsid w:val="00575EEB"/>
    <w:rsid w:val="0057700A"/>
    <w:rsid w:val="0058376E"/>
    <w:rsid w:val="00590AF5"/>
    <w:rsid w:val="00591B47"/>
    <w:rsid w:val="005A32E4"/>
    <w:rsid w:val="005B1197"/>
    <w:rsid w:val="005C01FE"/>
    <w:rsid w:val="005C2179"/>
    <w:rsid w:val="005C29C5"/>
    <w:rsid w:val="005C2B90"/>
    <w:rsid w:val="005C3F9C"/>
    <w:rsid w:val="005C7AD9"/>
    <w:rsid w:val="005D3FD1"/>
    <w:rsid w:val="005D4D8E"/>
    <w:rsid w:val="005D5E4B"/>
    <w:rsid w:val="005D6F21"/>
    <w:rsid w:val="005E6E0A"/>
    <w:rsid w:val="005E7C54"/>
    <w:rsid w:val="005F0AFB"/>
    <w:rsid w:val="005F5ED3"/>
    <w:rsid w:val="005F6CDF"/>
    <w:rsid w:val="005F730E"/>
    <w:rsid w:val="006013EA"/>
    <w:rsid w:val="00605940"/>
    <w:rsid w:val="00614B02"/>
    <w:rsid w:val="00615B15"/>
    <w:rsid w:val="0062454E"/>
    <w:rsid w:val="00624F10"/>
    <w:rsid w:val="00632AD7"/>
    <w:rsid w:val="00641DDB"/>
    <w:rsid w:val="006478B2"/>
    <w:rsid w:val="00656A75"/>
    <w:rsid w:val="00660933"/>
    <w:rsid w:val="00664919"/>
    <w:rsid w:val="00664DCD"/>
    <w:rsid w:val="00667459"/>
    <w:rsid w:val="00670E4A"/>
    <w:rsid w:val="00671C67"/>
    <w:rsid w:val="00675C76"/>
    <w:rsid w:val="00675F3E"/>
    <w:rsid w:val="006766C4"/>
    <w:rsid w:val="00683B3A"/>
    <w:rsid w:val="00684AC9"/>
    <w:rsid w:val="00684ED6"/>
    <w:rsid w:val="0069303D"/>
    <w:rsid w:val="0069321D"/>
    <w:rsid w:val="0069366E"/>
    <w:rsid w:val="00694F56"/>
    <w:rsid w:val="00696BEC"/>
    <w:rsid w:val="006A0E56"/>
    <w:rsid w:val="006A2741"/>
    <w:rsid w:val="006A3476"/>
    <w:rsid w:val="006A7AC0"/>
    <w:rsid w:val="006A7FA2"/>
    <w:rsid w:val="006B3AF1"/>
    <w:rsid w:val="006B3BC9"/>
    <w:rsid w:val="006C359E"/>
    <w:rsid w:val="006C73B7"/>
    <w:rsid w:val="006D105F"/>
    <w:rsid w:val="006D10BC"/>
    <w:rsid w:val="006D255F"/>
    <w:rsid w:val="006D6717"/>
    <w:rsid w:val="006D7F9E"/>
    <w:rsid w:val="006E0567"/>
    <w:rsid w:val="006F0E70"/>
    <w:rsid w:val="006F11C1"/>
    <w:rsid w:val="006F154C"/>
    <w:rsid w:val="006F15C0"/>
    <w:rsid w:val="006F3B92"/>
    <w:rsid w:val="00703996"/>
    <w:rsid w:val="00703C9A"/>
    <w:rsid w:val="007076E3"/>
    <w:rsid w:val="007124D9"/>
    <w:rsid w:val="0071749E"/>
    <w:rsid w:val="00723FAA"/>
    <w:rsid w:val="00726C18"/>
    <w:rsid w:val="00740527"/>
    <w:rsid w:val="007424AE"/>
    <w:rsid w:val="00747D56"/>
    <w:rsid w:val="00751993"/>
    <w:rsid w:val="0075216B"/>
    <w:rsid w:val="00753A52"/>
    <w:rsid w:val="0075700C"/>
    <w:rsid w:val="0076126F"/>
    <w:rsid w:val="00761799"/>
    <w:rsid w:val="007632E2"/>
    <w:rsid w:val="0076537E"/>
    <w:rsid w:val="00767188"/>
    <w:rsid w:val="007675B1"/>
    <w:rsid w:val="0077464A"/>
    <w:rsid w:val="00785629"/>
    <w:rsid w:val="007A7211"/>
    <w:rsid w:val="007B51EC"/>
    <w:rsid w:val="007B6012"/>
    <w:rsid w:val="007B67EC"/>
    <w:rsid w:val="007B6CD6"/>
    <w:rsid w:val="007B6EC1"/>
    <w:rsid w:val="007C0AB2"/>
    <w:rsid w:val="007C14C3"/>
    <w:rsid w:val="007C278F"/>
    <w:rsid w:val="007C2BEA"/>
    <w:rsid w:val="007C3659"/>
    <w:rsid w:val="007C7B65"/>
    <w:rsid w:val="007E05C8"/>
    <w:rsid w:val="007E34AE"/>
    <w:rsid w:val="007E665D"/>
    <w:rsid w:val="007E6E3D"/>
    <w:rsid w:val="007F0C0F"/>
    <w:rsid w:val="007F111F"/>
    <w:rsid w:val="007F36A7"/>
    <w:rsid w:val="007F4C2E"/>
    <w:rsid w:val="00802D13"/>
    <w:rsid w:val="00806835"/>
    <w:rsid w:val="00810888"/>
    <w:rsid w:val="0081541D"/>
    <w:rsid w:val="008163C6"/>
    <w:rsid w:val="008165D7"/>
    <w:rsid w:val="0082035D"/>
    <w:rsid w:val="00820481"/>
    <w:rsid w:val="008255AC"/>
    <w:rsid w:val="00826B21"/>
    <w:rsid w:val="00827CDB"/>
    <w:rsid w:val="00833A0F"/>
    <w:rsid w:val="00834ADC"/>
    <w:rsid w:val="00835BBA"/>
    <w:rsid w:val="00837DAE"/>
    <w:rsid w:val="00845317"/>
    <w:rsid w:val="00846986"/>
    <w:rsid w:val="00846A8D"/>
    <w:rsid w:val="0085020C"/>
    <w:rsid w:val="00851E9B"/>
    <w:rsid w:val="008526F5"/>
    <w:rsid w:val="00855DB5"/>
    <w:rsid w:val="008567BE"/>
    <w:rsid w:val="0086002A"/>
    <w:rsid w:val="008609F7"/>
    <w:rsid w:val="00860A86"/>
    <w:rsid w:val="008669D6"/>
    <w:rsid w:val="00871B1B"/>
    <w:rsid w:val="00871F0F"/>
    <w:rsid w:val="00883903"/>
    <w:rsid w:val="00886486"/>
    <w:rsid w:val="00886540"/>
    <w:rsid w:val="00890848"/>
    <w:rsid w:val="00893EB2"/>
    <w:rsid w:val="008943C4"/>
    <w:rsid w:val="008A20DB"/>
    <w:rsid w:val="008A5522"/>
    <w:rsid w:val="008A5BBA"/>
    <w:rsid w:val="008A775F"/>
    <w:rsid w:val="008B273A"/>
    <w:rsid w:val="008B60F1"/>
    <w:rsid w:val="008B621D"/>
    <w:rsid w:val="008B679C"/>
    <w:rsid w:val="008B6F88"/>
    <w:rsid w:val="008C0FE3"/>
    <w:rsid w:val="008C2027"/>
    <w:rsid w:val="008C5C08"/>
    <w:rsid w:val="008C729E"/>
    <w:rsid w:val="008D2751"/>
    <w:rsid w:val="008D526F"/>
    <w:rsid w:val="008E01D1"/>
    <w:rsid w:val="008E085D"/>
    <w:rsid w:val="008E128D"/>
    <w:rsid w:val="008E27EB"/>
    <w:rsid w:val="008E5F67"/>
    <w:rsid w:val="0090245B"/>
    <w:rsid w:val="009028B6"/>
    <w:rsid w:val="0090694F"/>
    <w:rsid w:val="00906F4E"/>
    <w:rsid w:val="00910570"/>
    <w:rsid w:val="009105D1"/>
    <w:rsid w:val="009121D0"/>
    <w:rsid w:val="00912B22"/>
    <w:rsid w:val="00915143"/>
    <w:rsid w:val="00916DC1"/>
    <w:rsid w:val="009219E5"/>
    <w:rsid w:val="00921D64"/>
    <w:rsid w:val="009226DA"/>
    <w:rsid w:val="009227FC"/>
    <w:rsid w:val="00923767"/>
    <w:rsid w:val="00927067"/>
    <w:rsid w:val="00930EE0"/>
    <w:rsid w:val="00931E2E"/>
    <w:rsid w:val="00933B47"/>
    <w:rsid w:val="00936ABB"/>
    <w:rsid w:val="00936C30"/>
    <w:rsid w:val="009411AA"/>
    <w:rsid w:val="00951144"/>
    <w:rsid w:val="0095181C"/>
    <w:rsid w:val="00961D84"/>
    <w:rsid w:val="00967B32"/>
    <w:rsid w:val="00970319"/>
    <w:rsid w:val="0097306F"/>
    <w:rsid w:val="0097660C"/>
    <w:rsid w:val="0098275F"/>
    <w:rsid w:val="0098289D"/>
    <w:rsid w:val="00984528"/>
    <w:rsid w:val="009852F0"/>
    <w:rsid w:val="00986DFC"/>
    <w:rsid w:val="00987DB3"/>
    <w:rsid w:val="00993EB5"/>
    <w:rsid w:val="009968ED"/>
    <w:rsid w:val="009A033C"/>
    <w:rsid w:val="009A0A21"/>
    <w:rsid w:val="009A0D44"/>
    <w:rsid w:val="009A382B"/>
    <w:rsid w:val="009B517E"/>
    <w:rsid w:val="009B51D1"/>
    <w:rsid w:val="009C037C"/>
    <w:rsid w:val="009C4346"/>
    <w:rsid w:val="009C6951"/>
    <w:rsid w:val="009D59B9"/>
    <w:rsid w:val="009D65BA"/>
    <w:rsid w:val="009E08DE"/>
    <w:rsid w:val="009E18CF"/>
    <w:rsid w:val="009F1486"/>
    <w:rsid w:val="009F2B31"/>
    <w:rsid w:val="009F2CD7"/>
    <w:rsid w:val="00A02B47"/>
    <w:rsid w:val="00A11BC8"/>
    <w:rsid w:val="00A2319A"/>
    <w:rsid w:val="00A256B5"/>
    <w:rsid w:val="00A26D60"/>
    <w:rsid w:val="00A27280"/>
    <w:rsid w:val="00A30842"/>
    <w:rsid w:val="00A33A70"/>
    <w:rsid w:val="00A45DDD"/>
    <w:rsid w:val="00A465BE"/>
    <w:rsid w:val="00A50709"/>
    <w:rsid w:val="00A520E3"/>
    <w:rsid w:val="00A532EA"/>
    <w:rsid w:val="00A573E9"/>
    <w:rsid w:val="00A6388A"/>
    <w:rsid w:val="00A70F7E"/>
    <w:rsid w:val="00A717F9"/>
    <w:rsid w:val="00A73197"/>
    <w:rsid w:val="00A74EEA"/>
    <w:rsid w:val="00A77C4E"/>
    <w:rsid w:val="00A82820"/>
    <w:rsid w:val="00A83BE4"/>
    <w:rsid w:val="00A9191A"/>
    <w:rsid w:val="00A92C31"/>
    <w:rsid w:val="00A95AFD"/>
    <w:rsid w:val="00AA029C"/>
    <w:rsid w:val="00AA10A2"/>
    <w:rsid w:val="00AA13C5"/>
    <w:rsid w:val="00AA1B87"/>
    <w:rsid w:val="00AA43E7"/>
    <w:rsid w:val="00AA4852"/>
    <w:rsid w:val="00AB308E"/>
    <w:rsid w:val="00AB7B0E"/>
    <w:rsid w:val="00AC423D"/>
    <w:rsid w:val="00AC663B"/>
    <w:rsid w:val="00AD70BB"/>
    <w:rsid w:val="00AD7565"/>
    <w:rsid w:val="00AE1B2C"/>
    <w:rsid w:val="00AE60CE"/>
    <w:rsid w:val="00AF1EA6"/>
    <w:rsid w:val="00AF2D97"/>
    <w:rsid w:val="00AF2EA5"/>
    <w:rsid w:val="00AF39FE"/>
    <w:rsid w:val="00AF3D7E"/>
    <w:rsid w:val="00AF55E4"/>
    <w:rsid w:val="00B04275"/>
    <w:rsid w:val="00B06E41"/>
    <w:rsid w:val="00B15E8A"/>
    <w:rsid w:val="00B201A7"/>
    <w:rsid w:val="00B264C4"/>
    <w:rsid w:val="00B274F7"/>
    <w:rsid w:val="00B36F15"/>
    <w:rsid w:val="00B37AF8"/>
    <w:rsid w:val="00B45A3D"/>
    <w:rsid w:val="00B47838"/>
    <w:rsid w:val="00B509ED"/>
    <w:rsid w:val="00B52000"/>
    <w:rsid w:val="00B56398"/>
    <w:rsid w:val="00B56763"/>
    <w:rsid w:val="00B6070C"/>
    <w:rsid w:val="00B74A9B"/>
    <w:rsid w:val="00B76135"/>
    <w:rsid w:val="00B80AF3"/>
    <w:rsid w:val="00B86918"/>
    <w:rsid w:val="00B86CE3"/>
    <w:rsid w:val="00B87299"/>
    <w:rsid w:val="00B90FC0"/>
    <w:rsid w:val="00B94CEF"/>
    <w:rsid w:val="00BA1533"/>
    <w:rsid w:val="00BA5BB3"/>
    <w:rsid w:val="00BA6202"/>
    <w:rsid w:val="00BA75EC"/>
    <w:rsid w:val="00BB0AB1"/>
    <w:rsid w:val="00BB0C3A"/>
    <w:rsid w:val="00BB1BD6"/>
    <w:rsid w:val="00BB53C9"/>
    <w:rsid w:val="00BB76A8"/>
    <w:rsid w:val="00BC49BC"/>
    <w:rsid w:val="00BC5278"/>
    <w:rsid w:val="00BC7EB3"/>
    <w:rsid w:val="00BD2112"/>
    <w:rsid w:val="00BD25CC"/>
    <w:rsid w:val="00BD791F"/>
    <w:rsid w:val="00BE086C"/>
    <w:rsid w:val="00BE10C1"/>
    <w:rsid w:val="00BE12F7"/>
    <w:rsid w:val="00BE1DAC"/>
    <w:rsid w:val="00BE33CB"/>
    <w:rsid w:val="00BE7815"/>
    <w:rsid w:val="00BF1B24"/>
    <w:rsid w:val="00BF5E91"/>
    <w:rsid w:val="00BF7353"/>
    <w:rsid w:val="00C11168"/>
    <w:rsid w:val="00C134C0"/>
    <w:rsid w:val="00C14241"/>
    <w:rsid w:val="00C1550F"/>
    <w:rsid w:val="00C176AB"/>
    <w:rsid w:val="00C21D7C"/>
    <w:rsid w:val="00C223C8"/>
    <w:rsid w:val="00C24B4A"/>
    <w:rsid w:val="00C25CD6"/>
    <w:rsid w:val="00C25F41"/>
    <w:rsid w:val="00C30BAF"/>
    <w:rsid w:val="00C3111C"/>
    <w:rsid w:val="00C317A4"/>
    <w:rsid w:val="00C31838"/>
    <w:rsid w:val="00C35247"/>
    <w:rsid w:val="00C40003"/>
    <w:rsid w:val="00C40376"/>
    <w:rsid w:val="00C44189"/>
    <w:rsid w:val="00C462C4"/>
    <w:rsid w:val="00C50A20"/>
    <w:rsid w:val="00C519AB"/>
    <w:rsid w:val="00C52AF1"/>
    <w:rsid w:val="00C53884"/>
    <w:rsid w:val="00C57A75"/>
    <w:rsid w:val="00C604AA"/>
    <w:rsid w:val="00C60E63"/>
    <w:rsid w:val="00C6326E"/>
    <w:rsid w:val="00C7567C"/>
    <w:rsid w:val="00C7788E"/>
    <w:rsid w:val="00C810B4"/>
    <w:rsid w:val="00C842C5"/>
    <w:rsid w:val="00C87FA3"/>
    <w:rsid w:val="00C918CD"/>
    <w:rsid w:val="00C93989"/>
    <w:rsid w:val="00C939F1"/>
    <w:rsid w:val="00C97F32"/>
    <w:rsid w:val="00CA0A45"/>
    <w:rsid w:val="00CA0E2A"/>
    <w:rsid w:val="00CA18AC"/>
    <w:rsid w:val="00CA3F7B"/>
    <w:rsid w:val="00CA6CE8"/>
    <w:rsid w:val="00CB09A3"/>
    <w:rsid w:val="00CB1E2E"/>
    <w:rsid w:val="00CB22CC"/>
    <w:rsid w:val="00CB2FD7"/>
    <w:rsid w:val="00CB3180"/>
    <w:rsid w:val="00CC1D7B"/>
    <w:rsid w:val="00CC1ECC"/>
    <w:rsid w:val="00CC42A3"/>
    <w:rsid w:val="00CC767F"/>
    <w:rsid w:val="00CD24D8"/>
    <w:rsid w:val="00CD2AA4"/>
    <w:rsid w:val="00CD3FB2"/>
    <w:rsid w:val="00CD6083"/>
    <w:rsid w:val="00CE1D86"/>
    <w:rsid w:val="00CE5BF6"/>
    <w:rsid w:val="00CE6B5B"/>
    <w:rsid w:val="00CF13CE"/>
    <w:rsid w:val="00CF7ADA"/>
    <w:rsid w:val="00D01DD4"/>
    <w:rsid w:val="00D056FD"/>
    <w:rsid w:val="00D05B4B"/>
    <w:rsid w:val="00D10841"/>
    <w:rsid w:val="00D15150"/>
    <w:rsid w:val="00D15CBE"/>
    <w:rsid w:val="00D1785C"/>
    <w:rsid w:val="00D21679"/>
    <w:rsid w:val="00D22555"/>
    <w:rsid w:val="00D26311"/>
    <w:rsid w:val="00D26BD5"/>
    <w:rsid w:val="00D27D09"/>
    <w:rsid w:val="00D334E3"/>
    <w:rsid w:val="00D337E1"/>
    <w:rsid w:val="00D37620"/>
    <w:rsid w:val="00D408FA"/>
    <w:rsid w:val="00D433B8"/>
    <w:rsid w:val="00D43A23"/>
    <w:rsid w:val="00D44B87"/>
    <w:rsid w:val="00D53D33"/>
    <w:rsid w:val="00D56197"/>
    <w:rsid w:val="00D609A8"/>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56FB"/>
    <w:rsid w:val="00DA613B"/>
    <w:rsid w:val="00DA6567"/>
    <w:rsid w:val="00DB0C63"/>
    <w:rsid w:val="00DB131B"/>
    <w:rsid w:val="00DB571A"/>
    <w:rsid w:val="00DB6B2D"/>
    <w:rsid w:val="00DB7199"/>
    <w:rsid w:val="00DC44DA"/>
    <w:rsid w:val="00DC5BEA"/>
    <w:rsid w:val="00DD15D2"/>
    <w:rsid w:val="00DD1A43"/>
    <w:rsid w:val="00DD61B1"/>
    <w:rsid w:val="00DE0128"/>
    <w:rsid w:val="00DE657E"/>
    <w:rsid w:val="00DE760A"/>
    <w:rsid w:val="00DF1787"/>
    <w:rsid w:val="00DF530A"/>
    <w:rsid w:val="00E02BCC"/>
    <w:rsid w:val="00E03A06"/>
    <w:rsid w:val="00E03BBE"/>
    <w:rsid w:val="00E040C9"/>
    <w:rsid w:val="00E104B3"/>
    <w:rsid w:val="00E122D1"/>
    <w:rsid w:val="00E14D76"/>
    <w:rsid w:val="00E1744A"/>
    <w:rsid w:val="00E20A09"/>
    <w:rsid w:val="00E21DD9"/>
    <w:rsid w:val="00E23718"/>
    <w:rsid w:val="00E26619"/>
    <w:rsid w:val="00E269A0"/>
    <w:rsid w:val="00E27B17"/>
    <w:rsid w:val="00E3119F"/>
    <w:rsid w:val="00E3124E"/>
    <w:rsid w:val="00E34355"/>
    <w:rsid w:val="00E34B75"/>
    <w:rsid w:val="00E35F43"/>
    <w:rsid w:val="00E41EBA"/>
    <w:rsid w:val="00E43DCA"/>
    <w:rsid w:val="00E45D71"/>
    <w:rsid w:val="00E47427"/>
    <w:rsid w:val="00E512CB"/>
    <w:rsid w:val="00E62A4C"/>
    <w:rsid w:val="00E635F5"/>
    <w:rsid w:val="00E63AF6"/>
    <w:rsid w:val="00E66321"/>
    <w:rsid w:val="00E664A3"/>
    <w:rsid w:val="00E73B66"/>
    <w:rsid w:val="00E75C6D"/>
    <w:rsid w:val="00E80C18"/>
    <w:rsid w:val="00E825C8"/>
    <w:rsid w:val="00E83643"/>
    <w:rsid w:val="00E85396"/>
    <w:rsid w:val="00E91430"/>
    <w:rsid w:val="00E97852"/>
    <w:rsid w:val="00EA2962"/>
    <w:rsid w:val="00EA466F"/>
    <w:rsid w:val="00EA6FE6"/>
    <w:rsid w:val="00EB139B"/>
    <w:rsid w:val="00EB1580"/>
    <w:rsid w:val="00EB43C1"/>
    <w:rsid w:val="00EC5C43"/>
    <w:rsid w:val="00ED5D09"/>
    <w:rsid w:val="00ED5EE0"/>
    <w:rsid w:val="00ED6AB7"/>
    <w:rsid w:val="00ED6DA3"/>
    <w:rsid w:val="00EE15ED"/>
    <w:rsid w:val="00EE62F7"/>
    <w:rsid w:val="00EF1A8A"/>
    <w:rsid w:val="00EF4490"/>
    <w:rsid w:val="00F0507A"/>
    <w:rsid w:val="00F05EC7"/>
    <w:rsid w:val="00F062E7"/>
    <w:rsid w:val="00F12066"/>
    <w:rsid w:val="00F13724"/>
    <w:rsid w:val="00F14DAD"/>
    <w:rsid w:val="00F20A32"/>
    <w:rsid w:val="00F21075"/>
    <w:rsid w:val="00F25E88"/>
    <w:rsid w:val="00F341ED"/>
    <w:rsid w:val="00F352EE"/>
    <w:rsid w:val="00F36A09"/>
    <w:rsid w:val="00F37A8C"/>
    <w:rsid w:val="00F40A83"/>
    <w:rsid w:val="00F41827"/>
    <w:rsid w:val="00F41E02"/>
    <w:rsid w:val="00F42305"/>
    <w:rsid w:val="00F44625"/>
    <w:rsid w:val="00F46E17"/>
    <w:rsid w:val="00F522CE"/>
    <w:rsid w:val="00F579F0"/>
    <w:rsid w:val="00F61F3A"/>
    <w:rsid w:val="00F631A5"/>
    <w:rsid w:val="00F63D94"/>
    <w:rsid w:val="00F64A86"/>
    <w:rsid w:val="00F64C28"/>
    <w:rsid w:val="00F73FE4"/>
    <w:rsid w:val="00F74620"/>
    <w:rsid w:val="00F747F3"/>
    <w:rsid w:val="00F77C29"/>
    <w:rsid w:val="00F825DE"/>
    <w:rsid w:val="00F843C8"/>
    <w:rsid w:val="00F87B3D"/>
    <w:rsid w:val="00F96B6F"/>
    <w:rsid w:val="00F96E32"/>
    <w:rsid w:val="00F9791E"/>
    <w:rsid w:val="00FA1AE2"/>
    <w:rsid w:val="00FA3136"/>
    <w:rsid w:val="00FA4125"/>
    <w:rsid w:val="00FA4B68"/>
    <w:rsid w:val="00FA6090"/>
    <w:rsid w:val="00FA7BBF"/>
    <w:rsid w:val="00FA7E82"/>
    <w:rsid w:val="00FB0933"/>
    <w:rsid w:val="00FB3EE9"/>
    <w:rsid w:val="00FB623D"/>
    <w:rsid w:val="00FC1DD0"/>
    <w:rsid w:val="00FC1ED4"/>
    <w:rsid w:val="00FC5DC6"/>
    <w:rsid w:val="00FC667F"/>
    <w:rsid w:val="00FD0C19"/>
    <w:rsid w:val="00FD2CC9"/>
    <w:rsid w:val="00FD60DE"/>
    <w:rsid w:val="00FD7891"/>
    <w:rsid w:val="00FD7F8E"/>
    <w:rsid w:val="00FE02BC"/>
    <w:rsid w:val="00FE250A"/>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8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1959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character" w:customStyle="1" w:styleId="Ttulo2Car">
    <w:name w:val="Título 2 Car"/>
    <w:basedOn w:val="Fuentedeprrafopredeter"/>
    <w:link w:val="Ttulo2"/>
    <w:uiPriority w:val="9"/>
    <w:semiHidden/>
    <w:rsid w:val="001959D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1959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character" w:customStyle="1" w:styleId="Ttulo2Car">
    <w:name w:val="Título 2 Car"/>
    <w:basedOn w:val="Fuentedeprrafopredeter"/>
    <w:link w:val="Ttulo2"/>
    <w:uiPriority w:val="9"/>
    <w:semiHidden/>
    <w:rsid w:val="001959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20745217">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7987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mra.com/mining" TargetMode="External"/><Relationship Id="rId18" Type="http://schemas.openxmlformats.org/officeDocument/2006/relationships/hyperlink" Target="mailto:Nina.Gustmann@tomr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tomra.com" TargetMode="External"/><Relationship Id="rId17" Type="http://schemas.openxmlformats.org/officeDocument/2006/relationships/hyperlink" Target="mailto:nmarti@alarconyharris.com" TargetMode="External"/><Relationship Id="rId2" Type="http://schemas.openxmlformats.org/officeDocument/2006/relationships/customXml" Target="../customXml/item2.xml"/><Relationship Id="rId16" Type="http://schemas.openxmlformats.org/officeDocument/2006/relationships/hyperlink" Target="https://www.facebook.com/TOMRA.Sorting.Mining" TargetMode="External"/><Relationship Id="rId20" Type="http://schemas.openxmlformats.org/officeDocument/2006/relationships/hyperlink" Target="http://www.tomra.com/m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TOMRAMini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larconyharri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tomra-sorting-min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CB4D5BA4640347948E9065AC6EC3F7" ma:contentTypeVersion="11" ma:contentTypeDescription="Opprett et nytt dokument." ma:contentTypeScope="" ma:versionID="8b9fc4738e64a5c89e2eec9bddca5812">
  <xsd:schema xmlns:xsd="http://www.w3.org/2001/XMLSchema" xmlns:xs="http://www.w3.org/2001/XMLSchema" xmlns:p="http://schemas.microsoft.com/office/2006/metadata/properties" xmlns:ns3="a6786dc4-e455-4164-bb07-ea76b43fd005" xmlns:ns4="6ac0b9f8-24e0-45d6-8ca7-6577b2067eba" targetNamespace="http://schemas.microsoft.com/office/2006/metadata/properties" ma:root="true" ma:fieldsID="a9d1e6efe49eb8fb55e4572bfe3e2bb7" ns3:_="" ns4:_="">
    <xsd:import namespace="a6786dc4-e455-4164-bb07-ea76b43fd005"/>
    <xsd:import namespace="6ac0b9f8-24e0-45d6-8ca7-6577b2067e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86dc4-e455-4164-bb07-ea76b43fd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0b9f8-24e0-45d6-8ca7-6577b2067eba"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SharingHintHash" ma:index="17"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D74A2-4C16-44D6-B52E-99B29F997964}">
  <ds:schemaRefs>
    <ds:schemaRef ds:uri="http://schemas.microsoft.com/office/2006/documentManagement/types"/>
    <ds:schemaRef ds:uri="http://purl.org/dc/terms/"/>
    <ds:schemaRef ds:uri="6ac0b9f8-24e0-45d6-8ca7-6577b2067eba"/>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6786dc4-e455-4164-bb07-ea76b43fd005"/>
    <ds:schemaRef ds:uri="http://purl.org/dc/elements/1.1/"/>
  </ds:schemaRefs>
</ds:datastoreItem>
</file>

<file path=customXml/itemProps2.xml><?xml version="1.0" encoding="utf-8"?>
<ds:datastoreItem xmlns:ds="http://schemas.openxmlformats.org/officeDocument/2006/customXml" ds:itemID="{21BF3C11-AC08-45A2-9DFC-11C7E0CC7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86dc4-e455-4164-bb07-ea76b43fd005"/>
    <ds:schemaRef ds:uri="6ac0b9f8-24e0-45d6-8ca7-6577b2067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A20C5-5351-4447-ACF8-BEF5C43A52AA}">
  <ds:schemaRefs>
    <ds:schemaRef ds:uri="http://schemas.microsoft.com/sharepoint/v3/contenttype/forms"/>
  </ds:schemaRefs>
</ds:datastoreItem>
</file>

<file path=customXml/itemProps4.xml><?xml version="1.0" encoding="utf-8"?>
<ds:datastoreItem xmlns:ds="http://schemas.openxmlformats.org/officeDocument/2006/customXml" ds:itemID="{815B2449-C8F3-40CB-AB79-DE673DAB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7518</Characters>
  <Application>Microsoft Office Word</Application>
  <DocSecurity>4</DocSecurity>
  <Lines>62</Lines>
  <Paragraphs>17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2</cp:revision>
  <cp:lastPrinted>2016-12-19T10:28:00Z</cp:lastPrinted>
  <dcterms:created xsi:type="dcterms:W3CDTF">2019-11-05T15:58:00Z</dcterms:created>
  <dcterms:modified xsi:type="dcterms:W3CDTF">2019-11-05T15:58:00Z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0x01010005CB4D5BA4640347948E9065AC6EC3F7</vt:lpwstr>
  </property>
</Properties>
</file>