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F1" w:rsidRPr="00D10313" w:rsidRDefault="00C52AF1" w:rsidP="00E73B66">
      <w:pPr>
        <w:pStyle w:val="KeinLeerraum"/>
        <w:spacing w:line="360" w:lineRule="auto"/>
        <w:jc w:val="both"/>
        <w:rPr>
          <w:rFonts w:asciiTheme="minorHAnsi" w:hAnsiTheme="minorHAnsi"/>
          <w:lang w:val="de-DE"/>
        </w:rPr>
      </w:pPr>
    </w:p>
    <w:p w:rsidR="00CD2AA4" w:rsidRPr="00D10313" w:rsidRDefault="00CD2AA4" w:rsidP="00CD2AA4">
      <w:pPr>
        <w:rPr>
          <w:b/>
          <w:lang w:val="de-DE"/>
        </w:rPr>
      </w:pPr>
      <w:r w:rsidRPr="00D10313">
        <w:rPr>
          <w:b/>
          <w:lang w:val="de-DE"/>
        </w:rPr>
        <w:t>TOMRA</w:t>
      </w:r>
      <w:r w:rsidR="00B51C23">
        <w:rPr>
          <w:b/>
          <w:lang w:val="de-DE"/>
        </w:rPr>
        <w:t xml:space="preserve"> Technologie für die Erzsortierung </w:t>
      </w:r>
      <w:r w:rsidR="00D95ECE">
        <w:rPr>
          <w:b/>
          <w:lang w:val="de-DE"/>
        </w:rPr>
        <w:t xml:space="preserve">erschließt </w:t>
      </w:r>
      <w:r w:rsidRPr="00D10313">
        <w:rPr>
          <w:b/>
          <w:lang w:val="de-DE"/>
        </w:rPr>
        <w:t>Vista Gold</w:t>
      </w:r>
      <w:r w:rsidR="00B242B4">
        <w:rPr>
          <w:b/>
          <w:lang w:val="de-DE"/>
        </w:rPr>
        <w:t xml:space="preserve"> neue Chancen</w:t>
      </w:r>
    </w:p>
    <w:p w:rsidR="00CD2AA4" w:rsidRPr="00D10313" w:rsidRDefault="00B51C23" w:rsidP="00CD2AA4">
      <w:pPr>
        <w:rPr>
          <w:lang w:val="de-DE"/>
        </w:rPr>
      </w:pPr>
      <w:r>
        <w:rPr>
          <w:lang w:val="de-DE"/>
        </w:rPr>
        <w:t xml:space="preserve">Die </w:t>
      </w:r>
      <w:r w:rsidR="00CD2AA4" w:rsidRPr="00D10313">
        <w:rPr>
          <w:lang w:val="de-DE"/>
        </w:rPr>
        <w:t xml:space="preserve">Vista Gold Corporation </w:t>
      </w:r>
      <w:r>
        <w:rPr>
          <w:lang w:val="de-DE"/>
        </w:rPr>
        <w:t xml:space="preserve">ist Inhaberin des Mount-Todd-Projektes in Australien, das sie 2006 übernahm. Es handelt sich hierbei um eine der größten unerschlossenen Goldressourcen des Landes. Die Mine, die in den 1990er Jahren kurzzeitig in Betrieb war, ist für </w:t>
      </w:r>
      <w:r w:rsidR="00D139D9">
        <w:rPr>
          <w:lang w:val="de-DE"/>
        </w:rPr>
        <w:t>ihr hartes Erz bekannt. Aus diesem Grund und weil die Mine bereits betrieben wurde</w:t>
      </w:r>
      <w:r w:rsidR="00D95ECE">
        <w:rPr>
          <w:lang w:val="de-DE"/>
        </w:rPr>
        <w:t xml:space="preserve">, </w:t>
      </w:r>
      <w:r w:rsidR="00845ACE">
        <w:rPr>
          <w:lang w:val="de-DE"/>
        </w:rPr>
        <w:t xml:space="preserve">stand </w:t>
      </w:r>
      <w:r w:rsidR="00D95ECE">
        <w:rPr>
          <w:lang w:val="de-DE"/>
        </w:rPr>
        <w:t xml:space="preserve">Vista Gold </w:t>
      </w:r>
      <w:r w:rsidR="00845ACE">
        <w:rPr>
          <w:lang w:val="de-DE"/>
        </w:rPr>
        <w:t xml:space="preserve">vor </w:t>
      </w:r>
      <w:r w:rsidR="00D95ECE">
        <w:rPr>
          <w:lang w:val="de-DE"/>
        </w:rPr>
        <w:t xml:space="preserve">ganz speziellen Herausforderungen. </w:t>
      </w:r>
    </w:p>
    <w:p w:rsidR="00CD2AA4" w:rsidRPr="00D10313" w:rsidRDefault="00D95ECE" w:rsidP="00CD2AA4">
      <w:pPr>
        <w:rPr>
          <w:lang w:val="de-DE"/>
        </w:rPr>
      </w:pPr>
      <w:r>
        <w:rPr>
          <w:lang w:val="de-DE"/>
        </w:rPr>
        <w:t>„</w:t>
      </w:r>
      <w:r w:rsidR="00845ACE">
        <w:rPr>
          <w:lang w:val="de-DE"/>
        </w:rPr>
        <w:t>Unser Wunsch war es</w:t>
      </w:r>
      <w:r>
        <w:rPr>
          <w:lang w:val="de-DE"/>
        </w:rPr>
        <w:t xml:space="preserve">, </w:t>
      </w:r>
      <w:r w:rsidR="00286B04">
        <w:rPr>
          <w:lang w:val="de-DE"/>
        </w:rPr>
        <w:t xml:space="preserve">unser Geld </w:t>
      </w:r>
      <w:r>
        <w:rPr>
          <w:lang w:val="de-DE"/>
        </w:rPr>
        <w:t xml:space="preserve">ausschließlich in die </w:t>
      </w:r>
      <w:r w:rsidR="00B242B4">
        <w:rPr>
          <w:lang w:val="de-DE"/>
        </w:rPr>
        <w:t xml:space="preserve">Aufbereitung </w:t>
      </w:r>
      <w:r w:rsidR="00926A97">
        <w:rPr>
          <w:lang w:val="de-DE"/>
        </w:rPr>
        <w:t xml:space="preserve">von goldhaltigem </w:t>
      </w:r>
      <w:r w:rsidR="00286B04">
        <w:rPr>
          <w:lang w:val="de-DE"/>
        </w:rPr>
        <w:t>Gestein zu stecken</w:t>
      </w:r>
      <w:r>
        <w:rPr>
          <w:lang w:val="de-DE"/>
        </w:rPr>
        <w:t xml:space="preserve">“, erklärt </w:t>
      </w:r>
      <w:r w:rsidR="00CD2AA4" w:rsidRPr="00D10313">
        <w:rPr>
          <w:lang w:val="de-DE"/>
        </w:rPr>
        <w:t xml:space="preserve">Fred Earnest, </w:t>
      </w:r>
      <w:proofErr w:type="spellStart"/>
      <w:r w:rsidR="00CD2AA4" w:rsidRPr="00D10313">
        <w:rPr>
          <w:lang w:val="de-DE"/>
        </w:rPr>
        <w:t>President</w:t>
      </w:r>
      <w:proofErr w:type="spellEnd"/>
      <w:r w:rsidR="00CD2AA4" w:rsidRPr="00D10313">
        <w:rPr>
          <w:lang w:val="de-DE"/>
        </w:rPr>
        <w:t xml:space="preserve"> </w:t>
      </w:r>
      <w:r>
        <w:rPr>
          <w:lang w:val="de-DE"/>
        </w:rPr>
        <w:t>u</w:t>
      </w:r>
      <w:r w:rsidR="00CD2AA4" w:rsidRPr="00D10313">
        <w:rPr>
          <w:lang w:val="de-DE"/>
        </w:rPr>
        <w:t xml:space="preserve">nd CEO </w:t>
      </w:r>
      <w:r>
        <w:rPr>
          <w:lang w:val="de-DE"/>
        </w:rPr>
        <w:t xml:space="preserve">von </w:t>
      </w:r>
      <w:r w:rsidR="00CD2AA4" w:rsidRPr="00D10313">
        <w:rPr>
          <w:lang w:val="de-DE"/>
        </w:rPr>
        <w:t xml:space="preserve">Vista Gold. </w:t>
      </w:r>
      <w:r w:rsidR="001F3703">
        <w:rPr>
          <w:lang w:val="de-DE"/>
        </w:rPr>
        <w:t>„</w:t>
      </w:r>
      <w:r w:rsidR="00845ACE">
        <w:rPr>
          <w:lang w:val="de-DE"/>
        </w:rPr>
        <w:t xml:space="preserve">Also suchten wir </w:t>
      </w:r>
      <w:r w:rsidR="001F3703">
        <w:rPr>
          <w:lang w:val="de-DE"/>
        </w:rPr>
        <w:t xml:space="preserve">Verfahren, bei denen </w:t>
      </w:r>
      <w:r w:rsidR="00286B04">
        <w:rPr>
          <w:lang w:val="de-DE"/>
        </w:rPr>
        <w:t>wir das nicht-</w:t>
      </w:r>
      <w:r w:rsidR="00926A97">
        <w:rPr>
          <w:lang w:val="de-DE"/>
        </w:rPr>
        <w:t xml:space="preserve">goldhaltige </w:t>
      </w:r>
      <w:r w:rsidR="00286B04">
        <w:rPr>
          <w:lang w:val="de-DE"/>
        </w:rPr>
        <w:t xml:space="preserve">Nebengestein </w:t>
      </w:r>
      <w:r w:rsidR="001F3703">
        <w:rPr>
          <w:lang w:val="de-DE"/>
        </w:rPr>
        <w:t xml:space="preserve">vor dem Zerkleinerungsprozess </w:t>
      </w:r>
      <w:r w:rsidR="00286B04">
        <w:rPr>
          <w:lang w:val="de-DE"/>
        </w:rPr>
        <w:t>entfernen konnten</w:t>
      </w:r>
      <w:r w:rsidR="00845ACE">
        <w:rPr>
          <w:lang w:val="de-DE"/>
        </w:rPr>
        <w:t xml:space="preserve">. Wir informierten uns über verschiedene Technologien, mit denen man die Probleme beim Mount Todd Projekt angehen konnte, und kontaktierten </w:t>
      </w:r>
      <w:r w:rsidR="00CD2AA4" w:rsidRPr="00D10313">
        <w:rPr>
          <w:lang w:val="de-DE"/>
        </w:rPr>
        <w:t xml:space="preserve">TOMRA </w:t>
      </w:r>
      <w:proofErr w:type="spellStart"/>
      <w:r w:rsidR="00CD2AA4" w:rsidRPr="00D10313">
        <w:rPr>
          <w:lang w:val="de-DE"/>
        </w:rPr>
        <w:t>Sorting</w:t>
      </w:r>
      <w:proofErr w:type="spellEnd"/>
      <w:r w:rsidR="00CD2AA4" w:rsidRPr="00D10313">
        <w:rPr>
          <w:lang w:val="de-DE"/>
        </w:rPr>
        <w:t xml:space="preserve"> Mining</w:t>
      </w:r>
      <w:r w:rsidR="00845ACE">
        <w:rPr>
          <w:lang w:val="de-DE"/>
        </w:rPr>
        <w:t>, um mehr über die sensorgestützte Sortiertechnik des Unternehmens</w:t>
      </w:r>
      <w:r w:rsidR="00CD2AA4" w:rsidRPr="00D10313">
        <w:rPr>
          <w:lang w:val="de-DE"/>
        </w:rPr>
        <w:t xml:space="preserve"> </w:t>
      </w:r>
      <w:r w:rsidR="00845ACE">
        <w:rPr>
          <w:lang w:val="de-DE"/>
        </w:rPr>
        <w:t>zu erfahren.</w:t>
      </w:r>
      <w:r w:rsidR="00F33AF2" w:rsidRPr="00D10313">
        <w:rPr>
          <w:lang w:val="de-DE"/>
        </w:rPr>
        <w:t>”</w:t>
      </w:r>
    </w:p>
    <w:p w:rsidR="00CD2AA4" w:rsidRPr="00D10313" w:rsidRDefault="00B654FB" w:rsidP="00CD2AA4">
      <w:pPr>
        <w:rPr>
          <w:b/>
          <w:lang w:val="de-DE"/>
        </w:rPr>
      </w:pPr>
      <w:r>
        <w:rPr>
          <w:b/>
          <w:lang w:val="de-DE"/>
        </w:rPr>
        <w:t xml:space="preserve">Der Test zeigt es: </w:t>
      </w:r>
      <w:r w:rsidR="00CD2AA4" w:rsidRPr="00D10313">
        <w:rPr>
          <w:b/>
          <w:lang w:val="de-DE"/>
        </w:rPr>
        <w:t>TOMRA</w:t>
      </w:r>
      <w:r w:rsidR="00845ACE">
        <w:rPr>
          <w:b/>
          <w:lang w:val="de-DE"/>
        </w:rPr>
        <w:t xml:space="preserve"> Technologie </w:t>
      </w:r>
      <w:r>
        <w:rPr>
          <w:b/>
          <w:lang w:val="de-DE"/>
        </w:rPr>
        <w:t>überzeugt in der praktischen Anwendung</w:t>
      </w:r>
    </w:p>
    <w:p w:rsidR="00CD2AA4" w:rsidRPr="00D10313" w:rsidRDefault="00CD2AA4" w:rsidP="00CD2AA4">
      <w:pPr>
        <w:rPr>
          <w:lang w:val="de-DE"/>
        </w:rPr>
      </w:pPr>
      <w:r w:rsidRPr="00D10313">
        <w:rPr>
          <w:lang w:val="de-DE"/>
        </w:rPr>
        <w:t xml:space="preserve">TOMRA </w:t>
      </w:r>
      <w:r w:rsidR="00B654FB">
        <w:rPr>
          <w:lang w:val="de-DE"/>
        </w:rPr>
        <w:t xml:space="preserve">lud das </w:t>
      </w:r>
      <w:r w:rsidRPr="00D10313">
        <w:rPr>
          <w:lang w:val="de-DE"/>
        </w:rPr>
        <w:t xml:space="preserve">Vista Gold </w:t>
      </w:r>
      <w:r w:rsidR="00B654FB">
        <w:rPr>
          <w:lang w:val="de-DE"/>
        </w:rPr>
        <w:t>T</w:t>
      </w:r>
      <w:r w:rsidRPr="00D10313">
        <w:rPr>
          <w:lang w:val="de-DE"/>
        </w:rPr>
        <w:t xml:space="preserve">eam </w:t>
      </w:r>
      <w:r w:rsidR="00B654FB">
        <w:rPr>
          <w:lang w:val="de-DE"/>
        </w:rPr>
        <w:t xml:space="preserve">ein, sein </w:t>
      </w:r>
      <w:r w:rsidR="0005062E">
        <w:rPr>
          <w:lang w:val="de-DE"/>
        </w:rPr>
        <w:t xml:space="preserve">Testcenter </w:t>
      </w:r>
      <w:r w:rsidR="00B654FB">
        <w:rPr>
          <w:lang w:val="de-DE"/>
        </w:rPr>
        <w:t>in Deutschland mit einer Gesteinsprobe aus dem Projekt zu besuchen und mit eigenen Augen zu erleben, welche Ergebnisse zu erzielen waren.</w:t>
      </w:r>
      <w:r w:rsidRPr="00D10313">
        <w:rPr>
          <w:lang w:val="de-DE"/>
        </w:rPr>
        <w:t xml:space="preserve"> </w:t>
      </w:r>
      <w:r w:rsidR="001C216B">
        <w:rPr>
          <w:lang w:val="de-DE"/>
        </w:rPr>
        <w:t>Der</w:t>
      </w:r>
      <w:r w:rsidR="00B242B4">
        <w:rPr>
          <w:lang w:val="de-DE"/>
        </w:rPr>
        <w:t xml:space="preserve"> Besuch</w:t>
      </w:r>
      <w:r w:rsidR="001C216B">
        <w:rPr>
          <w:lang w:val="de-DE"/>
        </w:rPr>
        <w:t xml:space="preserve"> brachte für Fred Earnest den Durchbruch</w:t>
      </w:r>
      <w:r w:rsidRPr="00D10313">
        <w:rPr>
          <w:lang w:val="de-DE"/>
        </w:rPr>
        <w:t xml:space="preserve">: </w:t>
      </w:r>
      <w:r w:rsidR="001C216B">
        <w:rPr>
          <w:lang w:val="de-DE"/>
        </w:rPr>
        <w:t xml:space="preserve">„Wenn wir neue Technologien beurteilen, gibt es immer wieder „Aha-Momente“. Für uns war dies der Tag, an dem wir </w:t>
      </w:r>
      <w:r w:rsidR="007219AD">
        <w:rPr>
          <w:lang w:val="de-DE"/>
        </w:rPr>
        <w:t>das Testcenter</w:t>
      </w:r>
      <w:r w:rsidR="001C216B">
        <w:rPr>
          <w:lang w:val="de-DE"/>
        </w:rPr>
        <w:t xml:space="preserve"> in Deutschland besuchten und zusahen, wie unser Gestein auf einer </w:t>
      </w:r>
      <w:r w:rsidR="00B242B4">
        <w:rPr>
          <w:lang w:val="de-DE"/>
        </w:rPr>
        <w:t xml:space="preserve">auf </w:t>
      </w:r>
      <w:r w:rsidR="001C216B">
        <w:rPr>
          <w:lang w:val="de-DE"/>
        </w:rPr>
        <w:t xml:space="preserve">Produktionsmaßstab </w:t>
      </w:r>
      <w:r w:rsidR="00B242B4">
        <w:rPr>
          <w:lang w:val="de-DE"/>
        </w:rPr>
        <w:t xml:space="preserve">arbeitenden </w:t>
      </w:r>
      <w:r w:rsidR="001C216B">
        <w:rPr>
          <w:lang w:val="de-DE"/>
        </w:rPr>
        <w:t xml:space="preserve">Maschine sortiert wurde. Als wir sahen, wie schnell das ging, und als wir sahen, wie das Gestein sortiert bzw. aussortiert wurde und es schließlich anfassen und ansehen konnten – da erkannten wir, dass dies hier nicht nur ein Traum, sondern </w:t>
      </w:r>
      <w:r w:rsidR="00B242B4">
        <w:rPr>
          <w:lang w:val="de-DE"/>
        </w:rPr>
        <w:t xml:space="preserve">real existierende </w:t>
      </w:r>
      <w:r w:rsidR="001C216B">
        <w:rPr>
          <w:lang w:val="de-DE"/>
        </w:rPr>
        <w:t xml:space="preserve">Technologie war, mit der unser Gestein im Produktionstempo bearbeitet wurde. </w:t>
      </w:r>
      <w:r w:rsidR="00B242B4">
        <w:rPr>
          <w:lang w:val="de-DE"/>
        </w:rPr>
        <w:t xml:space="preserve">Auf einen Schlag </w:t>
      </w:r>
      <w:r w:rsidR="001C216B">
        <w:rPr>
          <w:lang w:val="de-DE"/>
        </w:rPr>
        <w:t xml:space="preserve">erkannten wir, dass dies die Technologie war, die bei unserem Mount Todd Projekt </w:t>
      </w:r>
      <w:r w:rsidR="00286B04">
        <w:rPr>
          <w:lang w:val="de-DE"/>
        </w:rPr>
        <w:t xml:space="preserve">funktionieren würde </w:t>
      </w:r>
      <w:r w:rsidR="001C216B">
        <w:rPr>
          <w:lang w:val="de-DE"/>
        </w:rPr>
        <w:t xml:space="preserve">und </w:t>
      </w:r>
      <w:r w:rsidR="00B242B4">
        <w:rPr>
          <w:lang w:val="de-DE"/>
        </w:rPr>
        <w:t xml:space="preserve">dass wir uns mit ihr </w:t>
      </w:r>
      <w:r w:rsidR="001C216B">
        <w:rPr>
          <w:lang w:val="de-DE"/>
        </w:rPr>
        <w:t xml:space="preserve">genauer </w:t>
      </w:r>
      <w:r w:rsidR="00286B04">
        <w:rPr>
          <w:lang w:val="de-DE"/>
        </w:rPr>
        <w:t xml:space="preserve">beschäftigen </w:t>
      </w:r>
      <w:r w:rsidR="001C216B">
        <w:rPr>
          <w:lang w:val="de-DE"/>
        </w:rPr>
        <w:t>mussten.“</w:t>
      </w:r>
    </w:p>
    <w:p w:rsidR="00F33AF2" w:rsidRPr="00D10313" w:rsidRDefault="00F33AF2" w:rsidP="00CD2AA4">
      <w:pPr>
        <w:rPr>
          <w:lang w:val="de-DE"/>
        </w:rPr>
      </w:pPr>
      <w:r w:rsidRPr="00D10313">
        <w:rPr>
          <w:highlight w:val="yellow"/>
          <w:lang w:val="de-DE"/>
        </w:rPr>
        <w:t>(</w:t>
      </w:r>
      <w:r w:rsidR="001C216B">
        <w:rPr>
          <w:highlight w:val="yellow"/>
          <w:lang w:val="de-DE"/>
        </w:rPr>
        <w:t>Das</w:t>
      </w:r>
      <w:r w:rsidR="00286B04">
        <w:rPr>
          <w:highlight w:val="yellow"/>
          <w:lang w:val="de-DE"/>
        </w:rPr>
        <w:t xml:space="preserve"> Video mit dem </w:t>
      </w:r>
      <w:proofErr w:type="spellStart"/>
      <w:r w:rsidR="001762CF">
        <w:rPr>
          <w:highlight w:val="yellow"/>
          <w:lang w:val="de-DE"/>
        </w:rPr>
        <w:t>T</w:t>
      </w:r>
      <w:r w:rsidR="00286B04">
        <w:rPr>
          <w:highlight w:val="yellow"/>
          <w:lang w:val="de-DE"/>
        </w:rPr>
        <w:t>estimonial</w:t>
      </w:r>
      <w:proofErr w:type="spellEnd"/>
      <w:r w:rsidR="00286B04">
        <w:rPr>
          <w:highlight w:val="yellow"/>
          <w:lang w:val="de-DE"/>
        </w:rPr>
        <w:t xml:space="preserve"> finden Sie </w:t>
      </w:r>
      <w:hyperlink r:id="rId11" w:history="1">
        <w:r w:rsidRPr="00D10313">
          <w:rPr>
            <w:rStyle w:val="Hyperlink"/>
            <w:highlight w:val="yellow"/>
            <w:lang w:val="de-DE"/>
          </w:rPr>
          <w:t>h</w:t>
        </w:r>
        <w:r w:rsidR="00286B04">
          <w:rPr>
            <w:rStyle w:val="Hyperlink"/>
            <w:highlight w:val="yellow"/>
            <w:lang w:val="de-DE"/>
          </w:rPr>
          <w:t>ier</w:t>
        </w:r>
      </w:hyperlink>
      <w:r w:rsidRPr="00D10313">
        <w:rPr>
          <w:highlight w:val="yellow"/>
          <w:lang w:val="de-DE"/>
        </w:rPr>
        <w:t>)</w:t>
      </w:r>
    </w:p>
    <w:p w:rsidR="00CD2AA4" w:rsidRPr="00D10313" w:rsidRDefault="00CD2AA4" w:rsidP="00CD2AA4">
      <w:pPr>
        <w:rPr>
          <w:b/>
          <w:lang w:val="de-DE"/>
        </w:rPr>
      </w:pPr>
      <w:r w:rsidRPr="00D10313">
        <w:rPr>
          <w:b/>
          <w:lang w:val="de-DE"/>
        </w:rPr>
        <w:t>TOMRA</w:t>
      </w:r>
      <w:r w:rsidR="00286B04">
        <w:rPr>
          <w:b/>
          <w:lang w:val="de-DE"/>
        </w:rPr>
        <w:t>s</w:t>
      </w:r>
      <w:r w:rsidRPr="00D10313">
        <w:rPr>
          <w:b/>
          <w:lang w:val="de-DE"/>
        </w:rPr>
        <w:t xml:space="preserve"> </w:t>
      </w:r>
      <w:r w:rsidR="00286B04">
        <w:rPr>
          <w:b/>
          <w:lang w:val="de-DE"/>
        </w:rPr>
        <w:t xml:space="preserve">zweistufige Sortierlösung </w:t>
      </w:r>
      <w:r w:rsidR="00547BAE">
        <w:rPr>
          <w:b/>
          <w:lang w:val="de-DE"/>
        </w:rPr>
        <w:t xml:space="preserve">verbessert </w:t>
      </w:r>
      <w:r w:rsidR="00C347DC">
        <w:rPr>
          <w:b/>
          <w:lang w:val="de-DE"/>
        </w:rPr>
        <w:t xml:space="preserve">die </w:t>
      </w:r>
      <w:r w:rsidR="00286B04">
        <w:rPr>
          <w:b/>
          <w:lang w:val="de-DE"/>
        </w:rPr>
        <w:t>Gold</w:t>
      </w:r>
      <w:r w:rsidR="00547BAE">
        <w:rPr>
          <w:b/>
          <w:lang w:val="de-DE"/>
        </w:rPr>
        <w:t xml:space="preserve">ausbeute </w:t>
      </w:r>
      <w:r w:rsidR="00286B04">
        <w:rPr>
          <w:b/>
          <w:lang w:val="de-DE"/>
        </w:rPr>
        <w:t>und spart Kosten</w:t>
      </w:r>
    </w:p>
    <w:p w:rsidR="00CD2AA4" w:rsidRPr="00D10313" w:rsidRDefault="00C347DC" w:rsidP="00CD2AA4">
      <w:pPr>
        <w:rPr>
          <w:lang w:val="de-DE"/>
        </w:rPr>
      </w:pPr>
      <w:r>
        <w:rPr>
          <w:lang w:val="de-DE"/>
        </w:rPr>
        <w:t xml:space="preserve">Nach ausgiebigen Tests hat </w:t>
      </w:r>
      <w:r w:rsidR="00CD2AA4" w:rsidRPr="00D10313">
        <w:rPr>
          <w:lang w:val="de-DE"/>
        </w:rPr>
        <w:t xml:space="preserve">Vista Gold TOMRAs </w:t>
      </w:r>
      <w:r>
        <w:rPr>
          <w:lang w:val="de-DE"/>
        </w:rPr>
        <w:t xml:space="preserve">zweistufige Sortierlösung in die Abläufe im Mount </w:t>
      </w:r>
      <w:r w:rsidR="00CD2AA4" w:rsidRPr="00D10313">
        <w:rPr>
          <w:lang w:val="de-DE"/>
        </w:rPr>
        <w:t>Todd</w:t>
      </w:r>
      <w:r>
        <w:rPr>
          <w:lang w:val="de-DE"/>
        </w:rPr>
        <w:t xml:space="preserve"> Projekt integriert</w:t>
      </w:r>
      <w:r w:rsidR="00CD2AA4" w:rsidRPr="00D10313">
        <w:rPr>
          <w:lang w:val="de-DE"/>
        </w:rPr>
        <w:t xml:space="preserve">: </w:t>
      </w:r>
      <w:r>
        <w:rPr>
          <w:lang w:val="de-DE"/>
        </w:rPr>
        <w:t xml:space="preserve">das System sortiert </w:t>
      </w:r>
      <w:r w:rsidR="00CD2AA4" w:rsidRPr="00D10313">
        <w:rPr>
          <w:lang w:val="de-DE"/>
        </w:rPr>
        <w:t>20</w:t>
      </w:r>
      <w:r>
        <w:rPr>
          <w:lang w:val="de-DE"/>
        </w:rPr>
        <w:t xml:space="preserve"> Tonnen pro Stunde. Mithilfe von Röntgentransmissionstechnik (XRT) werden Partikel, die </w:t>
      </w:r>
      <w:proofErr w:type="spellStart"/>
      <w:r>
        <w:rPr>
          <w:lang w:val="de-DE"/>
        </w:rPr>
        <w:t>Sulfi</w:t>
      </w:r>
      <w:r w:rsidR="00B242B4">
        <w:rPr>
          <w:lang w:val="de-DE"/>
        </w:rPr>
        <w:t>d</w:t>
      </w:r>
      <w:r>
        <w:rPr>
          <w:lang w:val="de-DE"/>
        </w:rPr>
        <w:t>mineralien</w:t>
      </w:r>
      <w:proofErr w:type="spellEnd"/>
      <w:r>
        <w:rPr>
          <w:lang w:val="de-DE"/>
        </w:rPr>
        <w:t xml:space="preserve"> enthalten, entfernt. Anschließend kommen Laser zum Einsatz, die </w:t>
      </w:r>
      <w:proofErr w:type="spellStart"/>
      <w:r>
        <w:rPr>
          <w:lang w:val="de-DE"/>
        </w:rPr>
        <w:t>quarz</w:t>
      </w:r>
      <w:proofErr w:type="spellEnd"/>
      <w:r>
        <w:rPr>
          <w:lang w:val="de-DE"/>
        </w:rPr>
        <w:t xml:space="preserve">- oder </w:t>
      </w:r>
      <w:proofErr w:type="spellStart"/>
      <w:r w:rsidR="006D4275">
        <w:rPr>
          <w:lang w:val="de-DE"/>
        </w:rPr>
        <w:t>ca</w:t>
      </w:r>
      <w:r>
        <w:rPr>
          <w:lang w:val="de-DE"/>
        </w:rPr>
        <w:t>l</w:t>
      </w:r>
      <w:r w:rsidR="006D4275">
        <w:rPr>
          <w:lang w:val="de-DE"/>
        </w:rPr>
        <w:t>c</w:t>
      </w:r>
      <w:r>
        <w:rPr>
          <w:lang w:val="de-DE"/>
        </w:rPr>
        <w:t>ithaltige</w:t>
      </w:r>
      <w:proofErr w:type="spellEnd"/>
      <w:r>
        <w:rPr>
          <w:lang w:val="de-DE"/>
        </w:rPr>
        <w:t xml:space="preserve"> Partikel entfernen. </w:t>
      </w:r>
    </w:p>
    <w:p w:rsidR="00CD2AA4" w:rsidRPr="00D10313" w:rsidRDefault="00C347DC" w:rsidP="00CD2AA4">
      <w:pPr>
        <w:rPr>
          <w:lang w:val="de-DE"/>
        </w:rPr>
      </w:pPr>
      <w:r>
        <w:rPr>
          <w:lang w:val="de-DE"/>
        </w:rPr>
        <w:t>Für das Mount Todd Projekt bietet die Lösung von TOMRA gleich zwei Vorteile. Zum einen konnten die Betriebskosten gesenkt werden: „</w:t>
      </w:r>
      <w:r w:rsidR="00546B3D">
        <w:rPr>
          <w:lang w:val="de-DE"/>
        </w:rPr>
        <w:t xml:space="preserve">Wir </w:t>
      </w:r>
      <w:r w:rsidR="001731C3">
        <w:rPr>
          <w:lang w:val="de-DE"/>
        </w:rPr>
        <w:t xml:space="preserve">trennen das </w:t>
      </w:r>
      <w:r w:rsidR="00546B3D">
        <w:rPr>
          <w:lang w:val="de-DE"/>
        </w:rPr>
        <w:t xml:space="preserve">Material und vermeiden Ausgaben für die Zerkleinerung von wertlosem Gestein“, erklärt </w:t>
      </w:r>
      <w:r w:rsidR="00CD2AA4" w:rsidRPr="00D10313">
        <w:rPr>
          <w:lang w:val="de-DE"/>
        </w:rPr>
        <w:t xml:space="preserve">Fred Earnest. </w:t>
      </w:r>
      <w:r w:rsidR="00546B3D">
        <w:rPr>
          <w:lang w:val="de-DE"/>
        </w:rPr>
        <w:t xml:space="preserve">Zum anderen konnte die Goldgewinnung gesteigert werden. „Wir konnten </w:t>
      </w:r>
      <w:r w:rsidR="00547BAE">
        <w:rPr>
          <w:lang w:val="de-DE"/>
        </w:rPr>
        <w:t xml:space="preserve">konstruktive Veränderungen an unserer Anlage vornehmen. Da wir weniger Material </w:t>
      </w:r>
      <w:r w:rsidR="00FE6AE0">
        <w:rPr>
          <w:lang w:val="de-DE"/>
        </w:rPr>
        <w:t>aufbereiten</w:t>
      </w:r>
      <w:r w:rsidR="00547BAE">
        <w:rPr>
          <w:lang w:val="de-DE"/>
        </w:rPr>
        <w:t xml:space="preserve">, können wir jetzt </w:t>
      </w:r>
      <w:r w:rsidR="00CC5D65">
        <w:rPr>
          <w:lang w:val="de-DE"/>
        </w:rPr>
        <w:t xml:space="preserve">feiner brechen. </w:t>
      </w:r>
      <w:r w:rsidR="003D6A8C">
        <w:rPr>
          <w:lang w:val="de-DE"/>
        </w:rPr>
        <w:t xml:space="preserve">Durch die feinere </w:t>
      </w:r>
      <w:r w:rsidR="003D6A8C">
        <w:rPr>
          <w:lang w:val="de-DE"/>
        </w:rPr>
        <w:lastRenderedPageBreak/>
        <w:t xml:space="preserve">Zerkleinerung </w:t>
      </w:r>
      <w:r w:rsidR="0030241A">
        <w:rPr>
          <w:lang w:val="de-DE"/>
        </w:rPr>
        <w:t xml:space="preserve">ist unsere </w:t>
      </w:r>
      <w:r w:rsidR="003D6A8C">
        <w:rPr>
          <w:lang w:val="de-DE"/>
        </w:rPr>
        <w:t>Goldausbeute</w:t>
      </w:r>
      <w:r w:rsidR="0030241A">
        <w:rPr>
          <w:lang w:val="de-DE"/>
        </w:rPr>
        <w:t xml:space="preserve"> gestiegen</w:t>
      </w:r>
      <w:r w:rsidR="003D6A8C">
        <w:rPr>
          <w:lang w:val="de-DE"/>
        </w:rPr>
        <w:t xml:space="preserve">. </w:t>
      </w:r>
      <w:r w:rsidR="00CC5D65">
        <w:rPr>
          <w:lang w:val="de-DE"/>
        </w:rPr>
        <w:t>D</w:t>
      </w:r>
      <w:r w:rsidR="00AF120E">
        <w:rPr>
          <w:lang w:val="de-DE"/>
        </w:rPr>
        <w:t xml:space="preserve">ies führte zu einer Gradverbesserung um </w:t>
      </w:r>
      <w:r w:rsidR="00CC5D65">
        <w:rPr>
          <w:lang w:val="de-DE"/>
        </w:rPr>
        <w:t>10 %. D</w:t>
      </w:r>
      <w:r w:rsidR="00AF120E">
        <w:rPr>
          <w:lang w:val="de-DE"/>
        </w:rPr>
        <w:t xml:space="preserve">er </w:t>
      </w:r>
      <w:proofErr w:type="spellStart"/>
      <w:r w:rsidR="00AF120E">
        <w:rPr>
          <w:lang w:val="de-DE"/>
        </w:rPr>
        <w:t>Goldgrad</w:t>
      </w:r>
      <w:proofErr w:type="spellEnd"/>
      <w:r w:rsidR="004833DE">
        <w:rPr>
          <w:lang w:val="de-DE"/>
        </w:rPr>
        <w:t xml:space="preserve"> bei der Aufgabe ist</w:t>
      </w:r>
      <w:r w:rsidR="00AF120E">
        <w:rPr>
          <w:lang w:val="de-DE"/>
        </w:rPr>
        <w:t xml:space="preserve"> </w:t>
      </w:r>
      <w:r w:rsidR="002F5220">
        <w:rPr>
          <w:lang w:val="de-DE"/>
        </w:rPr>
        <w:t>von 0,84 g/t auf 0,91 g/t gestiegen.“</w:t>
      </w:r>
    </w:p>
    <w:p w:rsidR="00CD2AA4" w:rsidRPr="00D10313" w:rsidRDefault="00BC0F56" w:rsidP="00CD2AA4">
      <w:pPr>
        <w:rPr>
          <w:lang w:val="de-DE"/>
        </w:rPr>
      </w:pPr>
      <w:r>
        <w:rPr>
          <w:lang w:val="de-DE"/>
        </w:rPr>
        <w:t xml:space="preserve">Darüber hinaus wurde der Aufwand für die Verbesserungen der Anlage durch die eingesparten Betriebskosten bereits ausgeglichen: „Wir konnten </w:t>
      </w:r>
      <w:r w:rsidR="003114B1">
        <w:rPr>
          <w:lang w:val="de-DE"/>
        </w:rPr>
        <w:t xml:space="preserve">das alles kapitalneutral erreichen. Mit dem Geld, das wir bei den Kugelmühlen eingespart haben, konnten wir die Sortieranlagen integrieren und </w:t>
      </w:r>
      <w:r w:rsidR="00B242B4">
        <w:rPr>
          <w:lang w:val="de-DE"/>
        </w:rPr>
        <w:t xml:space="preserve">die Anlage </w:t>
      </w:r>
      <w:r w:rsidR="003114B1">
        <w:rPr>
          <w:lang w:val="de-DE"/>
        </w:rPr>
        <w:t xml:space="preserve">für die Feinzerkleinerung </w:t>
      </w:r>
      <w:r w:rsidR="00B242B4">
        <w:rPr>
          <w:lang w:val="de-DE"/>
        </w:rPr>
        <w:t>hinzufügen</w:t>
      </w:r>
      <w:r w:rsidR="003114B1">
        <w:rPr>
          <w:lang w:val="de-DE"/>
        </w:rPr>
        <w:t xml:space="preserve">. Auf diese Weise hat die Erzsortierung uns neue Chancen beim Mount Todd Projekt erschlossen. </w:t>
      </w:r>
      <w:r w:rsidR="00CD2AA4" w:rsidRPr="00D10313">
        <w:rPr>
          <w:lang w:val="de-DE"/>
        </w:rPr>
        <w:t>W</w:t>
      </w:r>
      <w:r w:rsidR="003114B1">
        <w:rPr>
          <w:lang w:val="de-DE"/>
        </w:rPr>
        <w:t xml:space="preserve">ir </w:t>
      </w:r>
      <w:r w:rsidR="007219AD">
        <w:rPr>
          <w:lang w:val="de-DE"/>
        </w:rPr>
        <w:t>sehen mit Begeisterung</w:t>
      </w:r>
      <w:r w:rsidR="003114B1">
        <w:rPr>
          <w:lang w:val="de-DE"/>
        </w:rPr>
        <w:t xml:space="preserve">, was diese Technologie in Zukunft für die Bergbauindustrie und speziell für unsere Projekte bedeuten wird. Und wir </w:t>
      </w:r>
      <w:r w:rsidR="007219AD">
        <w:rPr>
          <w:lang w:val="de-DE"/>
        </w:rPr>
        <w:t>sind gespannt</w:t>
      </w:r>
      <w:r w:rsidR="003114B1">
        <w:rPr>
          <w:lang w:val="de-DE"/>
        </w:rPr>
        <w:t xml:space="preserve">, wie sich diese Technologie weiterentwickelt und noch effizienter und wertvoller für uns wird“, so das Fazit von </w:t>
      </w:r>
      <w:r w:rsidR="00CD2AA4" w:rsidRPr="00D10313">
        <w:rPr>
          <w:lang w:val="de-DE"/>
        </w:rPr>
        <w:t>Fred Earnest.</w:t>
      </w:r>
    </w:p>
    <w:p w:rsidR="00CD2AA4" w:rsidRPr="00D10313" w:rsidRDefault="00CD2AA4" w:rsidP="00CD2AA4">
      <w:pPr>
        <w:rPr>
          <w:b/>
          <w:lang w:val="de-DE"/>
        </w:rPr>
      </w:pPr>
      <w:r w:rsidRPr="00D10313">
        <w:rPr>
          <w:b/>
          <w:lang w:val="de-DE"/>
        </w:rPr>
        <w:t>TOMRA</w:t>
      </w:r>
      <w:r w:rsidR="003114B1">
        <w:rPr>
          <w:b/>
          <w:lang w:val="de-DE"/>
        </w:rPr>
        <w:t>s</w:t>
      </w:r>
      <w:r w:rsidRPr="00D10313">
        <w:rPr>
          <w:b/>
          <w:lang w:val="de-DE"/>
        </w:rPr>
        <w:t xml:space="preserve"> </w:t>
      </w:r>
      <w:r w:rsidR="003114B1">
        <w:rPr>
          <w:b/>
          <w:lang w:val="de-DE"/>
        </w:rPr>
        <w:t>partnerschaftlicher Ansatz setzt sich durch</w:t>
      </w:r>
    </w:p>
    <w:p w:rsidR="00CD2AA4" w:rsidRPr="00D10313" w:rsidRDefault="00CD2AA4" w:rsidP="00CD2AA4">
      <w:pPr>
        <w:rPr>
          <w:lang w:val="de-DE"/>
        </w:rPr>
      </w:pPr>
      <w:r w:rsidRPr="00D10313">
        <w:rPr>
          <w:lang w:val="de-DE"/>
        </w:rPr>
        <w:t xml:space="preserve">TOMRA </w:t>
      </w:r>
      <w:r w:rsidR="003114B1">
        <w:rPr>
          <w:lang w:val="de-DE"/>
        </w:rPr>
        <w:t xml:space="preserve">arbeitete eng mit dem </w:t>
      </w:r>
      <w:r w:rsidRPr="00D10313">
        <w:rPr>
          <w:lang w:val="de-DE"/>
        </w:rPr>
        <w:t>Vista Gold</w:t>
      </w:r>
      <w:r w:rsidR="003114B1">
        <w:rPr>
          <w:lang w:val="de-DE"/>
        </w:rPr>
        <w:t xml:space="preserve"> Team zusammen, um die beste Lösung für das Mount Todd Projekt zu ermitteln. Angefangen beim Testen des Gesteins aus der Mine im Testzentrum in Deutschland, über die Situationsanalyse vor Ort</w:t>
      </w:r>
      <w:r w:rsidR="00B242B4">
        <w:rPr>
          <w:lang w:val="de-DE"/>
        </w:rPr>
        <w:t>,</w:t>
      </w:r>
      <w:r w:rsidR="003114B1">
        <w:rPr>
          <w:lang w:val="de-DE"/>
        </w:rPr>
        <w:t xml:space="preserve"> bis hin zur Beratung, wie die sensorgestützte Sortiertechnik von TOMRA </w:t>
      </w:r>
      <w:r w:rsidR="001731C3">
        <w:rPr>
          <w:lang w:val="de-DE"/>
        </w:rPr>
        <w:t>in die Anlage von Vista Gold integ</w:t>
      </w:r>
      <w:r w:rsidR="00926A97">
        <w:rPr>
          <w:lang w:val="de-DE"/>
        </w:rPr>
        <w:t>r</w:t>
      </w:r>
      <w:r w:rsidR="001731C3">
        <w:rPr>
          <w:lang w:val="de-DE"/>
        </w:rPr>
        <w:t xml:space="preserve">iert werden konnte, um bestmögliche Ergebnisse zu erzielen. </w:t>
      </w:r>
    </w:p>
    <w:p w:rsidR="00CD2AA4" w:rsidRPr="00D10313" w:rsidRDefault="001731C3" w:rsidP="00CD2AA4">
      <w:pPr>
        <w:rPr>
          <w:lang w:val="de-DE"/>
        </w:rPr>
      </w:pPr>
      <w:r>
        <w:rPr>
          <w:lang w:val="de-DE"/>
        </w:rPr>
        <w:t>„Das Team von TOMRA hat uns zutiefst beeindruckt. Gemeinsam haben wir verschiedene Tests durchgeführt und eng zusammengearbeitet. Die Mitarbeiter im deutschen Test</w:t>
      </w:r>
      <w:r w:rsidR="0005062E">
        <w:rPr>
          <w:lang w:val="de-DE"/>
        </w:rPr>
        <w:t>center</w:t>
      </w:r>
      <w:r>
        <w:rPr>
          <w:lang w:val="de-DE"/>
        </w:rPr>
        <w:t xml:space="preserve"> waren äußerst entgegenkommend. Wir konnten vor Ort bei den Tests dabei sein, die Ergebnisse ansehen, Fragen stellen. Dieser offene Austausch mit dem TOMRA Team hat uns immens geholfen und wir freuen uns auf eine sehr lange Geschäftsbeziehung“, so </w:t>
      </w:r>
      <w:r w:rsidR="00F33AF2" w:rsidRPr="00D10313">
        <w:rPr>
          <w:lang w:val="de-DE"/>
        </w:rPr>
        <w:t>Fred Earnest.</w:t>
      </w:r>
    </w:p>
    <w:p w:rsidR="002F0612" w:rsidRPr="00E442D9" w:rsidRDefault="002F0612" w:rsidP="002F0612">
      <w:pPr>
        <w:rPr>
          <w:lang w:val="de-DE"/>
        </w:rPr>
      </w:pPr>
    </w:p>
    <w:p w:rsidR="002F0612" w:rsidRPr="0005062E" w:rsidRDefault="00CA2447" w:rsidP="002F0612">
      <w:pPr>
        <w:spacing w:line="280" w:lineRule="auto"/>
        <w:rPr>
          <w:rFonts w:cs="Arial"/>
          <w:b/>
          <w:sz w:val="24"/>
          <w:szCs w:val="24"/>
        </w:rPr>
      </w:pPr>
      <w:proofErr w:type="spellStart"/>
      <w:r w:rsidRPr="00CA2447">
        <w:rPr>
          <w:rFonts w:cs="Arial"/>
          <w:b/>
          <w:sz w:val="24"/>
          <w:szCs w:val="24"/>
        </w:rPr>
        <w:t>Medienkontakt</w:t>
      </w:r>
      <w:proofErr w:type="spellEnd"/>
      <w:r w:rsidRPr="00CA2447">
        <w:rPr>
          <w:rFonts w:cs="Arial"/>
          <w:b/>
          <w:sz w:val="24"/>
          <w:szCs w:val="24"/>
        </w:rPr>
        <w:t>:</w:t>
      </w:r>
    </w:p>
    <w:p w:rsidR="002F0612" w:rsidRPr="00347F51" w:rsidRDefault="002F0612" w:rsidP="002F0612">
      <w:pPr>
        <w:pStyle w:val="KeinLeerraum"/>
        <w:tabs>
          <w:tab w:val="left" w:pos="4962"/>
        </w:tabs>
        <w:rPr>
          <w:rFonts w:asciiTheme="minorHAnsi" w:hAnsiTheme="minorHAnsi" w:cs="Arial"/>
          <w:sz w:val="24"/>
          <w:szCs w:val="24"/>
        </w:rPr>
      </w:pPr>
      <w:r w:rsidRPr="00347F51">
        <w:rPr>
          <w:rFonts w:asciiTheme="minorHAnsi" w:hAnsiTheme="minorHAnsi" w:cs="Arial"/>
          <w:sz w:val="24"/>
          <w:szCs w:val="24"/>
        </w:rPr>
        <w:t>Nuria Martí</w:t>
      </w:r>
      <w:r w:rsidRPr="00347F51">
        <w:rPr>
          <w:rFonts w:asciiTheme="minorHAnsi" w:hAnsiTheme="minorHAnsi" w:cs="Arial"/>
          <w:sz w:val="24"/>
          <w:szCs w:val="24"/>
        </w:rPr>
        <w:tab/>
      </w:r>
      <w:r w:rsidRPr="00347F51">
        <w:rPr>
          <w:rFonts w:asciiTheme="minorHAnsi" w:hAnsiTheme="minorHAnsi" w:cs="Arial"/>
          <w:sz w:val="24"/>
          <w:szCs w:val="24"/>
        </w:rPr>
        <w:tab/>
        <w:t>Nina Gustmann</w:t>
      </w:r>
    </w:p>
    <w:p w:rsidR="002F0612" w:rsidRPr="00347F51" w:rsidRDefault="002F0612" w:rsidP="002F0612">
      <w:pPr>
        <w:pStyle w:val="KeinLeerraum"/>
        <w:tabs>
          <w:tab w:val="left" w:pos="4962"/>
        </w:tabs>
        <w:rPr>
          <w:rFonts w:asciiTheme="minorHAnsi" w:hAnsiTheme="minorHAnsi" w:cs="Arial"/>
          <w:sz w:val="24"/>
          <w:szCs w:val="24"/>
        </w:rPr>
      </w:pPr>
      <w:r w:rsidRPr="00347F51">
        <w:rPr>
          <w:rFonts w:asciiTheme="minorHAnsi" w:hAnsiTheme="minorHAnsi" w:cs="Arial"/>
          <w:sz w:val="24"/>
          <w:szCs w:val="24"/>
          <w:lang w:val="en-US"/>
        </w:rPr>
        <w:t>Director</w:t>
      </w:r>
      <w:r w:rsidRPr="00347F51">
        <w:rPr>
          <w:rFonts w:asciiTheme="minorHAnsi" w:hAnsiTheme="minorHAnsi" w:cs="Arial"/>
          <w:sz w:val="24"/>
          <w:szCs w:val="24"/>
          <w:lang w:val="en-US"/>
        </w:rPr>
        <w:tab/>
      </w:r>
      <w:r w:rsidRPr="00347F51">
        <w:rPr>
          <w:rFonts w:asciiTheme="minorHAnsi" w:hAnsiTheme="minorHAnsi" w:cs="Arial"/>
          <w:sz w:val="24"/>
          <w:szCs w:val="24"/>
          <w:lang w:val="en-US"/>
        </w:rPr>
        <w:tab/>
      </w:r>
      <w:r w:rsidRPr="00347F51">
        <w:rPr>
          <w:rFonts w:asciiTheme="minorHAnsi" w:hAnsiTheme="minorHAnsi" w:cs="Arial"/>
          <w:sz w:val="24"/>
          <w:szCs w:val="24"/>
        </w:rPr>
        <w:t>Global Marketing Manager Mining</w:t>
      </w:r>
    </w:p>
    <w:p w:rsidR="002F0612" w:rsidRPr="00347F51" w:rsidRDefault="002F0612" w:rsidP="002F0612">
      <w:pPr>
        <w:pStyle w:val="KeinLeerraum"/>
        <w:tabs>
          <w:tab w:val="left" w:pos="4962"/>
        </w:tabs>
        <w:rPr>
          <w:rFonts w:asciiTheme="minorHAnsi" w:hAnsiTheme="minorHAnsi" w:cs="Arial"/>
          <w:sz w:val="24"/>
          <w:szCs w:val="24"/>
        </w:rPr>
      </w:pPr>
      <w:r w:rsidRPr="00347F51">
        <w:rPr>
          <w:rFonts w:asciiTheme="minorHAnsi" w:hAnsiTheme="minorHAnsi" w:cs="Arial"/>
          <w:sz w:val="24"/>
          <w:szCs w:val="24"/>
        </w:rPr>
        <w:t>Alarcon &amp; Harris PR</w:t>
      </w:r>
      <w:r w:rsidRPr="00347F51">
        <w:rPr>
          <w:rFonts w:asciiTheme="minorHAnsi" w:hAnsiTheme="minorHAnsi" w:cs="Arial"/>
          <w:sz w:val="24"/>
          <w:szCs w:val="24"/>
        </w:rPr>
        <w:tab/>
      </w:r>
      <w:r w:rsidRPr="00347F51">
        <w:rPr>
          <w:rFonts w:asciiTheme="minorHAnsi" w:hAnsiTheme="minorHAnsi" w:cs="Arial"/>
          <w:sz w:val="24"/>
          <w:szCs w:val="24"/>
        </w:rPr>
        <w:tab/>
        <w:t>TOMRA Sorting Mining</w:t>
      </w:r>
    </w:p>
    <w:p w:rsidR="002F0612" w:rsidRPr="00E442D9" w:rsidRDefault="002F0612" w:rsidP="002F0612">
      <w:pPr>
        <w:pStyle w:val="KeinLeerraum"/>
        <w:tabs>
          <w:tab w:val="left" w:pos="4962"/>
        </w:tabs>
        <w:rPr>
          <w:rFonts w:asciiTheme="minorHAnsi" w:hAnsiTheme="minorHAnsi" w:cs="Arial"/>
          <w:sz w:val="24"/>
          <w:szCs w:val="24"/>
          <w:lang w:val="de-DE"/>
        </w:rPr>
      </w:pPr>
      <w:r w:rsidRPr="00347F51">
        <w:rPr>
          <w:rFonts w:asciiTheme="minorHAnsi" w:hAnsiTheme="minorHAnsi" w:cs="Arial"/>
          <w:sz w:val="24"/>
          <w:szCs w:val="24"/>
          <w:lang w:val="de-DE"/>
        </w:rPr>
        <w:t>Telefon:</w:t>
      </w:r>
      <w:r w:rsidRPr="00E442D9">
        <w:rPr>
          <w:rFonts w:asciiTheme="minorHAnsi" w:hAnsiTheme="minorHAnsi" w:cs="Arial"/>
          <w:sz w:val="24"/>
          <w:szCs w:val="24"/>
          <w:lang w:val="de-DE"/>
        </w:rPr>
        <w:t xml:space="preserve"> +34 91 415 30 20</w:t>
      </w:r>
      <w:r w:rsidRPr="00E442D9">
        <w:rPr>
          <w:rFonts w:asciiTheme="minorHAnsi" w:hAnsiTheme="minorHAnsi" w:cs="Arial"/>
          <w:sz w:val="24"/>
          <w:szCs w:val="24"/>
          <w:lang w:val="de-DE"/>
        </w:rPr>
        <w:tab/>
      </w:r>
      <w:r w:rsidRPr="00E442D9">
        <w:rPr>
          <w:rFonts w:asciiTheme="minorHAnsi" w:hAnsiTheme="minorHAnsi" w:cs="Arial"/>
          <w:sz w:val="24"/>
          <w:szCs w:val="24"/>
          <w:lang w:val="de-DE"/>
        </w:rPr>
        <w:tab/>
      </w:r>
      <w:r w:rsidRPr="00347F51">
        <w:rPr>
          <w:rFonts w:asciiTheme="minorHAnsi" w:hAnsiTheme="minorHAnsi" w:cs="Arial"/>
          <w:sz w:val="24"/>
          <w:szCs w:val="24"/>
          <w:lang w:val="de-DE"/>
        </w:rPr>
        <w:t>Telefon:</w:t>
      </w:r>
      <w:r w:rsidRPr="00E442D9">
        <w:rPr>
          <w:rFonts w:asciiTheme="minorHAnsi" w:hAnsiTheme="minorHAnsi" w:cs="Arial"/>
          <w:sz w:val="24"/>
          <w:szCs w:val="24"/>
          <w:lang w:val="de-DE"/>
        </w:rPr>
        <w:t xml:space="preserve"> +49 4103 1888 126</w:t>
      </w:r>
    </w:p>
    <w:p w:rsidR="002F0612" w:rsidRPr="00E442D9" w:rsidRDefault="002F0612" w:rsidP="002F0612">
      <w:pPr>
        <w:pStyle w:val="KeinLeerraum"/>
        <w:tabs>
          <w:tab w:val="left" w:pos="4962"/>
        </w:tabs>
        <w:rPr>
          <w:rFonts w:asciiTheme="minorHAnsi" w:hAnsiTheme="minorHAnsi" w:cs="Arial"/>
          <w:sz w:val="24"/>
          <w:szCs w:val="24"/>
          <w:lang w:val="de-DE"/>
        </w:rPr>
      </w:pPr>
      <w:r w:rsidRPr="00347F51">
        <w:rPr>
          <w:rFonts w:asciiTheme="minorHAnsi" w:hAnsiTheme="minorHAnsi" w:cs="Arial"/>
          <w:sz w:val="24"/>
          <w:szCs w:val="24"/>
          <w:lang w:val="de-DE"/>
        </w:rPr>
        <w:t>E-Mail:</w:t>
      </w:r>
      <w:r w:rsidRPr="00E442D9">
        <w:rPr>
          <w:rFonts w:asciiTheme="minorHAnsi" w:hAnsiTheme="minorHAnsi" w:cs="Arial"/>
          <w:sz w:val="24"/>
          <w:szCs w:val="24"/>
          <w:lang w:val="de-DE"/>
        </w:rPr>
        <w:t xml:space="preserve"> </w:t>
      </w:r>
      <w:hyperlink r:id="rId12" w:history="1">
        <w:r w:rsidRPr="00E442D9">
          <w:rPr>
            <w:rStyle w:val="Hyperlink"/>
            <w:rFonts w:asciiTheme="minorHAnsi" w:hAnsiTheme="minorHAnsi" w:cs="Arial"/>
            <w:sz w:val="24"/>
            <w:szCs w:val="24"/>
            <w:lang w:val="de-DE"/>
          </w:rPr>
          <w:t>nmarti@alarconyharris.com</w:t>
        </w:r>
      </w:hyperlink>
      <w:r w:rsidRPr="00E442D9">
        <w:rPr>
          <w:rFonts w:asciiTheme="minorHAnsi" w:hAnsiTheme="minorHAnsi" w:cs="Arial"/>
          <w:sz w:val="24"/>
          <w:szCs w:val="24"/>
          <w:lang w:val="de-DE"/>
        </w:rPr>
        <w:tab/>
      </w:r>
      <w:r w:rsidRPr="00E442D9">
        <w:rPr>
          <w:rFonts w:asciiTheme="minorHAnsi" w:hAnsiTheme="minorHAnsi" w:cs="Arial"/>
          <w:sz w:val="24"/>
          <w:szCs w:val="24"/>
          <w:lang w:val="de-DE"/>
        </w:rPr>
        <w:tab/>
      </w:r>
      <w:r w:rsidRPr="00347F51">
        <w:rPr>
          <w:rFonts w:asciiTheme="minorHAnsi" w:hAnsiTheme="minorHAnsi" w:cs="Arial"/>
          <w:sz w:val="24"/>
          <w:szCs w:val="24"/>
          <w:lang w:val="de-DE"/>
        </w:rPr>
        <w:t>E-Mail:</w:t>
      </w:r>
      <w:r w:rsidRPr="00E442D9">
        <w:rPr>
          <w:rFonts w:asciiTheme="minorHAnsi" w:hAnsiTheme="minorHAnsi" w:cs="Arial"/>
          <w:sz w:val="24"/>
          <w:szCs w:val="24"/>
          <w:lang w:val="de-DE"/>
        </w:rPr>
        <w:t xml:space="preserve"> </w:t>
      </w:r>
      <w:hyperlink r:id="rId13" w:history="1">
        <w:r w:rsidRPr="00E442D9">
          <w:rPr>
            <w:rStyle w:val="Hyperlink"/>
            <w:rFonts w:asciiTheme="minorHAnsi" w:hAnsiTheme="minorHAnsi" w:cs="Arial"/>
            <w:sz w:val="24"/>
            <w:szCs w:val="24"/>
            <w:lang w:val="de-DE"/>
          </w:rPr>
          <w:t>Nina.Gustmann@tomra.com</w:t>
        </w:r>
      </w:hyperlink>
    </w:p>
    <w:p w:rsidR="002F0612" w:rsidRPr="00E442D9" w:rsidRDefault="002F0612" w:rsidP="002F0612">
      <w:pPr>
        <w:pStyle w:val="KeinLeerraum"/>
        <w:tabs>
          <w:tab w:val="left" w:pos="4962"/>
        </w:tabs>
        <w:rPr>
          <w:rFonts w:asciiTheme="minorHAnsi" w:hAnsiTheme="minorHAnsi" w:cs="Arial"/>
          <w:sz w:val="24"/>
          <w:szCs w:val="24"/>
          <w:lang w:val="de-DE"/>
        </w:rPr>
      </w:pPr>
      <w:r w:rsidRPr="00347F51">
        <w:rPr>
          <w:rFonts w:asciiTheme="minorHAnsi" w:hAnsiTheme="minorHAnsi" w:cs="Arial"/>
          <w:sz w:val="24"/>
          <w:szCs w:val="24"/>
          <w:lang w:val="de-DE"/>
        </w:rPr>
        <w:t>Webseite:</w:t>
      </w:r>
      <w:r w:rsidRPr="00E442D9">
        <w:rPr>
          <w:rFonts w:asciiTheme="minorHAnsi" w:hAnsiTheme="minorHAnsi" w:cs="Arial"/>
          <w:sz w:val="24"/>
          <w:szCs w:val="24"/>
          <w:lang w:val="de-DE"/>
        </w:rPr>
        <w:t xml:space="preserve"> </w:t>
      </w:r>
      <w:hyperlink r:id="rId14" w:history="1">
        <w:r w:rsidRPr="00E442D9">
          <w:rPr>
            <w:rStyle w:val="Hyperlink"/>
            <w:rFonts w:asciiTheme="minorHAnsi" w:hAnsiTheme="minorHAnsi" w:cs="Arial"/>
            <w:sz w:val="24"/>
            <w:szCs w:val="24"/>
            <w:lang w:val="de-DE"/>
          </w:rPr>
          <w:t>www.alarconyharris.com</w:t>
        </w:r>
      </w:hyperlink>
      <w:r w:rsidRPr="00E442D9">
        <w:rPr>
          <w:rFonts w:asciiTheme="minorHAnsi" w:hAnsiTheme="minorHAnsi" w:cs="Arial"/>
          <w:sz w:val="24"/>
          <w:szCs w:val="24"/>
          <w:lang w:val="de-DE"/>
        </w:rPr>
        <w:tab/>
      </w:r>
      <w:r w:rsidRPr="00E442D9">
        <w:rPr>
          <w:rFonts w:asciiTheme="minorHAnsi" w:hAnsiTheme="minorHAnsi" w:cs="Arial"/>
          <w:sz w:val="24"/>
          <w:szCs w:val="24"/>
          <w:lang w:val="de-DE"/>
        </w:rPr>
        <w:tab/>
      </w:r>
      <w:r w:rsidRPr="00347F51">
        <w:rPr>
          <w:rFonts w:asciiTheme="minorHAnsi" w:hAnsiTheme="minorHAnsi" w:cs="Arial"/>
          <w:sz w:val="24"/>
          <w:szCs w:val="24"/>
          <w:lang w:val="de-DE"/>
        </w:rPr>
        <w:t>Webseite:</w:t>
      </w:r>
      <w:r w:rsidRPr="00E442D9">
        <w:rPr>
          <w:rFonts w:asciiTheme="minorHAnsi" w:hAnsiTheme="minorHAnsi" w:cs="Arial"/>
          <w:sz w:val="24"/>
          <w:szCs w:val="24"/>
          <w:lang w:val="de-DE"/>
        </w:rPr>
        <w:t xml:space="preserve"> </w:t>
      </w:r>
      <w:hyperlink r:id="rId15" w:history="1">
        <w:r w:rsidRPr="00E442D9">
          <w:rPr>
            <w:rStyle w:val="Hyperlink"/>
            <w:rFonts w:asciiTheme="minorHAnsi" w:hAnsiTheme="minorHAnsi" w:cs="Arial"/>
            <w:lang w:val="de-DE"/>
          </w:rPr>
          <w:t>www.tomra.com/mining</w:t>
        </w:r>
      </w:hyperlink>
    </w:p>
    <w:p w:rsidR="0086002A" w:rsidRPr="00D10313" w:rsidRDefault="0086002A" w:rsidP="0086002A">
      <w:pPr>
        <w:pStyle w:val="KeinLeerraum"/>
        <w:rPr>
          <w:rFonts w:asciiTheme="minorHAnsi" w:hAnsiTheme="minorHAnsi" w:cs="Arial"/>
          <w:sz w:val="24"/>
          <w:szCs w:val="24"/>
          <w:lang w:val="de-DE"/>
        </w:rPr>
      </w:pPr>
      <w:r w:rsidRPr="00D10313">
        <w:rPr>
          <w:rFonts w:asciiTheme="minorHAnsi" w:hAnsiTheme="minorHAnsi" w:cs="Arial"/>
          <w:sz w:val="24"/>
          <w:szCs w:val="24"/>
          <w:lang w:val="de-DE"/>
        </w:rPr>
        <w:tab/>
      </w:r>
      <w:r w:rsidRPr="00D10313">
        <w:rPr>
          <w:rFonts w:asciiTheme="minorHAnsi" w:hAnsiTheme="minorHAnsi" w:cs="Arial"/>
          <w:sz w:val="24"/>
          <w:szCs w:val="24"/>
          <w:lang w:val="de-DE"/>
        </w:rPr>
        <w:tab/>
      </w:r>
    </w:p>
    <w:p w:rsidR="0086002A" w:rsidRPr="00D10313" w:rsidRDefault="0086002A" w:rsidP="0086002A">
      <w:pPr>
        <w:pStyle w:val="KeinLeerraum"/>
        <w:spacing w:line="360" w:lineRule="auto"/>
        <w:rPr>
          <w:rFonts w:asciiTheme="minorHAnsi" w:hAnsiTheme="minorHAnsi" w:cs="Arial"/>
          <w:b/>
          <w:lang w:val="de-DE"/>
        </w:rPr>
      </w:pPr>
    </w:p>
    <w:p w:rsidR="002F0612" w:rsidRPr="00E442D9" w:rsidRDefault="002F0612" w:rsidP="002F0612">
      <w:pPr>
        <w:spacing w:line="280" w:lineRule="auto"/>
        <w:rPr>
          <w:rFonts w:cs="Arial"/>
          <w:b/>
          <w:lang w:val="de-DE"/>
        </w:rPr>
      </w:pPr>
      <w:r w:rsidRPr="00347F51">
        <w:rPr>
          <w:rFonts w:cs="Arial"/>
          <w:b/>
          <w:lang w:val="de-DE"/>
        </w:rPr>
        <w:t xml:space="preserve">Über TOMRA </w:t>
      </w:r>
      <w:proofErr w:type="spellStart"/>
      <w:r w:rsidRPr="00347F51">
        <w:rPr>
          <w:rFonts w:cs="Arial"/>
          <w:b/>
          <w:lang w:val="de-DE"/>
        </w:rPr>
        <w:t>Sorting</w:t>
      </w:r>
      <w:proofErr w:type="spellEnd"/>
      <w:r w:rsidRPr="00347F51">
        <w:rPr>
          <w:rFonts w:cs="Arial"/>
          <w:b/>
          <w:lang w:val="de-DE"/>
        </w:rPr>
        <w:t xml:space="preserve"> Mining</w:t>
      </w:r>
    </w:p>
    <w:p w:rsidR="002F0612" w:rsidRPr="00E442D9" w:rsidRDefault="002F0612" w:rsidP="002F0612">
      <w:pPr>
        <w:pStyle w:val="KeinLeerraum"/>
        <w:spacing w:line="280" w:lineRule="auto"/>
        <w:rPr>
          <w:rFonts w:asciiTheme="minorHAnsi" w:hAnsiTheme="minorHAnsi" w:cs="Arial"/>
          <w:lang w:val="de-DE"/>
        </w:rPr>
      </w:pPr>
      <w:r w:rsidRPr="00347F51">
        <w:rPr>
          <w:rFonts w:asciiTheme="minorHAnsi" w:hAnsiTheme="minorHAnsi" w:cs="Arial"/>
          <w:lang w:val="de-DE"/>
        </w:rPr>
        <w:t xml:space="preserve">TOMRA </w:t>
      </w:r>
      <w:proofErr w:type="spellStart"/>
      <w:r w:rsidRPr="00347F51">
        <w:rPr>
          <w:rFonts w:asciiTheme="minorHAnsi" w:hAnsiTheme="minorHAnsi" w:cs="Arial"/>
          <w:lang w:val="de-DE"/>
        </w:rPr>
        <w:t>Sorting</w:t>
      </w:r>
      <w:proofErr w:type="spellEnd"/>
      <w:r w:rsidRPr="00347F51">
        <w:rPr>
          <w:rFonts w:asciiTheme="minorHAnsi" w:hAnsiTheme="minorHAnsi" w:cs="Arial"/>
          <w:lang w:val="de-DE"/>
        </w:rPr>
        <w:t xml:space="preserve"> Mining entwickelt und produziert sensorgestützte Sortiertechnik für den weltweiten Einsatz in der Bergbauindustrie.</w:t>
      </w:r>
    </w:p>
    <w:p w:rsidR="002F0612" w:rsidRPr="00E442D9" w:rsidRDefault="002F0612" w:rsidP="002F0612">
      <w:pPr>
        <w:pStyle w:val="KeinLeerraum"/>
        <w:spacing w:line="276" w:lineRule="auto"/>
        <w:rPr>
          <w:rFonts w:asciiTheme="minorHAnsi" w:hAnsiTheme="minorHAnsi" w:cs="Arial"/>
          <w:lang w:val="de-DE"/>
        </w:rPr>
      </w:pPr>
    </w:p>
    <w:p w:rsidR="002F0612" w:rsidRPr="00E442D9" w:rsidRDefault="002F0612" w:rsidP="002F0612">
      <w:pPr>
        <w:spacing w:line="280" w:lineRule="auto"/>
        <w:rPr>
          <w:rFonts w:cs="Arial"/>
          <w:lang w:val="de-DE"/>
        </w:rPr>
      </w:pPr>
      <w:r w:rsidRPr="00347F51">
        <w:rPr>
          <w:rFonts w:cs="Arial"/>
          <w:lang w:val="de-DE"/>
        </w:rPr>
        <w:t xml:space="preserve">Als Weltmarktführer auf dem Gebiet der sensorgestützten Erzsortierung konzentriert sich TOMRA </w:t>
      </w:r>
      <w:proofErr w:type="spellStart"/>
      <w:r w:rsidRPr="00347F51">
        <w:rPr>
          <w:rFonts w:cs="Arial"/>
          <w:lang w:val="de-DE"/>
        </w:rPr>
        <w:t>Sorting</w:t>
      </w:r>
      <w:proofErr w:type="spellEnd"/>
      <w:r w:rsidRPr="00347F51">
        <w:rPr>
          <w:rFonts w:cs="Arial"/>
          <w:lang w:val="de-DE"/>
        </w:rPr>
        <w:t xml:space="preserve"> Mining auf die Entwicklung und die Konstruktion von Spitzentechnologie, die auch den </w:t>
      </w:r>
      <w:r w:rsidRPr="00347F51">
        <w:rPr>
          <w:rFonts w:cs="Arial"/>
          <w:lang w:val="de-DE"/>
        </w:rPr>
        <w:lastRenderedPageBreak/>
        <w:t>harten Einsatzbedingungen im Bergbau gewachsen ist.</w:t>
      </w:r>
      <w:r w:rsidRPr="00E442D9">
        <w:rPr>
          <w:rFonts w:cs="Arial"/>
          <w:lang w:val="de-DE"/>
        </w:rPr>
        <w:t xml:space="preserve"> </w:t>
      </w:r>
      <w:r w:rsidRPr="00347F51">
        <w:rPr>
          <w:rFonts w:cs="Arial"/>
          <w:lang w:val="de-DE"/>
        </w:rPr>
        <w:t>Dabei ist TOMRA konsequent auf Qualität und zukunftsorientiertes Denken mit auf den Bergbau zugeschnittenen technischen Lösungen ausgerichtet.</w:t>
      </w:r>
    </w:p>
    <w:p w:rsidR="002F0612" w:rsidRPr="00E442D9" w:rsidRDefault="002F0612" w:rsidP="002F0612">
      <w:pPr>
        <w:pStyle w:val="KeinLeerraum"/>
        <w:spacing w:line="360" w:lineRule="auto"/>
        <w:rPr>
          <w:rFonts w:asciiTheme="minorHAnsi" w:hAnsiTheme="minorHAnsi" w:cs="Arial"/>
          <w:b/>
          <w:lang w:val="de-DE"/>
        </w:rPr>
      </w:pPr>
      <w:r w:rsidRPr="00347F51">
        <w:rPr>
          <w:rFonts w:asciiTheme="minorHAnsi" w:hAnsiTheme="minorHAnsi" w:cs="Arial"/>
          <w:b/>
          <w:lang w:val="de-DE"/>
        </w:rPr>
        <w:t>Über TOMRA</w:t>
      </w:r>
    </w:p>
    <w:p w:rsidR="0086002A" w:rsidRDefault="002F0612" w:rsidP="002F0612">
      <w:pPr>
        <w:pStyle w:val="KeinLeerraum"/>
        <w:spacing w:line="276" w:lineRule="auto"/>
        <w:rPr>
          <w:rStyle w:val="Hyperlink"/>
          <w:lang w:val="de-DE"/>
        </w:rPr>
      </w:pPr>
      <w:r w:rsidRPr="00347F51">
        <w:rPr>
          <w:lang w:val="de-DE"/>
        </w:rPr>
        <w:t>TOMRA wurde 1972 auf der Basis einer innovativen Idee gegründet. Sie begann mit der Entwicklung, Herstellung und dem Verkauf von Leergutrücknahmesystemen (RVMs) für die automatische Sammlung von gebrauchten Getränkeverpackungen.</w:t>
      </w:r>
      <w:r w:rsidRPr="00E442D9">
        <w:rPr>
          <w:lang w:val="de-DE"/>
        </w:rPr>
        <w:t xml:space="preserve"> </w:t>
      </w:r>
      <w:r w:rsidRPr="00347F51">
        <w:rPr>
          <w:lang w:val="de-DE"/>
        </w:rPr>
        <w:t>Heute hat TOMRA etwa 100.000 Installationen in über 80 Märkten weltweit und erzielte 2018 einen Gesamtumsatz von ungefähr 8,6 Milliarden NOK. Die Gruppe beschäftigt weltweit etwa 4000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Pr="00E442D9">
        <w:rPr>
          <w:rFonts w:eastAsiaTheme="minorHAnsi"/>
          <w:lang w:val="de-DE"/>
        </w:rPr>
        <w:t xml:space="preserve"> </w:t>
      </w:r>
      <w:r w:rsidRPr="00347F51">
        <w:rPr>
          <w:lang w:val="de-DE"/>
        </w:rPr>
        <w:t>Weitere Informationen zu TOMRA finden Sie auf der Webseite</w:t>
      </w:r>
      <w:r w:rsidRPr="00E442D9">
        <w:rPr>
          <w:lang w:val="de-DE"/>
        </w:rPr>
        <w:t xml:space="preserve"> </w:t>
      </w:r>
      <w:hyperlink r:id="rId16" w:history="1">
        <w:r w:rsidRPr="00E442D9">
          <w:rPr>
            <w:rStyle w:val="Hyperlink"/>
            <w:lang w:val="de-DE"/>
          </w:rPr>
          <w:t>www.tomra.com</w:t>
        </w:r>
      </w:hyperlink>
    </w:p>
    <w:p w:rsidR="002F0612" w:rsidRPr="00D10313" w:rsidRDefault="002F0612" w:rsidP="002F0612">
      <w:pPr>
        <w:pStyle w:val="KeinLeerraum"/>
        <w:spacing w:line="276" w:lineRule="auto"/>
        <w:rPr>
          <w:rFonts w:asciiTheme="minorHAnsi" w:hAnsiTheme="minorHAnsi" w:cs="Arial"/>
          <w:lang w:val="de-DE"/>
        </w:rPr>
      </w:pPr>
    </w:p>
    <w:p w:rsidR="002F0612" w:rsidRPr="00E442D9" w:rsidRDefault="002F0612" w:rsidP="002F0612">
      <w:pPr>
        <w:pStyle w:val="KeinLeerraum"/>
        <w:spacing w:line="280" w:lineRule="auto"/>
        <w:rPr>
          <w:rFonts w:asciiTheme="minorHAnsi" w:hAnsiTheme="minorHAnsi" w:cs="Arial"/>
          <w:iCs/>
          <w:lang w:val="de-DE" w:eastAsia="en-GB"/>
        </w:rPr>
      </w:pPr>
      <w:r w:rsidRPr="00347F51">
        <w:rPr>
          <w:rFonts w:asciiTheme="minorHAnsi" w:hAnsiTheme="minorHAnsi" w:cs="Arial"/>
          <w:lang w:val="de-DE"/>
        </w:rPr>
        <w:t xml:space="preserve">Weitere Informationen zu TOMRA </w:t>
      </w:r>
      <w:proofErr w:type="spellStart"/>
      <w:r w:rsidRPr="00347F51">
        <w:rPr>
          <w:rFonts w:asciiTheme="minorHAnsi" w:hAnsiTheme="minorHAnsi" w:cs="Arial"/>
          <w:lang w:val="de-DE"/>
        </w:rPr>
        <w:t>Sorting</w:t>
      </w:r>
      <w:proofErr w:type="spellEnd"/>
      <w:r w:rsidRPr="00347F51">
        <w:rPr>
          <w:rFonts w:asciiTheme="minorHAnsi" w:hAnsiTheme="minorHAnsi" w:cs="Arial"/>
          <w:lang w:val="de-DE"/>
        </w:rPr>
        <w:t xml:space="preserve"> Mining finden Sie auf unserer Webseite</w:t>
      </w:r>
      <w:r w:rsidRPr="00E442D9">
        <w:rPr>
          <w:rFonts w:asciiTheme="minorHAnsi" w:hAnsiTheme="minorHAnsi" w:cs="Arial"/>
          <w:lang w:val="de-DE"/>
        </w:rPr>
        <w:t xml:space="preserve"> </w:t>
      </w:r>
      <w:hyperlink r:id="rId17" w:history="1">
        <w:r w:rsidRPr="00E442D9">
          <w:rPr>
            <w:rStyle w:val="Hyperlink"/>
            <w:rFonts w:asciiTheme="minorHAnsi" w:hAnsiTheme="minorHAnsi" w:cs="Arial"/>
            <w:lang w:val="de-DE"/>
          </w:rPr>
          <w:t>www.tomra.com/mining</w:t>
        </w:r>
      </w:hyperlink>
      <w:r w:rsidRPr="00E442D9">
        <w:rPr>
          <w:rStyle w:val="Hyperlink"/>
          <w:rFonts w:asciiTheme="minorHAnsi" w:hAnsiTheme="minorHAnsi" w:cs="Arial"/>
          <w:lang w:val="de-DE"/>
        </w:rPr>
        <w:t xml:space="preserve"> </w:t>
      </w:r>
      <w:r w:rsidRPr="00347F51">
        <w:rPr>
          <w:rFonts w:asciiTheme="minorHAnsi" w:hAnsiTheme="minorHAnsi" w:cs="Arial"/>
          <w:iCs/>
          <w:lang w:val="de-DE" w:eastAsia="en-GB"/>
        </w:rPr>
        <w:t>oder folgen Sie uns auf</w:t>
      </w:r>
      <w:r w:rsidRPr="00E442D9">
        <w:rPr>
          <w:rFonts w:asciiTheme="minorHAnsi" w:hAnsiTheme="minorHAnsi" w:cs="Arial"/>
          <w:iCs/>
          <w:lang w:val="de-DE" w:eastAsia="en-GB"/>
        </w:rPr>
        <w:t xml:space="preserve"> </w:t>
      </w:r>
      <w:hyperlink r:id="rId18" w:history="1">
        <w:proofErr w:type="spellStart"/>
        <w:r w:rsidRPr="00E442D9">
          <w:rPr>
            <w:rStyle w:val="Hyperlink"/>
            <w:rFonts w:asciiTheme="minorHAnsi" w:hAnsiTheme="minorHAnsi" w:cs="Arial"/>
            <w:lang w:val="de-DE" w:eastAsia="en-GB"/>
          </w:rPr>
          <w:t>LinkedIn</w:t>
        </w:r>
        <w:proofErr w:type="spellEnd"/>
      </w:hyperlink>
      <w:r w:rsidRPr="00E442D9">
        <w:rPr>
          <w:rFonts w:asciiTheme="minorHAnsi" w:hAnsiTheme="minorHAnsi" w:cs="Arial"/>
          <w:iCs/>
          <w:lang w:val="de-DE" w:eastAsia="en-GB"/>
        </w:rPr>
        <w:t xml:space="preserve">, </w:t>
      </w:r>
      <w:hyperlink r:id="rId19" w:history="1">
        <w:proofErr w:type="spellStart"/>
        <w:r w:rsidRPr="00E442D9">
          <w:rPr>
            <w:rStyle w:val="Hyperlink"/>
            <w:rFonts w:asciiTheme="minorHAnsi" w:hAnsiTheme="minorHAnsi" w:cs="Arial"/>
            <w:lang w:val="de-DE" w:eastAsia="en-GB"/>
          </w:rPr>
          <w:t>Twitter</w:t>
        </w:r>
        <w:proofErr w:type="spellEnd"/>
      </w:hyperlink>
      <w:r w:rsidRPr="00E442D9">
        <w:rPr>
          <w:rFonts w:asciiTheme="minorHAnsi" w:hAnsiTheme="minorHAnsi" w:cs="Arial"/>
          <w:iCs/>
          <w:lang w:val="de-DE" w:eastAsia="en-GB"/>
        </w:rPr>
        <w:t xml:space="preserve"> </w:t>
      </w:r>
      <w:r w:rsidRPr="00347F51">
        <w:rPr>
          <w:rFonts w:asciiTheme="minorHAnsi" w:hAnsiTheme="minorHAnsi" w:cs="Arial"/>
          <w:iCs/>
          <w:lang w:val="de-DE" w:eastAsia="en-GB"/>
        </w:rPr>
        <w:t>oder</w:t>
      </w:r>
      <w:r w:rsidRPr="00E442D9">
        <w:rPr>
          <w:rFonts w:asciiTheme="minorHAnsi" w:hAnsiTheme="minorHAnsi" w:cs="Arial"/>
          <w:iCs/>
          <w:lang w:val="de-DE" w:eastAsia="en-GB"/>
        </w:rPr>
        <w:t xml:space="preserve"> </w:t>
      </w:r>
      <w:hyperlink r:id="rId20" w:history="1">
        <w:proofErr w:type="spellStart"/>
        <w:r w:rsidRPr="00E442D9">
          <w:rPr>
            <w:rStyle w:val="Hyperlink"/>
            <w:rFonts w:asciiTheme="minorHAnsi" w:hAnsiTheme="minorHAnsi" w:cs="Arial"/>
            <w:lang w:val="de-DE" w:eastAsia="en-GB"/>
          </w:rPr>
          <w:t>Facebook</w:t>
        </w:r>
        <w:proofErr w:type="spellEnd"/>
      </w:hyperlink>
      <w:r w:rsidRPr="00E442D9">
        <w:rPr>
          <w:rFonts w:asciiTheme="minorHAnsi" w:hAnsiTheme="minorHAnsi" w:cs="Arial"/>
          <w:iCs/>
          <w:lang w:val="de-DE" w:eastAsia="en-GB"/>
        </w:rPr>
        <w:t>.</w:t>
      </w:r>
    </w:p>
    <w:p w:rsidR="00984528" w:rsidRPr="00D10313" w:rsidRDefault="00984528" w:rsidP="002F0612">
      <w:pPr>
        <w:pStyle w:val="KeinLeerraum"/>
        <w:spacing w:line="276" w:lineRule="auto"/>
        <w:rPr>
          <w:rFonts w:cs="Arial"/>
          <w:color w:val="0000FF"/>
          <w:u w:val="single"/>
          <w:lang w:val="de-DE"/>
        </w:rPr>
      </w:pPr>
    </w:p>
    <w:sectPr w:rsidR="00984528" w:rsidRPr="00D10313" w:rsidSect="006A2741">
      <w:headerReference w:type="default" r:id="rId21"/>
      <w:footerReference w:type="default" r:id="rId22"/>
      <w:pgSz w:w="11906" w:h="16838"/>
      <w:pgMar w:top="1440" w:right="1440" w:bottom="1560" w:left="1440"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C5520" w15:done="0"/>
  <w15:commentEx w15:paraId="40CDA49E" w15:done="0"/>
  <w15:commentEx w15:paraId="46822A11" w15:done="0"/>
  <w15:commentEx w15:paraId="0E9F4011" w15:done="0"/>
  <w15:commentEx w15:paraId="16DE82F3" w15:done="0"/>
  <w15:commentEx w15:paraId="0D4E4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C5520" w16cid:durableId="2152CC25"/>
  <w16cid:commentId w16cid:paraId="40CDA49E" w16cid:durableId="21581D9B"/>
  <w16cid:commentId w16cid:paraId="46822A11" w16cid:durableId="2152CC94"/>
  <w16cid:commentId w16cid:paraId="0E9F4011" w16cid:durableId="2151A08A"/>
  <w16cid:commentId w16cid:paraId="16DE82F3" w16cid:durableId="21581F62"/>
  <w16cid:commentId w16cid:paraId="0D4E45A3" w16cid:durableId="215820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A1" w:rsidRDefault="002D66A1" w:rsidP="00E20A09">
      <w:pPr>
        <w:spacing w:after="0" w:line="240" w:lineRule="auto"/>
      </w:pPr>
      <w:r>
        <w:separator/>
      </w:r>
    </w:p>
  </w:endnote>
  <w:endnote w:type="continuationSeparator" w:id="0">
    <w:p w:rsidR="002D66A1" w:rsidRDefault="002D66A1" w:rsidP="00E2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170215"/>
      <w:docPartObj>
        <w:docPartGallery w:val="Page Numbers (Bottom of Page)"/>
        <w:docPartUnique/>
      </w:docPartObj>
    </w:sdtPr>
    <w:sdtContent>
      <w:sdt>
        <w:sdtPr>
          <w:id w:val="-1999801486"/>
          <w:docPartObj>
            <w:docPartGallery w:val="Page Numbers (Top of Page)"/>
            <w:docPartUnique/>
          </w:docPartObj>
        </w:sdtPr>
        <w:sdtContent>
          <w:p w:rsidR="002B777C" w:rsidRDefault="002B777C">
            <w:pPr>
              <w:pStyle w:val="Fuzeile"/>
              <w:jc w:val="right"/>
            </w:pPr>
            <w:r>
              <w:t xml:space="preserve">Page </w:t>
            </w:r>
            <w:r w:rsidR="00CA2447">
              <w:rPr>
                <w:b/>
                <w:bCs/>
                <w:sz w:val="24"/>
                <w:szCs w:val="24"/>
              </w:rPr>
              <w:fldChar w:fldCharType="begin"/>
            </w:r>
            <w:r>
              <w:rPr>
                <w:b/>
                <w:bCs/>
              </w:rPr>
              <w:instrText xml:space="preserve"> PAGE </w:instrText>
            </w:r>
            <w:r w:rsidR="00CA2447">
              <w:rPr>
                <w:b/>
                <w:bCs/>
                <w:sz w:val="24"/>
                <w:szCs w:val="24"/>
              </w:rPr>
              <w:fldChar w:fldCharType="separate"/>
            </w:r>
            <w:r w:rsidR="007219AD">
              <w:rPr>
                <w:b/>
                <w:bCs/>
                <w:noProof/>
              </w:rPr>
              <w:t>1</w:t>
            </w:r>
            <w:r w:rsidR="00CA2447">
              <w:rPr>
                <w:b/>
                <w:bCs/>
                <w:sz w:val="24"/>
                <w:szCs w:val="24"/>
              </w:rPr>
              <w:fldChar w:fldCharType="end"/>
            </w:r>
            <w:r>
              <w:t xml:space="preserve"> of </w:t>
            </w:r>
            <w:r w:rsidR="00CA2447">
              <w:rPr>
                <w:b/>
                <w:bCs/>
                <w:sz w:val="24"/>
                <w:szCs w:val="24"/>
              </w:rPr>
              <w:fldChar w:fldCharType="begin"/>
            </w:r>
            <w:r>
              <w:rPr>
                <w:b/>
                <w:bCs/>
              </w:rPr>
              <w:instrText xml:space="preserve"> NUMPAGES  </w:instrText>
            </w:r>
            <w:r w:rsidR="00CA2447">
              <w:rPr>
                <w:b/>
                <w:bCs/>
                <w:sz w:val="24"/>
                <w:szCs w:val="24"/>
              </w:rPr>
              <w:fldChar w:fldCharType="separate"/>
            </w:r>
            <w:r w:rsidR="007219AD">
              <w:rPr>
                <w:b/>
                <w:bCs/>
                <w:noProof/>
              </w:rPr>
              <w:t>3</w:t>
            </w:r>
            <w:r w:rsidR="00CA2447">
              <w:rPr>
                <w:b/>
                <w:bCs/>
                <w:sz w:val="24"/>
                <w:szCs w:val="24"/>
              </w:rPr>
              <w:fldChar w:fldCharType="end"/>
            </w:r>
          </w:p>
        </w:sdtContent>
      </w:sdt>
    </w:sdtContent>
  </w:sdt>
  <w:p w:rsidR="002B777C" w:rsidRDefault="002B777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A1" w:rsidRDefault="002D66A1" w:rsidP="00E20A09">
      <w:pPr>
        <w:spacing w:after="0" w:line="240" w:lineRule="auto"/>
      </w:pPr>
      <w:r>
        <w:separator/>
      </w:r>
    </w:p>
  </w:footnote>
  <w:footnote w:type="continuationSeparator" w:id="0">
    <w:p w:rsidR="002D66A1" w:rsidRDefault="002D66A1" w:rsidP="00E20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F1" w:rsidRDefault="00C52AF1">
    <w:pPr>
      <w:pStyle w:val="Kopfzeile"/>
    </w:pPr>
    <w:r>
      <w:rPr>
        <w:noProof/>
        <w:lang w:val="de-DE" w:eastAsia="de-DE"/>
      </w:rPr>
      <w:drawing>
        <wp:inline distT="0" distB="0" distL="0" distR="0">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0928" cy="426013"/>
                  </a:xfrm>
                  <a:prstGeom prst="rect">
                    <a:avLst/>
                  </a:prstGeom>
                </pic:spPr>
              </pic:pic>
            </a:graphicData>
          </a:graphic>
        </wp:inline>
      </w:drawing>
    </w:r>
  </w:p>
  <w:p w:rsidR="00C52AF1" w:rsidRDefault="00C52AF1" w:rsidP="00C52AF1">
    <w:pPr>
      <w:pStyle w:val="KeinLeerraum"/>
      <w:jc w:val="right"/>
      <w:rPr>
        <w:rFonts w:asciiTheme="minorHAnsi" w:hAnsiTheme="minorHAnsi"/>
        <w:b/>
        <w:sz w:val="28"/>
        <w:szCs w:val="28"/>
        <w:lang w:val="en-US"/>
      </w:rPr>
    </w:pPr>
    <w:r>
      <w:rPr>
        <w:rFonts w:asciiTheme="minorHAnsi" w:hAnsiTheme="minorHAnsi"/>
        <w:b/>
        <w:sz w:val="28"/>
        <w:szCs w:val="28"/>
        <w:lang w:val="en-US"/>
      </w:rPr>
      <w:t>PRESS RELEASE</w:t>
    </w:r>
  </w:p>
  <w:p w:rsidR="00A465BE" w:rsidRDefault="00A465BE" w:rsidP="00C52AF1">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Gustmann">
    <w15:presenceInfo w15:providerId="AD" w15:userId="S::Nina.Gustmann@tomra.com::1dc0e176-2c60-4d38-afad-89ff943d7fda"/>
  </w15:person>
  <w15:person w15:author="Moritz Beckmann">
    <w15:presenceInfo w15:providerId="AD" w15:userId="S::Moritz.Beckmann@tomra.com::43a9168d-f7a4-43a4-ad2d-88341f12b6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2F536A"/>
    <w:rsid w:val="00000EDC"/>
    <w:rsid w:val="00001ACC"/>
    <w:rsid w:val="00004601"/>
    <w:rsid w:val="00006B6B"/>
    <w:rsid w:val="00006C19"/>
    <w:rsid w:val="00012805"/>
    <w:rsid w:val="00017A08"/>
    <w:rsid w:val="000249EE"/>
    <w:rsid w:val="0003409A"/>
    <w:rsid w:val="0003428B"/>
    <w:rsid w:val="00034E1A"/>
    <w:rsid w:val="00040C3B"/>
    <w:rsid w:val="00041302"/>
    <w:rsid w:val="000454A3"/>
    <w:rsid w:val="0005062E"/>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3B6C"/>
    <w:rsid w:val="001625BF"/>
    <w:rsid w:val="00165388"/>
    <w:rsid w:val="001702F8"/>
    <w:rsid w:val="00172FE6"/>
    <w:rsid w:val="001731C3"/>
    <w:rsid w:val="00173347"/>
    <w:rsid w:val="00174765"/>
    <w:rsid w:val="001753AF"/>
    <w:rsid w:val="001762CF"/>
    <w:rsid w:val="00181773"/>
    <w:rsid w:val="00186651"/>
    <w:rsid w:val="001866AD"/>
    <w:rsid w:val="001878D7"/>
    <w:rsid w:val="0019122D"/>
    <w:rsid w:val="00191D1B"/>
    <w:rsid w:val="001945F1"/>
    <w:rsid w:val="001A3956"/>
    <w:rsid w:val="001A434A"/>
    <w:rsid w:val="001A4A8E"/>
    <w:rsid w:val="001A58D0"/>
    <w:rsid w:val="001A7D65"/>
    <w:rsid w:val="001A7EB9"/>
    <w:rsid w:val="001B162E"/>
    <w:rsid w:val="001C009E"/>
    <w:rsid w:val="001C18BA"/>
    <w:rsid w:val="001C1BDA"/>
    <w:rsid w:val="001C216B"/>
    <w:rsid w:val="001C5CAC"/>
    <w:rsid w:val="001D396B"/>
    <w:rsid w:val="001D3FB2"/>
    <w:rsid w:val="001D613C"/>
    <w:rsid w:val="001E052A"/>
    <w:rsid w:val="001F0472"/>
    <w:rsid w:val="001F3703"/>
    <w:rsid w:val="002051F0"/>
    <w:rsid w:val="00205C98"/>
    <w:rsid w:val="00207807"/>
    <w:rsid w:val="002150BD"/>
    <w:rsid w:val="0021780C"/>
    <w:rsid w:val="002250FF"/>
    <w:rsid w:val="002260C6"/>
    <w:rsid w:val="0023068A"/>
    <w:rsid w:val="00243E27"/>
    <w:rsid w:val="0024588C"/>
    <w:rsid w:val="00245AE9"/>
    <w:rsid w:val="00245FA3"/>
    <w:rsid w:val="00247FFB"/>
    <w:rsid w:val="00252969"/>
    <w:rsid w:val="0025445B"/>
    <w:rsid w:val="0025707A"/>
    <w:rsid w:val="002573F1"/>
    <w:rsid w:val="00266753"/>
    <w:rsid w:val="00281A4F"/>
    <w:rsid w:val="00286B04"/>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6A1"/>
    <w:rsid w:val="002E3BD8"/>
    <w:rsid w:val="002F0612"/>
    <w:rsid w:val="002F14A9"/>
    <w:rsid w:val="002F4475"/>
    <w:rsid w:val="002F4975"/>
    <w:rsid w:val="002F5220"/>
    <w:rsid w:val="002F536A"/>
    <w:rsid w:val="0030241A"/>
    <w:rsid w:val="0030497D"/>
    <w:rsid w:val="003114B1"/>
    <w:rsid w:val="0031698B"/>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D6A8C"/>
    <w:rsid w:val="003E19F6"/>
    <w:rsid w:val="003E1E9A"/>
    <w:rsid w:val="003E4AF0"/>
    <w:rsid w:val="003E4F79"/>
    <w:rsid w:val="003E61D0"/>
    <w:rsid w:val="003F1E48"/>
    <w:rsid w:val="003F40AE"/>
    <w:rsid w:val="003F42CB"/>
    <w:rsid w:val="003F7CD1"/>
    <w:rsid w:val="004009E5"/>
    <w:rsid w:val="00401F1F"/>
    <w:rsid w:val="0041234D"/>
    <w:rsid w:val="0041297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71BDF"/>
    <w:rsid w:val="004743FD"/>
    <w:rsid w:val="004755CC"/>
    <w:rsid w:val="00477CC6"/>
    <w:rsid w:val="004833DE"/>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7916"/>
    <w:rsid w:val="005243AB"/>
    <w:rsid w:val="00526F17"/>
    <w:rsid w:val="005270CE"/>
    <w:rsid w:val="00532144"/>
    <w:rsid w:val="00545224"/>
    <w:rsid w:val="00546B3D"/>
    <w:rsid w:val="00547BAE"/>
    <w:rsid w:val="00547CAD"/>
    <w:rsid w:val="00551946"/>
    <w:rsid w:val="005530B9"/>
    <w:rsid w:val="00553A0D"/>
    <w:rsid w:val="00560918"/>
    <w:rsid w:val="0056103F"/>
    <w:rsid w:val="00561283"/>
    <w:rsid w:val="00561E08"/>
    <w:rsid w:val="00564CA0"/>
    <w:rsid w:val="005705C0"/>
    <w:rsid w:val="00573B4F"/>
    <w:rsid w:val="00573B5C"/>
    <w:rsid w:val="00574031"/>
    <w:rsid w:val="00575EA2"/>
    <w:rsid w:val="00575EEB"/>
    <w:rsid w:val="0057700A"/>
    <w:rsid w:val="0058376E"/>
    <w:rsid w:val="00590AF5"/>
    <w:rsid w:val="00591B47"/>
    <w:rsid w:val="005A32E4"/>
    <w:rsid w:val="005B1197"/>
    <w:rsid w:val="005B4E76"/>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940"/>
    <w:rsid w:val="00614B02"/>
    <w:rsid w:val="00615B15"/>
    <w:rsid w:val="0062454E"/>
    <w:rsid w:val="00624F10"/>
    <w:rsid w:val="00627C67"/>
    <w:rsid w:val="00632AD7"/>
    <w:rsid w:val="006478B2"/>
    <w:rsid w:val="00660933"/>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4275"/>
    <w:rsid w:val="006D6717"/>
    <w:rsid w:val="006D7F9E"/>
    <w:rsid w:val="006F0E70"/>
    <w:rsid w:val="006F11C1"/>
    <w:rsid w:val="006F154C"/>
    <w:rsid w:val="006F15C0"/>
    <w:rsid w:val="006F3B92"/>
    <w:rsid w:val="00703996"/>
    <w:rsid w:val="00703C9A"/>
    <w:rsid w:val="007076E3"/>
    <w:rsid w:val="007124D9"/>
    <w:rsid w:val="0071749E"/>
    <w:rsid w:val="007219AD"/>
    <w:rsid w:val="00723FAA"/>
    <w:rsid w:val="00740527"/>
    <w:rsid w:val="007424AE"/>
    <w:rsid w:val="00747D56"/>
    <w:rsid w:val="00751993"/>
    <w:rsid w:val="0075216B"/>
    <w:rsid w:val="00753A52"/>
    <w:rsid w:val="0075700C"/>
    <w:rsid w:val="0076126F"/>
    <w:rsid w:val="00761799"/>
    <w:rsid w:val="007632E2"/>
    <w:rsid w:val="0076436E"/>
    <w:rsid w:val="0076537E"/>
    <w:rsid w:val="00767188"/>
    <w:rsid w:val="007675B1"/>
    <w:rsid w:val="00767A60"/>
    <w:rsid w:val="00785629"/>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541D"/>
    <w:rsid w:val="008163C6"/>
    <w:rsid w:val="008165D7"/>
    <w:rsid w:val="0082035D"/>
    <w:rsid w:val="00820481"/>
    <w:rsid w:val="008255AC"/>
    <w:rsid w:val="00826B21"/>
    <w:rsid w:val="00827CDB"/>
    <w:rsid w:val="00833A0F"/>
    <w:rsid w:val="00834ADC"/>
    <w:rsid w:val="00835BBA"/>
    <w:rsid w:val="00837DAE"/>
    <w:rsid w:val="00845317"/>
    <w:rsid w:val="00845ACE"/>
    <w:rsid w:val="00846986"/>
    <w:rsid w:val="00846A8D"/>
    <w:rsid w:val="0085020C"/>
    <w:rsid w:val="00851E9B"/>
    <w:rsid w:val="008526F5"/>
    <w:rsid w:val="00855DB5"/>
    <w:rsid w:val="0086002A"/>
    <w:rsid w:val="008609F7"/>
    <w:rsid w:val="00860A86"/>
    <w:rsid w:val="008669D6"/>
    <w:rsid w:val="00871B1B"/>
    <w:rsid w:val="00871F0F"/>
    <w:rsid w:val="00883903"/>
    <w:rsid w:val="00886540"/>
    <w:rsid w:val="00890848"/>
    <w:rsid w:val="00893EB2"/>
    <w:rsid w:val="008943C4"/>
    <w:rsid w:val="008A20DB"/>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28B6"/>
    <w:rsid w:val="0090420C"/>
    <w:rsid w:val="009051EA"/>
    <w:rsid w:val="009066C9"/>
    <w:rsid w:val="00906F4E"/>
    <w:rsid w:val="00910570"/>
    <w:rsid w:val="009105D1"/>
    <w:rsid w:val="009121D0"/>
    <w:rsid w:val="00912B22"/>
    <w:rsid w:val="00915143"/>
    <w:rsid w:val="00916DC1"/>
    <w:rsid w:val="009219E5"/>
    <w:rsid w:val="00921D64"/>
    <w:rsid w:val="009226DA"/>
    <w:rsid w:val="009227FC"/>
    <w:rsid w:val="00923B6A"/>
    <w:rsid w:val="00926A97"/>
    <w:rsid w:val="00930EE0"/>
    <w:rsid w:val="00931E2E"/>
    <w:rsid w:val="00933B47"/>
    <w:rsid w:val="00936ABB"/>
    <w:rsid w:val="009411AA"/>
    <w:rsid w:val="00951144"/>
    <w:rsid w:val="0095181C"/>
    <w:rsid w:val="00961D84"/>
    <w:rsid w:val="00967B32"/>
    <w:rsid w:val="00970319"/>
    <w:rsid w:val="0097306F"/>
    <w:rsid w:val="0097660C"/>
    <w:rsid w:val="0098275F"/>
    <w:rsid w:val="0098289D"/>
    <w:rsid w:val="00984528"/>
    <w:rsid w:val="009852F0"/>
    <w:rsid w:val="00986DFC"/>
    <w:rsid w:val="00987DB3"/>
    <w:rsid w:val="00993EB5"/>
    <w:rsid w:val="009968ED"/>
    <w:rsid w:val="009A0A21"/>
    <w:rsid w:val="009A0D44"/>
    <w:rsid w:val="009A382B"/>
    <w:rsid w:val="009B517E"/>
    <w:rsid w:val="009B51D1"/>
    <w:rsid w:val="009C037C"/>
    <w:rsid w:val="009C4346"/>
    <w:rsid w:val="009C6951"/>
    <w:rsid w:val="009D59B9"/>
    <w:rsid w:val="009D65BA"/>
    <w:rsid w:val="009E08DE"/>
    <w:rsid w:val="009E1896"/>
    <w:rsid w:val="009E18CF"/>
    <w:rsid w:val="009F1486"/>
    <w:rsid w:val="009F2B31"/>
    <w:rsid w:val="009F2CD7"/>
    <w:rsid w:val="00A02B47"/>
    <w:rsid w:val="00A03D64"/>
    <w:rsid w:val="00A11BC8"/>
    <w:rsid w:val="00A2319A"/>
    <w:rsid w:val="00A256B5"/>
    <w:rsid w:val="00A26D60"/>
    <w:rsid w:val="00A27280"/>
    <w:rsid w:val="00A30842"/>
    <w:rsid w:val="00A33A70"/>
    <w:rsid w:val="00A45DDD"/>
    <w:rsid w:val="00A465BE"/>
    <w:rsid w:val="00A50709"/>
    <w:rsid w:val="00A520E3"/>
    <w:rsid w:val="00A532EA"/>
    <w:rsid w:val="00A573E9"/>
    <w:rsid w:val="00A70F7E"/>
    <w:rsid w:val="00A82820"/>
    <w:rsid w:val="00A83BE4"/>
    <w:rsid w:val="00A9191A"/>
    <w:rsid w:val="00A92C31"/>
    <w:rsid w:val="00A95AFD"/>
    <w:rsid w:val="00AA029C"/>
    <w:rsid w:val="00AA10A2"/>
    <w:rsid w:val="00AA13C5"/>
    <w:rsid w:val="00AA1B87"/>
    <w:rsid w:val="00AA43E7"/>
    <w:rsid w:val="00AA4852"/>
    <w:rsid w:val="00AB7B0E"/>
    <w:rsid w:val="00AC423D"/>
    <w:rsid w:val="00AC663B"/>
    <w:rsid w:val="00AD7565"/>
    <w:rsid w:val="00AE1B2C"/>
    <w:rsid w:val="00AE60CE"/>
    <w:rsid w:val="00AF120E"/>
    <w:rsid w:val="00AF1EA6"/>
    <w:rsid w:val="00AF2D97"/>
    <w:rsid w:val="00AF2EA5"/>
    <w:rsid w:val="00AF3D7E"/>
    <w:rsid w:val="00AF55E4"/>
    <w:rsid w:val="00B04275"/>
    <w:rsid w:val="00B06E41"/>
    <w:rsid w:val="00B15E8A"/>
    <w:rsid w:val="00B201A7"/>
    <w:rsid w:val="00B242B4"/>
    <w:rsid w:val="00B264C4"/>
    <w:rsid w:val="00B274F7"/>
    <w:rsid w:val="00B36F15"/>
    <w:rsid w:val="00B37AF8"/>
    <w:rsid w:val="00B45A3D"/>
    <w:rsid w:val="00B47838"/>
    <w:rsid w:val="00B509ED"/>
    <w:rsid w:val="00B51C23"/>
    <w:rsid w:val="00B52000"/>
    <w:rsid w:val="00B56398"/>
    <w:rsid w:val="00B56763"/>
    <w:rsid w:val="00B6070C"/>
    <w:rsid w:val="00B654FB"/>
    <w:rsid w:val="00B74A9B"/>
    <w:rsid w:val="00B80AF3"/>
    <w:rsid w:val="00B86918"/>
    <w:rsid w:val="00B86CE3"/>
    <w:rsid w:val="00B87299"/>
    <w:rsid w:val="00B90FC0"/>
    <w:rsid w:val="00B94CEF"/>
    <w:rsid w:val="00BA1533"/>
    <w:rsid w:val="00BA5BB3"/>
    <w:rsid w:val="00BA6202"/>
    <w:rsid w:val="00BA75EC"/>
    <w:rsid w:val="00BB0AB1"/>
    <w:rsid w:val="00BB0C3A"/>
    <w:rsid w:val="00BB1BD6"/>
    <w:rsid w:val="00BB53C9"/>
    <w:rsid w:val="00BB76A8"/>
    <w:rsid w:val="00BC0F56"/>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14241"/>
    <w:rsid w:val="00C1550F"/>
    <w:rsid w:val="00C176AB"/>
    <w:rsid w:val="00C21D7C"/>
    <w:rsid w:val="00C223C8"/>
    <w:rsid w:val="00C24B4A"/>
    <w:rsid w:val="00C25CD6"/>
    <w:rsid w:val="00C25F41"/>
    <w:rsid w:val="00C30BAF"/>
    <w:rsid w:val="00C3111C"/>
    <w:rsid w:val="00C317A4"/>
    <w:rsid w:val="00C31838"/>
    <w:rsid w:val="00C347DC"/>
    <w:rsid w:val="00C35247"/>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918CD"/>
    <w:rsid w:val="00C93989"/>
    <w:rsid w:val="00C939F1"/>
    <w:rsid w:val="00C97F32"/>
    <w:rsid w:val="00CA0E2A"/>
    <w:rsid w:val="00CA18AC"/>
    <w:rsid w:val="00CA2447"/>
    <w:rsid w:val="00CA6CE8"/>
    <w:rsid w:val="00CB09A3"/>
    <w:rsid w:val="00CB1E2E"/>
    <w:rsid w:val="00CB22CC"/>
    <w:rsid w:val="00CB3180"/>
    <w:rsid w:val="00CC1D7B"/>
    <w:rsid w:val="00CC1ECC"/>
    <w:rsid w:val="00CC42A3"/>
    <w:rsid w:val="00CC4432"/>
    <w:rsid w:val="00CC5D65"/>
    <w:rsid w:val="00CC767F"/>
    <w:rsid w:val="00CD2AA4"/>
    <w:rsid w:val="00CD3FB2"/>
    <w:rsid w:val="00CD6083"/>
    <w:rsid w:val="00CE1D86"/>
    <w:rsid w:val="00CE5BF6"/>
    <w:rsid w:val="00CE6B5B"/>
    <w:rsid w:val="00CF13CE"/>
    <w:rsid w:val="00CF7ADA"/>
    <w:rsid w:val="00D01DD4"/>
    <w:rsid w:val="00D056FD"/>
    <w:rsid w:val="00D05B4B"/>
    <w:rsid w:val="00D10313"/>
    <w:rsid w:val="00D10841"/>
    <w:rsid w:val="00D139D9"/>
    <w:rsid w:val="00D15150"/>
    <w:rsid w:val="00D15CBE"/>
    <w:rsid w:val="00D21679"/>
    <w:rsid w:val="00D22555"/>
    <w:rsid w:val="00D26311"/>
    <w:rsid w:val="00D27D09"/>
    <w:rsid w:val="00D337E1"/>
    <w:rsid w:val="00D37620"/>
    <w:rsid w:val="00D408FA"/>
    <w:rsid w:val="00D433B8"/>
    <w:rsid w:val="00D43A23"/>
    <w:rsid w:val="00D44B87"/>
    <w:rsid w:val="00D53D33"/>
    <w:rsid w:val="00D557EF"/>
    <w:rsid w:val="00D56197"/>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5ECE"/>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512CB"/>
    <w:rsid w:val="00E62A4C"/>
    <w:rsid w:val="00E635F5"/>
    <w:rsid w:val="00E63AF6"/>
    <w:rsid w:val="00E66321"/>
    <w:rsid w:val="00E664A3"/>
    <w:rsid w:val="00E73B66"/>
    <w:rsid w:val="00E75C6D"/>
    <w:rsid w:val="00E825C8"/>
    <w:rsid w:val="00E83643"/>
    <w:rsid w:val="00E91430"/>
    <w:rsid w:val="00E97852"/>
    <w:rsid w:val="00EA2962"/>
    <w:rsid w:val="00EA466F"/>
    <w:rsid w:val="00EA6FE6"/>
    <w:rsid w:val="00EB139B"/>
    <w:rsid w:val="00EB1580"/>
    <w:rsid w:val="00EC5C43"/>
    <w:rsid w:val="00ED5D09"/>
    <w:rsid w:val="00ED5EE0"/>
    <w:rsid w:val="00ED6AB7"/>
    <w:rsid w:val="00ED6DA3"/>
    <w:rsid w:val="00EE15ED"/>
    <w:rsid w:val="00EE3193"/>
    <w:rsid w:val="00EF1A8A"/>
    <w:rsid w:val="00EF4490"/>
    <w:rsid w:val="00F0507A"/>
    <w:rsid w:val="00F05EC7"/>
    <w:rsid w:val="00F062E7"/>
    <w:rsid w:val="00F12066"/>
    <w:rsid w:val="00F13724"/>
    <w:rsid w:val="00F20A32"/>
    <w:rsid w:val="00F21075"/>
    <w:rsid w:val="00F25E88"/>
    <w:rsid w:val="00F33AF2"/>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3C35"/>
    <w:rsid w:val="00FE6AE0"/>
    <w:rsid w:val="00FF422A"/>
    <w:rsid w:val="00FF6CD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4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Hyp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Gustmann@tomra.com" TargetMode="External"/><Relationship Id="rId18" Type="http://schemas.openxmlformats.org/officeDocument/2006/relationships/hyperlink" Target="https://www.linkedin.com/company/tomra-sorting-mining/"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hyperlink" Target="http://www.tomra.com/minin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s://www.facebook.com/TOMRA.Sorting.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deo.tomra.com/testimonial-video-fred-earnes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mra.com/m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TOMRAM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88E84E98996F49BE2AF7C1F2877C92" ma:contentTypeVersion="8" ma:contentTypeDescription="Opprett et nytt dokument." ma:contentTypeScope="" ma:versionID="4d1d645e524a7265f6b45ffed25460f8">
  <xsd:schema xmlns:xsd="http://www.w3.org/2001/XMLSchema" xmlns:xs="http://www.w3.org/2001/XMLSchema" xmlns:p="http://schemas.microsoft.com/office/2006/metadata/properties" xmlns:ns3="474dc413-2b6c-4cc9-90cd-4fdef940d865" targetNamespace="http://schemas.microsoft.com/office/2006/metadata/properties" ma:root="true" ma:fieldsID="01c1d6a520e6a5fdb18ef7cd5afe0855" ns3:_="">
    <xsd:import namespace="474dc413-2b6c-4cc9-90cd-4fdef940d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dc413-2b6c-4cc9-90cd-4fdef940d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C2A0-5CEE-461F-8E1C-0067F20E8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dc413-2b6c-4cc9-90cd-4fdef940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D3D15-E3D3-4576-A567-9D4E496DD9EB}">
  <ds:schemaRefs>
    <ds:schemaRef ds:uri="http://schemas.microsoft.com/sharepoint/v3/contenttype/forms"/>
  </ds:schemaRefs>
</ds:datastoreItem>
</file>

<file path=customXml/itemProps3.xml><?xml version="1.0" encoding="utf-8"?>
<ds:datastoreItem xmlns:ds="http://schemas.openxmlformats.org/officeDocument/2006/customXml" ds:itemID="{90BE5257-AAA9-438F-B60F-C3D1B3672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D8E604-CAE3-4A80-BDC4-FA95260C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6148</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Kath Leonbacher</cp:lastModifiedBy>
  <cp:revision>2</cp:revision>
  <cp:lastPrinted>2019-10-16T11:59:00Z</cp:lastPrinted>
  <dcterms:created xsi:type="dcterms:W3CDTF">2019-10-23T09:39:00Z</dcterms:created>
  <dcterms:modified xsi:type="dcterms:W3CDTF">2019-10-23T09:39:00Z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0x010100EF88E84E98996F49BE2AF7C1F2877C92</vt:lpwstr>
  </property>
</Properties>
</file>