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B5" w:rsidRPr="00CD2966" w:rsidRDefault="00E808B5" w:rsidP="0076339D">
      <w:pPr>
        <w:adjustRightInd w:val="0"/>
        <w:spacing w:after="240" w:line="288" w:lineRule="auto"/>
        <w:jc w:val="center"/>
        <w:rPr>
          <w:lang w:val="en-US"/>
        </w:rPr>
      </w:pPr>
    </w:p>
    <w:p w:rsidR="007A7474" w:rsidRDefault="007A7474" w:rsidP="007A7474">
      <w:pPr>
        <w:adjustRightInd w:val="0"/>
        <w:spacing w:after="240" w:line="288" w:lineRule="auto"/>
        <w:jc w:val="center"/>
        <w:rPr>
          <w:b/>
          <w:lang w:val="pt-PT"/>
        </w:rPr>
      </w:pPr>
      <w:r w:rsidRPr="007A7474">
        <w:rPr>
          <w:b/>
          <w:lang w:val="pt-PT"/>
        </w:rPr>
        <w:t>STADLER® abre nova sede global de € 30 milhões</w:t>
      </w:r>
    </w:p>
    <w:p w:rsidR="007A7474" w:rsidRPr="007A7474" w:rsidRDefault="007A7474" w:rsidP="000724C4">
      <w:pPr>
        <w:adjustRightInd w:val="0"/>
        <w:spacing w:after="240" w:line="288" w:lineRule="auto"/>
        <w:jc w:val="both"/>
        <w:rPr>
          <w:lang w:val="pt-PT"/>
        </w:rPr>
      </w:pPr>
      <w:r w:rsidRPr="007A7474">
        <w:rPr>
          <w:lang w:val="pt-PT"/>
        </w:rPr>
        <w:t>A STADLER</w:t>
      </w:r>
      <w:r w:rsidRPr="00CC3C51">
        <w:rPr>
          <w:vertAlign w:val="superscript"/>
          <w:lang w:val="en-GB"/>
        </w:rPr>
        <w:sym w:font="Symbol" w:char="F0D2"/>
      </w:r>
      <w:proofErr w:type="gramStart"/>
      <w:r w:rsidRPr="007A7474">
        <w:rPr>
          <w:vertAlign w:val="superscript"/>
          <w:lang w:val="pt-PT"/>
        </w:rPr>
        <w:t xml:space="preserve"> </w:t>
      </w:r>
      <w:r>
        <w:rPr>
          <w:lang w:val="pt-PT"/>
        </w:rPr>
        <w:t>,</w:t>
      </w:r>
      <w:proofErr w:type="gramEnd"/>
      <w:r>
        <w:rPr>
          <w:lang w:val="pt-PT"/>
        </w:rPr>
        <w:t xml:space="preserve"> </w:t>
      </w:r>
      <w:r w:rsidRPr="007A7474">
        <w:rPr>
          <w:lang w:val="pt-PT"/>
        </w:rPr>
        <w:t>líder de mercado no projeto e montagem de plantas de triagem para o setor de reciclagem e eliminação de resíduos, abriu uma nova sede global na Alemanha na última sexta-feira (18 de outubro) em uma cerimônia de entrega de chaves. Em um evento de inauguração com a presença de VIP</w:t>
      </w:r>
      <w:r>
        <w:rPr>
          <w:lang w:val="pt-PT"/>
        </w:rPr>
        <w:t>’</w:t>
      </w:r>
      <w:r w:rsidRPr="007A7474">
        <w:rPr>
          <w:lang w:val="pt-PT"/>
        </w:rPr>
        <w:t>s e executivos seniores da empresa, o Sr. Willi Stadler, CEO do Grupo STADLER, abriu as portas para um edifício ultramoderno de cinco andares, com espaço para acomodar o crescimento recente e futuro da empresa.</w:t>
      </w:r>
    </w:p>
    <w:p w:rsidR="007A7474" w:rsidRPr="007A7474" w:rsidRDefault="007A7474" w:rsidP="000724C4">
      <w:pPr>
        <w:adjustRightInd w:val="0"/>
        <w:spacing w:after="240" w:line="288" w:lineRule="auto"/>
        <w:jc w:val="both"/>
        <w:rPr>
          <w:lang w:val="pt-PT"/>
        </w:rPr>
      </w:pPr>
      <w:r w:rsidRPr="007A7474">
        <w:rPr>
          <w:lang w:val="pt-PT"/>
        </w:rPr>
        <w:t xml:space="preserve">O novo </w:t>
      </w:r>
      <w:r>
        <w:rPr>
          <w:lang w:val="pt-PT"/>
        </w:rPr>
        <w:t>edifício</w:t>
      </w:r>
      <w:r w:rsidRPr="007A7474">
        <w:rPr>
          <w:lang w:val="pt-PT"/>
        </w:rPr>
        <w:t xml:space="preserve"> mantém a STADLER na cidade de Altshausen, no estado</w:t>
      </w:r>
      <w:r w:rsidR="003642A7">
        <w:rPr>
          <w:lang w:val="pt-PT"/>
        </w:rPr>
        <w:t xml:space="preserve"> alemão</w:t>
      </w:r>
      <w:r w:rsidRPr="007A7474">
        <w:rPr>
          <w:lang w:val="pt-PT"/>
        </w:rPr>
        <w:t xml:space="preserve"> de Baden-Württemberg, onde a empresa está localizada há 228 anos. A sede foi construída em três fases, a partir de novembro de 2013, </w:t>
      </w:r>
      <w:r>
        <w:rPr>
          <w:lang w:val="pt-PT"/>
        </w:rPr>
        <w:t xml:space="preserve">com </w:t>
      </w:r>
      <w:r w:rsidRPr="007A7474">
        <w:rPr>
          <w:lang w:val="pt-PT"/>
        </w:rPr>
        <w:t>um custo total de € 30 milhões. Com uma área útil de 680 metros quadrados, as instalações contêm 3.400 metros quadrados de escritórios com espaços de trabalho para 100 pessoas (e pr</w:t>
      </w:r>
      <w:r>
        <w:rPr>
          <w:lang w:val="pt-PT"/>
        </w:rPr>
        <w:t>e</w:t>
      </w:r>
      <w:r w:rsidRPr="007A7474">
        <w:rPr>
          <w:lang w:val="pt-PT"/>
        </w:rPr>
        <w:t>visões para mais), seis salas de reuniões e um auditório.</w:t>
      </w:r>
    </w:p>
    <w:p w:rsidR="007A7474" w:rsidRPr="007A7474" w:rsidRDefault="003642A7" w:rsidP="000724C4">
      <w:pPr>
        <w:adjustRightInd w:val="0"/>
        <w:spacing w:after="240" w:line="288" w:lineRule="auto"/>
        <w:jc w:val="both"/>
        <w:rPr>
          <w:lang w:val="pt-PT"/>
        </w:rPr>
      </w:pPr>
      <w:r>
        <w:rPr>
          <w:lang w:val="pt-PT"/>
        </w:rPr>
        <w:t>Por atuar no ramo d</w:t>
      </w:r>
      <w:r w:rsidR="007A7474" w:rsidRPr="007A7474">
        <w:rPr>
          <w:lang w:val="pt-PT"/>
        </w:rPr>
        <w:t xml:space="preserve">a eliminação de resíduos e </w:t>
      </w:r>
      <w:r>
        <w:rPr>
          <w:lang w:val="pt-PT"/>
        </w:rPr>
        <w:t>d</w:t>
      </w:r>
      <w:r w:rsidR="007A7474" w:rsidRPr="007A7474">
        <w:rPr>
          <w:lang w:val="pt-PT"/>
        </w:rPr>
        <w:t xml:space="preserve">a economia circular emergente, a STADLER dá grande importância à preservação do meio ambiente, e o novo edifício reflete isso. Para aquecimento, resfriamento e iluminação, existe um sistema solar fotovoltaico com eficiência energética e recuperação de calor </w:t>
      </w:r>
      <w:r>
        <w:rPr>
          <w:lang w:val="pt-PT"/>
        </w:rPr>
        <w:t xml:space="preserve">da planta de pintura a </w:t>
      </w:r>
      <w:r w:rsidR="007A7474" w:rsidRPr="007A7474">
        <w:rPr>
          <w:lang w:val="pt-PT"/>
        </w:rPr>
        <w:t xml:space="preserve">pó da empresa. A luz do dia e </w:t>
      </w:r>
      <w:proofErr w:type="gramStart"/>
      <w:r w:rsidR="007A7474" w:rsidRPr="007A7474">
        <w:rPr>
          <w:lang w:val="pt-PT"/>
        </w:rPr>
        <w:t>o calor naturais</w:t>
      </w:r>
      <w:proofErr w:type="gramEnd"/>
      <w:r w:rsidR="007A7474" w:rsidRPr="007A7474">
        <w:rPr>
          <w:lang w:val="pt-PT"/>
        </w:rPr>
        <w:t xml:space="preserve"> fluem para o edifício através do uso generoso de vidro e de um átrio central, e a temperatura ambiente é mantida o ano todo com sistemas de teto com aquecimento e resfriamento com eficiência energética.</w:t>
      </w:r>
    </w:p>
    <w:p w:rsidR="007A7474" w:rsidRDefault="007A7474" w:rsidP="000724C4">
      <w:pPr>
        <w:adjustRightInd w:val="0"/>
        <w:spacing w:after="240" w:line="288" w:lineRule="auto"/>
        <w:jc w:val="both"/>
        <w:rPr>
          <w:lang w:val="pt-PT"/>
        </w:rPr>
      </w:pPr>
      <w:r w:rsidRPr="007A7474">
        <w:rPr>
          <w:lang w:val="pt-PT"/>
        </w:rPr>
        <w:t xml:space="preserve">Os discursos foram feitos na cerimônia de abertura pelo Sr. Stadler; pelo Sr. Patrick Bauser, prefeito de Altshausen; e </w:t>
      </w:r>
      <w:r w:rsidRPr="00BF2637">
        <w:rPr>
          <w:lang w:val="pt-PT"/>
        </w:rPr>
        <w:t xml:space="preserve">pelo Sr. </w:t>
      </w:r>
      <w:r w:rsidR="00BF2637" w:rsidRPr="00BF2637">
        <w:rPr>
          <w:lang w:val="pt-PT"/>
        </w:rPr>
        <w:t xml:space="preserve">Franz-Josef, Gerente de Construção </w:t>
      </w:r>
      <w:r w:rsidRPr="00BF2637">
        <w:rPr>
          <w:lang w:val="pt-PT"/>
        </w:rPr>
        <w:t>da Georg</w:t>
      </w:r>
      <w:r w:rsidRPr="007A7474">
        <w:rPr>
          <w:lang w:val="pt-PT"/>
        </w:rPr>
        <w:t xml:space="preserve"> Reisch </w:t>
      </w:r>
      <w:proofErr w:type="gramStart"/>
      <w:r w:rsidRPr="007A7474">
        <w:rPr>
          <w:lang w:val="pt-PT"/>
        </w:rPr>
        <w:t>GmbH</w:t>
      </w:r>
      <w:proofErr w:type="gramEnd"/>
      <w:r w:rsidRPr="007A7474">
        <w:rPr>
          <w:lang w:val="pt-PT"/>
        </w:rPr>
        <w:t xml:space="preserve"> &amp; Co KG</w:t>
      </w:r>
      <w:r w:rsidR="00BF2637">
        <w:rPr>
          <w:lang w:val="pt-PT"/>
        </w:rPr>
        <w:t>, e</w:t>
      </w:r>
      <w:r w:rsidRPr="007A7474">
        <w:rPr>
          <w:lang w:val="pt-PT"/>
        </w:rPr>
        <w:t xml:space="preserve"> responsável pela construção da sede. Os 100 participantes do evento incluíram políticos e empresários regionais e locais, parceiros de negócios da STADLER e chefes de departamento da </w:t>
      </w:r>
      <w:r w:rsidR="003642A7">
        <w:rPr>
          <w:lang w:val="pt-PT"/>
        </w:rPr>
        <w:t>empresa</w:t>
      </w:r>
      <w:proofErr w:type="gramStart"/>
      <w:r w:rsidR="003642A7">
        <w:rPr>
          <w:lang w:val="pt-PT"/>
        </w:rPr>
        <w:t>.</w:t>
      </w:r>
      <w:r w:rsidRPr="007A7474">
        <w:rPr>
          <w:lang w:val="pt-PT"/>
        </w:rPr>
        <w:t>.</w:t>
      </w:r>
      <w:proofErr w:type="gramEnd"/>
    </w:p>
    <w:p w:rsidR="007A7474" w:rsidRPr="007A7474" w:rsidRDefault="007A7474" w:rsidP="000724C4">
      <w:pPr>
        <w:pStyle w:val="Sinespaciad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  <w:r w:rsidRPr="007A7474">
        <w:rPr>
          <w:rFonts w:ascii="Arial" w:hAnsi="Arial" w:cs="Arial"/>
          <w:lang w:val="pt-PT"/>
        </w:rPr>
        <w:t xml:space="preserve">O Sr. Stadler comentou: “Estamos muito orgulhosos da nossa nova sede de última geração. Nosso investimento considerável neste edifício ajudará nosso negócio </w:t>
      </w:r>
      <w:r w:rsidR="000724C4">
        <w:rPr>
          <w:rFonts w:ascii="Arial" w:hAnsi="Arial" w:cs="Arial"/>
          <w:lang w:val="pt-PT"/>
        </w:rPr>
        <w:t>a crescer e</w:t>
      </w:r>
      <w:r w:rsidRPr="007A7474">
        <w:rPr>
          <w:rFonts w:ascii="Arial" w:hAnsi="Arial" w:cs="Arial"/>
          <w:lang w:val="pt-PT"/>
        </w:rPr>
        <w:t xml:space="preserve"> a operar ainda mais eficientemente e ajudará a garantir que</w:t>
      </w:r>
      <w:proofErr w:type="gramStart"/>
      <w:r w:rsidRPr="007A7474">
        <w:rPr>
          <w:rFonts w:ascii="Arial" w:hAnsi="Arial" w:cs="Arial"/>
          <w:lang w:val="pt-PT"/>
        </w:rPr>
        <w:t xml:space="preserve"> </w:t>
      </w:r>
      <w:r w:rsidR="003642A7">
        <w:rPr>
          <w:rFonts w:ascii="Arial" w:hAnsi="Arial" w:cs="Arial"/>
          <w:lang w:val="pt-PT"/>
        </w:rPr>
        <w:t xml:space="preserve"> </w:t>
      </w:r>
      <w:proofErr w:type="gramEnd"/>
      <w:r w:rsidR="003642A7">
        <w:rPr>
          <w:rFonts w:ascii="Arial" w:hAnsi="Arial" w:cs="Arial"/>
          <w:lang w:val="pt-PT"/>
        </w:rPr>
        <w:t>a</w:t>
      </w:r>
      <w:r w:rsidRPr="007A7474">
        <w:rPr>
          <w:rFonts w:ascii="Arial" w:hAnsi="Arial" w:cs="Arial"/>
          <w:lang w:val="pt-PT"/>
        </w:rPr>
        <w:t xml:space="preserve"> STADLER seja um local agradável para trabalhar. Este é um dia importante em nossa história - um dia para refletir até onde chegamos como empresa e até onde ainda podemos ir, à medida que a necessidade de reciclagem de nosso planeta e uma economia circular se tornam cada vez mais urgentes</w:t>
      </w:r>
      <w:r w:rsidR="000724C4">
        <w:rPr>
          <w:rFonts w:ascii="Arial" w:hAnsi="Arial" w:cs="Arial"/>
          <w:lang w:val="pt-PT"/>
        </w:rPr>
        <w:t>”.</w:t>
      </w:r>
    </w:p>
    <w:p w:rsidR="007A7474" w:rsidRPr="007A7474" w:rsidRDefault="007A7474" w:rsidP="000724C4">
      <w:pPr>
        <w:pStyle w:val="Sinespaciad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  <w:r w:rsidRPr="007A7474">
        <w:rPr>
          <w:rFonts w:ascii="Arial" w:hAnsi="Arial" w:cs="Arial"/>
          <w:lang w:val="pt-PT"/>
        </w:rPr>
        <w:t>A cerimônia formal de inauguração foi seguida no sábado, 19 de outubro, pelo Dia da Família na nova sede. Isso deu a mais de 600 convidados dos funcionários e colaboradores da STADLER a oportunidade de visitar as instalações e desfrutar de hospitalidade informal, música ao vivo e uma ampla gama de atividades para crianças.</w:t>
      </w:r>
    </w:p>
    <w:p w:rsidR="006A798A" w:rsidRDefault="007A7474" w:rsidP="000724C4">
      <w:pPr>
        <w:pStyle w:val="Sinespaciado"/>
        <w:adjustRightInd w:val="0"/>
        <w:spacing w:after="240" w:line="288" w:lineRule="auto"/>
        <w:jc w:val="both"/>
        <w:rPr>
          <w:rFonts w:ascii="Arial" w:hAnsi="Arial" w:cs="Arial"/>
          <w:lang w:val="pt-PT"/>
        </w:rPr>
      </w:pPr>
      <w:r w:rsidRPr="007A7474">
        <w:rPr>
          <w:rFonts w:ascii="Arial" w:hAnsi="Arial" w:cs="Arial"/>
          <w:lang w:val="pt-PT"/>
        </w:rPr>
        <w:t>Embora a sede da STADLER esteja na Alemanha, o negócio é verdadeiramente global. A STADLER montou mais de 350 plantas de triagem e instalou mais de 3.000 máquinas de triagem em todo o mundo, e continua a aumentar esses números à medida que aumenta a necessidade mundial de reciclagem.</w:t>
      </w:r>
    </w:p>
    <w:p w:rsidR="002B79EF" w:rsidRPr="005214FC" w:rsidRDefault="002B79EF" w:rsidP="002B79EF">
      <w:pPr>
        <w:spacing w:line="288" w:lineRule="auto"/>
        <w:jc w:val="both"/>
        <w:rPr>
          <w:b/>
          <w:lang w:val="pt-PT"/>
        </w:rPr>
      </w:pPr>
      <w:r w:rsidRPr="005214FC">
        <w:rPr>
          <w:b/>
          <w:lang w:val="pt-PT"/>
        </w:rPr>
        <w:lastRenderedPageBreak/>
        <w:t>Sobre a STADLER</w:t>
      </w:r>
    </w:p>
    <w:p w:rsidR="002B79EF" w:rsidRPr="005214FC" w:rsidRDefault="002B79EF" w:rsidP="002B79EF">
      <w:pPr>
        <w:spacing w:line="288" w:lineRule="auto"/>
        <w:jc w:val="both"/>
        <w:rPr>
          <w:b/>
          <w:lang w:val="pt-PT"/>
        </w:rPr>
      </w:pPr>
    </w:p>
    <w:p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b/>
          <w:lang w:val="pt-PT"/>
        </w:rPr>
        <w:t>STADLER</w:t>
      </w:r>
      <w:r w:rsidRPr="00B44BC3">
        <w:rPr>
          <w:b/>
          <w:vertAlign w:val="superscript"/>
        </w:rPr>
        <w:sym w:font="Symbol" w:char="F0D2"/>
      </w:r>
      <w:r w:rsidRPr="005214FC">
        <w:rPr>
          <w:b/>
          <w:vertAlign w:val="superscript"/>
          <w:lang w:val="pt-PT"/>
        </w:rPr>
        <w:t xml:space="preserve"> </w:t>
      </w:r>
      <w:r w:rsidRPr="005214FC">
        <w:rPr>
          <w:lang w:val="pt-PT"/>
        </w:rPr>
        <w:t xml:space="preserve">dedica-se ao planejamento, produção e montagem de sistemas e componentes de triagem para a indústria de </w:t>
      </w:r>
      <w:r>
        <w:rPr>
          <w:lang w:val="pt-PT"/>
        </w:rPr>
        <w:t>tratamento</w:t>
      </w:r>
      <w:r w:rsidRPr="005214FC">
        <w:rPr>
          <w:lang w:val="pt-PT"/>
        </w:rPr>
        <w:t xml:space="preserve"> e reciclagem de resíduos</w:t>
      </w:r>
      <w:r>
        <w:rPr>
          <w:lang w:val="pt-PT"/>
        </w:rPr>
        <w:t xml:space="preserve"> sólidos</w:t>
      </w:r>
      <w:r w:rsidRPr="005214FC">
        <w:rPr>
          <w:lang w:val="pt-PT"/>
        </w:rPr>
        <w:t xml:space="preserve"> em todo o mundo. Sua equipe de mais de 450 funcionários qualificados oferece um serviço completo personalizado, do projeto conceitual ao planejamento, produção, modernização, </w:t>
      </w:r>
      <w:proofErr w:type="gramStart"/>
      <w:r w:rsidRPr="005214FC">
        <w:rPr>
          <w:lang w:val="pt-PT"/>
        </w:rPr>
        <w:t>otimização</w:t>
      </w:r>
      <w:proofErr w:type="gramEnd"/>
      <w:r w:rsidRPr="005214FC">
        <w:rPr>
          <w:lang w:val="pt-PT"/>
        </w:rPr>
        <w:t xml:space="preserve">, montagem, </w:t>
      </w:r>
      <w:r>
        <w:rPr>
          <w:lang w:val="pt-PT"/>
        </w:rPr>
        <w:t>comissionamento</w:t>
      </w:r>
      <w:r w:rsidRPr="005214FC">
        <w:rPr>
          <w:lang w:val="pt-PT"/>
        </w:rPr>
        <w:t xml:space="preserve">, </w:t>
      </w:r>
      <w:r>
        <w:rPr>
          <w:lang w:val="pt-PT"/>
        </w:rPr>
        <w:t>reformas</w:t>
      </w:r>
      <w:r w:rsidRPr="005214FC">
        <w:rPr>
          <w:lang w:val="pt-PT"/>
        </w:rPr>
        <w:t xml:space="preserve">, desmontagem, manutenção e assistência técnica de componentes para completar os sistemas de reciclagem e classificação. Sua linha de produtos inclui separadores balísticos, correias transportadoras de transporte, tambores de triagem e </w:t>
      </w:r>
      <w:r>
        <w:rPr>
          <w:lang w:val="pt-PT"/>
        </w:rPr>
        <w:t>removedores de rótulos</w:t>
      </w:r>
      <w:r w:rsidRPr="005214FC">
        <w:rPr>
          <w:lang w:val="pt-PT"/>
        </w:rPr>
        <w:t>. A empresa também é capaz de fornecer estruturas de aço e armários elétricos para as plantas que instala. Fundada em 1791, a operação e estratégia desta empresa familiar são sustentadas por seu espírito de oferecer qualidade, confiabilidade e satisfação</w:t>
      </w:r>
      <w:r>
        <w:rPr>
          <w:lang w:val="pt-PT"/>
        </w:rPr>
        <w:t xml:space="preserve"> ao</w:t>
      </w:r>
      <w:r w:rsidRPr="005214FC">
        <w:rPr>
          <w:lang w:val="pt-PT"/>
        </w:rPr>
        <w:t xml:space="preserve"> cliente, sendo um bom empregador e fornecendo forte apoio social.</w:t>
      </w:r>
    </w:p>
    <w:p w:rsidR="002B79EF" w:rsidRPr="005214FC" w:rsidRDefault="002B79EF" w:rsidP="002B79EF">
      <w:pPr>
        <w:spacing w:line="288" w:lineRule="auto"/>
        <w:jc w:val="both"/>
        <w:rPr>
          <w:lang w:val="pt-PT"/>
        </w:rPr>
      </w:pPr>
    </w:p>
    <w:p w:rsidR="002B79EF" w:rsidRPr="005214FC" w:rsidRDefault="002B79EF" w:rsidP="002B79EF">
      <w:pPr>
        <w:spacing w:line="288" w:lineRule="auto"/>
        <w:jc w:val="both"/>
        <w:rPr>
          <w:lang w:val="pt-PT"/>
        </w:rPr>
      </w:pPr>
      <w:r w:rsidRPr="005214FC">
        <w:rPr>
          <w:lang w:val="pt-PT"/>
        </w:rPr>
        <w:t>Para mais informações, visite</w:t>
      </w:r>
      <w:proofErr w:type="gramStart"/>
      <w:r w:rsidRPr="005214FC">
        <w:rPr>
          <w:lang w:val="pt-PT"/>
        </w:rPr>
        <w:t xml:space="preserve"> </w:t>
      </w:r>
      <w:r>
        <w:rPr>
          <w:rStyle w:val="Hipervnculo"/>
          <w:lang w:val="pt-PT"/>
        </w:rPr>
        <w:t xml:space="preserve"> </w:t>
      </w:r>
      <w:proofErr w:type="gramEnd"/>
      <w:r>
        <w:rPr>
          <w:rStyle w:val="Hipervnculo"/>
          <w:lang w:val="pt-PT"/>
        </w:rPr>
        <w:t>http://w-stadler.de/pt</w:t>
      </w:r>
    </w:p>
    <w:p w:rsidR="002B79EF" w:rsidRDefault="002B79EF" w:rsidP="0076339D">
      <w:pPr>
        <w:pStyle w:val="Sinespaciado"/>
        <w:adjustRightInd w:val="0"/>
        <w:spacing w:after="240" w:line="288" w:lineRule="auto"/>
        <w:rPr>
          <w:rFonts w:ascii="Arial" w:hAnsi="Arial" w:cs="Arial"/>
          <w:lang w:val="pt-PT"/>
        </w:rPr>
      </w:pPr>
    </w:p>
    <w:p w:rsidR="006A798A" w:rsidRPr="007A7474" w:rsidRDefault="00DB0FD6" w:rsidP="0076339D">
      <w:pPr>
        <w:pStyle w:val="Sinespaciado"/>
        <w:adjustRightInd w:val="0"/>
        <w:spacing w:after="240" w:line="288" w:lineRule="auto"/>
        <w:rPr>
          <w:rFonts w:ascii="Arial" w:hAnsi="Arial" w:cs="Arial"/>
          <w:b/>
          <w:lang w:val="pt-PT"/>
        </w:rPr>
      </w:pPr>
      <w:r w:rsidRPr="007A7474">
        <w:rPr>
          <w:rFonts w:ascii="Arial" w:hAnsi="Arial" w:cs="Arial"/>
          <w:b/>
          <w:lang w:val="pt-PT"/>
        </w:rPr>
        <w:t>Contatos</w:t>
      </w:r>
      <w:r w:rsidR="006A798A" w:rsidRPr="007A7474">
        <w:rPr>
          <w:rFonts w:ascii="Arial" w:hAnsi="Arial" w:cs="Arial"/>
          <w:b/>
          <w:lang w:val="pt-PT"/>
        </w:rPr>
        <w:t xml:space="preserve"> </w:t>
      </w:r>
      <w:r w:rsidR="003642A7">
        <w:rPr>
          <w:rFonts w:ascii="Arial" w:hAnsi="Arial" w:cs="Arial"/>
          <w:b/>
          <w:lang w:val="pt-PT"/>
        </w:rPr>
        <w:t xml:space="preserve">da </w:t>
      </w:r>
      <w:r w:rsidR="002B79EF">
        <w:rPr>
          <w:rFonts w:ascii="Arial" w:hAnsi="Arial" w:cs="Arial"/>
          <w:b/>
          <w:lang w:val="pt-PT"/>
        </w:rPr>
        <w:t>STADLER:</w:t>
      </w:r>
    </w:p>
    <w:p w:rsidR="00E30E9A" w:rsidRPr="00290A68" w:rsidRDefault="00E30E9A" w:rsidP="00F52612">
      <w:pPr>
        <w:spacing w:line="288" w:lineRule="auto"/>
        <w:jc w:val="both"/>
        <w:rPr>
          <w:rFonts w:eastAsia="Calibri"/>
          <w:color w:val="auto"/>
          <w:lang w:val="es-ES" w:eastAsia="en-US"/>
        </w:rPr>
      </w:pPr>
      <w:r w:rsidRPr="00290A68">
        <w:rPr>
          <w:rFonts w:eastAsia="Calibri"/>
          <w:color w:val="auto"/>
          <w:lang w:val="es-ES" w:eastAsia="en-US"/>
        </w:rPr>
        <w:t>Nuria Martí</w:t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  <w:t>Marina Castro Hempel</w:t>
      </w:r>
    </w:p>
    <w:p w:rsidR="00E30E9A" w:rsidRPr="00290A68" w:rsidRDefault="00E30E9A" w:rsidP="00F52612">
      <w:pPr>
        <w:spacing w:line="288" w:lineRule="auto"/>
        <w:jc w:val="both"/>
        <w:rPr>
          <w:rFonts w:eastAsia="Calibri"/>
          <w:color w:val="auto"/>
          <w:lang w:val="es-ES" w:eastAsia="en-US"/>
        </w:rPr>
      </w:pPr>
      <w:r w:rsidRPr="00290A68">
        <w:rPr>
          <w:rFonts w:eastAsia="Calibri"/>
          <w:color w:val="auto"/>
          <w:lang w:val="es-ES" w:eastAsia="en-US"/>
        </w:rPr>
        <w:t>Directora</w:t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  <w:t>Marketing</w:t>
      </w:r>
    </w:p>
    <w:p w:rsidR="00E30E9A" w:rsidRPr="00F52612" w:rsidRDefault="00E30E9A" w:rsidP="00F52612">
      <w:pPr>
        <w:spacing w:line="288" w:lineRule="auto"/>
        <w:jc w:val="both"/>
        <w:rPr>
          <w:rFonts w:eastAsia="Calibri"/>
          <w:color w:val="auto"/>
          <w:lang w:val="es-ES" w:eastAsia="en-US"/>
        </w:rPr>
      </w:pPr>
      <w:r w:rsidRPr="00F52612">
        <w:rPr>
          <w:rFonts w:eastAsia="Calibri"/>
          <w:color w:val="auto"/>
          <w:lang w:val="es-ES" w:eastAsia="en-US"/>
        </w:rPr>
        <w:t>Alarcón &amp; Harris PR</w:t>
      </w:r>
      <w:r w:rsidRPr="00F52612">
        <w:rPr>
          <w:rFonts w:eastAsia="Calibri"/>
          <w:color w:val="auto"/>
          <w:lang w:val="es-ES" w:eastAsia="en-US"/>
        </w:rPr>
        <w:tab/>
      </w:r>
      <w:r w:rsidRPr="00F52612">
        <w:rPr>
          <w:rFonts w:eastAsia="Calibri"/>
          <w:color w:val="auto"/>
          <w:lang w:val="es-ES" w:eastAsia="en-US"/>
        </w:rPr>
        <w:tab/>
      </w:r>
      <w:r w:rsidRPr="00F52612">
        <w:rPr>
          <w:rFonts w:eastAsia="Calibri"/>
          <w:color w:val="auto"/>
          <w:lang w:val="es-ES" w:eastAsia="en-US"/>
        </w:rPr>
        <w:tab/>
      </w:r>
      <w:r w:rsidRPr="00F52612">
        <w:rPr>
          <w:rFonts w:eastAsia="Calibri"/>
          <w:color w:val="auto"/>
          <w:lang w:val="es-ES" w:eastAsia="en-US"/>
        </w:rPr>
        <w:tab/>
        <w:t xml:space="preserve">STADLER </w:t>
      </w:r>
      <w:proofErr w:type="spellStart"/>
      <w:r w:rsidRPr="00F52612">
        <w:rPr>
          <w:rFonts w:eastAsia="Calibri"/>
          <w:color w:val="auto"/>
          <w:lang w:val="es-ES" w:eastAsia="en-US"/>
        </w:rPr>
        <w:t>Anlagenbau</w:t>
      </w:r>
      <w:proofErr w:type="spellEnd"/>
      <w:r w:rsidRPr="00F52612">
        <w:rPr>
          <w:rFonts w:eastAsia="Calibri"/>
          <w:color w:val="auto"/>
          <w:lang w:val="es-ES" w:eastAsia="en-US"/>
        </w:rPr>
        <w:t xml:space="preserve"> </w:t>
      </w:r>
      <w:proofErr w:type="spellStart"/>
      <w:r w:rsidRPr="00F52612">
        <w:rPr>
          <w:rFonts w:eastAsia="Calibri"/>
          <w:color w:val="auto"/>
          <w:lang w:val="es-ES" w:eastAsia="en-US"/>
        </w:rPr>
        <w:t>GmbH</w:t>
      </w:r>
      <w:proofErr w:type="spellEnd"/>
      <w:r w:rsidRPr="00F52612">
        <w:rPr>
          <w:rFonts w:eastAsia="Calibri"/>
          <w:color w:val="auto"/>
          <w:lang w:val="es-ES" w:eastAsia="en-US"/>
        </w:rPr>
        <w:t xml:space="preserve"> </w:t>
      </w:r>
    </w:p>
    <w:p w:rsidR="00E30E9A" w:rsidRPr="00AC0644" w:rsidRDefault="00E30E9A" w:rsidP="00F52612">
      <w:pPr>
        <w:spacing w:line="288" w:lineRule="auto"/>
        <w:jc w:val="both"/>
        <w:rPr>
          <w:sz w:val="24"/>
          <w:szCs w:val="24"/>
        </w:rPr>
      </w:pPr>
      <w:r w:rsidRPr="00290A68">
        <w:rPr>
          <w:rFonts w:eastAsia="Calibri"/>
          <w:color w:val="auto"/>
          <w:lang w:val="es-ES" w:eastAsia="en-US"/>
        </w:rPr>
        <w:t>Teléfono: +34 91 415 30 20</w:t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  <w:t>Teléfono: +</w:t>
      </w:r>
      <w:r w:rsidRPr="00AC0644">
        <w:rPr>
          <w:sz w:val="24"/>
          <w:szCs w:val="24"/>
        </w:rPr>
        <w:t xml:space="preserve"> </w:t>
      </w:r>
      <w:r>
        <w:rPr>
          <w:sz w:val="24"/>
          <w:szCs w:val="24"/>
        </w:rPr>
        <w:t>49 7584 9226-</w:t>
      </w:r>
      <w:r w:rsidRPr="00AC0644">
        <w:rPr>
          <w:sz w:val="24"/>
          <w:szCs w:val="24"/>
        </w:rPr>
        <w:t>1063</w:t>
      </w:r>
    </w:p>
    <w:p w:rsidR="00E30E9A" w:rsidRPr="00290A68" w:rsidRDefault="00E30E9A" w:rsidP="00F52612">
      <w:pPr>
        <w:spacing w:line="288" w:lineRule="auto"/>
        <w:jc w:val="both"/>
        <w:rPr>
          <w:rFonts w:eastAsia="Calibri"/>
          <w:color w:val="auto"/>
          <w:lang w:val="es-ES" w:eastAsia="en-US"/>
        </w:rPr>
      </w:pPr>
      <w:r w:rsidRPr="00290A68">
        <w:rPr>
          <w:rFonts w:eastAsia="Calibri"/>
          <w:color w:val="auto"/>
          <w:lang w:val="es-ES" w:eastAsia="en-US"/>
        </w:rPr>
        <w:t>Email: nmarti@alarconyharris.com</w:t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  <w:t xml:space="preserve">Email: marina.castro@w-stadler.de </w:t>
      </w:r>
      <w:r w:rsidRPr="00290A68">
        <w:rPr>
          <w:rFonts w:eastAsia="Calibri"/>
          <w:color w:val="auto"/>
          <w:lang w:val="es-ES" w:eastAsia="en-US"/>
        </w:rPr>
        <w:tab/>
      </w:r>
    </w:p>
    <w:p w:rsidR="006A798A" w:rsidRPr="00E30E9A" w:rsidRDefault="00E30E9A" w:rsidP="00F52612">
      <w:pPr>
        <w:pStyle w:val="Sinespaciado"/>
        <w:adjustRightInd w:val="0"/>
        <w:spacing w:after="240" w:line="288" w:lineRule="auto"/>
        <w:rPr>
          <w:rFonts w:ascii="Arial" w:hAnsi="Arial" w:cs="Arial"/>
          <w:lang w:val="pt-PT"/>
        </w:rPr>
      </w:pPr>
      <w:r w:rsidRPr="00A27FD2">
        <w:t xml:space="preserve">Web: </w:t>
      </w:r>
      <w:hyperlink r:id="rId9" w:history="1">
        <w:r w:rsidRPr="00DB671C">
          <w:rPr>
            <w:rStyle w:val="Hipervnculo"/>
          </w:rPr>
          <w:t>www.alarconyharris.com</w:t>
        </w:r>
      </w:hyperlink>
      <w:r>
        <w:t xml:space="preserve"> </w:t>
      </w:r>
      <w:r w:rsidRPr="00A27FD2">
        <w:tab/>
      </w:r>
      <w:r w:rsidRPr="00A27FD2">
        <w:tab/>
      </w:r>
      <w:r>
        <w:tab/>
      </w:r>
      <w:r w:rsidRPr="00A27FD2">
        <w:t xml:space="preserve">Web: </w:t>
      </w:r>
      <w:hyperlink r:id="rId10" w:history="1">
        <w:r w:rsidRPr="00DB671C">
          <w:rPr>
            <w:rStyle w:val="Hipervnculo"/>
          </w:rPr>
          <w:t>www.w-stadler.de</w:t>
        </w:r>
      </w:hyperlink>
      <w:r>
        <w:t xml:space="preserve"> </w:t>
      </w:r>
    </w:p>
    <w:p w:rsidR="00F52612" w:rsidRPr="00E30E9A" w:rsidRDefault="00F52612">
      <w:pPr>
        <w:pStyle w:val="Sinespaciado"/>
        <w:adjustRightInd w:val="0"/>
        <w:spacing w:after="240" w:line="288" w:lineRule="auto"/>
        <w:rPr>
          <w:rFonts w:ascii="Arial" w:hAnsi="Arial" w:cs="Arial"/>
          <w:lang w:val="pt-PT"/>
        </w:rPr>
      </w:pPr>
      <w:bookmarkStart w:id="0" w:name="_GoBack"/>
      <w:bookmarkEnd w:id="0"/>
    </w:p>
    <w:sectPr w:rsidR="00F52612" w:rsidRPr="00E30E9A" w:rsidSect="0084332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23" w:rsidRDefault="00961123" w:rsidP="001C6DA9">
      <w:r>
        <w:separator/>
      </w:r>
    </w:p>
  </w:endnote>
  <w:endnote w:type="continuationSeparator" w:id="0">
    <w:p w:rsidR="00961123" w:rsidRDefault="00961123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:rsidTr="004A6709">
      <w:trPr>
        <w:trHeight w:hRule="exact" w:val="437"/>
      </w:trPr>
      <w:tc>
        <w:tcPr>
          <w:tcW w:w="6804" w:type="dxa"/>
          <w:vAlign w:val="center"/>
          <w:hideMark/>
        </w:tcPr>
        <w:p w:rsidR="00217173" w:rsidRDefault="00CF5210">
          <w:pPr>
            <w:pStyle w:val="Piedepgina"/>
            <w:spacing w:line="276" w:lineRule="auto"/>
            <w:jc w:val="left"/>
          </w:pPr>
          <w:r>
            <w:t>Press</w:t>
          </w:r>
          <w:r w:rsidR="00CD2966">
            <w:t xml:space="preserve"> release</w:t>
          </w:r>
        </w:p>
      </w:tc>
      <w:tc>
        <w:tcPr>
          <w:tcW w:w="2268" w:type="dxa"/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EA1BEE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Default="00E30E9A">
          <w:pPr>
            <w:pStyle w:val="Piedepgina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8D295D"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23" w:rsidRDefault="00961123" w:rsidP="001C6DA9">
      <w:r>
        <w:separator/>
      </w:r>
    </w:p>
  </w:footnote>
  <w:footnote w:type="continuationSeparator" w:id="0">
    <w:p w:rsidR="00961123" w:rsidRDefault="00961123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2269"/>
    </w:tblGrid>
    <w:tr w:rsidR="00217173" w:rsidRPr="003642A7" w:rsidTr="00CF5210">
      <w:trPr>
        <w:trHeight w:hRule="exact" w:val="567"/>
      </w:trPr>
      <w:tc>
        <w:tcPr>
          <w:tcW w:w="8931" w:type="dxa"/>
          <w:tcBorders>
            <w:bottom w:val="single" w:sz="8" w:space="0" w:color="949494"/>
          </w:tcBorders>
          <w:shd w:val="clear" w:color="auto" w:fill="auto"/>
        </w:tcPr>
        <w:p w:rsidR="00217173" w:rsidRPr="00E808B5" w:rsidRDefault="00CF5210" w:rsidP="00E30E9A">
          <w:pPr>
            <w:pStyle w:val="Encabezado"/>
            <w:ind w:right="-2262"/>
            <w:jc w:val="left"/>
            <w:rPr>
              <w:sz w:val="22"/>
              <w:lang w:val="en-US"/>
            </w:rPr>
          </w:pPr>
          <w:r>
            <w:rPr>
              <w:noProof/>
              <w:sz w:val="22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33908CCA" wp14:editId="4B75F155">
                <wp:simplePos x="0" y="0"/>
                <wp:positionH relativeFrom="margin">
                  <wp:posOffset>4528820</wp:posOffset>
                </wp:positionH>
                <wp:positionV relativeFrom="paragraph">
                  <wp:posOffset>16510</wp:posOffset>
                </wp:positionV>
                <wp:extent cx="1154814" cy="29210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ler_Logo_neutr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81" cy="2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0FD6">
            <w:rPr>
              <w:noProof/>
              <w:sz w:val="22"/>
              <w:lang w:val="en-US"/>
            </w:rPr>
            <w:t xml:space="preserve">Comunicado de Imprensa </w:t>
          </w:r>
        </w:p>
      </w:tc>
      <w:tc>
        <w:tcPr>
          <w:tcW w:w="2269" w:type="dxa"/>
          <w:shd w:val="clear" w:color="auto" w:fill="auto"/>
          <w:vAlign w:val="center"/>
        </w:tcPr>
        <w:p w:rsidR="00217173" w:rsidRPr="00E808B5" w:rsidRDefault="00217173" w:rsidP="00BB4EDA">
          <w:pPr>
            <w:pStyle w:val="Encabezado"/>
            <w:rPr>
              <w:sz w:val="22"/>
              <w:lang w:val="en-US"/>
            </w:rPr>
          </w:pPr>
        </w:p>
      </w:tc>
    </w:tr>
  </w:tbl>
  <w:p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:rsidR="00826DC7" w:rsidRPr="009E6062" w:rsidRDefault="0003258A" w:rsidP="002C746A">
          <w:pPr>
            <w:pStyle w:val="Encabezad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:rsidR="00826DC7" w:rsidRPr="009E6062" w:rsidRDefault="00826DC7" w:rsidP="002C746A">
          <w:pPr>
            <w:pStyle w:val="Encabezado"/>
          </w:pPr>
          <w:r w:rsidRPr="009E6062"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06B81C74" wp14:editId="6028480F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26DC7" w:rsidRDefault="00826DC7">
    <w:pPr>
      <w:pStyle w:val="Encabezado"/>
    </w:pPr>
  </w:p>
  <w:p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9.75pt" o:bullet="t">
        <v:imagedata r:id="rId1" o:title="BD21300_"/>
      </v:shape>
    </w:pict>
  </w:numPicBullet>
  <w:numPicBullet w:numPicBulletId="1">
    <w:pict>
      <v:shape id="_x0000_i1043" type="#_x0000_t75" style="width:12pt;height:12pt" o:bullet="t">
        <v:imagedata r:id="rId2" o:title="BD14565_"/>
      </v:shape>
    </w:pict>
  </w:numPicBullet>
  <w:numPicBullet w:numPicBulletId="2">
    <w:pict>
      <v:shape id="_x0000_i1044" type="#_x0000_t75" style="width:14.25pt;height:12pt" o:bullet="t">
        <v:imagedata r:id="rId3" o:title="pfeil"/>
      </v:shape>
    </w:pict>
  </w:numPicBullet>
  <w:numPicBullet w:numPicBulletId="3">
    <w:pict>
      <v:shape id="_x0000_i1045" type="#_x0000_t75" style="width:14.25pt;height:14.25pt" o:bullet="t">
        <v:imagedata r:id="rId4" o:title="BD21329_"/>
      </v:shape>
    </w:pict>
  </w:numPicBullet>
  <w:abstractNum w:abstractNumId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8"/>
  </w:num>
  <w:num w:numId="5">
    <w:abstractNumId w:val="5"/>
  </w:num>
  <w:num w:numId="6">
    <w:abstractNumId w:val="34"/>
  </w:num>
  <w:num w:numId="7">
    <w:abstractNumId w:val="22"/>
  </w:num>
  <w:num w:numId="8">
    <w:abstractNumId w:val="18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2"/>
  </w:num>
  <w:num w:numId="15">
    <w:abstractNumId w:val="6"/>
  </w:num>
  <w:num w:numId="16">
    <w:abstractNumId w:val="24"/>
  </w:num>
  <w:num w:numId="17">
    <w:abstractNumId w:val="28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3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29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2"/>
    <w:rsid w:val="000113A3"/>
    <w:rsid w:val="00011994"/>
    <w:rsid w:val="000176E4"/>
    <w:rsid w:val="00021657"/>
    <w:rsid w:val="0003258A"/>
    <w:rsid w:val="00032B21"/>
    <w:rsid w:val="000447FB"/>
    <w:rsid w:val="000556B2"/>
    <w:rsid w:val="000644A0"/>
    <w:rsid w:val="000668E2"/>
    <w:rsid w:val="000724C4"/>
    <w:rsid w:val="000866AC"/>
    <w:rsid w:val="000A5871"/>
    <w:rsid w:val="000D1520"/>
    <w:rsid w:val="000F148C"/>
    <w:rsid w:val="00106761"/>
    <w:rsid w:val="001354E4"/>
    <w:rsid w:val="00146A46"/>
    <w:rsid w:val="00161062"/>
    <w:rsid w:val="0019141D"/>
    <w:rsid w:val="001A39E3"/>
    <w:rsid w:val="001C6DA9"/>
    <w:rsid w:val="0020694C"/>
    <w:rsid w:val="00217173"/>
    <w:rsid w:val="00227D9B"/>
    <w:rsid w:val="0024103A"/>
    <w:rsid w:val="00261238"/>
    <w:rsid w:val="00263C6F"/>
    <w:rsid w:val="00270F36"/>
    <w:rsid w:val="00273C81"/>
    <w:rsid w:val="0027607D"/>
    <w:rsid w:val="00283563"/>
    <w:rsid w:val="0028378D"/>
    <w:rsid w:val="00284561"/>
    <w:rsid w:val="00297B2D"/>
    <w:rsid w:val="002A6C8A"/>
    <w:rsid w:val="002B79EF"/>
    <w:rsid w:val="002D509E"/>
    <w:rsid w:val="002E768E"/>
    <w:rsid w:val="002F01D0"/>
    <w:rsid w:val="002F4658"/>
    <w:rsid w:val="00322C99"/>
    <w:rsid w:val="00327412"/>
    <w:rsid w:val="003274E0"/>
    <w:rsid w:val="00335B29"/>
    <w:rsid w:val="00337617"/>
    <w:rsid w:val="0036004D"/>
    <w:rsid w:val="003642A7"/>
    <w:rsid w:val="003774CD"/>
    <w:rsid w:val="00377E2E"/>
    <w:rsid w:val="00390C90"/>
    <w:rsid w:val="003D4736"/>
    <w:rsid w:val="00421116"/>
    <w:rsid w:val="0045483C"/>
    <w:rsid w:val="00457A2D"/>
    <w:rsid w:val="00470503"/>
    <w:rsid w:val="00492A52"/>
    <w:rsid w:val="004A423B"/>
    <w:rsid w:val="004A6709"/>
    <w:rsid w:val="004F1BF8"/>
    <w:rsid w:val="004F5833"/>
    <w:rsid w:val="00520843"/>
    <w:rsid w:val="00544086"/>
    <w:rsid w:val="00553EF9"/>
    <w:rsid w:val="005C11BA"/>
    <w:rsid w:val="005E42A2"/>
    <w:rsid w:val="005E4BA3"/>
    <w:rsid w:val="005F74D8"/>
    <w:rsid w:val="00603E31"/>
    <w:rsid w:val="00621C21"/>
    <w:rsid w:val="006478B0"/>
    <w:rsid w:val="006562F7"/>
    <w:rsid w:val="0065664C"/>
    <w:rsid w:val="0066075E"/>
    <w:rsid w:val="0069237C"/>
    <w:rsid w:val="006A798A"/>
    <w:rsid w:val="006F61A9"/>
    <w:rsid w:val="00712D52"/>
    <w:rsid w:val="00754BC1"/>
    <w:rsid w:val="00756160"/>
    <w:rsid w:val="0076339D"/>
    <w:rsid w:val="0076755F"/>
    <w:rsid w:val="00772C27"/>
    <w:rsid w:val="00772E70"/>
    <w:rsid w:val="00782F22"/>
    <w:rsid w:val="00786C79"/>
    <w:rsid w:val="0079448E"/>
    <w:rsid w:val="007A7474"/>
    <w:rsid w:val="007B72FA"/>
    <w:rsid w:val="007C7B20"/>
    <w:rsid w:val="007D1FDA"/>
    <w:rsid w:val="007E5F83"/>
    <w:rsid w:val="007E6559"/>
    <w:rsid w:val="007F7B10"/>
    <w:rsid w:val="00806748"/>
    <w:rsid w:val="008067B4"/>
    <w:rsid w:val="00815B81"/>
    <w:rsid w:val="00826DC7"/>
    <w:rsid w:val="00837506"/>
    <w:rsid w:val="0084332E"/>
    <w:rsid w:val="00846172"/>
    <w:rsid w:val="00850561"/>
    <w:rsid w:val="008562F8"/>
    <w:rsid w:val="008701CC"/>
    <w:rsid w:val="008D295D"/>
    <w:rsid w:val="008D3B16"/>
    <w:rsid w:val="008D642C"/>
    <w:rsid w:val="008E31BC"/>
    <w:rsid w:val="008E66A7"/>
    <w:rsid w:val="00911285"/>
    <w:rsid w:val="00914135"/>
    <w:rsid w:val="00961123"/>
    <w:rsid w:val="00970997"/>
    <w:rsid w:val="009875FF"/>
    <w:rsid w:val="00991AEA"/>
    <w:rsid w:val="009A7C16"/>
    <w:rsid w:val="009C5DB6"/>
    <w:rsid w:val="009C7CD3"/>
    <w:rsid w:val="00A31A9F"/>
    <w:rsid w:val="00A35EB4"/>
    <w:rsid w:val="00A4407F"/>
    <w:rsid w:val="00A46CBF"/>
    <w:rsid w:val="00A618F6"/>
    <w:rsid w:val="00A65D28"/>
    <w:rsid w:val="00A85FD7"/>
    <w:rsid w:val="00A91110"/>
    <w:rsid w:val="00AB7281"/>
    <w:rsid w:val="00AC2555"/>
    <w:rsid w:val="00AD24A6"/>
    <w:rsid w:val="00AE26D8"/>
    <w:rsid w:val="00AE6661"/>
    <w:rsid w:val="00B265AE"/>
    <w:rsid w:val="00B27E43"/>
    <w:rsid w:val="00B44F45"/>
    <w:rsid w:val="00B4763D"/>
    <w:rsid w:val="00B57047"/>
    <w:rsid w:val="00B65EDC"/>
    <w:rsid w:val="00B7521D"/>
    <w:rsid w:val="00B83824"/>
    <w:rsid w:val="00BB18C3"/>
    <w:rsid w:val="00BF2637"/>
    <w:rsid w:val="00C36E4E"/>
    <w:rsid w:val="00C46C5A"/>
    <w:rsid w:val="00C67B3D"/>
    <w:rsid w:val="00C7159F"/>
    <w:rsid w:val="00CB189B"/>
    <w:rsid w:val="00CC4A20"/>
    <w:rsid w:val="00CD2966"/>
    <w:rsid w:val="00CE2E21"/>
    <w:rsid w:val="00CE4BB3"/>
    <w:rsid w:val="00CE66D7"/>
    <w:rsid w:val="00CF307B"/>
    <w:rsid w:val="00CF5210"/>
    <w:rsid w:val="00D12304"/>
    <w:rsid w:val="00D155EC"/>
    <w:rsid w:val="00D159FE"/>
    <w:rsid w:val="00D20486"/>
    <w:rsid w:val="00D47FA3"/>
    <w:rsid w:val="00D775A2"/>
    <w:rsid w:val="00D82F9B"/>
    <w:rsid w:val="00D8634E"/>
    <w:rsid w:val="00DB0FD6"/>
    <w:rsid w:val="00DB5A25"/>
    <w:rsid w:val="00DF6AE2"/>
    <w:rsid w:val="00E05255"/>
    <w:rsid w:val="00E14A13"/>
    <w:rsid w:val="00E26FDE"/>
    <w:rsid w:val="00E30E9A"/>
    <w:rsid w:val="00E808B5"/>
    <w:rsid w:val="00E85027"/>
    <w:rsid w:val="00E85888"/>
    <w:rsid w:val="00E9765F"/>
    <w:rsid w:val="00EA1BEE"/>
    <w:rsid w:val="00EA4200"/>
    <w:rsid w:val="00EB13B6"/>
    <w:rsid w:val="00EB4A65"/>
    <w:rsid w:val="00EC12CF"/>
    <w:rsid w:val="00F042E7"/>
    <w:rsid w:val="00F04DEC"/>
    <w:rsid w:val="00F17006"/>
    <w:rsid w:val="00F27AC6"/>
    <w:rsid w:val="00F334D3"/>
    <w:rsid w:val="00F42505"/>
    <w:rsid w:val="00F52612"/>
    <w:rsid w:val="00F56A4D"/>
    <w:rsid w:val="00F75D01"/>
    <w:rsid w:val="00FA3226"/>
    <w:rsid w:val="00FB599F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74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-stadl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rconyharri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62B4-0F81-4565-9194-AF5D42F0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3840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Usuario</cp:lastModifiedBy>
  <cp:revision>5</cp:revision>
  <cp:lastPrinted>2017-10-23T13:46:00Z</cp:lastPrinted>
  <dcterms:created xsi:type="dcterms:W3CDTF">2019-10-15T07:23:00Z</dcterms:created>
  <dcterms:modified xsi:type="dcterms:W3CDTF">2019-10-17T10:10:00Z</dcterms:modified>
</cp:coreProperties>
</file>