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DD2E5" w14:textId="356F715D" w:rsidR="00487DEF" w:rsidRPr="00C9715B" w:rsidRDefault="00EB335B" w:rsidP="005C1501">
      <w:pPr>
        <w:pStyle w:val="Sinespaciado"/>
        <w:spacing w:after="200" w:line="276" w:lineRule="auto"/>
        <w:rPr>
          <w:rFonts w:asciiTheme="minorHAnsi" w:hAnsiTheme="minorHAnsi"/>
          <w:b/>
          <w:sz w:val="28"/>
        </w:rPr>
      </w:pPr>
      <w:r w:rsidRPr="00C9715B">
        <w:rPr>
          <w:rFonts w:asciiTheme="minorHAnsi" w:hAnsiTheme="minorHAnsi"/>
          <w:b/>
          <w:sz w:val="28"/>
        </w:rPr>
        <w:t>TOMRA EN LA K-SHOW 2019</w:t>
      </w:r>
      <w:r>
        <w:rPr>
          <w:rFonts w:asciiTheme="minorHAnsi" w:hAnsiTheme="minorHAnsi"/>
          <w:b/>
          <w:sz w:val="28"/>
        </w:rPr>
        <w:t>: ECONOMIA</w:t>
      </w:r>
      <w:r w:rsidR="00B5418C" w:rsidRPr="00C9715B">
        <w:rPr>
          <w:rFonts w:asciiTheme="minorHAnsi" w:hAnsiTheme="minorHAnsi"/>
          <w:b/>
          <w:sz w:val="28"/>
        </w:rPr>
        <w:t xml:space="preserve"> CIRCULAR, ESCAMAS PEQUEÑAS Y </w:t>
      </w:r>
      <w:r w:rsidR="00B5418C" w:rsidRPr="00C9715B">
        <w:rPr>
          <w:rFonts w:asciiTheme="minorHAnsi" w:hAnsiTheme="minorHAnsi"/>
          <w:b/>
          <w:i/>
          <w:iCs/>
          <w:sz w:val="28"/>
        </w:rPr>
        <w:t>BIG DATA</w:t>
      </w:r>
      <w:r w:rsidR="00B5418C" w:rsidRPr="00C9715B">
        <w:rPr>
          <w:rFonts w:asciiTheme="minorHAnsi" w:hAnsiTheme="minorHAnsi"/>
          <w:b/>
          <w:sz w:val="28"/>
        </w:rPr>
        <w:t xml:space="preserve">: </w:t>
      </w:r>
    </w:p>
    <w:p w14:paraId="0FBF228D" w14:textId="77777777" w:rsidR="004920BC" w:rsidRPr="005C1501" w:rsidRDefault="004920BC" w:rsidP="004920BC">
      <w:pPr>
        <w:rPr>
          <w:rFonts w:eastAsia="Times New Roman" w:cstheme="minorHAnsi"/>
          <w:i/>
        </w:rPr>
      </w:pPr>
      <w:r w:rsidRPr="004920BC">
        <w:rPr>
          <w:i/>
        </w:rPr>
        <w:t>TOMRA Sorting Recycling estará presente en la K-Show 2019, en la que presentará su aproximación a la economía circular, incluidos equipos de clasificación como la máquina lanzada recientemente, la INNOSORT FLAKE, y un avance  sobre su innovador desarrollo en el ámbito de la inteligencia artificial.</w:t>
      </w:r>
      <w:r w:rsidRPr="005C1501">
        <w:rPr>
          <w:i/>
        </w:rPr>
        <w:t xml:space="preserve"> </w:t>
      </w:r>
    </w:p>
    <w:p w14:paraId="143102FF" w14:textId="0657E6AC" w:rsidR="00B5418C" w:rsidRPr="005C1501" w:rsidRDefault="00B5418C" w:rsidP="005C1501">
      <w:pPr>
        <w:rPr>
          <w:rFonts w:eastAsia="Times New Roman" w:cstheme="minorHAnsi"/>
        </w:rPr>
      </w:pPr>
      <w:r w:rsidRPr="005C1501">
        <w:t xml:space="preserve">En las últimas décadas, se han explotado los recursos de forma imprudente para satisfacer </w:t>
      </w:r>
      <w:r w:rsidR="001C4641" w:rsidRPr="005C1501">
        <w:t>nuestra</w:t>
      </w:r>
      <w:r w:rsidRPr="005C1501">
        <w:t xml:space="preserve"> necesidad permanente de materias primas y productos vírgenes</w:t>
      </w:r>
      <w:r w:rsidR="008C0270">
        <w:t>. Esto</w:t>
      </w:r>
      <w:r w:rsidRPr="005C1501">
        <w:t xml:space="preserve"> ha provocado la escasez de dichos recursos, que se ven sometidos a una presión nunca vista. En concreto, el uso que se hace del plástico se encuentra en el ojo del huracán. Actualmente, alrededor del 40 % de los envases de plástico acaba en el vertedero, el 32 % acaba en </w:t>
      </w:r>
      <w:r w:rsidR="008C0270">
        <w:t>el medio ambiente</w:t>
      </w:r>
      <w:r w:rsidRPr="005C1501">
        <w:t xml:space="preserve"> y 8 millones de toneladas de plástico acaban en el mar. En total, el valor de la </w:t>
      </w:r>
      <w:bookmarkStart w:id="0" w:name="_GoBack"/>
      <w:bookmarkEnd w:id="0"/>
      <w:r w:rsidRPr="005C1501">
        <w:t xml:space="preserve">pérdida anual de este material oscila entre 80 y 120.000 millones de dólares. Para superar el problema que supone </w:t>
      </w:r>
      <w:r w:rsidR="00B9540C" w:rsidRPr="005C1501">
        <w:t xml:space="preserve">la </w:t>
      </w:r>
      <w:r w:rsidRPr="005C1501">
        <w:t>disponibilidad limitada de los recursos es imprescindible replantearse la forma en que se obtienen dichos recursos, cómo se usan y cómo se reutilizan.</w:t>
      </w:r>
    </w:p>
    <w:p w14:paraId="12C4F843" w14:textId="0E283725" w:rsidR="00B5418C" w:rsidRPr="005C1501" w:rsidRDefault="00CF2553" w:rsidP="005C1501">
      <w:pPr>
        <w:rPr>
          <w:rFonts w:eastAsia="Times New Roman" w:cstheme="minorHAnsi"/>
        </w:rPr>
      </w:pPr>
      <w:r>
        <w:t>TOMRA, c</w:t>
      </w:r>
      <w:r w:rsidR="00B5418C" w:rsidRPr="005C1501">
        <w:t>omo líder de la</w:t>
      </w:r>
      <w:r>
        <w:t xml:space="preserve"> “</w:t>
      </w:r>
      <w:r w:rsidR="00B5418C" w:rsidRPr="005C1501">
        <w:t>revolución de los recursos</w:t>
      </w:r>
      <w:r>
        <w:t>”</w:t>
      </w:r>
      <w:r w:rsidR="00B5418C" w:rsidRPr="005C1501">
        <w:t xml:space="preserve">, </w:t>
      </w:r>
      <w:r>
        <w:t>se encuentra</w:t>
      </w:r>
      <w:r w:rsidR="00B5418C" w:rsidRPr="005C1501">
        <w:t xml:space="preserve"> en </w:t>
      </w:r>
      <w:r>
        <w:t xml:space="preserve">una </w:t>
      </w:r>
      <w:r w:rsidR="00B5418C" w:rsidRPr="005C1501">
        <w:t>situación única</w:t>
      </w:r>
      <w:r>
        <w:t xml:space="preserve"> idónea pa</w:t>
      </w:r>
      <w:r w:rsidR="00B5418C" w:rsidRPr="005C1501">
        <w:t xml:space="preserve">ra ayudar a </w:t>
      </w:r>
      <w:r w:rsidR="00763414" w:rsidRPr="005C1501">
        <w:t>dar forma a</w:t>
      </w:r>
      <w:r w:rsidR="00B5418C" w:rsidRPr="005C1501">
        <w:t xml:space="preserve"> la economía circular</w:t>
      </w:r>
      <w:r>
        <w:t>. Pr</w:t>
      </w:r>
      <w:r w:rsidR="00B5418C" w:rsidRPr="005C1501">
        <w:t xml:space="preserve">opone dejar atrás los modelos lineales y asumir los modelos de reutilización de una economía </w:t>
      </w:r>
      <w:r w:rsidR="00397823" w:rsidRPr="005C1501">
        <w:t>verdaderamente</w:t>
      </w:r>
      <w:r w:rsidR="00B5418C" w:rsidRPr="005C1501">
        <w:t xml:space="preserve"> circular. Al contrario de lo que ocurre con la economía lineal dominante actualmente, en base a la cual los productos se crean y se desechan tras su uso, la economía circular se basa en la recuperación de materiales y en su reincorporación a la cadena de suministro para transformarlos en productos nuevos. Una vez utilizados, los productos no se </w:t>
      </w:r>
      <w:r w:rsidRPr="005C1501">
        <w:t>desechan,</w:t>
      </w:r>
      <w:r w:rsidR="00B5418C" w:rsidRPr="005C1501">
        <w:t xml:space="preserve"> sino que se recuperan mediante sistemas de </w:t>
      </w:r>
      <w:r w:rsidR="00FD70EE">
        <w:t xml:space="preserve">devolución y </w:t>
      </w:r>
      <w:r w:rsidR="00B5418C" w:rsidRPr="005C1501">
        <w:t xml:space="preserve">depósito, recogida </w:t>
      </w:r>
      <w:r w:rsidR="00FD70EE">
        <w:t xml:space="preserve">selectiva </w:t>
      </w:r>
      <w:r w:rsidR="00B5418C" w:rsidRPr="005C1501">
        <w:t>o plantas de reciclaje que clasifican distintos materiales para su posterior proceso de reciclaje.</w:t>
      </w:r>
    </w:p>
    <w:p w14:paraId="2974D79E" w14:textId="682D5AC6" w:rsidR="00B5418C" w:rsidRPr="005C1501" w:rsidRDefault="00B5418C" w:rsidP="005C1501">
      <w:pPr>
        <w:rPr>
          <w:rFonts w:eastAsia="Times New Roman" w:cstheme="minorHAnsi"/>
        </w:rPr>
      </w:pPr>
      <w:r w:rsidRPr="005C1501">
        <w:t>En base a este concepto, los recursos se mantienen en el circuito</w:t>
      </w:r>
      <w:r w:rsidR="00CF2553">
        <w:t xml:space="preserve"> siempre que</w:t>
      </w:r>
      <w:r w:rsidRPr="005C1501">
        <w:t xml:space="preserve"> conserven la misma calidad que productos vírgenes</w:t>
      </w:r>
      <w:r w:rsidR="00CF2553">
        <w:t>, extrayéndose así</w:t>
      </w:r>
      <w:r w:rsidRPr="005C1501">
        <w:t xml:space="preserve"> el máximo valor posible de</w:t>
      </w:r>
      <w:r w:rsidR="00CF2553">
        <w:t xml:space="preserve"> cada uno de</w:t>
      </w:r>
      <w:r w:rsidRPr="005C1501">
        <w:t xml:space="preserve"> ellos. De esta forma, los residuos se convierten en </w:t>
      </w:r>
      <w:r w:rsidR="00CF2553">
        <w:t>un recurso valorizado</w:t>
      </w:r>
      <w:r w:rsidRPr="005C1501">
        <w:t>.</w:t>
      </w:r>
    </w:p>
    <w:p w14:paraId="16F4A85A" w14:textId="21F77927" w:rsidR="00B5418C" w:rsidRPr="005C1501" w:rsidRDefault="00B5418C" w:rsidP="005C1501">
      <w:pPr>
        <w:rPr>
          <w:rFonts w:eastAsia="Times New Roman" w:cstheme="minorHAnsi"/>
        </w:rPr>
      </w:pPr>
      <w:r w:rsidRPr="005C1501">
        <w:t>Dado que la economía circular es un asunto que genera un debate importante en el sector, ya se han debatido varios enfoques sistemáticos para estimular el cambio. Las nuevas leyes imponen una mejora de las tasas de reciclaje y las demandas de mercado y consumidores exigen más productos sostenibles</w:t>
      </w:r>
      <w:r w:rsidR="00CF2553">
        <w:t>. Ambos</w:t>
      </w:r>
      <w:r w:rsidRPr="005C1501">
        <w:t xml:space="preserve"> ayudan a </w:t>
      </w:r>
      <w:r w:rsidR="00304C6D" w:rsidRPr="005C1501">
        <w:t xml:space="preserve">pasar </w:t>
      </w:r>
      <w:r w:rsidR="00CF2553">
        <w:t>“</w:t>
      </w:r>
      <w:r w:rsidR="00304C6D" w:rsidRPr="005C1501">
        <w:t>de</w:t>
      </w:r>
      <w:r w:rsidRPr="005C1501">
        <w:t xml:space="preserve"> la teoría </w:t>
      </w:r>
      <w:r w:rsidR="00304C6D" w:rsidRPr="005C1501">
        <w:t>a</w:t>
      </w:r>
      <w:r w:rsidRPr="005C1501">
        <w:t xml:space="preserve"> la práctica</w:t>
      </w:r>
      <w:r w:rsidR="00CF2553">
        <w:t>”</w:t>
      </w:r>
      <w:r w:rsidRPr="005C1501">
        <w:t xml:space="preserve">. También existen nuevas soluciones para fomentar la recogida de plástico, </w:t>
      </w:r>
      <w:r w:rsidR="00A07EFF" w:rsidRPr="00A07EFF">
        <w:t xml:space="preserve">mejorar las </w:t>
      </w:r>
      <w:r w:rsidRPr="00A07EFF">
        <w:t>infraestructuras</w:t>
      </w:r>
      <w:r w:rsidRPr="005C1501">
        <w:t xml:space="preserve"> y sistemas de </w:t>
      </w:r>
      <w:r w:rsidR="00FD70EE">
        <w:t xml:space="preserve">devolución y </w:t>
      </w:r>
      <w:r w:rsidRPr="005C1501">
        <w:t xml:space="preserve">depósito </w:t>
      </w:r>
      <w:r w:rsidR="00FD70EE">
        <w:t xml:space="preserve">así como </w:t>
      </w:r>
      <w:r w:rsidRPr="005C1501">
        <w:t xml:space="preserve">y </w:t>
      </w:r>
      <w:r w:rsidR="00A07EFF">
        <w:t xml:space="preserve">optimizar el diseño de productos para </w:t>
      </w:r>
      <w:r w:rsidR="00FD70EE">
        <w:t xml:space="preserve">tanto para </w:t>
      </w:r>
      <w:r w:rsidRPr="005C1501">
        <w:t xml:space="preserve"> la fabricación de productos </w:t>
      </w:r>
      <w:r w:rsidR="00FD70EE">
        <w:t xml:space="preserve">nuevos con materiales reciclados como </w:t>
      </w:r>
      <w:r w:rsidRPr="005C1501">
        <w:t>para</w:t>
      </w:r>
      <w:r w:rsidR="00A07EFF">
        <w:t xml:space="preserve"> su correcto reciclaje y reutilización</w:t>
      </w:r>
      <w:r w:rsidR="00FD70EE">
        <w:t xml:space="preserve"> posterior</w:t>
      </w:r>
      <w:r w:rsidRPr="005C1501">
        <w:t xml:space="preserve">. </w:t>
      </w:r>
    </w:p>
    <w:p w14:paraId="54723D2F" w14:textId="2DEF9314" w:rsidR="00B5418C" w:rsidRPr="005C1501" w:rsidRDefault="00BF5872" w:rsidP="005C1501">
      <w:pPr>
        <w:rPr>
          <w:rFonts w:eastAsia="Times New Roman" w:cstheme="minorHAnsi"/>
        </w:rPr>
      </w:pPr>
      <w:r w:rsidRPr="005C1501">
        <w:t>Todas estas</w:t>
      </w:r>
      <w:r w:rsidR="00B5418C" w:rsidRPr="005C1501">
        <w:t xml:space="preserve"> soluciones y procesos solo pueden hacerse realidad con la ayuda de todos los in</w:t>
      </w:r>
      <w:r w:rsidR="00FD70EE">
        <w:t>volucrados</w:t>
      </w:r>
      <w:r w:rsidR="00A07EFF">
        <w:t xml:space="preserve">, con su implicación </w:t>
      </w:r>
      <w:r w:rsidR="00B5418C" w:rsidRPr="005C1501">
        <w:t xml:space="preserve">en la lucha </w:t>
      </w:r>
      <w:r w:rsidR="001262BF">
        <w:t>por un</w:t>
      </w:r>
      <w:r w:rsidR="00B5418C" w:rsidRPr="005C1501">
        <w:t xml:space="preserve"> medio ambiente sano y una economía sostenible y próspera.</w:t>
      </w:r>
    </w:p>
    <w:p w14:paraId="0FEDB9CD" w14:textId="0BE6BBF3" w:rsidR="00B5418C" w:rsidRPr="005C1501" w:rsidRDefault="00B5418C" w:rsidP="005C1501">
      <w:pPr>
        <w:rPr>
          <w:rFonts w:eastAsia="Times New Roman" w:cstheme="minorHAnsi"/>
        </w:rPr>
      </w:pPr>
      <w:r w:rsidRPr="005C1501">
        <w:lastRenderedPageBreak/>
        <w:t xml:space="preserve">TOMRA, uno de los interesados más importantes e impulsora de que esta transformación tenga lugar, promueve la economía circular mediante sistemas avanzados de recogida y clasificación que optimizan la recuperación de recursos y minimizan los residuos. Sus soluciones de clasificación basada en sensores (AUTOSORT, AUTOSORT </w:t>
      </w:r>
      <w:r w:rsidRPr="005C1501">
        <w:rPr>
          <w:i/>
        </w:rPr>
        <w:t>FLAKE</w:t>
      </w:r>
      <w:r w:rsidRPr="005C1501">
        <w:t xml:space="preserve"> e INNOSORT </w:t>
      </w:r>
      <w:r w:rsidRPr="005C1501">
        <w:rPr>
          <w:i/>
        </w:rPr>
        <w:t>FLAKE</w:t>
      </w:r>
      <w:r w:rsidR="001E4999" w:rsidRPr="005C1501">
        <w:rPr>
          <w:iCs/>
        </w:rPr>
        <w:t>, por cita</w:t>
      </w:r>
      <w:r w:rsidR="002F1C53" w:rsidRPr="005C1501">
        <w:rPr>
          <w:iCs/>
        </w:rPr>
        <w:t>r</w:t>
      </w:r>
      <w:r w:rsidR="001E4999" w:rsidRPr="005C1501">
        <w:rPr>
          <w:iCs/>
        </w:rPr>
        <w:t xml:space="preserve"> alguno</w:t>
      </w:r>
      <w:r w:rsidR="005037DE">
        <w:rPr>
          <w:iCs/>
        </w:rPr>
        <w:t>s</w:t>
      </w:r>
      <w:r w:rsidRPr="005C1501">
        <w:t xml:space="preserve">) son soluciones asentadas a la vanguardia del proceso de clasificación y reprocesamiento en la cadena de valor del plástico. </w:t>
      </w:r>
    </w:p>
    <w:p w14:paraId="10173B6B" w14:textId="0C4ACB36" w:rsidR="00B5418C" w:rsidRPr="005C1501" w:rsidRDefault="00B5418C" w:rsidP="005C1501">
      <w:pPr>
        <w:rPr>
          <w:rFonts w:eastAsia="Times New Roman" w:cstheme="minorHAnsi"/>
        </w:rPr>
      </w:pPr>
      <w:r w:rsidRPr="005C1501">
        <w:t xml:space="preserve">Volker Rehrmann, Vicepresidente Ejecutivo de TOMRA Recycling &amp; Mining y </w:t>
      </w:r>
      <w:r w:rsidR="009C3944">
        <w:t>Director de Economía Circular de TOMRA</w:t>
      </w:r>
      <w:r w:rsidRPr="005C1501">
        <w:t>, afirma con rotundidad: "</w:t>
      </w:r>
      <w:r w:rsidR="00183B43" w:rsidRPr="005C1501">
        <w:t>No podemos s</w:t>
      </w:r>
      <w:r w:rsidRPr="005C1501">
        <w:t xml:space="preserve">eguir usando los recursos de forma no sostenible e ineficiente. En TOMRA, nos tomamos muy en serio este problema mundial y seguimos desarrollando nuevas soluciones de clasificación. En la K-Show de este año </w:t>
      </w:r>
      <w:r w:rsidR="00DA5C75" w:rsidRPr="005C1501">
        <w:t>mostraremos</w:t>
      </w:r>
      <w:r w:rsidRPr="005C1501">
        <w:t xml:space="preserve"> qué es la economía circular y qué papel desempeñan en ella tanto TOMRA como su oferta de productos".</w:t>
      </w:r>
    </w:p>
    <w:p w14:paraId="0B6C73D3" w14:textId="570B8697" w:rsidR="00B5418C" w:rsidRPr="005C1501" w:rsidRDefault="00B5418C" w:rsidP="005C1501">
      <w:pPr>
        <w:rPr>
          <w:rFonts w:eastAsia="Times New Roman" w:cstheme="minorHAnsi"/>
          <w:b/>
        </w:rPr>
      </w:pPr>
      <w:bookmarkStart w:id="1" w:name="_Hlk17265975"/>
      <w:r w:rsidRPr="005C1501">
        <w:rPr>
          <w:b/>
        </w:rPr>
        <w:t>Clasificación de</w:t>
      </w:r>
      <w:r w:rsidR="00A07EFF">
        <w:rPr>
          <w:b/>
        </w:rPr>
        <w:t xml:space="preserve"> fracciones minúscula</w:t>
      </w:r>
      <w:r w:rsidRPr="005C1501">
        <w:rPr>
          <w:b/>
        </w:rPr>
        <w:t>s</w:t>
      </w:r>
    </w:p>
    <w:p w14:paraId="7DA35B7E" w14:textId="649F2087" w:rsidR="002D7E26" w:rsidRPr="005C1501" w:rsidRDefault="00A81BE8" w:rsidP="005C1501">
      <w:pPr>
        <w:rPr>
          <w:rFonts w:eastAsia="Times New Roman" w:cstheme="minorHAnsi"/>
        </w:rPr>
      </w:pPr>
      <w:bookmarkStart w:id="2" w:name="_Hlk17198909"/>
      <w:r w:rsidRPr="005C1501">
        <w:t>La INNOSORT FLAKE, exhibida en la K-Show, es u</w:t>
      </w:r>
      <w:r w:rsidR="00A07EFF">
        <w:t>n buen ejemplo del impacto y el efecto</w:t>
      </w:r>
      <w:r w:rsidRPr="005C1501">
        <w:t xml:space="preserve"> positiv</w:t>
      </w:r>
      <w:r w:rsidR="00A07EFF">
        <w:t>o</w:t>
      </w:r>
      <w:r w:rsidRPr="005C1501">
        <w:t xml:space="preserve"> que la maquinaria TOMRA puede tener en el proceso de reciclaje. Desde su lanzamiento, en la PRS Europa celebrada en Ámsterdam e</w:t>
      </w:r>
      <w:r w:rsidR="00A07EFF">
        <w:t>l pasado mes de</w:t>
      </w:r>
      <w:r w:rsidRPr="005C1501">
        <w:t xml:space="preserve"> abril, esta máquina ha demostrado ser una solución perfecta de clasificación dual para plant</w:t>
      </w:r>
      <w:r w:rsidR="00FC64C1" w:rsidRPr="005C1501">
        <w:t>a</w:t>
      </w:r>
      <w:r w:rsidRPr="005C1501">
        <w:t>s de rec</w:t>
      </w:r>
      <w:r w:rsidR="005037DE">
        <w:t>iclado</w:t>
      </w:r>
      <w:r w:rsidR="00A07EFF">
        <w:t>. C</w:t>
      </w:r>
      <w:r w:rsidRPr="005C1501">
        <w:t>lasifica</w:t>
      </w:r>
      <w:r w:rsidR="00A07EFF">
        <w:t xml:space="preserve"> </w:t>
      </w:r>
      <w:r w:rsidR="00A07EFF" w:rsidRPr="005C1501">
        <w:t xml:space="preserve">fracciones de entre 2 y 12 mm de tamaño </w:t>
      </w:r>
      <w:r w:rsidR="00A07EFF">
        <w:t>–</w:t>
      </w:r>
      <w:r w:rsidRPr="005C1501">
        <w:t xml:space="preserve"> </w:t>
      </w:r>
      <w:r w:rsidR="00A07EFF" w:rsidRPr="005C1501">
        <w:t xml:space="preserve">simultáneamente </w:t>
      </w:r>
      <w:r w:rsidR="00FC64C1" w:rsidRPr="005C1501">
        <w:t>según su</w:t>
      </w:r>
      <w:r w:rsidRPr="005C1501">
        <w:t xml:space="preserve"> color y tipo de polímero. Así, puede eliminarse una gran proporción de contaminantes y reduc</w:t>
      </w:r>
      <w:r w:rsidR="00A07EFF">
        <w:t>irse</w:t>
      </w:r>
      <w:r w:rsidRPr="005C1501">
        <w:t xml:space="preserve"> significativamente la pérdida de escamas de PET.</w:t>
      </w:r>
    </w:p>
    <w:p w14:paraId="0A887D2A" w14:textId="14676996" w:rsidR="002D7E26" w:rsidRDefault="002D7E26" w:rsidP="005C1501">
      <w:pPr>
        <w:contextualSpacing/>
      </w:pPr>
      <w:bookmarkStart w:id="3" w:name="_Hlk17366543"/>
      <w:r w:rsidRPr="005C1501">
        <w:t xml:space="preserve">Esta solución </w:t>
      </w:r>
      <w:r w:rsidR="00A07EFF">
        <w:t>“</w:t>
      </w:r>
      <w:r w:rsidRPr="005C1501">
        <w:t>todo en uno</w:t>
      </w:r>
      <w:r w:rsidR="00A07EFF">
        <w:t>”</w:t>
      </w:r>
      <w:r w:rsidRPr="005C1501">
        <w:t xml:space="preserve"> con </w:t>
      </w:r>
      <w:r w:rsidR="00A07EFF">
        <w:t xml:space="preserve">altísima </w:t>
      </w:r>
      <w:r w:rsidRPr="005C1501">
        <w:t>resolución y configuración especializada de sensores ofrece</w:t>
      </w:r>
      <w:r w:rsidR="00A07EFF">
        <w:t xml:space="preserve"> </w:t>
      </w:r>
      <w:r w:rsidRPr="005C1501">
        <w:t>un rendimiento superior con resultados exponenciales. Es una solución de clasificación ventajosa económicamente que ofrece</w:t>
      </w:r>
      <w:r w:rsidR="00E71288" w:rsidRPr="005C1501">
        <w:t xml:space="preserve"> </w:t>
      </w:r>
      <w:r w:rsidRPr="005C1501">
        <w:t>una rápida rentabilidad de la inversión y una flexibilidad destacable.</w:t>
      </w:r>
    </w:p>
    <w:p w14:paraId="5E4A69E5" w14:textId="77777777" w:rsidR="00A07EFF" w:rsidRPr="00A07EFF" w:rsidRDefault="00A07EFF" w:rsidP="005C1501">
      <w:pPr>
        <w:contextualSpacing/>
      </w:pPr>
    </w:p>
    <w:bookmarkEnd w:id="1"/>
    <w:bookmarkEnd w:id="2"/>
    <w:bookmarkEnd w:id="3"/>
    <w:p w14:paraId="6C1B6BE3" w14:textId="77777777" w:rsidR="00B5418C" w:rsidRPr="00A07EFF" w:rsidRDefault="00B5418C" w:rsidP="005C1501">
      <w:pPr>
        <w:rPr>
          <w:b/>
        </w:rPr>
      </w:pPr>
      <w:r w:rsidRPr="00A07EFF">
        <w:rPr>
          <w:b/>
        </w:rPr>
        <w:t>Clasificación inteligente</w:t>
      </w:r>
    </w:p>
    <w:p w14:paraId="6D073580" w14:textId="77777777" w:rsidR="00FC1BA2" w:rsidRDefault="00B5418C" w:rsidP="005C1501">
      <w:bookmarkStart w:id="4" w:name="_Hlk17199149"/>
      <w:r w:rsidRPr="005C1501">
        <w:t xml:space="preserve">Además de contar con una gran oferta de máquinas vanguardistas </w:t>
      </w:r>
      <w:r w:rsidR="00A07EFF">
        <w:t>de clasificación, TOMRA también</w:t>
      </w:r>
      <w:r w:rsidRPr="005C1501">
        <w:t xml:space="preserve"> desarroll</w:t>
      </w:r>
      <w:r w:rsidR="00A07EFF">
        <w:t>a</w:t>
      </w:r>
      <w:r w:rsidRPr="005C1501">
        <w:t xml:space="preserve"> innovaciones revolucionarias que mejor</w:t>
      </w:r>
      <w:r w:rsidR="00A07EFF">
        <w:t>a</w:t>
      </w:r>
      <w:r w:rsidRPr="005C1501">
        <w:t>n</w:t>
      </w:r>
      <w:r w:rsidR="00A07EFF">
        <w:t>,</w:t>
      </w:r>
      <w:r w:rsidRPr="005C1501">
        <w:t xml:space="preserve"> aún más</w:t>
      </w:r>
      <w:r w:rsidR="00A07EFF">
        <w:t>,</w:t>
      </w:r>
      <w:r w:rsidRPr="005C1501">
        <w:t xml:space="preserve"> el proceso de clasificación.</w:t>
      </w:r>
    </w:p>
    <w:p w14:paraId="6AA6B381" w14:textId="1564FFB0" w:rsidR="00B5418C" w:rsidRPr="005C1501" w:rsidRDefault="00FC1BA2" w:rsidP="005C1501">
      <w:pPr>
        <w:rPr>
          <w:rStyle w:val="normaltextrun"/>
          <w:rFonts w:cstheme="minorHAnsi"/>
          <w:i/>
          <w:iCs/>
          <w:color w:val="000000"/>
          <w:shd w:val="clear" w:color="auto" w:fill="FFFFFF"/>
        </w:rPr>
      </w:pPr>
      <w:r>
        <w:t xml:space="preserve">Dado que </w:t>
      </w:r>
      <w:r w:rsidR="00961515" w:rsidRPr="005C1501">
        <w:t>las posibilidades actuales de recogida y tratamiento de grandes cantidades de datos e inteligencia artificial no dejan de</w:t>
      </w:r>
      <w:r>
        <w:t xml:space="preserve"> crecer</w:t>
      </w:r>
      <w:r w:rsidR="00961515" w:rsidRPr="005C1501">
        <w:t xml:space="preserve">, TOMRA </w:t>
      </w:r>
      <w:r>
        <w:t>está</w:t>
      </w:r>
      <w:r w:rsidR="00961515" w:rsidRPr="005C1501">
        <w:t xml:space="preserve"> desarrollando un </w:t>
      </w:r>
      <w:r w:rsidR="00961515" w:rsidRPr="005C1501">
        <w:rPr>
          <w:i/>
          <w:iCs/>
        </w:rPr>
        <w:t>software</w:t>
      </w:r>
      <w:r w:rsidR="00961515" w:rsidRPr="005C1501">
        <w:t xml:space="preserve"> de </w:t>
      </w:r>
      <w:r>
        <w:t>“</w:t>
      </w:r>
      <w:r>
        <w:rPr>
          <w:i/>
          <w:iCs/>
        </w:rPr>
        <w:t xml:space="preserve">deep learning” (aprendizaje profundo en español) </w:t>
      </w:r>
      <w:r w:rsidR="00961515" w:rsidRPr="005C1501">
        <w:t>para clasificación basada en sensores.</w:t>
      </w:r>
    </w:p>
    <w:p w14:paraId="18414A89" w14:textId="47AFB8B4" w:rsidR="00B5418C" w:rsidRPr="005C1501" w:rsidRDefault="00B5418C" w:rsidP="005C1501">
      <w:pPr>
        <w:rPr>
          <w:rFonts w:eastAsia="Times New Roman" w:cstheme="minorHAnsi"/>
        </w:rPr>
      </w:pPr>
      <w:r w:rsidRPr="005C1501">
        <w:t xml:space="preserve">El </w:t>
      </w:r>
      <w:r w:rsidRPr="005C1501">
        <w:rPr>
          <w:i/>
          <w:iCs/>
        </w:rPr>
        <w:t>software</w:t>
      </w:r>
      <w:r w:rsidRPr="005C1501">
        <w:t xml:space="preserve"> de </w:t>
      </w:r>
      <w:r w:rsidRPr="005C1501">
        <w:rPr>
          <w:i/>
          <w:iCs/>
        </w:rPr>
        <w:t>deep learning</w:t>
      </w:r>
      <w:r w:rsidRPr="005C1501">
        <w:t xml:space="preserve">, subconjunto del </w:t>
      </w:r>
      <w:r w:rsidRPr="005C1501">
        <w:rPr>
          <w:i/>
          <w:iCs/>
        </w:rPr>
        <w:t>machine learning</w:t>
      </w:r>
      <w:r w:rsidRPr="005C1501">
        <w:t xml:space="preserve"> y la inteligencia artificial, se encuentra en posición de aprender individualmente a partir de un volumen importante de datos recopilados</w:t>
      </w:r>
      <w:r w:rsidR="00FC1BA2">
        <w:t>. Este software</w:t>
      </w:r>
      <w:r w:rsidRPr="005C1501">
        <w:t xml:space="preserve"> iguala o incluso mejora los resultados de clasificación </w:t>
      </w:r>
      <w:r w:rsidR="00FC1BA2">
        <w:t>de</w:t>
      </w:r>
      <w:r w:rsidRPr="005C1501">
        <w:t xml:space="preserve"> una persona o </w:t>
      </w:r>
      <w:r w:rsidR="005037DE">
        <w:t xml:space="preserve">de </w:t>
      </w:r>
      <w:r w:rsidRPr="005C1501">
        <w:t xml:space="preserve">la maquinaria normal. Al combinar los modelos de </w:t>
      </w:r>
      <w:r w:rsidRPr="005C1501">
        <w:rPr>
          <w:i/>
          <w:iCs/>
        </w:rPr>
        <w:t>deep learning</w:t>
      </w:r>
      <w:r w:rsidRPr="005C1501">
        <w:t xml:space="preserve"> y las soluciones de clasificación de TOMRA, se puede</w:t>
      </w:r>
      <w:r w:rsidR="00FC4891" w:rsidRPr="005C1501">
        <w:t>n</w:t>
      </w:r>
      <w:r w:rsidRPr="005C1501">
        <w:t xml:space="preserve"> clasificar </w:t>
      </w:r>
      <w:r w:rsidR="00FC1BA2">
        <w:t xml:space="preserve">productos </w:t>
      </w:r>
      <w:r w:rsidRPr="005C1501">
        <w:t>con</w:t>
      </w:r>
      <w:r w:rsidR="00FC1BA2">
        <w:t xml:space="preserve"> unos</w:t>
      </w:r>
      <w:r w:rsidRPr="005C1501">
        <w:t xml:space="preserve"> niveles de pureza</w:t>
      </w:r>
      <w:r w:rsidR="00FC1BA2">
        <w:t xml:space="preserve">, imposible hasta </w:t>
      </w:r>
      <w:r w:rsidRPr="005C1501">
        <w:t xml:space="preserve">el momento. A este respecto, el </w:t>
      </w:r>
      <w:r w:rsidRPr="005C1501">
        <w:rPr>
          <w:i/>
          <w:iCs/>
        </w:rPr>
        <w:t>deep learning</w:t>
      </w:r>
      <w:r w:rsidRPr="005C1501">
        <w:t xml:space="preserve"> se considera una estrategia prometedora cuando se trata de hacer frente a los retos cada vez mayores que plantea la clasificación de residuos: nuevos flujos de </w:t>
      </w:r>
      <w:r w:rsidRPr="005C1501">
        <w:lastRenderedPageBreak/>
        <w:t xml:space="preserve">residuos, objetos que se detectan pero no se pueden expulsar con éxito u objetos cubiertos por otros materiales. </w:t>
      </w:r>
    </w:p>
    <w:bookmarkEnd w:id="4"/>
    <w:p w14:paraId="5B7098CE" w14:textId="64EB3FAD" w:rsidR="00B5418C" w:rsidRPr="005C1501" w:rsidRDefault="00B5418C" w:rsidP="005C1501">
      <w:pPr>
        <w:rPr>
          <w:rFonts w:eastAsia="Times New Roman" w:cstheme="minorHAnsi"/>
        </w:rPr>
      </w:pPr>
      <w:r w:rsidRPr="005C1501">
        <w:t xml:space="preserve">Para TOMRA, la innovación y los avances tecnológicos permanentes son elementos fundamentales de cara a </w:t>
      </w:r>
      <w:r w:rsidR="00AC226D" w:rsidRPr="005C1501">
        <w:t>satisfacer</w:t>
      </w:r>
      <w:r w:rsidRPr="005C1501">
        <w:t xml:space="preserve"> las demandas actuales que plantea el proceso de recuperación y reciclaje.</w:t>
      </w:r>
    </w:p>
    <w:p w14:paraId="4D56733B" w14:textId="3B4DAD2E" w:rsidR="00B5418C" w:rsidRPr="005C1501" w:rsidRDefault="00B5418C" w:rsidP="005C1501">
      <w:pPr>
        <w:rPr>
          <w:rFonts w:eastAsia="Times New Roman" w:cstheme="minorHAnsi"/>
        </w:rPr>
      </w:pPr>
      <w:r w:rsidRPr="005C1501">
        <w:t xml:space="preserve">El equipo de TOMRA estará </w:t>
      </w:r>
      <w:r w:rsidR="00954F42" w:rsidRPr="005C1501">
        <w:t>en</w:t>
      </w:r>
      <w:r w:rsidRPr="005C1501">
        <w:t xml:space="preserve"> la K-Show para facilitar a visitantes y </w:t>
      </w:r>
      <w:r w:rsidR="00FA2D52">
        <w:t xml:space="preserve">a </w:t>
      </w:r>
      <w:r w:rsidRPr="005C1501">
        <w:t>profesionales internacionales de todo tipo información sobre el concepto de la economía circular y la aportación que nuestra maquinaria puede realizar al proceso de reciclaje.</w:t>
      </w:r>
    </w:p>
    <w:p w14:paraId="0F415B2B" w14:textId="77777777" w:rsidR="005C1501" w:rsidRDefault="005C1501" w:rsidP="005C1501">
      <w:pPr>
        <w:pStyle w:val="Sinespaciado"/>
        <w:rPr>
          <w:rFonts w:asciiTheme="minorHAnsi" w:hAnsiTheme="minorHAnsi"/>
          <w:b/>
        </w:rPr>
      </w:pPr>
    </w:p>
    <w:p w14:paraId="000CD27A" w14:textId="77777777" w:rsidR="005C1501" w:rsidRPr="00EC45F5" w:rsidRDefault="005C1501" w:rsidP="005C1501">
      <w:pPr>
        <w:pStyle w:val="Sinespaciado"/>
        <w:rPr>
          <w:rFonts w:asciiTheme="minorHAnsi" w:hAnsiTheme="minorHAnsi" w:cs="Arial"/>
          <w:b/>
        </w:rPr>
      </w:pPr>
      <w:r w:rsidRPr="005C1501">
        <w:rPr>
          <w:rFonts w:asciiTheme="minorHAnsi" w:hAnsiTheme="minorHAnsi"/>
          <w:b/>
        </w:rPr>
        <w:t>Sobre TOMRA Sorting Recyclin</w:t>
      </w:r>
      <w:r>
        <w:rPr>
          <w:rFonts w:asciiTheme="minorHAnsi" w:hAnsiTheme="minorHAnsi"/>
          <w:b/>
        </w:rPr>
        <w:t>g</w:t>
      </w:r>
    </w:p>
    <w:p w14:paraId="06F333E4" w14:textId="77777777" w:rsidR="005C1501" w:rsidRPr="00EA5005" w:rsidRDefault="005C1501" w:rsidP="005C1501">
      <w:pPr>
        <w:pStyle w:val="Sinespaciado"/>
        <w:rPr>
          <w:rFonts w:asciiTheme="minorHAnsi" w:hAnsiTheme="minorHAnsi" w:cs="Arial"/>
          <w:b/>
        </w:rPr>
      </w:pPr>
    </w:p>
    <w:p w14:paraId="3B1A73B1" w14:textId="77777777" w:rsidR="005C1501" w:rsidRPr="00EC45F5" w:rsidRDefault="005C1501" w:rsidP="005C1501">
      <w:pPr>
        <w:pStyle w:val="Sinespaciado"/>
        <w:rPr>
          <w:rFonts w:asciiTheme="minorHAnsi" w:hAnsiTheme="minorHAnsi" w:cs="Arial"/>
        </w:rPr>
      </w:pPr>
      <w:r>
        <w:rPr>
          <w:rFonts w:asciiTheme="minorHAnsi" w:hAnsiTheme="minorHAnsi"/>
        </w:rPr>
        <w:t xml:space="preserve">TOMRA Sorting Recycling diseña y fabrica tecnologías de clasificación basadas en sensores para el sector mundial de reciclaje y tratamiento de residuos. Ya hemos instalado más de 6.000 sistemas en más de 80 países diferentes. </w:t>
      </w:r>
      <w:r>
        <w:rPr>
          <w:rFonts w:asciiTheme="minorHAnsi" w:hAnsiTheme="minorHAnsi"/>
        </w:rPr>
        <w:br/>
      </w:r>
    </w:p>
    <w:p w14:paraId="00D527D6" w14:textId="0B4B3507" w:rsidR="005C1501" w:rsidRPr="00EC45F5" w:rsidRDefault="005C1501" w:rsidP="005C1501">
      <w:pPr>
        <w:pStyle w:val="Sinespaciado"/>
        <w:rPr>
          <w:rFonts w:asciiTheme="minorHAnsi" w:hAnsiTheme="minorHAnsi" w:cs="Arial"/>
        </w:rPr>
      </w:pPr>
      <w:r>
        <w:rPr>
          <w:rFonts w:asciiTheme="minorHAnsi" w:hAnsiTheme="minorHAnsi"/>
        </w:rPr>
        <w:t xml:space="preserve">TOMRA Sorting Recycling, responsable del desarrollo del primer sensor NIR de gran capacidad para aplicaciones de clasificación de residuos, sigue siendo pionera en el sector, dedicándose a la extracción de fracciones de alta pureza de flujos de </w:t>
      </w:r>
      <w:r w:rsidR="00FA2D52">
        <w:rPr>
          <w:rFonts w:asciiTheme="minorHAnsi" w:hAnsiTheme="minorHAnsi"/>
        </w:rPr>
        <w:t>residuos</w:t>
      </w:r>
      <w:r>
        <w:rPr>
          <w:rFonts w:asciiTheme="minorHAnsi" w:hAnsiTheme="minorHAnsi"/>
        </w:rPr>
        <w:t xml:space="preserve"> que maximiza tanto la rentabilidad como los beneficios.</w:t>
      </w:r>
      <w:r>
        <w:rPr>
          <w:rFonts w:asciiTheme="minorHAnsi" w:hAnsiTheme="minorHAnsi"/>
        </w:rPr>
        <w:br/>
      </w:r>
    </w:p>
    <w:p w14:paraId="0C65F88A" w14:textId="77777777" w:rsidR="005C1501" w:rsidRDefault="005C1501" w:rsidP="005C1501">
      <w:pPr>
        <w:pStyle w:val="Sinespaciado"/>
        <w:rPr>
          <w:rFonts w:asciiTheme="minorHAnsi" w:hAnsiTheme="minorHAnsi"/>
          <w:iCs/>
        </w:rPr>
      </w:pPr>
      <w:r>
        <w:rPr>
          <w:rFonts w:asciiTheme="minorHAnsi" w:hAnsiTheme="minorHAnsi"/>
        </w:rPr>
        <w:t>TOMRA Sorting Recycling forma parte de TOMRA Sorting Solutions, que también desarrolla sistemas basados en sensores para la clasificación, división y procesamiento de análisis para los sectores alimentario, minero y de otro tipo.</w:t>
      </w:r>
      <w:r>
        <w:rPr>
          <w:rFonts w:asciiTheme="minorHAnsi" w:hAnsiTheme="minorHAnsi"/>
        </w:rPr>
        <w:br/>
      </w:r>
    </w:p>
    <w:p w14:paraId="3EFC77A9" w14:textId="77777777" w:rsidR="005C1501" w:rsidRPr="00B23FEB" w:rsidRDefault="005C1501" w:rsidP="005C1501">
      <w:pPr>
        <w:pStyle w:val="Sinespaciado"/>
        <w:rPr>
          <w:rFonts w:asciiTheme="minorHAnsi" w:hAnsiTheme="minorHAnsi" w:cs="Arial"/>
        </w:rPr>
      </w:pPr>
      <w:r>
        <w:rPr>
          <w:rFonts w:asciiTheme="minorHAnsi" w:hAnsiTheme="minorHAnsi"/>
          <w:iCs/>
        </w:rPr>
        <w:t xml:space="preserve">TOMRA Sorting es propiedad de la sociedad noruega TOMRA Systems ASA, que cotiza en la Bolsa de Valores de Oslo. </w:t>
      </w:r>
      <w:r>
        <w:t>Fundada en 1972</w:t>
      </w:r>
      <w:r>
        <w:rPr>
          <w:rFonts w:asciiTheme="minorHAnsi" w:hAnsiTheme="minorHAnsi"/>
          <w:iCs/>
        </w:rPr>
        <w:t xml:space="preserve">, </w:t>
      </w:r>
      <w:bookmarkStart w:id="5" w:name="_Hlk16140409"/>
      <w:r>
        <w:rPr>
          <w:rFonts w:asciiTheme="minorHAnsi" w:hAnsiTheme="minorHAnsi"/>
          <w:iCs/>
        </w:rPr>
        <w:t xml:space="preserve">TOMRA Systems ASA maneja un volumen de 876 millones de euros, </w:t>
      </w:r>
      <w:bookmarkEnd w:id="5"/>
      <w:r>
        <w:rPr>
          <w:rFonts w:asciiTheme="minorHAnsi" w:hAnsiTheme="minorHAnsi"/>
          <w:iCs/>
        </w:rPr>
        <w:t>y cuenta con una plantilla de unos 4.000 trabajadores.</w:t>
      </w:r>
    </w:p>
    <w:p w14:paraId="76877634" w14:textId="77777777" w:rsidR="005C1501" w:rsidRPr="00EA5005" w:rsidRDefault="005C1501" w:rsidP="005C1501">
      <w:pPr>
        <w:pStyle w:val="Sinespaciado"/>
        <w:rPr>
          <w:rFonts w:asciiTheme="minorHAnsi" w:hAnsiTheme="minorHAnsi" w:cs="Arial"/>
        </w:rPr>
      </w:pPr>
    </w:p>
    <w:p w14:paraId="45CEAF50" w14:textId="77777777" w:rsidR="005C1501" w:rsidRPr="00B23FEB" w:rsidRDefault="005C1501" w:rsidP="005C1501">
      <w:pPr>
        <w:pStyle w:val="Sinespaciado"/>
        <w:rPr>
          <w:rStyle w:val="Hipervnculo"/>
        </w:rPr>
      </w:pPr>
      <w:r>
        <w:t>Para más información sobre TOMRA</w:t>
      </w:r>
      <w:r>
        <w:rPr>
          <w:rFonts w:asciiTheme="minorHAnsi" w:hAnsiTheme="minorHAnsi"/>
        </w:rPr>
        <w:t xml:space="preserve"> Sorting Recycling, visite </w:t>
      </w:r>
      <w:hyperlink r:id="rId9" w:history="1">
        <w:r>
          <w:rPr>
            <w:rStyle w:val="Hipervnculo"/>
            <w:rFonts w:asciiTheme="minorHAnsi" w:hAnsiTheme="minorHAnsi"/>
          </w:rPr>
          <w:t>www.tomra.com/recycling</w:t>
        </w:r>
      </w:hyperlink>
      <w:r>
        <w:rPr>
          <w:rStyle w:val="Hipervnculo"/>
          <w:rFonts w:asciiTheme="minorHAnsi" w:hAnsiTheme="minorHAnsi"/>
        </w:rPr>
        <w:t xml:space="preserve"> </w:t>
      </w:r>
      <w:r>
        <w:rPr>
          <w:rFonts w:asciiTheme="minorHAnsi" w:hAnsiTheme="minorHAnsi"/>
          <w:iCs/>
        </w:rPr>
        <w:t xml:space="preserve">o síganos en </w:t>
      </w:r>
      <w:hyperlink r:id="rId10" w:history="1">
        <w:r>
          <w:rPr>
            <w:rStyle w:val="Hipervnculo"/>
            <w:rFonts w:asciiTheme="minorHAnsi" w:hAnsiTheme="minorHAnsi"/>
          </w:rPr>
          <w:t>LinkedIn</w:t>
        </w:r>
      </w:hyperlink>
      <w:r>
        <w:rPr>
          <w:rFonts w:asciiTheme="minorHAnsi" w:hAnsiTheme="minorHAnsi"/>
          <w:iCs/>
        </w:rPr>
        <w:t xml:space="preserve">, </w:t>
      </w:r>
      <w:hyperlink r:id="rId11" w:history="1">
        <w:r>
          <w:rPr>
            <w:rStyle w:val="Hipervnculo"/>
            <w:rFonts w:asciiTheme="minorHAnsi" w:hAnsiTheme="minorHAnsi"/>
          </w:rPr>
          <w:t>Twitter</w:t>
        </w:r>
      </w:hyperlink>
      <w:r>
        <w:rPr>
          <w:rFonts w:asciiTheme="minorHAnsi" w:hAnsiTheme="minorHAnsi"/>
          <w:iCs/>
        </w:rPr>
        <w:t xml:space="preserve"> o </w:t>
      </w:r>
      <w:hyperlink r:id="rId12" w:history="1">
        <w:r>
          <w:rPr>
            <w:rStyle w:val="Hipervnculo"/>
            <w:rFonts w:asciiTheme="minorHAnsi" w:hAnsiTheme="minorHAnsi"/>
          </w:rPr>
          <w:t>Facebook</w:t>
        </w:r>
      </w:hyperlink>
      <w:r>
        <w:rPr>
          <w:rFonts w:asciiTheme="minorHAnsi" w:hAnsiTheme="minorHAnsi"/>
          <w:iCs/>
        </w:rPr>
        <w:t>.</w:t>
      </w:r>
    </w:p>
    <w:p w14:paraId="0B369991" w14:textId="77777777" w:rsidR="00023B99" w:rsidRPr="00C9715B" w:rsidRDefault="00023B99" w:rsidP="003C5948">
      <w:pPr>
        <w:pStyle w:val="Sinespaciado"/>
        <w:rPr>
          <w:rStyle w:val="Hipervnculo"/>
        </w:rPr>
      </w:pPr>
    </w:p>
    <w:p w14:paraId="5E83BB50" w14:textId="77777777" w:rsidR="00ED7808" w:rsidRPr="00C9715B" w:rsidRDefault="00ED7808" w:rsidP="00ED7808">
      <w:pPr>
        <w:pStyle w:val="Left"/>
        <w:spacing w:after="0"/>
        <w:rPr>
          <w:b/>
          <w:bCs/>
          <w:sz w:val="20"/>
          <w:szCs w:val="20"/>
          <w:lang w:val="es-ES"/>
        </w:rPr>
      </w:pPr>
      <w:r w:rsidRPr="00C9715B">
        <w:rPr>
          <w:b/>
          <w:bCs/>
          <w:sz w:val="20"/>
          <w:szCs w:val="20"/>
          <w:lang w:val="es-ES"/>
        </w:rPr>
        <w:t>Contacto con los medios</w:t>
      </w:r>
    </w:p>
    <w:p w14:paraId="7EB5E5D1" w14:textId="77777777" w:rsidR="00ED7808" w:rsidRPr="00C9715B" w:rsidRDefault="00ED7808" w:rsidP="00ED7808">
      <w:pPr>
        <w:spacing w:after="0" w:line="100" w:lineRule="atLeast"/>
        <w:rPr>
          <w:sz w:val="20"/>
          <w:szCs w:val="20"/>
        </w:rPr>
      </w:pPr>
      <w:r w:rsidRPr="00C9715B">
        <w:rPr>
          <w:sz w:val="20"/>
          <w:szCs w:val="20"/>
        </w:rPr>
        <w:t>Emitido por:</w:t>
      </w:r>
      <w:r w:rsidRPr="00C9715B">
        <w:rPr>
          <w:sz w:val="20"/>
          <w:szCs w:val="20"/>
        </w:rPr>
        <w:tab/>
      </w:r>
      <w:r w:rsidRPr="00C9715B">
        <w:rPr>
          <w:sz w:val="20"/>
          <w:szCs w:val="20"/>
        </w:rPr>
        <w:tab/>
      </w:r>
      <w:r w:rsidRPr="00C9715B">
        <w:rPr>
          <w:sz w:val="20"/>
          <w:szCs w:val="20"/>
        </w:rPr>
        <w:tab/>
      </w:r>
      <w:r w:rsidRPr="00C9715B">
        <w:rPr>
          <w:sz w:val="20"/>
          <w:szCs w:val="20"/>
        </w:rPr>
        <w:tab/>
      </w:r>
      <w:r w:rsidRPr="00C9715B">
        <w:rPr>
          <w:sz w:val="20"/>
          <w:szCs w:val="20"/>
        </w:rPr>
        <w:tab/>
      </w:r>
      <w:r w:rsidRPr="00C9715B">
        <w:rPr>
          <w:sz w:val="20"/>
          <w:szCs w:val="20"/>
        </w:rPr>
        <w:tab/>
        <w:t>En nombre de:</w:t>
      </w:r>
    </w:p>
    <w:p w14:paraId="233E8980" w14:textId="77777777" w:rsidR="00ED7808" w:rsidRPr="00C9715B" w:rsidRDefault="00ED7808" w:rsidP="00ED7808">
      <w:pPr>
        <w:spacing w:after="0" w:line="100" w:lineRule="atLeast"/>
        <w:rPr>
          <w:sz w:val="20"/>
          <w:szCs w:val="20"/>
        </w:rPr>
      </w:pPr>
      <w:r w:rsidRPr="00C9715B">
        <w:rPr>
          <w:sz w:val="20"/>
          <w:szCs w:val="20"/>
        </w:rPr>
        <w:t>ALARCÓN &amp; HARRIS</w:t>
      </w:r>
      <w:r w:rsidRPr="00C9715B">
        <w:rPr>
          <w:sz w:val="20"/>
          <w:szCs w:val="20"/>
        </w:rPr>
        <w:tab/>
      </w:r>
      <w:r w:rsidRPr="00C9715B">
        <w:rPr>
          <w:sz w:val="20"/>
          <w:szCs w:val="20"/>
        </w:rPr>
        <w:tab/>
      </w:r>
      <w:r w:rsidRPr="00C9715B">
        <w:rPr>
          <w:sz w:val="20"/>
          <w:szCs w:val="20"/>
        </w:rPr>
        <w:tab/>
      </w:r>
      <w:r w:rsidRPr="00C9715B">
        <w:rPr>
          <w:sz w:val="20"/>
          <w:szCs w:val="20"/>
        </w:rPr>
        <w:tab/>
      </w:r>
      <w:r w:rsidRPr="00C9715B">
        <w:rPr>
          <w:sz w:val="20"/>
          <w:szCs w:val="20"/>
        </w:rPr>
        <w:tab/>
        <w:t>TOMRA Sorting Recycling</w:t>
      </w:r>
    </w:p>
    <w:p w14:paraId="312DAFAB" w14:textId="77777777" w:rsidR="00ED7808" w:rsidRPr="00C9715B" w:rsidRDefault="00ED7808" w:rsidP="00ED7808">
      <w:pPr>
        <w:spacing w:after="0" w:line="100" w:lineRule="atLeast"/>
        <w:rPr>
          <w:sz w:val="20"/>
          <w:szCs w:val="20"/>
        </w:rPr>
      </w:pPr>
      <w:r w:rsidRPr="00C9715B">
        <w:rPr>
          <w:sz w:val="20"/>
          <w:szCs w:val="20"/>
        </w:rPr>
        <w:t>Asesores de Comunicación y Marketing</w:t>
      </w:r>
      <w:r w:rsidRPr="00C9715B">
        <w:rPr>
          <w:sz w:val="20"/>
          <w:szCs w:val="20"/>
        </w:rPr>
        <w:tab/>
      </w:r>
      <w:r w:rsidRPr="00C9715B">
        <w:rPr>
          <w:sz w:val="20"/>
          <w:szCs w:val="20"/>
        </w:rPr>
        <w:tab/>
      </w:r>
      <w:r w:rsidRPr="00C9715B">
        <w:rPr>
          <w:sz w:val="20"/>
          <w:szCs w:val="20"/>
        </w:rPr>
        <w:tab/>
        <w:t>C/ Carrer Arquitecte Gaudí, num. 45</w:t>
      </w:r>
    </w:p>
    <w:p w14:paraId="40B9077E" w14:textId="77777777" w:rsidR="00ED7808" w:rsidRPr="00C9715B" w:rsidRDefault="00ED7808" w:rsidP="00ED7808">
      <w:pPr>
        <w:spacing w:after="0" w:line="100" w:lineRule="atLeast"/>
        <w:rPr>
          <w:sz w:val="20"/>
          <w:szCs w:val="20"/>
        </w:rPr>
      </w:pPr>
      <w:r w:rsidRPr="00C9715B">
        <w:rPr>
          <w:sz w:val="20"/>
          <w:szCs w:val="20"/>
        </w:rPr>
        <w:t>Avda. Ramón y Cajal, 27</w:t>
      </w:r>
      <w:r w:rsidRPr="00C9715B">
        <w:rPr>
          <w:sz w:val="20"/>
          <w:szCs w:val="20"/>
        </w:rPr>
        <w:tab/>
      </w:r>
      <w:r w:rsidRPr="00C9715B">
        <w:rPr>
          <w:sz w:val="20"/>
          <w:szCs w:val="20"/>
        </w:rPr>
        <w:tab/>
      </w:r>
      <w:r w:rsidRPr="00C9715B">
        <w:rPr>
          <w:sz w:val="20"/>
          <w:szCs w:val="20"/>
        </w:rPr>
        <w:tab/>
      </w:r>
      <w:r w:rsidRPr="00C9715B">
        <w:rPr>
          <w:sz w:val="20"/>
          <w:szCs w:val="20"/>
        </w:rPr>
        <w:tab/>
      </w:r>
      <w:r w:rsidRPr="00C9715B">
        <w:rPr>
          <w:sz w:val="20"/>
          <w:szCs w:val="20"/>
        </w:rPr>
        <w:tab/>
        <w:t>17480 Roses </w:t>
      </w:r>
    </w:p>
    <w:p w14:paraId="1561347C" w14:textId="77777777" w:rsidR="00ED7808" w:rsidRPr="00C9715B" w:rsidRDefault="00ED7808" w:rsidP="00ED7808">
      <w:pPr>
        <w:spacing w:after="0" w:line="100" w:lineRule="atLeast"/>
        <w:rPr>
          <w:sz w:val="20"/>
          <w:szCs w:val="20"/>
        </w:rPr>
      </w:pPr>
      <w:r w:rsidRPr="00C9715B">
        <w:rPr>
          <w:sz w:val="20"/>
          <w:szCs w:val="20"/>
        </w:rPr>
        <w:t>28016 MADRID</w:t>
      </w:r>
      <w:r w:rsidRPr="00C9715B">
        <w:rPr>
          <w:sz w:val="20"/>
          <w:szCs w:val="20"/>
        </w:rPr>
        <w:tab/>
      </w:r>
      <w:r w:rsidRPr="00C9715B">
        <w:rPr>
          <w:sz w:val="20"/>
          <w:szCs w:val="20"/>
        </w:rPr>
        <w:tab/>
      </w:r>
      <w:r w:rsidRPr="00C9715B">
        <w:rPr>
          <w:sz w:val="20"/>
          <w:szCs w:val="20"/>
        </w:rPr>
        <w:tab/>
      </w:r>
      <w:r w:rsidRPr="00C9715B">
        <w:rPr>
          <w:sz w:val="20"/>
          <w:szCs w:val="20"/>
        </w:rPr>
        <w:tab/>
      </w:r>
      <w:r w:rsidRPr="00C9715B">
        <w:rPr>
          <w:sz w:val="20"/>
          <w:szCs w:val="20"/>
        </w:rPr>
        <w:tab/>
      </w:r>
      <w:r w:rsidRPr="00C9715B">
        <w:rPr>
          <w:sz w:val="20"/>
          <w:szCs w:val="20"/>
        </w:rPr>
        <w:tab/>
        <w:t>GIRONA</w:t>
      </w:r>
    </w:p>
    <w:p w14:paraId="4D272601" w14:textId="77777777" w:rsidR="00ED7808" w:rsidRPr="00C9715B" w:rsidRDefault="00ED7808" w:rsidP="00ED7808">
      <w:pPr>
        <w:spacing w:after="0" w:line="100" w:lineRule="atLeast"/>
        <w:rPr>
          <w:sz w:val="20"/>
          <w:szCs w:val="20"/>
        </w:rPr>
      </w:pPr>
      <w:r w:rsidRPr="00C9715B">
        <w:rPr>
          <w:sz w:val="20"/>
          <w:szCs w:val="20"/>
        </w:rPr>
        <w:t>Tel: (34) 91 415 30 20</w:t>
      </w:r>
      <w:r w:rsidRPr="00C9715B">
        <w:rPr>
          <w:sz w:val="20"/>
          <w:szCs w:val="20"/>
        </w:rPr>
        <w:tab/>
      </w:r>
      <w:r w:rsidRPr="00C9715B">
        <w:rPr>
          <w:sz w:val="20"/>
          <w:szCs w:val="20"/>
        </w:rPr>
        <w:tab/>
      </w:r>
      <w:r w:rsidRPr="00C9715B">
        <w:rPr>
          <w:sz w:val="20"/>
          <w:szCs w:val="20"/>
        </w:rPr>
        <w:tab/>
      </w:r>
      <w:r w:rsidRPr="00C9715B">
        <w:rPr>
          <w:sz w:val="20"/>
          <w:szCs w:val="20"/>
        </w:rPr>
        <w:tab/>
      </w:r>
      <w:r w:rsidRPr="00C9715B">
        <w:rPr>
          <w:sz w:val="20"/>
          <w:szCs w:val="20"/>
        </w:rPr>
        <w:tab/>
        <w:t>Tel: (34) 972 15 43 73</w:t>
      </w:r>
    </w:p>
    <w:p w14:paraId="71E9CD9A" w14:textId="77777777" w:rsidR="00ED7808" w:rsidRPr="00C9715B" w:rsidRDefault="00ED7808" w:rsidP="00ED7808">
      <w:pPr>
        <w:spacing w:after="0" w:line="100" w:lineRule="atLeast"/>
        <w:rPr>
          <w:sz w:val="20"/>
          <w:szCs w:val="20"/>
        </w:rPr>
      </w:pPr>
      <w:r w:rsidRPr="00C9715B">
        <w:rPr>
          <w:sz w:val="20"/>
          <w:szCs w:val="20"/>
        </w:rPr>
        <w:t xml:space="preserve">E-Mail: </w:t>
      </w:r>
      <w:hyperlink r:id="rId13" w:history="1">
        <w:r w:rsidRPr="00C9715B">
          <w:rPr>
            <w:rStyle w:val="Hipervnculo"/>
            <w:sz w:val="20"/>
            <w:szCs w:val="20"/>
          </w:rPr>
          <w:t>nmarti@alarconyharris.com</w:t>
        </w:r>
      </w:hyperlink>
      <w:r w:rsidRPr="00C9715B">
        <w:rPr>
          <w:sz w:val="20"/>
          <w:szCs w:val="20"/>
        </w:rPr>
        <w:t xml:space="preserve"> </w:t>
      </w:r>
      <w:r w:rsidRPr="00C9715B">
        <w:rPr>
          <w:sz w:val="20"/>
          <w:szCs w:val="20"/>
        </w:rPr>
        <w:tab/>
      </w:r>
      <w:r w:rsidRPr="00C9715B">
        <w:rPr>
          <w:sz w:val="20"/>
          <w:szCs w:val="20"/>
        </w:rPr>
        <w:tab/>
      </w:r>
      <w:r w:rsidRPr="00C9715B">
        <w:rPr>
          <w:sz w:val="20"/>
          <w:szCs w:val="20"/>
        </w:rPr>
        <w:tab/>
        <w:t xml:space="preserve">E-mail: </w:t>
      </w:r>
      <w:hyperlink r:id="rId14" w:history="1">
        <w:r w:rsidRPr="00C9715B">
          <w:rPr>
            <w:rStyle w:val="Hipervnculo"/>
            <w:sz w:val="20"/>
            <w:szCs w:val="20"/>
          </w:rPr>
          <w:t>info-spain@TOMRAsorting.com</w:t>
        </w:r>
      </w:hyperlink>
      <w:r w:rsidRPr="00C9715B">
        <w:rPr>
          <w:sz w:val="20"/>
          <w:szCs w:val="20"/>
        </w:rPr>
        <w:t xml:space="preserve"> </w:t>
      </w:r>
    </w:p>
    <w:p w14:paraId="31817399" w14:textId="77777777" w:rsidR="00ED7808" w:rsidRPr="004920BC" w:rsidRDefault="00ED7808" w:rsidP="00ED7808">
      <w:pPr>
        <w:pStyle w:val="Sinespaciado"/>
        <w:spacing w:line="360" w:lineRule="auto"/>
        <w:rPr>
          <w:rFonts w:asciiTheme="minorHAnsi" w:hAnsiTheme="minorHAnsi" w:cs="Arial"/>
          <w:color w:val="0000FF"/>
          <w:u w:val="single"/>
        </w:rPr>
      </w:pPr>
      <w:r w:rsidRPr="004920BC">
        <w:rPr>
          <w:sz w:val="20"/>
          <w:szCs w:val="20"/>
        </w:rPr>
        <w:t xml:space="preserve">Web: </w:t>
      </w:r>
      <w:hyperlink r:id="rId15" w:history="1">
        <w:r w:rsidRPr="004920BC">
          <w:rPr>
            <w:rStyle w:val="Hipervnculo"/>
            <w:sz w:val="20"/>
            <w:szCs w:val="20"/>
          </w:rPr>
          <w:t>www.alarconyharris.com</w:t>
        </w:r>
      </w:hyperlink>
      <w:r w:rsidRPr="004920BC">
        <w:rPr>
          <w:sz w:val="20"/>
          <w:szCs w:val="20"/>
        </w:rPr>
        <w:tab/>
      </w:r>
      <w:r w:rsidRPr="004920BC">
        <w:rPr>
          <w:sz w:val="20"/>
          <w:szCs w:val="20"/>
        </w:rPr>
        <w:tab/>
      </w:r>
      <w:r w:rsidRPr="004920BC">
        <w:rPr>
          <w:sz w:val="20"/>
          <w:szCs w:val="20"/>
        </w:rPr>
        <w:tab/>
      </w:r>
      <w:r w:rsidRPr="004920BC">
        <w:rPr>
          <w:sz w:val="20"/>
          <w:szCs w:val="20"/>
        </w:rPr>
        <w:tab/>
        <w:t xml:space="preserve">Web: </w:t>
      </w:r>
      <w:hyperlink r:id="rId16" w:history="1">
        <w:r w:rsidRPr="004920BC">
          <w:rPr>
            <w:rStyle w:val="Hipervnculo"/>
            <w:sz w:val="20"/>
            <w:szCs w:val="20"/>
          </w:rPr>
          <w:t>www.TOMRA.com/recycling</w:t>
        </w:r>
      </w:hyperlink>
    </w:p>
    <w:p w14:paraId="5B0A1717" w14:textId="77777777" w:rsidR="00023B99" w:rsidRPr="004920BC" w:rsidRDefault="00023B99" w:rsidP="003C5948">
      <w:pPr>
        <w:pStyle w:val="Sinespaciado"/>
        <w:spacing w:line="360" w:lineRule="auto"/>
        <w:rPr>
          <w:rStyle w:val="Hipervnculo"/>
        </w:rPr>
        <w:sectPr w:rsidR="00023B99" w:rsidRPr="004920BC" w:rsidSect="00ED7808">
          <w:headerReference w:type="default" r:id="rId17"/>
          <w:footerReference w:type="default" r:id="rId18"/>
          <w:pgSz w:w="11906" w:h="16838"/>
          <w:pgMar w:top="1440" w:right="1440" w:bottom="1560" w:left="1440" w:header="708" w:footer="432" w:gutter="0"/>
          <w:cols w:space="708"/>
          <w:docGrid w:linePitch="360"/>
        </w:sectPr>
      </w:pPr>
    </w:p>
    <w:p w14:paraId="6B2AD17D" w14:textId="7FD9A133" w:rsidR="004A04E7" w:rsidRPr="004920BC" w:rsidRDefault="004A04E7" w:rsidP="003C5948">
      <w:pPr>
        <w:pStyle w:val="Sinespaciado"/>
        <w:spacing w:line="360" w:lineRule="auto"/>
        <w:rPr>
          <w:rStyle w:val="Hipervnculo"/>
        </w:rPr>
      </w:pPr>
    </w:p>
    <w:sectPr w:rsidR="004A04E7" w:rsidRPr="004920BC" w:rsidSect="003C5948">
      <w:type w:val="continuous"/>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27102" w14:textId="77777777" w:rsidR="00136EC5" w:rsidRDefault="00136EC5" w:rsidP="00E20A09">
      <w:pPr>
        <w:spacing w:after="0" w:line="240" w:lineRule="auto"/>
      </w:pPr>
      <w:r>
        <w:separator/>
      </w:r>
    </w:p>
  </w:endnote>
  <w:endnote w:type="continuationSeparator" w:id="0">
    <w:p w14:paraId="5BC66760" w14:textId="77777777" w:rsidR="00136EC5" w:rsidRDefault="00136EC5"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76A7B0A5" w14:textId="77DA4A70" w:rsidR="00B745AD" w:rsidRDefault="00B745AD">
            <w:pPr>
              <w:pStyle w:val="Piedepgina"/>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4920BC">
              <w:rPr>
                <w:b/>
                <w:bCs/>
                <w:noProof/>
              </w:rPr>
              <w:t>3</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4920BC">
              <w:rPr>
                <w:b/>
                <w:bCs/>
                <w:noProof/>
              </w:rPr>
              <w:t>3</w:t>
            </w:r>
            <w:r>
              <w:rPr>
                <w:b/>
                <w:bCs/>
                <w:sz w:val="24"/>
                <w:szCs w:val="24"/>
              </w:rPr>
              <w:fldChar w:fldCharType="end"/>
            </w:r>
          </w:p>
        </w:sdtContent>
      </w:sdt>
    </w:sdtContent>
  </w:sdt>
  <w:p w14:paraId="1A30AF64" w14:textId="77777777" w:rsidR="00B745AD" w:rsidRDefault="00B745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0B968" w14:textId="77777777" w:rsidR="00136EC5" w:rsidRDefault="00136EC5" w:rsidP="00E20A09">
      <w:pPr>
        <w:spacing w:after="0" w:line="240" w:lineRule="auto"/>
      </w:pPr>
      <w:r>
        <w:separator/>
      </w:r>
    </w:p>
  </w:footnote>
  <w:footnote w:type="continuationSeparator" w:id="0">
    <w:p w14:paraId="7E75354B" w14:textId="77777777" w:rsidR="00136EC5" w:rsidRDefault="00136EC5"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12FDB" w14:textId="77777777" w:rsidR="00B745AD" w:rsidRDefault="00B745AD">
    <w:pPr>
      <w:pStyle w:val="Encabezado"/>
    </w:pPr>
    <w:r>
      <w:rPr>
        <w:noProof/>
        <w:lang w:eastAsia="es-ES"/>
      </w:rPr>
      <w:drawing>
        <wp:inline distT="0" distB="0" distL="0" distR="0" wp14:anchorId="2BB0CE69" wp14:editId="38EB4DF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14:paraId="0535B30D" w14:textId="77777777" w:rsidR="00B745AD" w:rsidRDefault="00B745AD">
    <w:pPr>
      <w:pStyle w:val="Encabezado"/>
    </w:pPr>
  </w:p>
  <w:p w14:paraId="7822A451" w14:textId="57161908" w:rsidR="00B745AD" w:rsidRDefault="00B745AD">
    <w:pPr>
      <w:pStyle w:val="Encabezado"/>
    </w:pPr>
    <w:r>
      <w:rPr>
        <w:noProof/>
        <w:lang w:eastAsia="es-ES"/>
      </w:rPr>
      <mc:AlternateContent>
        <mc:Choice Requires="wps">
          <w:drawing>
            <wp:anchor distT="0" distB="0" distL="114300" distR="114300" simplePos="0" relativeHeight="251659264" behindDoc="0" locked="0" layoutInCell="1" allowOverlap="1" wp14:anchorId="3619C814" wp14:editId="78224DF8">
              <wp:simplePos x="0" y="0"/>
              <wp:positionH relativeFrom="margin">
                <wp:posOffset>3505835</wp:posOffset>
              </wp:positionH>
              <wp:positionV relativeFrom="paragraph">
                <wp:posOffset>89535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161D8395" w14:textId="77777777" w:rsidR="00B745AD" w:rsidRPr="00371A38" w:rsidRDefault="00B745AD" w:rsidP="00247FFB">
                          <w:pPr>
                            <w:spacing w:line="360" w:lineRule="auto"/>
                            <w:ind w:left="-284"/>
                            <w:jc w:val="right"/>
                            <w:rPr>
                              <w:rFonts w:cs="Calibri"/>
                              <w:bCs/>
                              <w:i/>
                              <w:sz w:val="32"/>
                              <w:szCs w:val="32"/>
                            </w:rPr>
                          </w:pPr>
                          <w:r>
                            <w:rPr>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19C814" id="_x0000_t202" coordsize="21600,21600" o:spt="202" path="m,l,21600r21600,l21600,xe">
              <v:stroke joinstyle="miter"/>
              <v:path gradientshapeok="t" o:connecttype="rect"/>
            </v:shapetype>
            <v:shape id="Text Box 307" o:spid="_x0000_s1026" type="#_x0000_t202" style="position:absolute;margin-left:276.05pt;margin-top:7.05pt;width:180.2pt;height:4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" stroked="f">
              <v:textbox style="mso-fit-shape-to-text:t">
                <w:txbxContent>
                  <w:p w14:paraId="161D8395" w14:textId="77777777" w:rsidR="00B745AD" w:rsidRPr="00371A38" w:rsidRDefault="00B745AD" w:rsidP="00247FFB">
                    <w:pPr>
                      <w:spacing w:line="360" w:lineRule="auto"/>
                      <w:ind w:left="-284"/>
                      <w:jc w:val="right"/>
                      <w:rPr>
                        <w:rFonts w:cs="Calibri"/>
                        <w:bCs/>
                        <w:i/>
                        <w:sz w:val="32"/>
                        <w:szCs w:val="32"/>
                      </w:rPr>
                    </w:pPr>
                    <w:proofErr w:type="spellStart"/>
                    <w:r>
                      <w:rPr>
                        <w:i/>
                        <w:sz w:val="32"/>
                        <w:szCs w:val="32"/>
                      </w:rPr>
                      <w:t>Press</w:t>
                    </w:r>
                    <w:proofErr w:type="spellEnd"/>
                    <w:r>
                      <w:rPr>
                        <w:i/>
                        <w:sz w:val="32"/>
                        <w:szCs w:val="32"/>
                      </w:rPr>
                      <w:t xml:space="preserve"> </w:t>
                    </w:r>
                    <w:proofErr w:type="spellStart"/>
                    <w:r>
                      <w:rPr>
                        <w:i/>
                        <w:sz w:val="32"/>
                        <w:szCs w:val="32"/>
                      </w:rPr>
                      <w:t>Information</w:t>
                    </w:r>
                    <w:proofErr w:type="spellEnd"/>
                  </w:p>
                </w:txbxContent>
              </v:textbox>
              <w10:wrap anchorx="margin"/>
            </v:shape>
          </w:pict>
        </mc:Fallback>
      </mc:AlternateContent>
    </w:r>
  </w:p>
  <w:p w14:paraId="6406AE86" w14:textId="77777777" w:rsidR="00B745AD" w:rsidRDefault="00B745AD">
    <w:pPr>
      <w:pStyle w:val="Encabezado"/>
    </w:pPr>
  </w:p>
  <w:p w14:paraId="6F622CE8" w14:textId="77777777" w:rsidR="00B745AD" w:rsidRDefault="00B745AD">
    <w:pPr>
      <w:pStyle w:val="Encabezado"/>
    </w:pPr>
  </w:p>
  <w:p w14:paraId="2461C581" w14:textId="77777777" w:rsidR="00B745AD" w:rsidRDefault="00B745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DFA30F6"/>
    <w:multiLevelType w:val="hybridMultilevel"/>
    <w:tmpl w:val="834E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6"/>
  </w:num>
  <w:num w:numId="6">
    <w:abstractNumId w:val="7"/>
  </w:num>
  <w:num w:numId="7">
    <w:abstractNumId w:val="2"/>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it Jansana Borrajo">
    <w15:presenceInfo w15:providerId="AD" w15:userId="S::Judit.Jansana@tomra.com::a3888ec3-2f89-44da-ad14-8dee71deb8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36D"/>
    <w:rsid w:val="00000EDC"/>
    <w:rsid w:val="00001ACC"/>
    <w:rsid w:val="00004601"/>
    <w:rsid w:val="0000543F"/>
    <w:rsid w:val="00006455"/>
    <w:rsid w:val="00006B6B"/>
    <w:rsid w:val="00006C19"/>
    <w:rsid w:val="00012805"/>
    <w:rsid w:val="00014FF3"/>
    <w:rsid w:val="00017A08"/>
    <w:rsid w:val="00023B99"/>
    <w:rsid w:val="000249EE"/>
    <w:rsid w:val="00024B4B"/>
    <w:rsid w:val="00032F63"/>
    <w:rsid w:val="0003409A"/>
    <w:rsid w:val="0003428B"/>
    <w:rsid w:val="00034E1A"/>
    <w:rsid w:val="00035ABD"/>
    <w:rsid w:val="00035B42"/>
    <w:rsid w:val="00040C3B"/>
    <w:rsid w:val="00041302"/>
    <w:rsid w:val="000454A3"/>
    <w:rsid w:val="00050A13"/>
    <w:rsid w:val="00052661"/>
    <w:rsid w:val="0005408F"/>
    <w:rsid w:val="00054422"/>
    <w:rsid w:val="00054959"/>
    <w:rsid w:val="000602DB"/>
    <w:rsid w:val="00062FF0"/>
    <w:rsid w:val="00063703"/>
    <w:rsid w:val="0006395C"/>
    <w:rsid w:val="000641FA"/>
    <w:rsid w:val="00066912"/>
    <w:rsid w:val="00066AC0"/>
    <w:rsid w:val="0007144F"/>
    <w:rsid w:val="0007307B"/>
    <w:rsid w:val="00074DC9"/>
    <w:rsid w:val="00080BB1"/>
    <w:rsid w:val="000825A1"/>
    <w:rsid w:val="000845EB"/>
    <w:rsid w:val="00086B74"/>
    <w:rsid w:val="00086D82"/>
    <w:rsid w:val="000872A3"/>
    <w:rsid w:val="000935CE"/>
    <w:rsid w:val="00093C9E"/>
    <w:rsid w:val="00094988"/>
    <w:rsid w:val="0009522A"/>
    <w:rsid w:val="000A3BBC"/>
    <w:rsid w:val="000A4EE6"/>
    <w:rsid w:val="000A6478"/>
    <w:rsid w:val="000A79B1"/>
    <w:rsid w:val="000B0BEA"/>
    <w:rsid w:val="000B0C13"/>
    <w:rsid w:val="000B4B0E"/>
    <w:rsid w:val="000C0E4C"/>
    <w:rsid w:val="000C2CF1"/>
    <w:rsid w:val="000C4851"/>
    <w:rsid w:val="000C7C2E"/>
    <w:rsid w:val="000D0B4D"/>
    <w:rsid w:val="000D11EF"/>
    <w:rsid w:val="000D24B0"/>
    <w:rsid w:val="000D29DE"/>
    <w:rsid w:val="000D56B0"/>
    <w:rsid w:val="000D6B92"/>
    <w:rsid w:val="000D7191"/>
    <w:rsid w:val="000D79DE"/>
    <w:rsid w:val="000E0855"/>
    <w:rsid w:val="000E0CBC"/>
    <w:rsid w:val="000E2045"/>
    <w:rsid w:val="000E2C8C"/>
    <w:rsid w:val="000E3E59"/>
    <w:rsid w:val="000E5CDB"/>
    <w:rsid w:val="000F0EA7"/>
    <w:rsid w:val="000F4A09"/>
    <w:rsid w:val="000F5584"/>
    <w:rsid w:val="000F7146"/>
    <w:rsid w:val="00100FDC"/>
    <w:rsid w:val="0010201C"/>
    <w:rsid w:val="001026A0"/>
    <w:rsid w:val="00102DA5"/>
    <w:rsid w:val="001033C6"/>
    <w:rsid w:val="00103C7C"/>
    <w:rsid w:val="00104265"/>
    <w:rsid w:val="00117392"/>
    <w:rsid w:val="00120A78"/>
    <w:rsid w:val="00122384"/>
    <w:rsid w:val="00123D4B"/>
    <w:rsid w:val="00124884"/>
    <w:rsid w:val="00125503"/>
    <w:rsid w:val="001262BF"/>
    <w:rsid w:val="001264CB"/>
    <w:rsid w:val="00130E7B"/>
    <w:rsid w:val="001344D8"/>
    <w:rsid w:val="0013549E"/>
    <w:rsid w:val="001367AD"/>
    <w:rsid w:val="00136EC5"/>
    <w:rsid w:val="00145F3D"/>
    <w:rsid w:val="001465DA"/>
    <w:rsid w:val="00146FCA"/>
    <w:rsid w:val="00151D09"/>
    <w:rsid w:val="00154D72"/>
    <w:rsid w:val="001625BF"/>
    <w:rsid w:val="00165388"/>
    <w:rsid w:val="00165A6F"/>
    <w:rsid w:val="001702F8"/>
    <w:rsid w:val="00172FE6"/>
    <w:rsid w:val="00173347"/>
    <w:rsid w:val="00174765"/>
    <w:rsid w:val="001753AF"/>
    <w:rsid w:val="00181773"/>
    <w:rsid w:val="00183B43"/>
    <w:rsid w:val="00186651"/>
    <w:rsid w:val="001866AD"/>
    <w:rsid w:val="001878D7"/>
    <w:rsid w:val="0019122D"/>
    <w:rsid w:val="00191833"/>
    <w:rsid w:val="001945F1"/>
    <w:rsid w:val="00196226"/>
    <w:rsid w:val="0019707E"/>
    <w:rsid w:val="001A3956"/>
    <w:rsid w:val="001A4A8E"/>
    <w:rsid w:val="001A7D65"/>
    <w:rsid w:val="001A7EB9"/>
    <w:rsid w:val="001C009E"/>
    <w:rsid w:val="001C12C8"/>
    <w:rsid w:val="001C18BA"/>
    <w:rsid w:val="001C1BDA"/>
    <w:rsid w:val="001C4641"/>
    <w:rsid w:val="001C5CAC"/>
    <w:rsid w:val="001D1C03"/>
    <w:rsid w:val="001D396B"/>
    <w:rsid w:val="001D3FB2"/>
    <w:rsid w:val="001D613C"/>
    <w:rsid w:val="001D7080"/>
    <w:rsid w:val="001D72B6"/>
    <w:rsid w:val="001E052A"/>
    <w:rsid w:val="001E4999"/>
    <w:rsid w:val="001E7624"/>
    <w:rsid w:val="001F0472"/>
    <w:rsid w:val="001F2ADB"/>
    <w:rsid w:val="001F66E8"/>
    <w:rsid w:val="00201FD2"/>
    <w:rsid w:val="002051F0"/>
    <w:rsid w:val="00205C98"/>
    <w:rsid w:val="00207807"/>
    <w:rsid w:val="002150BD"/>
    <w:rsid w:val="002168B3"/>
    <w:rsid w:val="0021780C"/>
    <w:rsid w:val="002250FF"/>
    <w:rsid w:val="002260C6"/>
    <w:rsid w:val="00227B0C"/>
    <w:rsid w:val="0023068A"/>
    <w:rsid w:val="00231F3F"/>
    <w:rsid w:val="002320C7"/>
    <w:rsid w:val="002416C5"/>
    <w:rsid w:val="00243E27"/>
    <w:rsid w:val="0024588C"/>
    <w:rsid w:val="00245AE9"/>
    <w:rsid w:val="00247FFB"/>
    <w:rsid w:val="00250A91"/>
    <w:rsid w:val="00252969"/>
    <w:rsid w:val="0025445B"/>
    <w:rsid w:val="00255FEC"/>
    <w:rsid w:val="0025707A"/>
    <w:rsid w:val="002573F1"/>
    <w:rsid w:val="00261A55"/>
    <w:rsid w:val="002632F5"/>
    <w:rsid w:val="00266753"/>
    <w:rsid w:val="0026741A"/>
    <w:rsid w:val="00273DC6"/>
    <w:rsid w:val="00281A4F"/>
    <w:rsid w:val="00283D57"/>
    <w:rsid w:val="00285374"/>
    <w:rsid w:val="00290DD4"/>
    <w:rsid w:val="0029499C"/>
    <w:rsid w:val="00294F77"/>
    <w:rsid w:val="002A04CE"/>
    <w:rsid w:val="002A461F"/>
    <w:rsid w:val="002A5F58"/>
    <w:rsid w:val="002A650A"/>
    <w:rsid w:val="002A67B2"/>
    <w:rsid w:val="002A6A4C"/>
    <w:rsid w:val="002A7462"/>
    <w:rsid w:val="002B0827"/>
    <w:rsid w:val="002B181A"/>
    <w:rsid w:val="002B4490"/>
    <w:rsid w:val="002B4DD7"/>
    <w:rsid w:val="002B51A8"/>
    <w:rsid w:val="002B777C"/>
    <w:rsid w:val="002C1CE0"/>
    <w:rsid w:val="002C5B49"/>
    <w:rsid w:val="002C5D64"/>
    <w:rsid w:val="002C629D"/>
    <w:rsid w:val="002D0C67"/>
    <w:rsid w:val="002D34F2"/>
    <w:rsid w:val="002D53CD"/>
    <w:rsid w:val="002D7E26"/>
    <w:rsid w:val="002E3BD8"/>
    <w:rsid w:val="002E5CA3"/>
    <w:rsid w:val="002E73F3"/>
    <w:rsid w:val="002F14A9"/>
    <w:rsid w:val="002F1C53"/>
    <w:rsid w:val="002F4475"/>
    <w:rsid w:val="002F46BA"/>
    <w:rsid w:val="002F536A"/>
    <w:rsid w:val="002F5553"/>
    <w:rsid w:val="00300120"/>
    <w:rsid w:val="0030497D"/>
    <w:rsid w:val="00304C6D"/>
    <w:rsid w:val="00306FD0"/>
    <w:rsid w:val="0031134F"/>
    <w:rsid w:val="003138A5"/>
    <w:rsid w:val="0031698B"/>
    <w:rsid w:val="00325436"/>
    <w:rsid w:val="00325DC0"/>
    <w:rsid w:val="00335214"/>
    <w:rsid w:val="00335264"/>
    <w:rsid w:val="00336552"/>
    <w:rsid w:val="003409A7"/>
    <w:rsid w:val="00341110"/>
    <w:rsid w:val="00341C70"/>
    <w:rsid w:val="003421CF"/>
    <w:rsid w:val="0035029B"/>
    <w:rsid w:val="00351330"/>
    <w:rsid w:val="00351A89"/>
    <w:rsid w:val="00352557"/>
    <w:rsid w:val="00354EB5"/>
    <w:rsid w:val="0035686F"/>
    <w:rsid w:val="00357634"/>
    <w:rsid w:val="00360A74"/>
    <w:rsid w:val="0036208F"/>
    <w:rsid w:val="00363F94"/>
    <w:rsid w:val="00365739"/>
    <w:rsid w:val="00367733"/>
    <w:rsid w:val="00370B3F"/>
    <w:rsid w:val="00372497"/>
    <w:rsid w:val="003738BE"/>
    <w:rsid w:val="003741C8"/>
    <w:rsid w:val="00382E16"/>
    <w:rsid w:val="00383923"/>
    <w:rsid w:val="0038396C"/>
    <w:rsid w:val="00383D80"/>
    <w:rsid w:val="003847F5"/>
    <w:rsid w:val="00390C6D"/>
    <w:rsid w:val="0039526E"/>
    <w:rsid w:val="00397823"/>
    <w:rsid w:val="003A3BDC"/>
    <w:rsid w:val="003A481C"/>
    <w:rsid w:val="003A6E52"/>
    <w:rsid w:val="003B0322"/>
    <w:rsid w:val="003B1348"/>
    <w:rsid w:val="003B1ADE"/>
    <w:rsid w:val="003B2287"/>
    <w:rsid w:val="003B3B76"/>
    <w:rsid w:val="003B4F12"/>
    <w:rsid w:val="003B54F3"/>
    <w:rsid w:val="003B68A0"/>
    <w:rsid w:val="003B6924"/>
    <w:rsid w:val="003B7E27"/>
    <w:rsid w:val="003C3558"/>
    <w:rsid w:val="003C464A"/>
    <w:rsid w:val="003C5948"/>
    <w:rsid w:val="003D277A"/>
    <w:rsid w:val="003D3E39"/>
    <w:rsid w:val="003E19F6"/>
    <w:rsid w:val="003E1E9A"/>
    <w:rsid w:val="003E4AF0"/>
    <w:rsid w:val="003E4F79"/>
    <w:rsid w:val="003E61D0"/>
    <w:rsid w:val="003F1E48"/>
    <w:rsid w:val="003F40AE"/>
    <w:rsid w:val="003F42CB"/>
    <w:rsid w:val="003F7CD1"/>
    <w:rsid w:val="004009E5"/>
    <w:rsid w:val="00400CEF"/>
    <w:rsid w:val="00401F1F"/>
    <w:rsid w:val="00405215"/>
    <w:rsid w:val="0041234D"/>
    <w:rsid w:val="004139A1"/>
    <w:rsid w:val="00413C78"/>
    <w:rsid w:val="00414881"/>
    <w:rsid w:val="00414E46"/>
    <w:rsid w:val="00414F60"/>
    <w:rsid w:val="00422BD7"/>
    <w:rsid w:val="0042358E"/>
    <w:rsid w:val="00426DFF"/>
    <w:rsid w:val="00430E83"/>
    <w:rsid w:val="004317BE"/>
    <w:rsid w:val="00433315"/>
    <w:rsid w:val="004361A2"/>
    <w:rsid w:val="00436E6E"/>
    <w:rsid w:val="004372AF"/>
    <w:rsid w:val="0043783D"/>
    <w:rsid w:val="0044158F"/>
    <w:rsid w:val="00441A06"/>
    <w:rsid w:val="00445197"/>
    <w:rsid w:val="004456F4"/>
    <w:rsid w:val="004462E1"/>
    <w:rsid w:val="00447BE3"/>
    <w:rsid w:val="004509E2"/>
    <w:rsid w:val="004519C2"/>
    <w:rsid w:val="0045466B"/>
    <w:rsid w:val="004637E1"/>
    <w:rsid w:val="004644B9"/>
    <w:rsid w:val="00464DF6"/>
    <w:rsid w:val="00465838"/>
    <w:rsid w:val="004660AF"/>
    <w:rsid w:val="00471BDF"/>
    <w:rsid w:val="004722D0"/>
    <w:rsid w:val="004723DE"/>
    <w:rsid w:val="00472E54"/>
    <w:rsid w:val="004733B5"/>
    <w:rsid w:val="004743FD"/>
    <w:rsid w:val="004755CC"/>
    <w:rsid w:val="004763FE"/>
    <w:rsid w:val="004860F2"/>
    <w:rsid w:val="00487D9B"/>
    <w:rsid w:val="00487DEF"/>
    <w:rsid w:val="00490B91"/>
    <w:rsid w:val="004920BC"/>
    <w:rsid w:val="004927C4"/>
    <w:rsid w:val="00496390"/>
    <w:rsid w:val="004967BC"/>
    <w:rsid w:val="00497205"/>
    <w:rsid w:val="004A04E7"/>
    <w:rsid w:val="004A1122"/>
    <w:rsid w:val="004A112B"/>
    <w:rsid w:val="004A1FEE"/>
    <w:rsid w:val="004A5815"/>
    <w:rsid w:val="004A736B"/>
    <w:rsid w:val="004B230C"/>
    <w:rsid w:val="004B2B4C"/>
    <w:rsid w:val="004B31B2"/>
    <w:rsid w:val="004B3CF9"/>
    <w:rsid w:val="004B46AE"/>
    <w:rsid w:val="004B4C91"/>
    <w:rsid w:val="004C55DF"/>
    <w:rsid w:val="004C6FCA"/>
    <w:rsid w:val="004C7CC2"/>
    <w:rsid w:val="004C7D01"/>
    <w:rsid w:val="004D247D"/>
    <w:rsid w:val="004D3A5F"/>
    <w:rsid w:val="004D62B2"/>
    <w:rsid w:val="004D6844"/>
    <w:rsid w:val="004D686A"/>
    <w:rsid w:val="004E00E2"/>
    <w:rsid w:val="004E1D5C"/>
    <w:rsid w:val="004E2E39"/>
    <w:rsid w:val="004E38AC"/>
    <w:rsid w:val="004F0D7B"/>
    <w:rsid w:val="004F0DA2"/>
    <w:rsid w:val="004F1442"/>
    <w:rsid w:val="004F26BA"/>
    <w:rsid w:val="004F3615"/>
    <w:rsid w:val="004F4ACA"/>
    <w:rsid w:val="004F503C"/>
    <w:rsid w:val="004F66BB"/>
    <w:rsid w:val="004F695A"/>
    <w:rsid w:val="004F7CE7"/>
    <w:rsid w:val="004F7FAF"/>
    <w:rsid w:val="00500CEC"/>
    <w:rsid w:val="005037DE"/>
    <w:rsid w:val="005052CC"/>
    <w:rsid w:val="0050598F"/>
    <w:rsid w:val="00507854"/>
    <w:rsid w:val="00512747"/>
    <w:rsid w:val="00517916"/>
    <w:rsid w:val="0052339C"/>
    <w:rsid w:val="005247E7"/>
    <w:rsid w:val="00526F17"/>
    <w:rsid w:val="00532144"/>
    <w:rsid w:val="00533B1D"/>
    <w:rsid w:val="00543109"/>
    <w:rsid w:val="0054386B"/>
    <w:rsid w:val="00545224"/>
    <w:rsid w:val="00547CAD"/>
    <w:rsid w:val="00551946"/>
    <w:rsid w:val="005528D7"/>
    <w:rsid w:val="005530B9"/>
    <w:rsid w:val="00553A0D"/>
    <w:rsid w:val="00555AC5"/>
    <w:rsid w:val="005560E6"/>
    <w:rsid w:val="00557FFE"/>
    <w:rsid w:val="00560918"/>
    <w:rsid w:val="0056103F"/>
    <w:rsid w:val="00561E08"/>
    <w:rsid w:val="00564CA0"/>
    <w:rsid w:val="005705C0"/>
    <w:rsid w:val="00573B4F"/>
    <w:rsid w:val="00574031"/>
    <w:rsid w:val="00575EA2"/>
    <w:rsid w:val="00575EEB"/>
    <w:rsid w:val="0057700A"/>
    <w:rsid w:val="0058376E"/>
    <w:rsid w:val="005853E3"/>
    <w:rsid w:val="005906E8"/>
    <w:rsid w:val="00590AF5"/>
    <w:rsid w:val="00591B47"/>
    <w:rsid w:val="005A2C23"/>
    <w:rsid w:val="005A32E4"/>
    <w:rsid w:val="005B1197"/>
    <w:rsid w:val="005B4C37"/>
    <w:rsid w:val="005C01FE"/>
    <w:rsid w:val="005C1501"/>
    <w:rsid w:val="005C2179"/>
    <w:rsid w:val="005C29C5"/>
    <w:rsid w:val="005C2B90"/>
    <w:rsid w:val="005C3F9C"/>
    <w:rsid w:val="005C4248"/>
    <w:rsid w:val="005C4357"/>
    <w:rsid w:val="005C7AD9"/>
    <w:rsid w:val="005D3FD1"/>
    <w:rsid w:val="005D4D8E"/>
    <w:rsid w:val="005D59C6"/>
    <w:rsid w:val="005D5E4B"/>
    <w:rsid w:val="005E5540"/>
    <w:rsid w:val="005E6E0A"/>
    <w:rsid w:val="005E7C54"/>
    <w:rsid w:val="005F0AFB"/>
    <w:rsid w:val="005F4D7C"/>
    <w:rsid w:val="005F6CDF"/>
    <w:rsid w:val="005F730E"/>
    <w:rsid w:val="006051AE"/>
    <w:rsid w:val="00605940"/>
    <w:rsid w:val="00606717"/>
    <w:rsid w:val="0060781E"/>
    <w:rsid w:val="00613CF9"/>
    <w:rsid w:val="00614B02"/>
    <w:rsid w:val="00615B15"/>
    <w:rsid w:val="0062454E"/>
    <w:rsid w:val="00624F10"/>
    <w:rsid w:val="0062600A"/>
    <w:rsid w:val="00632AD7"/>
    <w:rsid w:val="006478B2"/>
    <w:rsid w:val="00660933"/>
    <w:rsid w:val="00664919"/>
    <w:rsid w:val="00667459"/>
    <w:rsid w:val="00670E4A"/>
    <w:rsid w:val="00671C67"/>
    <w:rsid w:val="00675C25"/>
    <w:rsid w:val="00675C76"/>
    <w:rsid w:val="00675F3E"/>
    <w:rsid w:val="006766C4"/>
    <w:rsid w:val="00683B3A"/>
    <w:rsid w:val="00684513"/>
    <w:rsid w:val="00684ED6"/>
    <w:rsid w:val="00690928"/>
    <w:rsid w:val="0069303D"/>
    <w:rsid w:val="0069321D"/>
    <w:rsid w:val="0069366E"/>
    <w:rsid w:val="0069483D"/>
    <w:rsid w:val="00695347"/>
    <w:rsid w:val="00696BEC"/>
    <w:rsid w:val="006A0E56"/>
    <w:rsid w:val="006A1129"/>
    <w:rsid w:val="006A2741"/>
    <w:rsid w:val="006A2DD9"/>
    <w:rsid w:val="006A3476"/>
    <w:rsid w:val="006A5DA0"/>
    <w:rsid w:val="006A7A6C"/>
    <w:rsid w:val="006A7AC0"/>
    <w:rsid w:val="006A7FA2"/>
    <w:rsid w:val="006B3AF1"/>
    <w:rsid w:val="006B3BC9"/>
    <w:rsid w:val="006B4FB6"/>
    <w:rsid w:val="006C359E"/>
    <w:rsid w:val="006C39FC"/>
    <w:rsid w:val="006C628E"/>
    <w:rsid w:val="006C73B7"/>
    <w:rsid w:val="006D105F"/>
    <w:rsid w:val="006D255F"/>
    <w:rsid w:val="006D6717"/>
    <w:rsid w:val="006D6E8D"/>
    <w:rsid w:val="006D7F9E"/>
    <w:rsid w:val="006E052B"/>
    <w:rsid w:val="006E5069"/>
    <w:rsid w:val="006E5C85"/>
    <w:rsid w:val="006E7CBD"/>
    <w:rsid w:val="006E7CF1"/>
    <w:rsid w:val="006F02D9"/>
    <w:rsid w:val="006F0E70"/>
    <w:rsid w:val="006F11C1"/>
    <w:rsid w:val="006F154C"/>
    <w:rsid w:val="006F15C0"/>
    <w:rsid w:val="006F1B88"/>
    <w:rsid w:val="006F3B92"/>
    <w:rsid w:val="0070184D"/>
    <w:rsid w:val="00703C9A"/>
    <w:rsid w:val="00705BAF"/>
    <w:rsid w:val="0070651F"/>
    <w:rsid w:val="007124D9"/>
    <w:rsid w:val="00716F2F"/>
    <w:rsid w:val="00723FAA"/>
    <w:rsid w:val="00727A2C"/>
    <w:rsid w:val="00731762"/>
    <w:rsid w:val="00731F37"/>
    <w:rsid w:val="0073359E"/>
    <w:rsid w:val="0073672A"/>
    <w:rsid w:val="00736F5A"/>
    <w:rsid w:val="00737CA5"/>
    <w:rsid w:val="00740527"/>
    <w:rsid w:val="00741865"/>
    <w:rsid w:val="007424AE"/>
    <w:rsid w:val="007444A0"/>
    <w:rsid w:val="00747D56"/>
    <w:rsid w:val="00751993"/>
    <w:rsid w:val="0075216B"/>
    <w:rsid w:val="00753A52"/>
    <w:rsid w:val="007545FC"/>
    <w:rsid w:val="007551FC"/>
    <w:rsid w:val="0075700C"/>
    <w:rsid w:val="0076126F"/>
    <w:rsid w:val="00761799"/>
    <w:rsid w:val="007632E2"/>
    <w:rsid w:val="00763414"/>
    <w:rsid w:val="00764FE8"/>
    <w:rsid w:val="0076537E"/>
    <w:rsid w:val="00767188"/>
    <w:rsid w:val="007675B1"/>
    <w:rsid w:val="0078025E"/>
    <w:rsid w:val="00785629"/>
    <w:rsid w:val="00797C58"/>
    <w:rsid w:val="007A7211"/>
    <w:rsid w:val="007B06B1"/>
    <w:rsid w:val="007B263C"/>
    <w:rsid w:val="007B3A77"/>
    <w:rsid w:val="007B51EC"/>
    <w:rsid w:val="007B6012"/>
    <w:rsid w:val="007B67EC"/>
    <w:rsid w:val="007B6CD6"/>
    <w:rsid w:val="007C06A4"/>
    <w:rsid w:val="007C0AB2"/>
    <w:rsid w:val="007C14C3"/>
    <w:rsid w:val="007C2BEA"/>
    <w:rsid w:val="007C32CF"/>
    <w:rsid w:val="007C355F"/>
    <w:rsid w:val="007C5D98"/>
    <w:rsid w:val="007C7B65"/>
    <w:rsid w:val="007E05C8"/>
    <w:rsid w:val="007E34AE"/>
    <w:rsid w:val="007E5EE2"/>
    <w:rsid w:val="007E6E3D"/>
    <w:rsid w:val="007F0C0F"/>
    <w:rsid w:val="007F36A7"/>
    <w:rsid w:val="007F71E7"/>
    <w:rsid w:val="00804555"/>
    <w:rsid w:val="00806835"/>
    <w:rsid w:val="00811D4E"/>
    <w:rsid w:val="008132F5"/>
    <w:rsid w:val="0081541D"/>
    <w:rsid w:val="008163C6"/>
    <w:rsid w:val="008165D7"/>
    <w:rsid w:val="0082035D"/>
    <w:rsid w:val="00820481"/>
    <w:rsid w:val="008209E0"/>
    <w:rsid w:val="008255AC"/>
    <w:rsid w:val="00826B21"/>
    <w:rsid w:val="00827CDB"/>
    <w:rsid w:val="00830A11"/>
    <w:rsid w:val="00831301"/>
    <w:rsid w:val="00833A0F"/>
    <w:rsid w:val="00834ADC"/>
    <w:rsid w:val="00835BBA"/>
    <w:rsid w:val="008361F6"/>
    <w:rsid w:val="00837DAE"/>
    <w:rsid w:val="008414B2"/>
    <w:rsid w:val="008428D5"/>
    <w:rsid w:val="00843C4A"/>
    <w:rsid w:val="00845317"/>
    <w:rsid w:val="0084690C"/>
    <w:rsid w:val="00846986"/>
    <w:rsid w:val="00846A8D"/>
    <w:rsid w:val="00847CF2"/>
    <w:rsid w:val="00847FB1"/>
    <w:rsid w:val="0085020C"/>
    <w:rsid w:val="00851E9B"/>
    <w:rsid w:val="0085513A"/>
    <w:rsid w:val="00855DB5"/>
    <w:rsid w:val="00857521"/>
    <w:rsid w:val="008609F7"/>
    <w:rsid w:val="00860A86"/>
    <w:rsid w:val="00864D69"/>
    <w:rsid w:val="008675CE"/>
    <w:rsid w:val="0087006D"/>
    <w:rsid w:val="00871B1B"/>
    <w:rsid w:val="00871F0F"/>
    <w:rsid w:val="00872A14"/>
    <w:rsid w:val="00883903"/>
    <w:rsid w:val="00884D86"/>
    <w:rsid w:val="00886540"/>
    <w:rsid w:val="00890848"/>
    <w:rsid w:val="00892EF1"/>
    <w:rsid w:val="00893EB2"/>
    <w:rsid w:val="008943C4"/>
    <w:rsid w:val="008A20DB"/>
    <w:rsid w:val="008A5522"/>
    <w:rsid w:val="008A5BBA"/>
    <w:rsid w:val="008A5CF3"/>
    <w:rsid w:val="008A5CF9"/>
    <w:rsid w:val="008A775F"/>
    <w:rsid w:val="008B03E9"/>
    <w:rsid w:val="008B273A"/>
    <w:rsid w:val="008B4DDA"/>
    <w:rsid w:val="008B621D"/>
    <w:rsid w:val="008B6F88"/>
    <w:rsid w:val="008C021D"/>
    <w:rsid w:val="008C0270"/>
    <w:rsid w:val="008C0FE3"/>
    <w:rsid w:val="008C2027"/>
    <w:rsid w:val="008C6749"/>
    <w:rsid w:val="008C729E"/>
    <w:rsid w:val="008D2751"/>
    <w:rsid w:val="008D526F"/>
    <w:rsid w:val="008E01D1"/>
    <w:rsid w:val="008E085D"/>
    <w:rsid w:val="008E128D"/>
    <w:rsid w:val="008E22FD"/>
    <w:rsid w:val="008E5F67"/>
    <w:rsid w:val="008E716D"/>
    <w:rsid w:val="008F2443"/>
    <w:rsid w:val="00901AAE"/>
    <w:rsid w:val="009028B6"/>
    <w:rsid w:val="00906F4E"/>
    <w:rsid w:val="00910570"/>
    <w:rsid w:val="009105D1"/>
    <w:rsid w:val="00911D35"/>
    <w:rsid w:val="009121D0"/>
    <w:rsid w:val="00912B22"/>
    <w:rsid w:val="00915143"/>
    <w:rsid w:val="009219E5"/>
    <w:rsid w:val="00921D64"/>
    <w:rsid w:val="009226DA"/>
    <w:rsid w:val="009227FC"/>
    <w:rsid w:val="00926D00"/>
    <w:rsid w:val="00930EE0"/>
    <w:rsid w:val="00931E2E"/>
    <w:rsid w:val="00932050"/>
    <w:rsid w:val="00936ABB"/>
    <w:rsid w:val="00940F5F"/>
    <w:rsid w:val="009411AA"/>
    <w:rsid w:val="00951144"/>
    <w:rsid w:val="0095181C"/>
    <w:rsid w:val="00953843"/>
    <w:rsid w:val="00954F42"/>
    <w:rsid w:val="00961515"/>
    <w:rsid w:val="00961D84"/>
    <w:rsid w:val="0096492D"/>
    <w:rsid w:val="00966417"/>
    <w:rsid w:val="00967916"/>
    <w:rsid w:val="00967B32"/>
    <w:rsid w:val="00970319"/>
    <w:rsid w:val="0097306F"/>
    <w:rsid w:val="009761FB"/>
    <w:rsid w:val="0097660C"/>
    <w:rsid w:val="0098275F"/>
    <w:rsid w:val="0098289D"/>
    <w:rsid w:val="00982E15"/>
    <w:rsid w:val="009852F0"/>
    <w:rsid w:val="00986022"/>
    <w:rsid w:val="00986DFC"/>
    <w:rsid w:val="00991DFF"/>
    <w:rsid w:val="00993DA6"/>
    <w:rsid w:val="00993EB5"/>
    <w:rsid w:val="00995EE2"/>
    <w:rsid w:val="009968ED"/>
    <w:rsid w:val="009977BE"/>
    <w:rsid w:val="009A0A21"/>
    <w:rsid w:val="009A0D44"/>
    <w:rsid w:val="009A382B"/>
    <w:rsid w:val="009B4DB2"/>
    <w:rsid w:val="009B5130"/>
    <w:rsid w:val="009B517E"/>
    <w:rsid w:val="009B51D1"/>
    <w:rsid w:val="009C037C"/>
    <w:rsid w:val="009C1C55"/>
    <w:rsid w:val="009C3944"/>
    <w:rsid w:val="009C4346"/>
    <w:rsid w:val="009C6951"/>
    <w:rsid w:val="009D59B9"/>
    <w:rsid w:val="009D65BA"/>
    <w:rsid w:val="009E08DE"/>
    <w:rsid w:val="009E18CF"/>
    <w:rsid w:val="009F1486"/>
    <w:rsid w:val="009F174B"/>
    <w:rsid w:val="009F184D"/>
    <w:rsid w:val="009F2B31"/>
    <w:rsid w:val="009F2CD7"/>
    <w:rsid w:val="009F676E"/>
    <w:rsid w:val="009F7053"/>
    <w:rsid w:val="00A006E7"/>
    <w:rsid w:val="00A01414"/>
    <w:rsid w:val="00A02B47"/>
    <w:rsid w:val="00A07EFF"/>
    <w:rsid w:val="00A11BC8"/>
    <w:rsid w:val="00A136C2"/>
    <w:rsid w:val="00A13936"/>
    <w:rsid w:val="00A16AA6"/>
    <w:rsid w:val="00A2319A"/>
    <w:rsid w:val="00A256B5"/>
    <w:rsid w:val="00A26D60"/>
    <w:rsid w:val="00A26E45"/>
    <w:rsid w:val="00A27280"/>
    <w:rsid w:val="00A300B9"/>
    <w:rsid w:val="00A33A70"/>
    <w:rsid w:val="00A410AD"/>
    <w:rsid w:val="00A45DDD"/>
    <w:rsid w:val="00A465BE"/>
    <w:rsid w:val="00A50709"/>
    <w:rsid w:val="00A5116E"/>
    <w:rsid w:val="00A514B5"/>
    <w:rsid w:val="00A5203C"/>
    <w:rsid w:val="00A520E3"/>
    <w:rsid w:val="00A532EA"/>
    <w:rsid w:val="00A54167"/>
    <w:rsid w:val="00A573E9"/>
    <w:rsid w:val="00A70F7E"/>
    <w:rsid w:val="00A80412"/>
    <w:rsid w:val="00A8143A"/>
    <w:rsid w:val="00A81BE8"/>
    <w:rsid w:val="00A8215C"/>
    <w:rsid w:val="00A82820"/>
    <w:rsid w:val="00A83BE4"/>
    <w:rsid w:val="00A9129A"/>
    <w:rsid w:val="00A9191A"/>
    <w:rsid w:val="00A92C31"/>
    <w:rsid w:val="00A95AFD"/>
    <w:rsid w:val="00A967FA"/>
    <w:rsid w:val="00AA029C"/>
    <w:rsid w:val="00AA10A2"/>
    <w:rsid w:val="00AA13C5"/>
    <w:rsid w:val="00AA1B87"/>
    <w:rsid w:val="00AA43E7"/>
    <w:rsid w:val="00AA4421"/>
    <w:rsid w:val="00AA4852"/>
    <w:rsid w:val="00AB3717"/>
    <w:rsid w:val="00AB3A6E"/>
    <w:rsid w:val="00AB7B0E"/>
    <w:rsid w:val="00AC226D"/>
    <w:rsid w:val="00AC2720"/>
    <w:rsid w:val="00AC429B"/>
    <w:rsid w:val="00AD6D24"/>
    <w:rsid w:val="00AD7565"/>
    <w:rsid w:val="00AE1B2C"/>
    <w:rsid w:val="00AE60CE"/>
    <w:rsid w:val="00AF2D97"/>
    <w:rsid w:val="00AF2EA5"/>
    <w:rsid w:val="00AF37C1"/>
    <w:rsid w:val="00AF3D7E"/>
    <w:rsid w:val="00AF55E4"/>
    <w:rsid w:val="00B04275"/>
    <w:rsid w:val="00B06E41"/>
    <w:rsid w:val="00B07E2B"/>
    <w:rsid w:val="00B11FD9"/>
    <w:rsid w:val="00B15E8A"/>
    <w:rsid w:val="00B201A7"/>
    <w:rsid w:val="00B2085D"/>
    <w:rsid w:val="00B23FEB"/>
    <w:rsid w:val="00B26160"/>
    <w:rsid w:val="00B264C4"/>
    <w:rsid w:val="00B274F7"/>
    <w:rsid w:val="00B36F15"/>
    <w:rsid w:val="00B37AF8"/>
    <w:rsid w:val="00B45A3D"/>
    <w:rsid w:val="00B47838"/>
    <w:rsid w:val="00B52000"/>
    <w:rsid w:val="00B520F2"/>
    <w:rsid w:val="00B5418C"/>
    <w:rsid w:val="00B542C3"/>
    <w:rsid w:val="00B55028"/>
    <w:rsid w:val="00B56398"/>
    <w:rsid w:val="00B56763"/>
    <w:rsid w:val="00B604D8"/>
    <w:rsid w:val="00B6070C"/>
    <w:rsid w:val="00B63EE8"/>
    <w:rsid w:val="00B67DF1"/>
    <w:rsid w:val="00B72E34"/>
    <w:rsid w:val="00B7389C"/>
    <w:rsid w:val="00B745AD"/>
    <w:rsid w:val="00B74A9B"/>
    <w:rsid w:val="00B758CD"/>
    <w:rsid w:val="00B76F7A"/>
    <w:rsid w:val="00B772B6"/>
    <w:rsid w:val="00B7755F"/>
    <w:rsid w:val="00B80AF3"/>
    <w:rsid w:val="00B85AFD"/>
    <w:rsid w:val="00B86CE3"/>
    <w:rsid w:val="00B87299"/>
    <w:rsid w:val="00B90FC0"/>
    <w:rsid w:val="00B91479"/>
    <w:rsid w:val="00B92470"/>
    <w:rsid w:val="00B9540C"/>
    <w:rsid w:val="00BA1533"/>
    <w:rsid w:val="00BA5BB3"/>
    <w:rsid w:val="00BA6202"/>
    <w:rsid w:val="00BA75EC"/>
    <w:rsid w:val="00BB0AB1"/>
    <w:rsid w:val="00BB0C3A"/>
    <w:rsid w:val="00BB1BD6"/>
    <w:rsid w:val="00BB53C9"/>
    <w:rsid w:val="00BB76A8"/>
    <w:rsid w:val="00BC2BF8"/>
    <w:rsid w:val="00BC3DEB"/>
    <w:rsid w:val="00BC4CA0"/>
    <w:rsid w:val="00BC5278"/>
    <w:rsid w:val="00BD2112"/>
    <w:rsid w:val="00BD25CC"/>
    <w:rsid w:val="00BD46D4"/>
    <w:rsid w:val="00BD68DD"/>
    <w:rsid w:val="00BD6A4A"/>
    <w:rsid w:val="00BD791F"/>
    <w:rsid w:val="00BE10C1"/>
    <w:rsid w:val="00BE11BD"/>
    <w:rsid w:val="00BE12F7"/>
    <w:rsid w:val="00BE1DAC"/>
    <w:rsid w:val="00BE33CB"/>
    <w:rsid w:val="00BE3568"/>
    <w:rsid w:val="00BE4AF7"/>
    <w:rsid w:val="00BE5444"/>
    <w:rsid w:val="00BE7815"/>
    <w:rsid w:val="00BE789B"/>
    <w:rsid w:val="00BF1B24"/>
    <w:rsid w:val="00BF5872"/>
    <w:rsid w:val="00BF5E91"/>
    <w:rsid w:val="00BF7353"/>
    <w:rsid w:val="00BF7AD0"/>
    <w:rsid w:val="00C04E3A"/>
    <w:rsid w:val="00C11A7C"/>
    <w:rsid w:val="00C12B07"/>
    <w:rsid w:val="00C13181"/>
    <w:rsid w:val="00C14241"/>
    <w:rsid w:val="00C1550F"/>
    <w:rsid w:val="00C176AB"/>
    <w:rsid w:val="00C212F6"/>
    <w:rsid w:val="00C21D7C"/>
    <w:rsid w:val="00C223C8"/>
    <w:rsid w:val="00C24B4A"/>
    <w:rsid w:val="00C25CD6"/>
    <w:rsid w:val="00C25F41"/>
    <w:rsid w:val="00C30BAF"/>
    <w:rsid w:val="00C317A4"/>
    <w:rsid w:val="00C31838"/>
    <w:rsid w:val="00C329C3"/>
    <w:rsid w:val="00C35247"/>
    <w:rsid w:val="00C36A6C"/>
    <w:rsid w:val="00C40003"/>
    <w:rsid w:val="00C44189"/>
    <w:rsid w:val="00C462C4"/>
    <w:rsid w:val="00C50A20"/>
    <w:rsid w:val="00C519AB"/>
    <w:rsid w:val="00C5239D"/>
    <w:rsid w:val="00C53746"/>
    <w:rsid w:val="00C53884"/>
    <w:rsid w:val="00C54B18"/>
    <w:rsid w:val="00C572CA"/>
    <w:rsid w:val="00C57A75"/>
    <w:rsid w:val="00C60A62"/>
    <w:rsid w:val="00C60E63"/>
    <w:rsid w:val="00C62298"/>
    <w:rsid w:val="00C6326E"/>
    <w:rsid w:val="00C6585D"/>
    <w:rsid w:val="00C65BD0"/>
    <w:rsid w:val="00C7492A"/>
    <w:rsid w:val="00C75B57"/>
    <w:rsid w:val="00C7788E"/>
    <w:rsid w:val="00C80A38"/>
    <w:rsid w:val="00C810B4"/>
    <w:rsid w:val="00C842C5"/>
    <w:rsid w:val="00C918CD"/>
    <w:rsid w:val="00C93989"/>
    <w:rsid w:val="00C939F1"/>
    <w:rsid w:val="00C94656"/>
    <w:rsid w:val="00C96809"/>
    <w:rsid w:val="00C9715B"/>
    <w:rsid w:val="00C97F32"/>
    <w:rsid w:val="00CA0E2A"/>
    <w:rsid w:val="00CA18AC"/>
    <w:rsid w:val="00CA6CE8"/>
    <w:rsid w:val="00CB09A3"/>
    <w:rsid w:val="00CB1E2E"/>
    <w:rsid w:val="00CB22CC"/>
    <w:rsid w:val="00CB3180"/>
    <w:rsid w:val="00CB4B7A"/>
    <w:rsid w:val="00CC1ECC"/>
    <w:rsid w:val="00CC42A3"/>
    <w:rsid w:val="00CC5DDB"/>
    <w:rsid w:val="00CC686F"/>
    <w:rsid w:val="00CC7124"/>
    <w:rsid w:val="00CC7CAC"/>
    <w:rsid w:val="00CD1AC0"/>
    <w:rsid w:val="00CD3FB2"/>
    <w:rsid w:val="00CD6083"/>
    <w:rsid w:val="00CE1D86"/>
    <w:rsid w:val="00CE2D58"/>
    <w:rsid w:val="00CE6B5B"/>
    <w:rsid w:val="00CF13CE"/>
    <w:rsid w:val="00CF2553"/>
    <w:rsid w:val="00CF7ADA"/>
    <w:rsid w:val="00D01DD4"/>
    <w:rsid w:val="00D039DD"/>
    <w:rsid w:val="00D05B4B"/>
    <w:rsid w:val="00D13730"/>
    <w:rsid w:val="00D15150"/>
    <w:rsid w:val="00D15CBE"/>
    <w:rsid w:val="00D1722A"/>
    <w:rsid w:val="00D21679"/>
    <w:rsid w:val="00D22555"/>
    <w:rsid w:val="00D2353E"/>
    <w:rsid w:val="00D26311"/>
    <w:rsid w:val="00D27D09"/>
    <w:rsid w:val="00D33073"/>
    <w:rsid w:val="00D337E1"/>
    <w:rsid w:val="00D37620"/>
    <w:rsid w:val="00D408FA"/>
    <w:rsid w:val="00D433B8"/>
    <w:rsid w:val="00D43A23"/>
    <w:rsid w:val="00D44B87"/>
    <w:rsid w:val="00D47F9D"/>
    <w:rsid w:val="00D52A90"/>
    <w:rsid w:val="00D53D33"/>
    <w:rsid w:val="00D562EE"/>
    <w:rsid w:val="00D609A8"/>
    <w:rsid w:val="00D63C37"/>
    <w:rsid w:val="00D641D9"/>
    <w:rsid w:val="00D701D1"/>
    <w:rsid w:val="00D7336B"/>
    <w:rsid w:val="00D75292"/>
    <w:rsid w:val="00D752A6"/>
    <w:rsid w:val="00D778FC"/>
    <w:rsid w:val="00D80F3C"/>
    <w:rsid w:val="00D81F61"/>
    <w:rsid w:val="00D873E1"/>
    <w:rsid w:val="00D90D2C"/>
    <w:rsid w:val="00D92681"/>
    <w:rsid w:val="00D9566D"/>
    <w:rsid w:val="00D96B32"/>
    <w:rsid w:val="00D97F6C"/>
    <w:rsid w:val="00DA2CC7"/>
    <w:rsid w:val="00DA357C"/>
    <w:rsid w:val="00DA566C"/>
    <w:rsid w:val="00DA5C75"/>
    <w:rsid w:val="00DA613B"/>
    <w:rsid w:val="00DA640B"/>
    <w:rsid w:val="00DA6567"/>
    <w:rsid w:val="00DB131B"/>
    <w:rsid w:val="00DB6B2D"/>
    <w:rsid w:val="00DB7199"/>
    <w:rsid w:val="00DC5BEA"/>
    <w:rsid w:val="00DC7C9F"/>
    <w:rsid w:val="00DD15D2"/>
    <w:rsid w:val="00DD4F6D"/>
    <w:rsid w:val="00DD5C05"/>
    <w:rsid w:val="00DD5D20"/>
    <w:rsid w:val="00DD61B1"/>
    <w:rsid w:val="00DE657E"/>
    <w:rsid w:val="00DE760A"/>
    <w:rsid w:val="00DF1787"/>
    <w:rsid w:val="00DF3005"/>
    <w:rsid w:val="00DF3A9E"/>
    <w:rsid w:val="00DF530A"/>
    <w:rsid w:val="00E0012A"/>
    <w:rsid w:val="00E02BCC"/>
    <w:rsid w:val="00E03A06"/>
    <w:rsid w:val="00E03BBE"/>
    <w:rsid w:val="00E040C9"/>
    <w:rsid w:val="00E05051"/>
    <w:rsid w:val="00E06C6E"/>
    <w:rsid w:val="00E104B3"/>
    <w:rsid w:val="00E13EEF"/>
    <w:rsid w:val="00E14D76"/>
    <w:rsid w:val="00E1744A"/>
    <w:rsid w:val="00E20A09"/>
    <w:rsid w:val="00E21DD9"/>
    <w:rsid w:val="00E21E5F"/>
    <w:rsid w:val="00E23535"/>
    <w:rsid w:val="00E23718"/>
    <w:rsid w:val="00E26619"/>
    <w:rsid w:val="00E269A0"/>
    <w:rsid w:val="00E276E6"/>
    <w:rsid w:val="00E27B17"/>
    <w:rsid w:val="00E3119F"/>
    <w:rsid w:val="00E3124E"/>
    <w:rsid w:val="00E33A4A"/>
    <w:rsid w:val="00E34355"/>
    <w:rsid w:val="00E34B75"/>
    <w:rsid w:val="00E35F43"/>
    <w:rsid w:val="00E40177"/>
    <w:rsid w:val="00E41EBA"/>
    <w:rsid w:val="00E4303E"/>
    <w:rsid w:val="00E4309E"/>
    <w:rsid w:val="00E43DCA"/>
    <w:rsid w:val="00E44859"/>
    <w:rsid w:val="00E45A0B"/>
    <w:rsid w:val="00E45D71"/>
    <w:rsid w:val="00E53779"/>
    <w:rsid w:val="00E5575F"/>
    <w:rsid w:val="00E578F1"/>
    <w:rsid w:val="00E62A4C"/>
    <w:rsid w:val="00E635F5"/>
    <w:rsid w:val="00E63FF0"/>
    <w:rsid w:val="00E6416E"/>
    <w:rsid w:val="00E66321"/>
    <w:rsid w:val="00E664A3"/>
    <w:rsid w:val="00E71288"/>
    <w:rsid w:val="00E73B66"/>
    <w:rsid w:val="00E76C84"/>
    <w:rsid w:val="00E825C8"/>
    <w:rsid w:val="00E83643"/>
    <w:rsid w:val="00E928AD"/>
    <w:rsid w:val="00EA414B"/>
    <w:rsid w:val="00EA466F"/>
    <w:rsid w:val="00EA4E7D"/>
    <w:rsid w:val="00EA6FE6"/>
    <w:rsid w:val="00EB139B"/>
    <w:rsid w:val="00EB1580"/>
    <w:rsid w:val="00EB335B"/>
    <w:rsid w:val="00EB3F97"/>
    <w:rsid w:val="00EB74A0"/>
    <w:rsid w:val="00EC068A"/>
    <w:rsid w:val="00EC2C18"/>
    <w:rsid w:val="00EC38B7"/>
    <w:rsid w:val="00EC5C43"/>
    <w:rsid w:val="00ED248F"/>
    <w:rsid w:val="00ED5D09"/>
    <w:rsid w:val="00ED5EE0"/>
    <w:rsid w:val="00ED6AB7"/>
    <w:rsid w:val="00ED6DA3"/>
    <w:rsid w:val="00ED7808"/>
    <w:rsid w:val="00EE1184"/>
    <w:rsid w:val="00EE15ED"/>
    <w:rsid w:val="00EF1A8A"/>
    <w:rsid w:val="00EF2190"/>
    <w:rsid w:val="00EF4490"/>
    <w:rsid w:val="00F0027E"/>
    <w:rsid w:val="00F0507A"/>
    <w:rsid w:val="00F062E7"/>
    <w:rsid w:val="00F11533"/>
    <w:rsid w:val="00F12066"/>
    <w:rsid w:val="00F13724"/>
    <w:rsid w:val="00F142BD"/>
    <w:rsid w:val="00F169C6"/>
    <w:rsid w:val="00F20A32"/>
    <w:rsid w:val="00F25E88"/>
    <w:rsid w:val="00F35955"/>
    <w:rsid w:val="00F36A09"/>
    <w:rsid w:val="00F40A83"/>
    <w:rsid w:val="00F410CB"/>
    <w:rsid w:val="00F41827"/>
    <w:rsid w:val="00F4360B"/>
    <w:rsid w:val="00F43D33"/>
    <w:rsid w:val="00F44625"/>
    <w:rsid w:val="00F46E17"/>
    <w:rsid w:val="00F47C7B"/>
    <w:rsid w:val="00F522CE"/>
    <w:rsid w:val="00F52C48"/>
    <w:rsid w:val="00F579F0"/>
    <w:rsid w:val="00F631A5"/>
    <w:rsid w:val="00F63D94"/>
    <w:rsid w:val="00F64A86"/>
    <w:rsid w:val="00F64C28"/>
    <w:rsid w:val="00F71EEE"/>
    <w:rsid w:val="00F73FE4"/>
    <w:rsid w:val="00F742FB"/>
    <w:rsid w:val="00F8058A"/>
    <w:rsid w:val="00F825DE"/>
    <w:rsid w:val="00F837C3"/>
    <w:rsid w:val="00F843C8"/>
    <w:rsid w:val="00F8454F"/>
    <w:rsid w:val="00F96B6F"/>
    <w:rsid w:val="00F96E32"/>
    <w:rsid w:val="00FA1AE2"/>
    <w:rsid w:val="00FA2D52"/>
    <w:rsid w:val="00FA3136"/>
    <w:rsid w:val="00FA4125"/>
    <w:rsid w:val="00FA4B68"/>
    <w:rsid w:val="00FA6090"/>
    <w:rsid w:val="00FA7E82"/>
    <w:rsid w:val="00FB0933"/>
    <w:rsid w:val="00FB3EE9"/>
    <w:rsid w:val="00FB623D"/>
    <w:rsid w:val="00FB7AF6"/>
    <w:rsid w:val="00FC1BA2"/>
    <w:rsid w:val="00FC1DD0"/>
    <w:rsid w:val="00FC1ED4"/>
    <w:rsid w:val="00FC4891"/>
    <w:rsid w:val="00FC5DC6"/>
    <w:rsid w:val="00FC64C1"/>
    <w:rsid w:val="00FC667F"/>
    <w:rsid w:val="00FD0C19"/>
    <w:rsid w:val="00FD2CC9"/>
    <w:rsid w:val="00FD70EE"/>
    <w:rsid w:val="00FD7891"/>
    <w:rsid w:val="00FD7F61"/>
    <w:rsid w:val="00FD7F8E"/>
    <w:rsid w:val="00FE02BC"/>
    <w:rsid w:val="00FE205D"/>
    <w:rsid w:val="00FE3C35"/>
    <w:rsid w:val="00FF422A"/>
    <w:rsid w:val="00FF659E"/>
    <w:rsid w:val="00FF6CDF"/>
    <w:rsid w:val="00FF7C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8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 w:type="character" w:customStyle="1" w:styleId="UnresolvedMention3">
    <w:name w:val="Unresolved Mention3"/>
    <w:basedOn w:val="Fuentedeprrafopredeter"/>
    <w:uiPriority w:val="99"/>
    <w:semiHidden/>
    <w:unhideWhenUsed/>
    <w:rsid w:val="002416C5"/>
    <w:rPr>
      <w:color w:val="605E5C"/>
      <w:shd w:val="clear" w:color="auto" w:fill="E1DFDD"/>
    </w:rPr>
  </w:style>
  <w:style w:type="character" w:customStyle="1" w:styleId="normaltextrun">
    <w:name w:val="normaltextrun"/>
    <w:basedOn w:val="Fuentedeprrafopredeter"/>
    <w:rsid w:val="00961515"/>
  </w:style>
  <w:style w:type="paragraph" w:customStyle="1" w:styleId="Left">
    <w:name w:val="Left"/>
    <w:rsid w:val="00ED7808"/>
    <w:pPr>
      <w:widowControl w:val="0"/>
      <w:suppressAutoHyphens/>
    </w:pPr>
    <w:rPr>
      <w:rFonts w:ascii="Calibri" w:eastAsia="SimSun" w:hAnsi="Calibri" w:cs="font389"/>
      <w:kern w:val="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 w:type="character" w:customStyle="1" w:styleId="UnresolvedMention3">
    <w:name w:val="Unresolved Mention3"/>
    <w:basedOn w:val="Fuentedeprrafopredeter"/>
    <w:uiPriority w:val="99"/>
    <w:semiHidden/>
    <w:unhideWhenUsed/>
    <w:rsid w:val="002416C5"/>
    <w:rPr>
      <w:color w:val="605E5C"/>
      <w:shd w:val="clear" w:color="auto" w:fill="E1DFDD"/>
    </w:rPr>
  </w:style>
  <w:style w:type="character" w:customStyle="1" w:styleId="normaltextrun">
    <w:name w:val="normaltextrun"/>
    <w:basedOn w:val="Fuentedeprrafopredeter"/>
    <w:rsid w:val="00961515"/>
  </w:style>
  <w:style w:type="paragraph" w:customStyle="1" w:styleId="Left">
    <w:name w:val="Left"/>
    <w:rsid w:val="00ED7808"/>
    <w:pPr>
      <w:widowControl w:val="0"/>
      <w:suppressAutoHyphens/>
    </w:pPr>
    <w:rPr>
      <w:rFonts w:ascii="Calibri" w:eastAsia="SimSun" w:hAnsi="Calibri" w:cs="font389"/>
      <w:kern w:val="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685057085">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593406">
      <w:bodyDiv w:val="1"/>
      <w:marLeft w:val="0"/>
      <w:marRight w:val="0"/>
      <w:marTop w:val="0"/>
      <w:marBottom w:val="0"/>
      <w:divBdr>
        <w:top w:val="none" w:sz="0" w:space="0" w:color="auto"/>
        <w:left w:val="none" w:sz="0" w:space="0" w:color="auto"/>
        <w:bottom w:val="none" w:sz="0" w:space="0" w:color="auto"/>
        <w:right w:val="none" w:sz="0" w:space="0" w:color="auto"/>
      </w:divBdr>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6826431">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66876682">
      <w:bodyDiv w:val="1"/>
      <w:marLeft w:val="0"/>
      <w:marRight w:val="0"/>
      <w:marTop w:val="0"/>
      <w:marBottom w:val="0"/>
      <w:divBdr>
        <w:top w:val="none" w:sz="0" w:space="0" w:color="auto"/>
        <w:left w:val="none" w:sz="0" w:space="0" w:color="auto"/>
        <w:bottom w:val="none" w:sz="0" w:space="0" w:color="auto"/>
        <w:right w:val="none" w:sz="0" w:space="0" w:color="auto"/>
      </w:divBdr>
    </w:div>
    <w:div w:id="21190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marti@alarconyharris.co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facebook.com/TOMRA-Sorting-Recycling-1832571721652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MRA.com/recyc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TOMRARecycling" TargetMode="External"/><Relationship Id="rId5" Type="http://schemas.openxmlformats.org/officeDocument/2006/relationships/settings" Target="settings.xml"/><Relationship Id="rId15" Type="http://schemas.openxmlformats.org/officeDocument/2006/relationships/hyperlink" Target="http://www.alarconyharris.com/" TargetMode="External"/><Relationship Id="rId10" Type="http://schemas.openxmlformats.org/officeDocument/2006/relationships/hyperlink" Target="https://www.linkedin.com/company-beta/1238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mra.com/recycling" TargetMode="External"/><Relationship Id="rId14" Type="http://schemas.openxmlformats.org/officeDocument/2006/relationships/hyperlink" Target="mailto:info-spain@TOMRAsor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F4E31-7217-4D6F-B31A-CBEF533C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7376</Characters>
  <Application>Microsoft Office Word</Application>
  <DocSecurity>4</DocSecurity>
  <Lines>61</Lines>
  <Paragraphs>17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2</cp:revision>
  <cp:lastPrinted>2019-08-22T07:54:00Z</cp:lastPrinted>
  <dcterms:created xsi:type="dcterms:W3CDTF">2019-09-23T06:59:00Z</dcterms:created>
  <dcterms:modified xsi:type="dcterms:W3CDTF">2019-09-23T06:59:00Z</dcterms:modified>
</cp:coreProperties>
</file>