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36CD4" w14:textId="77777777" w:rsidR="00D5716E" w:rsidRDefault="00B02A61" w:rsidP="00F06CDA">
      <w:pPr>
        <w:pStyle w:val="Intestazione"/>
        <w:tabs>
          <w:tab w:val="clear" w:pos="4680"/>
          <w:tab w:val="clear" w:pos="9360"/>
          <w:tab w:val="left" w:pos="4385"/>
          <w:tab w:val="left" w:pos="6755"/>
        </w:tabs>
        <w:rPr>
          <w:color w:val="FF0000"/>
          <w:sz w:val="28"/>
          <w:szCs w:val="28"/>
        </w:rPr>
      </w:pPr>
      <w:r w:rsidRPr="00E7662D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6DA31AD" wp14:editId="4BB06D79">
                <wp:simplePos x="0" y="0"/>
                <wp:positionH relativeFrom="column">
                  <wp:posOffset>4129405</wp:posOffset>
                </wp:positionH>
                <wp:positionV relativeFrom="paragraph">
                  <wp:posOffset>387350</wp:posOffset>
                </wp:positionV>
                <wp:extent cx="2057400" cy="386080"/>
                <wp:effectExtent l="0" t="0" r="2540" b="0"/>
                <wp:wrapNone/>
                <wp:docPr id="3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386080"/>
                        </a:xfrm>
                        <a:prstGeom prst="rect">
                          <a:avLst/>
                        </a:prstGeom>
                        <a:solidFill>
                          <a:srgbClr val="B3B3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FAC60" w14:textId="77777777" w:rsidR="00D8527D" w:rsidRPr="00F035B2" w:rsidRDefault="00D8527D" w:rsidP="00F035B2">
                            <w:pPr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F035B2">
                              <w:rPr>
                                <w:rFonts w:ascii="Arial" w:hAnsi="Arial" w:cs="Arial"/>
                                <w:color w:val="FFFFFF"/>
                                <w:sz w:val="40"/>
                                <w:szCs w:val="40"/>
                              </w:rPr>
                              <w:t>News Release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325.15pt;margin-top:30.5pt;width:162pt;height:3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" o:allowincell="f" fillcolor="#b3b3b3" stroked="f">
                <v:textbox>
                  <w:txbxContent>
                    <w:p w14:paraId="17FFAC60" w14:textId="77777777" w:rsidR="00D8527D" w:rsidRPr="00F035B2" w:rsidRDefault="00D8527D" w:rsidP="00F035B2">
                      <w:pPr>
                        <w:jc w:val="center"/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</w:pPr>
                      <w:r w:rsidRPr="00F035B2">
                        <w:rPr>
                          <w:rFonts w:ascii="Arial" w:hAnsi="Arial" w:cs="Arial"/>
                          <w:color w:val="FFFFFF"/>
                          <w:sz w:val="40"/>
                          <w:szCs w:val="40"/>
                        </w:rPr>
                        <w:t>News Release</w:t>
                      </w:r>
                    </w:p>
                  </w:txbxContent>
                </v:textbox>
              </v:rect>
            </w:pict>
          </mc:Fallback>
        </mc:AlternateContent>
      </w:r>
      <w:r w:rsidRPr="00E7662D">
        <w:rPr>
          <w:noProof/>
          <w:lang w:val="it-IT" w:eastAsia="it-IT"/>
        </w:rPr>
        <mc:AlternateContent>
          <mc:Choice Requires="wps">
            <w:drawing>
              <wp:inline distT="0" distB="0" distL="0" distR="0" wp14:anchorId="4A649A91" wp14:editId="108A7DD4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26B7ABD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jfrg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LueN+uAgAAtwUAAA4AAAAAAAAAAAAA&#10;AAAALgIAAGRycy9lMm9Eb2MueG1sUEsBAi0AFAAGAAgAAAAhAEyg6SzYAAAAAwEAAA8AAAAAAAAA&#10;AAAAAAAACAUAAGRycy9kb3ducmV2LnhtbFBLBQYAAAAABAAEAPMAAAANBgAAAAA=&#10;" filled="f" stroked="f">
                <o:lock v:ext="edit" aspectratio="t"/>
                <w10:anchorlock/>
              </v:rect>
            </w:pict>
          </mc:Fallback>
        </mc:AlternateContent>
      </w:r>
      <w:r w:rsidRPr="00E7662D">
        <w:rPr>
          <w:noProof/>
          <w:lang w:val="it-IT" w:eastAsia="it-IT"/>
        </w:rPr>
        <w:drawing>
          <wp:inline distT="0" distB="0" distL="0" distR="0" wp14:anchorId="2C09D6A1" wp14:editId="107BA333">
            <wp:extent cx="2082800" cy="1228725"/>
            <wp:effectExtent l="0" t="0" r="0" b="9525"/>
            <wp:docPr id="2" name="Picture 2" descr="ALS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S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CDA" w:rsidRPr="00E7662D">
        <w:rPr>
          <w:color w:val="FF0000"/>
          <w:sz w:val="28"/>
          <w:szCs w:val="28"/>
        </w:rPr>
        <w:tab/>
      </w:r>
    </w:p>
    <w:p w14:paraId="5D42C4D3" w14:textId="77777777" w:rsidR="00891DCE" w:rsidRPr="00E7662D" w:rsidRDefault="003D1512" w:rsidP="00F06CDA">
      <w:pPr>
        <w:pStyle w:val="Intestazione"/>
        <w:rPr>
          <w:rFonts w:ascii="Arial" w:hAnsi="Arial" w:cs="Arial"/>
          <w:b/>
        </w:rPr>
      </w:pPr>
      <w:r w:rsidRPr="00E7662D">
        <w:tab/>
      </w:r>
    </w:p>
    <w:p w14:paraId="04315DAF" w14:textId="5B3258A2" w:rsidR="00212141" w:rsidRPr="00212141" w:rsidRDefault="00212141" w:rsidP="00B22EAB">
      <w:pPr>
        <w:rPr>
          <w:rFonts w:ascii="Arial" w:hAnsi="Arial" w:cs="Arial"/>
          <w:b/>
          <w:bCs/>
          <w:sz w:val="32"/>
        </w:rPr>
      </w:pPr>
      <w:r w:rsidRPr="00212141">
        <w:rPr>
          <w:rFonts w:ascii="Arial" w:hAnsi="Arial" w:cs="Arial"/>
          <w:b/>
          <w:bCs/>
          <w:sz w:val="32"/>
        </w:rPr>
        <w:t xml:space="preserve">Allison Transmission acquisisce </w:t>
      </w:r>
      <w:r w:rsidR="004E17DD">
        <w:rPr>
          <w:rFonts w:ascii="Arial" w:hAnsi="Arial" w:cs="Arial"/>
          <w:b/>
          <w:bCs/>
          <w:sz w:val="32"/>
        </w:rPr>
        <w:t xml:space="preserve">Vantage Power e </w:t>
      </w:r>
      <w:r w:rsidR="00CC2176">
        <w:rPr>
          <w:rFonts w:ascii="Arial" w:hAnsi="Arial" w:cs="Arial"/>
          <w:b/>
          <w:bCs/>
          <w:sz w:val="32"/>
        </w:rPr>
        <w:t xml:space="preserve">la divisione sistemi per veicoli elettrici di </w:t>
      </w:r>
      <w:r w:rsidRPr="00212141">
        <w:rPr>
          <w:rFonts w:ascii="Arial" w:hAnsi="Arial" w:cs="Arial"/>
          <w:b/>
          <w:bCs/>
          <w:sz w:val="32"/>
        </w:rPr>
        <w:t>AxleTech</w:t>
      </w:r>
    </w:p>
    <w:p w14:paraId="5E8405A0" w14:textId="46A03F51" w:rsidR="00212141" w:rsidRPr="00212141" w:rsidRDefault="00212141" w:rsidP="00212141">
      <w:pPr>
        <w:rPr>
          <w:rFonts w:ascii="Arial" w:hAnsi="Arial" w:cs="Arial"/>
          <w:bCs/>
        </w:rPr>
      </w:pPr>
      <w:r w:rsidRPr="00212141">
        <w:rPr>
          <w:rFonts w:ascii="Arial" w:hAnsi="Arial" w:cs="Arial"/>
          <w:b/>
          <w:bCs/>
        </w:rPr>
        <w:t xml:space="preserve">INDIANAPOLIS, </w:t>
      </w:r>
      <w:r w:rsidR="000D7891">
        <w:rPr>
          <w:rFonts w:ascii="Arial" w:hAnsi="Arial" w:cs="Arial"/>
          <w:b/>
          <w:bCs/>
        </w:rPr>
        <w:t>2</w:t>
      </w:r>
      <w:r w:rsidR="0083109F">
        <w:rPr>
          <w:rFonts w:ascii="Arial" w:hAnsi="Arial" w:cs="Arial"/>
          <w:b/>
          <w:bCs/>
        </w:rPr>
        <w:t>6</w:t>
      </w:r>
      <w:r w:rsidR="003244CB">
        <w:rPr>
          <w:rFonts w:ascii="Arial" w:hAnsi="Arial" w:cs="Arial"/>
          <w:b/>
          <w:bCs/>
        </w:rPr>
        <w:t xml:space="preserve"> </w:t>
      </w:r>
      <w:r w:rsidRPr="00212141">
        <w:rPr>
          <w:rFonts w:ascii="Arial" w:hAnsi="Arial" w:cs="Arial"/>
          <w:b/>
          <w:bCs/>
        </w:rPr>
        <w:t>aprile 2019</w:t>
      </w:r>
      <w:r w:rsidRPr="00212141">
        <w:rPr>
          <w:rFonts w:ascii="Arial" w:hAnsi="Arial" w:cs="Arial"/>
          <w:bCs/>
        </w:rPr>
        <w:t xml:space="preserve"> - Allison Transmission</w:t>
      </w:r>
      <w:r>
        <w:rPr>
          <w:rFonts w:ascii="Arial" w:hAnsi="Arial" w:cs="Arial"/>
          <w:bCs/>
        </w:rPr>
        <w:t xml:space="preserve"> Holdings Inc. (NYSE: ALSN), </w:t>
      </w:r>
      <w:r w:rsidRPr="00212141">
        <w:rPr>
          <w:rFonts w:ascii="Arial" w:hAnsi="Arial" w:cs="Arial"/>
          <w:bCs/>
        </w:rPr>
        <w:t xml:space="preserve">principale fornitore al mondo di trasmissioni completamente automatiche per veicoli medi e pesanti, ha annunciato </w:t>
      </w:r>
      <w:r w:rsidR="003244CB">
        <w:rPr>
          <w:rFonts w:ascii="Arial" w:hAnsi="Arial" w:cs="Arial"/>
          <w:bCs/>
        </w:rPr>
        <w:t xml:space="preserve">Il 23 aprile </w:t>
      </w:r>
      <w:r w:rsidR="00CC2176">
        <w:rPr>
          <w:rFonts w:ascii="Arial" w:hAnsi="Arial" w:cs="Arial"/>
          <w:bCs/>
        </w:rPr>
        <w:t>l’acquisizione di</w:t>
      </w:r>
      <w:r w:rsidRPr="00212141">
        <w:rPr>
          <w:rFonts w:ascii="Arial" w:hAnsi="Arial" w:cs="Arial"/>
          <w:bCs/>
        </w:rPr>
        <w:t xml:space="preserve"> Vantage Power </w:t>
      </w:r>
      <w:r>
        <w:rPr>
          <w:rFonts w:ascii="Arial" w:hAnsi="Arial" w:cs="Arial"/>
          <w:bCs/>
        </w:rPr>
        <w:t xml:space="preserve">e </w:t>
      </w:r>
      <w:r w:rsidR="00CC2176">
        <w:rPr>
          <w:rFonts w:ascii="Arial" w:hAnsi="Arial" w:cs="Arial"/>
          <w:bCs/>
        </w:rPr>
        <w:t>della</w:t>
      </w:r>
      <w:r w:rsidRPr="00212141">
        <w:rPr>
          <w:rFonts w:ascii="Arial" w:hAnsi="Arial" w:cs="Arial"/>
          <w:bCs/>
        </w:rPr>
        <w:t xml:space="preserve"> divisione sistemi per veicoli elettrici (EV) di AxleTech.</w:t>
      </w:r>
    </w:p>
    <w:p w14:paraId="09D8BEE5" w14:textId="15222381" w:rsidR="00212141" w:rsidRPr="00212141" w:rsidRDefault="00212141" w:rsidP="00212141">
      <w:pPr>
        <w:rPr>
          <w:rFonts w:ascii="Arial" w:hAnsi="Arial" w:cs="Arial"/>
          <w:bCs/>
        </w:rPr>
      </w:pPr>
      <w:r w:rsidRPr="00212141">
        <w:rPr>
          <w:rFonts w:ascii="Arial" w:hAnsi="Arial" w:cs="Arial"/>
          <w:bCs/>
        </w:rPr>
        <w:t>Allison Transmission vanta una tradizione di oltre 103 anni di innovazioni tecnologiche all'avanguardia</w:t>
      </w:r>
      <w:r w:rsidR="00CC2176">
        <w:rPr>
          <w:rFonts w:ascii="Arial" w:hAnsi="Arial" w:cs="Arial"/>
          <w:bCs/>
        </w:rPr>
        <w:t>:</w:t>
      </w:r>
      <w:r>
        <w:rPr>
          <w:rFonts w:ascii="Arial" w:hAnsi="Arial" w:cs="Arial"/>
          <w:bCs/>
        </w:rPr>
        <w:t xml:space="preserve"> </w:t>
      </w:r>
      <w:r w:rsidRPr="00212141">
        <w:rPr>
          <w:rFonts w:ascii="Arial" w:hAnsi="Arial" w:cs="Arial"/>
          <w:bCs/>
        </w:rPr>
        <w:t>d</w:t>
      </w:r>
      <w:r w:rsidR="00CC2176">
        <w:rPr>
          <w:rFonts w:ascii="Arial" w:hAnsi="Arial" w:cs="Arial"/>
          <w:bCs/>
        </w:rPr>
        <w:t>a</w:t>
      </w:r>
      <w:r w:rsidRPr="00212141">
        <w:rPr>
          <w:rFonts w:ascii="Arial" w:hAnsi="Arial" w:cs="Arial"/>
          <w:bCs/>
        </w:rPr>
        <w:t xml:space="preserve">ll'auto da corsa </w:t>
      </w:r>
      <w:r w:rsidR="00CC2176">
        <w:rPr>
          <w:rFonts w:ascii="Arial" w:hAnsi="Arial" w:cs="Arial"/>
          <w:bCs/>
        </w:rPr>
        <w:t xml:space="preserve">di James Allison, che nel </w:t>
      </w:r>
      <w:r>
        <w:rPr>
          <w:rFonts w:ascii="Arial" w:hAnsi="Arial" w:cs="Arial"/>
          <w:bCs/>
        </w:rPr>
        <w:t xml:space="preserve">1915 </w:t>
      </w:r>
      <w:r w:rsidR="00CC2176">
        <w:rPr>
          <w:rFonts w:ascii="Arial" w:hAnsi="Arial" w:cs="Arial"/>
          <w:bCs/>
        </w:rPr>
        <w:t xml:space="preserve">vinse </w:t>
      </w:r>
      <w:r w:rsidRPr="00212141">
        <w:rPr>
          <w:rFonts w:ascii="Arial" w:hAnsi="Arial" w:cs="Arial"/>
          <w:bCs/>
        </w:rPr>
        <w:t xml:space="preserve">la 500 </w:t>
      </w:r>
      <w:r>
        <w:rPr>
          <w:rFonts w:ascii="Arial" w:hAnsi="Arial" w:cs="Arial"/>
          <w:bCs/>
        </w:rPr>
        <w:t>miglia</w:t>
      </w:r>
      <w:r w:rsidRPr="00212141">
        <w:rPr>
          <w:rFonts w:ascii="Arial" w:hAnsi="Arial" w:cs="Arial"/>
          <w:bCs/>
        </w:rPr>
        <w:t xml:space="preserve"> di Indianapolis</w:t>
      </w:r>
      <w:r w:rsidR="00CC2176">
        <w:rPr>
          <w:rFonts w:ascii="Arial" w:hAnsi="Arial" w:cs="Arial"/>
          <w:bCs/>
        </w:rPr>
        <w:t>,</w:t>
      </w:r>
      <w:r w:rsidRPr="00212141">
        <w:rPr>
          <w:rFonts w:ascii="Arial" w:hAnsi="Arial" w:cs="Arial"/>
          <w:bCs/>
        </w:rPr>
        <w:t xml:space="preserve"> </w:t>
      </w:r>
      <w:r w:rsidRPr="00717F56">
        <w:rPr>
          <w:rFonts w:ascii="Arial" w:hAnsi="Arial" w:cs="Arial"/>
          <w:bCs/>
        </w:rPr>
        <w:t>all</w:t>
      </w:r>
      <w:r w:rsidR="00CC2176">
        <w:rPr>
          <w:rFonts w:ascii="Arial" w:hAnsi="Arial" w:cs="Arial"/>
          <w:bCs/>
        </w:rPr>
        <w:t>e trasmissioni d</w:t>
      </w:r>
      <w:r w:rsidRPr="00717F56">
        <w:rPr>
          <w:rFonts w:ascii="Arial" w:hAnsi="Arial" w:cs="Arial"/>
          <w:bCs/>
        </w:rPr>
        <w:t>el carro armato Abrams dell'esercito degli Stati Uniti.</w:t>
      </w:r>
      <w:r w:rsidRPr="00212141">
        <w:rPr>
          <w:rFonts w:ascii="Arial" w:hAnsi="Arial" w:cs="Arial"/>
          <w:bCs/>
        </w:rPr>
        <w:t xml:space="preserve"> Allison </w:t>
      </w:r>
      <w:r w:rsidR="004E17DD">
        <w:rPr>
          <w:rFonts w:ascii="Arial" w:hAnsi="Arial" w:cs="Arial"/>
          <w:bCs/>
        </w:rPr>
        <w:t xml:space="preserve">porta avanti </w:t>
      </w:r>
      <w:r w:rsidRPr="00212141">
        <w:rPr>
          <w:rFonts w:ascii="Arial" w:hAnsi="Arial" w:cs="Arial"/>
          <w:bCs/>
        </w:rPr>
        <w:t xml:space="preserve">la tradizione di innovazione e tecnologia con una strategia di elettrificazione che utilizza </w:t>
      </w:r>
      <w:proofErr w:type="gramStart"/>
      <w:r w:rsidRPr="00212141">
        <w:rPr>
          <w:rFonts w:ascii="Arial" w:hAnsi="Arial" w:cs="Arial"/>
          <w:bCs/>
        </w:rPr>
        <w:t>ed</w:t>
      </w:r>
      <w:proofErr w:type="gramEnd"/>
      <w:r w:rsidRPr="00212141">
        <w:rPr>
          <w:rFonts w:ascii="Arial" w:hAnsi="Arial" w:cs="Arial"/>
          <w:bCs/>
        </w:rPr>
        <w:t xml:space="preserve"> amplia le attuali soluzioni di propulsione </w:t>
      </w:r>
      <w:r w:rsidR="00B36117">
        <w:rPr>
          <w:rFonts w:ascii="Arial" w:hAnsi="Arial" w:cs="Arial"/>
          <w:bCs/>
        </w:rPr>
        <w:t>ibrido-</w:t>
      </w:r>
      <w:r w:rsidRPr="00212141">
        <w:rPr>
          <w:rFonts w:ascii="Arial" w:hAnsi="Arial" w:cs="Arial"/>
          <w:bCs/>
        </w:rPr>
        <w:t>elettrica</w:t>
      </w:r>
      <w:r w:rsidR="00CC2176">
        <w:rPr>
          <w:rFonts w:ascii="Arial" w:hAnsi="Arial" w:cs="Arial"/>
          <w:bCs/>
        </w:rPr>
        <w:t xml:space="preserve">, proponendo nuove soluzioni </w:t>
      </w:r>
      <w:r w:rsidRPr="00212141">
        <w:rPr>
          <w:rFonts w:ascii="Arial" w:hAnsi="Arial" w:cs="Arial"/>
          <w:bCs/>
        </w:rPr>
        <w:t xml:space="preserve">di propulsione elettrica ed </w:t>
      </w:r>
      <w:r w:rsidR="00CC2176">
        <w:rPr>
          <w:rFonts w:ascii="Arial" w:hAnsi="Arial" w:cs="Arial"/>
          <w:bCs/>
        </w:rPr>
        <w:t>ampliando</w:t>
      </w:r>
      <w:r w:rsidRPr="00212141">
        <w:rPr>
          <w:rFonts w:ascii="Arial" w:hAnsi="Arial" w:cs="Arial"/>
          <w:bCs/>
        </w:rPr>
        <w:t xml:space="preserve"> le capacità d</w:t>
      </w:r>
      <w:r w:rsidR="00CC2176">
        <w:rPr>
          <w:rFonts w:ascii="Arial" w:hAnsi="Arial" w:cs="Arial"/>
          <w:bCs/>
        </w:rPr>
        <w:t>elle propulsion</w:t>
      </w:r>
      <w:r w:rsidR="004E17DD">
        <w:rPr>
          <w:rFonts w:ascii="Arial" w:hAnsi="Arial" w:cs="Arial"/>
          <w:bCs/>
        </w:rPr>
        <w:t>i</w:t>
      </w:r>
      <w:r w:rsidR="00CC2176">
        <w:rPr>
          <w:rFonts w:ascii="Arial" w:hAnsi="Arial" w:cs="Arial"/>
          <w:bCs/>
        </w:rPr>
        <w:t xml:space="preserve"> alternative a livello di sistema e di integrazione</w:t>
      </w:r>
      <w:r w:rsidRPr="00212141">
        <w:rPr>
          <w:rFonts w:ascii="Arial" w:hAnsi="Arial" w:cs="Arial"/>
          <w:bCs/>
        </w:rPr>
        <w:t>. Entrambe le acquisizioni</w:t>
      </w:r>
      <w:r>
        <w:rPr>
          <w:rFonts w:ascii="Arial" w:hAnsi="Arial" w:cs="Arial"/>
          <w:bCs/>
        </w:rPr>
        <w:t xml:space="preserve"> </w:t>
      </w:r>
      <w:r w:rsidR="00CC2176">
        <w:rPr>
          <w:rFonts w:ascii="Arial" w:hAnsi="Arial" w:cs="Arial"/>
          <w:bCs/>
        </w:rPr>
        <w:t>rafforzano</w:t>
      </w:r>
      <w:r w:rsidRPr="00212141">
        <w:rPr>
          <w:rFonts w:ascii="Arial" w:hAnsi="Arial" w:cs="Arial"/>
          <w:bCs/>
        </w:rPr>
        <w:t xml:space="preserve"> la posizione di Allison</w:t>
      </w:r>
      <w:r w:rsidR="00CC2176">
        <w:rPr>
          <w:rFonts w:ascii="Arial" w:hAnsi="Arial" w:cs="Arial"/>
          <w:bCs/>
        </w:rPr>
        <w:t xml:space="preserve"> come</w:t>
      </w:r>
      <w:r w:rsidRPr="00212141">
        <w:rPr>
          <w:rFonts w:ascii="Arial" w:hAnsi="Arial" w:cs="Arial"/>
          <w:bCs/>
        </w:rPr>
        <w:t xml:space="preserve"> leader nelle tecnologie di </w:t>
      </w:r>
      <w:r w:rsidR="00CC2176">
        <w:rPr>
          <w:rFonts w:ascii="Arial" w:hAnsi="Arial" w:cs="Arial"/>
          <w:bCs/>
        </w:rPr>
        <w:t>propulsione</w:t>
      </w:r>
      <w:r w:rsidR="00473FCA">
        <w:rPr>
          <w:rFonts w:ascii="Arial" w:hAnsi="Arial" w:cs="Arial"/>
          <w:bCs/>
        </w:rPr>
        <w:t>, inte</w:t>
      </w:r>
      <w:r w:rsidR="00CC2176">
        <w:rPr>
          <w:rFonts w:ascii="Arial" w:hAnsi="Arial" w:cs="Arial"/>
          <w:bCs/>
        </w:rPr>
        <w:t xml:space="preserve">grando </w:t>
      </w:r>
      <w:r w:rsidRPr="00212141">
        <w:rPr>
          <w:rFonts w:ascii="Arial" w:hAnsi="Arial" w:cs="Arial"/>
          <w:bCs/>
        </w:rPr>
        <w:t xml:space="preserve">le </w:t>
      </w:r>
      <w:proofErr w:type="gramStart"/>
      <w:r w:rsidRPr="00212141">
        <w:rPr>
          <w:rFonts w:ascii="Arial" w:hAnsi="Arial" w:cs="Arial"/>
          <w:bCs/>
        </w:rPr>
        <w:t>sue</w:t>
      </w:r>
      <w:proofErr w:type="gramEnd"/>
      <w:r w:rsidRPr="00212141">
        <w:rPr>
          <w:rFonts w:ascii="Arial" w:hAnsi="Arial" w:cs="Arial"/>
          <w:bCs/>
        </w:rPr>
        <w:t xml:space="preserve"> attuali capacità di promuovere l'elettrificazione nei veicoli commerciali.</w:t>
      </w:r>
    </w:p>
    <w:p w14:paraId="752C8BF9" w14:textId="0510C810" w:rsidR="00212141" w:rsidRPr="00212141" w:rsidRDefault="00212141" w:rsidP="00212141">
      <w:pPr>
        <w:rPr>
          <w:rFonts w:ascii="Arial" w:hAnsi="Arial" w:cs="Arial"/>
          <w:bCs/>
        </w:rPr>
      </w:pPr>
      <w:proofErr w:type="gramStart"/>
      <w:r w:rsidRPr="00473FCA">
        <w:rPr>
          <w:rFonts w:ascii="Arial" w:hAnsi="Arial" w:cs="Arial"/>
          <w:b/>
          <w:bCs/>
        </w:rPr>
        <w:t>Vantage Power</w:t>
      </w:r>
      <w:r w:rsidRPr="00212141">
        <w:rPr>
          <w:rFonts w:ascii="Arial" w:hAnsi="Arial" w:cs="Arial"/>
          <w:bCs/>
        </w:rPr>
        <w:t xml:space="preserve"> è una pluripremiata società tecnologica con sede a Londra specializzata nello sviluppo di tecnologie di propulsione </w:t>
      </w:r>
      <w:r w:rsidRPr="00473FCA">
        <w:rPr>
          <w:rFonts w:ascii="Arial" w:hAnsi="Arial" w:cs="Arial"/>
          <w:bCs/>
        </w:rPr>
        <w:t>elettri</w:t>
      </w:r>
      <w:r w:rsidR="00473FCA" w:rsidRPr="00473FCA">
        <w:rPr>
          <w:rFonts w:ascii="Arial" w:hAnsi="Arial" w:cs="Arial"/>
          <w:bCs/>
        </w:rPr>
        <w:t>c</w:t>
      </w:r>
      <w:r w:rsidRPr="00473FCA">
        <w:rPr>
          <w:rFonts w:ascii="Arial" w:hAnsi="Arial" w:cs="Arial"/>
          <w:bCs/>
        </w:rPr>
        <w:t>a e veicoli connessi per i costruttori di veicoli medi e pesanti e i loro fornitori.</w:t>
      </w:r>
      <w:proofErr w:type="gramEnd"/>
      <w:r w:rsidRPr="00473FCA">
        <w:rPr>
          <w:rFonts w:ascii="Arial" w:hAnsi="Arial" w:cs="Arial"/>
          <w:bCs/>
        </w:rPr>
        <w:t xml:space="preserve"> Con particolare attenzione allo</w:t>
      </w:r>
      <w:r w:rsidRPr="00212141">
        <w:rPr>
          <w:rFonts w:ascii="Arial" w:hAnsi="Arial" w:cs="Arial"/>
          <w:bCs/>
        </w:rPr>
        <w:t xml:space="preserve"> sviluppo </w:t>
      </w:r>
      <w:r w:rsidR="00473FCA">
        <w:rPr>
          <w:rFonts w:ascii="Arial" w:hAnsi="Arial" w:cs="Arial"/>
          <w:bCs/>
        </w:rPr>
        <w:t>tecnologico</w:t>
      </w:r>
      <w:r w:rsidRPr="00212141">
        <w:rPr>
          <w:rFonts w:ascii="Arial" w:hAnsi="Arial" w:cs="Arial"/>
          <w:bCs/>
        </w:rPr>
        <w:t xml:space="preserve"> delle batterie, all'integrazione e ai sistemi di controllo </w:t>
      </w:r>
      <w:r w:rsidRPr="00473FCA">
        <w:rPr>
          <w:rFonts w:ascii="Arial" w:hAnsi="Arial" w:cs="Arial"/>
          <w:bCs/>
        </w:rPr>
        <w:t>dei veicoli, nonché alla connettività e telemetria dei mezzi, le tecnologie Vantage Power sono impiegate in un'ampia ga</w:t>
      </w:r>
      <w:r w:rsidR="00473FCA" w:rsidRPr="00473FCA">
        <w:rPr>
          <w:rFonts w:ascii="Arial" w:hAnsi="Arial" w:cs="Arial"/>
          <w:bCs/>
        </w:rPr>
        <w:t xml:space="preserve">mma di applicazioni, </w:t>
      </w:r>
      <w:proofErr w:type="gramStart"/>
      <w:r w:rsidR="00473FCA" w:rsidRPr="00473FCA">
        <w:rPr>
          <w:rFonts w:ascii="Arial" w:hAnsi="Arial" w:cs="Arial"/>
          <w:bCs/>
        </w:rPr>
        <w:t>compresi</w:t>
      </w:r>
      <w:proofErr w:type="gramEnd"/>
      <w:r w:rsidR="00473FCA" w:rsidRPr="00473FCA">
        <w:rPr>
          <w:rFonts w:ascii="Arial" w:hAnsi="Arial" w:cs="Arial"/>
          <w:bCs/>
        </w:rPr>
        <w:t xml:space="preserve"> </w:t>
      </w:r>
      <w:r w:rsidRPr="00473FCA">
        <w:rPr>
          <w:rFonts w:ascii="Arial" w:hAnsi="Arial" w:cs="Arial"/>
          <w:bCs/>
        </w:rPr>
        <w:t xml:space="preserve">sistemi </w:t>
      </w:r>
      <w:r w:rsidR="00473FCA" w:rsidRPr="00473FCA">
        <w:rPr>
          <w:rFonts w:ascii="Arial" w:hAnsi="Arial" w:cs="Arial"/>
          <w:bCs/>
        </w:rPr>
        <w:t xml:space="preserve">completi </w:t>
      </w:r>
      <w:r w:rsidRPr="00473FCA">
        <w:rPr>
          <w:rFonts w:ascii="Arial" w:hAnsi="Arial" w:cs="Arial"/>
          <w:bCs/>
        </w:rPr>
        <w:t>di alimentazione ibrid</w:t>
      </w:r>
      <w:r w:rsidR="00473FCA" w:rsidRPr="00473FCA">
        <w:rPr>
          <w:rFonts w:ascii="Arial" w:hAnsi="Arial" w:cs="Arial"/>
          <w:bCs/>
        </w:rPr>
        <w:t>o</w:t>
      </w:r>
      <w:r w:rsidRPr="00473FCA">
        <w:rPr>
          <w:rFonts w:ascii="Arial" w:hAnsi="Arial" w:cs="Arial"/>
          <w:bCs/>
        </w:rPr>
        <w:t xml:space="preserve"> elettrica per l'accumulo di energia </w:t>
      </w:r>
      <w:r w:rsidR="00473FCA" w:rsidRPr="00473FCA">
        <w:rPr>
          <w:rFonts w:ascii="Arial" w:hAnsi="Arial" w:cs="Arial"/>
          <w:bCs/>
        </w:rPr>
        <w:t>negli autobus</w:t>
      </w:r>
      <w:r w:rsidRPr="00473FCA">
        <w:rPr>
          <w:rFonts w:ascii="Arial" w:hAnsi="Arial" w:cs="Arial"/>
          <w:bCs/>
        </w:rPr>
        <w:t>.</w:t>
      </w:r>
    </w:p>
    <w:p w14:paraId="0C55732D" w14:textId="2020F7D0" w:rsidR="00212141" w:rsidRPr="00212141" w:rsidRDefault="00212141" w:rsidP="00212141">
      <w:pPr>
        <w:rPr>
          <w:rFonts w:ascii="Arial" w:hAnsi="Arial" w:cs="Arial"/>
          <w:bCs/>
        </w:rPr>
      </w:pPr>
      <w:r w:rsidRPr="00212141">
        <w:rPr>
          <w:rFonts w:ascii="Arial" w:hAnsi="Arial" w:cs="Arial"/>
          <w:bCs/>
        </w:rPr>
        <w:t xml:space="preserve">"Lo spirito imprenditoriale e i traguardi tecnologici di Vantage Power integrano le nostre priorità strategiche per soddisfare e superare le richieste dei nostri clienti", ha dichiarato David S. Graziosi, Presidente e CEO di Allison Transmission. "Attraverso questa e altre iniziative di crescita, continueremo a sviluppare i nostri </w:t>
      </w:r>
      <w:r w:rsidRPr="00B36117">
        <w:rPr>
          <w:rFonts w:ascii="Arial" w:hAnsi="Arial" w:cs="Arial"/>
          <w:bCs/>
        </w:rPr>
        <w:t xml:space="preserve">prodotti convenzionali </w:t>
      </w:r>
      <w:proofErr w:type="gramStart"/>
      <w:r w:rsidRPr="00B36117">
        <w:rPr>
          <w:rFonts w:ascii="Arial" w:hAnsi="Arial" w:cs="Arial"/>
          <w:bCs/>
        </w:rPr>
        <w:t>ed</w:t>
      </w:r>
      <w:proofErr w:type="gramEnd"/>
      <w:r w:rsidR="00473FCA" w:rsidRPr="00B36117">
        <w:rPr>
          <w:rFonts w:ascii="Arial" w:hAnsi="Arial" w:cs="Arial"/>
          <w:bCs/>
        </w:rPr>
        <w:t xml:space="preserve"> ibridi</w:t>
      </w:r>
      <w:r w:rsidRPr="00B36117">
        <w:rPr>
          <w:rFonts w:ascii="Arial" w:hAnsi="Arial" w:cs="Arial"/>
          <w:bCs/>
        </w:rPr>
        <w:t xml:space="preserve"> elettrici, differenziandoci nel mercato dell'elettrificazione e delle </w:t>
      </w:r>
      <w:r w:rsidR="00473FCA" w:rsidRPr="00B36117">
        <w:rPr>
          <w:rFonts w:ascii="Arial" w:hAnsi="Arial" w:cs="Arial"/>
          <w:bCs/>
        </w:rPr>
        <w:t>pile</w:t>
      </w:r>
      <w:r w:rsidRPr="00B36117">
        <w:rPr>
          <w:rFonts w:ascii="Arial" w:hAnsi="Arial" w:cs="Arial"/>
          <w:bCs/>
        </w:rPr>
        <w:t xml:space="preserve"> </w:t>
      </w:r>
      <w:r w:rsidR="00B36117" w:rsidRPr="00B36117">
        <w:rPr>
          <w:rFonts w:ascii="Arial" w:hAnsi="Arial" w:cs="Arial"/>
          <w:bCs/>
        </w:rPr>
        <w:t>a</w:t>
      </w:r>
      <w:r w:rsidRPr="00B36117">
        <w:rPr>
          <w:rFonts w:ascii="Arial" w:hAnsi="Arial" w:cs="Arial"/>
          <w:bCs/>
        </w:rPr>
        <w:t xml:space="preserve"> combustibile".</w:t>
      </w:r>
    </w:p>
    <w:p w14:paraId="66EF5D97" w14:textId="5094EF77" w:rsidR="00212141" w:rsidRPr="00212141" w:rsidRDefault="00212141" w:rsidP="00212141">
      <w:pPr>
        <w:rPr>
          <w:rFonts w:ascii="Arial" w:hAnsi="Arial" w:cs="Arial"/>
          <w:bCs/>
        </w:rPr>
      </w:pPr>
      <w:r w:rsidRPr="00473FCA">
        <w:rPr>
          <w:rFonts w:ascii="Arial" w:hAnsi="Arial" w:cs="Arial"/>
          <w:b/>
          <w:bCs/>
        </w:rPr>
        <w:t>AxleTec</w:t>
      </w:r>
      <w:r w:rsidRPr="00B36117">
        <w:rPr>
          <w:rFonts w:ascii="Arial" w:hAnsi="Arial" w:cs="Arial"/>
          <w:b/>
          <w:bCs/>
        </w:rPr>
        <w:t>h</w:t>
      </w:r>
      <w:r w:rsidRPr="00212141">
        <w:rPr>
          <w:rFonts w:ascii="Arial" w:hAnsi="Arial" w:cs="Arial"/>
          <w:bCs/>
        </w:rPr>
        <w:t xml:space="preserve"> è un'azienda tecnologica leader che progetta, produce</w:t>
      </w:r>
      <w:r w:rsidR="00B36117">
        <w:rPr>
          <w:rFonts w:ascii="Arial" w:hAnsi="Arial" w:cs="Arial"/>
          <w:bCs/>
        </w:rPr>
        <w:t xml:space="preserve"> e</w:t>
      </w:r>
      <w:r w:rsidRPr="0021214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commercializza </w:t>
      </w:r>
      <w:r w:rsidRPr="00212141">
        <w:rPr>
          <w:rFonts w:ascii="Arial" w:hAnsi="Arial" w:cs="Arial"/>
          <w:bCs/>
        </w:rPr>
        <w:t xml:space="preserve">assali e soluzioni integrate per assali elettrificati per veicoli commerciali pesanti su strada e fuoristrada. Con una tradizione industriale </w:t>
      </w:r>
      <w:r>
        <w:rPr>
          <w:rFonts w:ascii="Arial" w:hAnsi="Arial" w:cs="Arial"/>
          <w:bCs/>
        </w:rPr>
        <w:t>risalente al</w:t>
      </w:r>
      <w:r w:rsidRPr="00212141">
        <w:rPr>
          <w:rFonts w:ascii="Arial" w:hAnsi="Arial" w:cs="Arial"/>
          <w:bCs/>
        </w:rPr>
        <w:t xml:space="preserve"> 1919</w:t>
      </w:r>
      <w:r>
        <w:rPr>
          <w:rFonts w:ascii="Arial" w:hAnsi="Arial" w:cs="Arial"/>
          <w:bCs/>
        </w:rPr>
        <w:t xml:space="preserve"> e</w:t>
      </w:r>
      <w:r w:rsidRPr="00212141">
        <w:rPr>
          <w:rFonts w:ascii="Arial" w:hAnsi="Arial" w:cs="Arial"/>
          <w:bCs/>
        </w:rPr>
        <w:t xml:space="preserve"> quasi 800 dipendenti in tutto il mondo</w:t>
      </w:r>
      <w:r>
        <w:rPr>
          <w:rFonts w:ascii="Arial" w:hAnsi="Arial" w:cs="Arial"/>
          <w:bCs/>
        </w:rPr>
        <w:t>,</w:t>
      </w:r>
      <w:r w:rsidRPr="00212141">
        <w:rPr>
          <w:rFonts w:ascii="Arial" w:hAnsi="Arial" w:cs="Arial"/>
          <w:bCs/>
        </w:rPr>
        <w:t xml:space="preserve"> l'azienda sviluppa sistemi avanzati di trasmissione, assali, componenti e ricambi per </w:t>
      </w:r>
      <w:r w:rsidR="00473FCA">
        <w:rPr>
          <w:rFonts w:ascii="Arial" w:hAnsi="Arial" w:cs="Arial"/>
          <w:bCs/>
        </w:rPr>
        <w:t xml:space="preserve">i </w:t>
      </w:r>
      <w:r w:rsidRPr="00212141">
        <w:rPr>
          <w:rFonts w:ascii="Arial" w:hAnsi="Arial" w:cs="Arial"/>
          <w:bCs/>
        </w:rPr>
        <w:t>clienti</w:t>
      </w:r>
      <w:r w:rsidR="00473FCA">
        <w:rPr>
          <w:rFonts w:ascii="Arial" w:hAnsi="Arial" w:cs="Arial"/>
          <w:bCs/>
        </w:rPr>
        <w:t xml:space="preserve"> di tutto il mondo</w:t>
      </w:r>
      <w:r w:rsidRPr="00212141">
        <w:rPr>
          <w:rFonts w:ascii="Arial" w:hAnsi="Arial" w:cs="Arial"/>
          <w:bCs/>
        </w:rPr>
        <w:t xml:space="preserve">. La divisione sistemi </w:t>
      </w:r>
      <w:r w:rsidR="00473FCA">
        <w:rPr>
          <w:rFonts w:ascii="Arial" w:hAnsi="Arial" w:cs="Arial"/>
          <w:bCs/>
        </w:rPr>
        <w:t xml:space="preserve">per veicoli </w:t>
      </w:r>
      <w:r w:rsidRPr="00212141">
        <w:rPr>
          <w:rFonts w:ascii="Arial" w:hAnsi="Arial" w:cs="Arial"/>
          <w:bCs/>
        </w:rPr>
        <w:t>elettrici si trova presso la sede central</w:t>
      </w:r>
      <w:r>
        <w:rPr>
          <w:rFonts w:ascii="Arial" w:hAnsi="Arial" w:cs="Arial"/>
          <w:bCs/>
        </w:rPr>
        <w:t>e di AxleTech a Troy, nel Michigan.</w:t>
      </w:r>
    </w:p>
    <w:p w14:paraId="55DC8BDE" w14:textId="3A3D3336" w:rsidR="00D8527D" w:rsidRPr="00212141" w:rsidRDefault="00212141" w:rsidP="00212141">
      <w:pPr>
        <w:rPr>
          <w:rFonts w:ascii="Arial" w:hAnsi="Arial" w:cs="Arial"/>
          <w:bCs/>
        </w:rPr>
      </w:pPr>
      <w:r w:rsidRPr="00212141">
        <w:rPr>
          <w:rFonts w:ascii="Arial" w:hAnsi="Arial" w:cs="Arial"/>
          <w:bCs/>
        </w:rPr>
        <w:t xml:space="preserve">"Le soluzioni integrate di AxleTech </w:t>
      </w:r>
      <w:r w:rsidR="00473FCA">
        <w:rPr>
          <w:rFonts w:ascii="Arial" w:hAnsi="Arial" w:cs="Arial"/>
          <w:bCs/>
        </w:rPr>
        <w:t>nell’ambito</w:t>
      </w:r>
      <w:r w:rsidRPr="00212141">
        <w:rPr>
          <w:rFonts w:ascii="Arial" w:hAnsi="Arial" w:cs="Arial"/>
          <w:bCs/>
        </w:rPr>
        <w:t xml:space="preserve"> dei veicoli elettrici e la loro presenza nei mercati finali di Allison completano la nostra posizione di fornitore leader di soluzioni di propulsione", ha dichiarato Graziosi. "</w:t>
      </w:r>
      <w:r w:rsidR="00473FCA">
        <w:rPr>
          <w:rFonts w:ascii="Arial" w:hAnsi="Arial" w:cs="Arial"/>
          <w:bCs/>
        </w:rPr>
        <w:t>Il personale altamente</w:t>
      </w:r>
      <w:r w:rsidRPr="00212141">
        <w:rPr>
          <w:rFonts w:ascii="Arial" w:hAnsi="Arial" w:cs="Arial"/>
          <w:bCs/>
        </w:rPr>
        <w:t xml:space="preserve"> </w:t>
      </w:r>
      <w:r w:rsidR="00473FCA">
        <w:rPr>
          <w:rFonts w:ascii="Arial" w:hAnsi="Arial" w:cs="Arial"/>
          <w:bCs/>
        </w:rPr>
        <w:t>qualificato</w:t>
      </w:r>
      <w:r>
        <w:rPr>
          <w:rFonts w:ascii="Arial" w:hAnsi="Arial" w:cs="Arial"/>
          <w:bCs/>
        </w:rPr>
        <w:t xml:space="preserve"> </w:t>
      </w:r>
      <w:r w:rsidRPr="00212141">
        <w:rPr>
          <w:rFonts w:ascii="Arial" w:hAnsi="Arial" w:cs="Arial"/>
          <w:bCs/>
        </w:rPr>
        <w:t xml:space="preserve">e i prodotti </w:t>
      </w:r>
      <w:r>
        <w:rPr>
          <w:rFonts w:ascii="Arial" w:hAnsi="Arial" w:cs="Arial"/>
          <w:bCs/>
        </w:rPr>
        <w:t>innovativi</w:t>
      </w:r>
      <w:r w:rsidRPr="00212141">
        <w:rPr>
          <w:rFonts w:ascii="Arial" w:hAnsi="Arial" w:cs="Arial"/>
          <w:bCs/>
        </w:rPr>
        <w:t xml:space="preserve"> </w:t>
      </w:r>
      <w:proofErr w:type="gramStart"/>
      <w:r w:rsidRPr="00212141">
        <w:rPr>
          <w:rFonts w:ascii="Arial" w:hAnsi="Arial" w:cs="Arial"/>
          <w:bCs/>
        </w:rPr>
        <w:t>della</w:t>
      </w:r>
      <w:proofErr w:type="gramEnd"/>
      <w:r w:rsidRPr="00212141">
        <w:rPr>
          <w:rFonts w:ascii="Arial" w:hAnsi="Arial" w:cs="Arial"/>
          <w:bCs/>
        </w:rPr>
        <w:t xml:space="preserve"> divisione sistemi elettrici di AxleTech e le loro </w:t>
      </w:r>
      <w:r>
        <w:rPr>
          <w:rFonts w:ascii="Arial" w:hAnsi="Arial" w:cs="Arial"/>
          <w:bCs/>
        </w:rPr>
        <w:t xml:space="preserve">potenzialità integreranno </w:t>
      </w:r>
      <w:r w:rsidRPr="00212141">
        <w:rPr>
          <w:rFonts w:ascii="Arial" w:hAnsi="Arial" w:cs="Arial"/>
          <w:bCs/>
        </w:rPr>
        <w:t xml:space="preserve">perfettamente </w:t>
      </w:r>
      <w:r>
        <w:rPr>
          <w:rFonts w:ascii="Arial" w:hAnsi="Arial" w:cs="Arial"/>
          <w:bCs/>
        </w:rPr>
        <w:t>la</w:t>
      </w:r>
      <w:r w:rsidRPr="00212141">
        <w:rPr>
          <w:rFonts w:ascii="Arial" w:hAnsi="Arial" w:cs="Arial"/>
          <w:bCs/>
        </w:rPr>
        <w:t xml:space="preserve"> nostra attuale esperienza </w:t>
      </w:r>
      <w:r w:rsidR="00473FCA">
        <w:rPr>
          <w:rFonts w:ascii="Arial" w:hAnsi="Arial" w:cs="Arial"/>
          <w:bCs/>
        </w:rPr>
        <w:t xml:space="preserve">di prodotto </w:t>
      </w:r>
      <w:r w:rsidRPr="00212141">
        <w:rPr>
          <w:rFonts w:ascii="Arial" w:hAnsi="Arial" w:cs="Arial"/>
          <w:bCs/>
        </w:rPr>
        <w:t>per creare e fornire soluzioni di propulsione ineguagliabili".</w:t>
      </w:r>
    </w:p>
    <w:p w14:paraId="75956B95" w14:textId="3008A4F7" w:rsidR="00212141" w:rsidRPr="00212141" w:rsidRDefault="00212141" w:rsidP="00B22EAB">
      <w:pPr>
        <w:spacing w:after="0"/>
        <w:rPr>
          <w:rFonts w:ascii="Arial" w:hAnsi="Arial" w:cs="Arial"/>
          <w:b/>
          <w:bCs/>
        </w:rPr>
      </w:pPr>
      <w:r w:rsidRPr="00212141">
        <w:rPr>
          <w:rFonts w:ascii="Arial" w:hAnsi="Arial" w:cs="Arial"/>
          <w:b/>
          <w:bCs/>
        </w:rPr>
        <w:lastRenderedPageBreak/>
        <w:t>Vantage Power</w:t>
      </w:r>
    </w:p>
    <w:p w14:paraId="2D0D51BF" w14:textId="1A29823A" w:rsidR="00212141" w:rsidRDefault="00212141" w:rsidP="00B22EAB">
      <w:pPr>
        <w:spacing w:after="0"/>
        <w:rPr>
          <w:rFonts w:ascii="Arial" w:hAnsi="Arial" w:cs="Arial"/>
          <w:bCs/>
        </w:rPr>
      </w:pPr>
      <w:r w:rsidRPr="00212141">
        <w:rPr>
          <w:rFonts w:ascii="Arial" w:hAnsi="Arial" w:cs="Arial"/>
          <w:bCs/>
        </w:rPr>
        <w:t xml:space="preserve">Vantage Power è una pluripremiata azienda tecnologica con sede a Londra specializzata nello sviluppo di tecnologie elettriche e connesse per costruttori di </w:t>
      </w:r>
      <w:r w:rsidRPr="00B32365">
        <w:rPr>
          <w:rFonts w:ascii="Arial" w:hAnsi="Arial" w:cs="Arial"/>
          <w:bCs/>
        </w:rPr>
        <w:t xml:space="preserve">veicoli pesanti e fornitori di </w:t>
      </w:r>
      <w:r w:rsidR="00473FCA" w:rsidRPr="00B32365">
        <w:rPr>
          <w:rFonts w:ascii="Arial" w:hAnsi="Arial" w:cs="Arial"/>
          <w:bCs/>
        </w:rPr>
        <w:t xml:space="preserve">primo </w:t>
      </w:r>
      <w:r w:rsidRPr="00B32365">
        <w:rPr>
          <w:rFonts w:ascii="Arial" w:hAnsi="Arial" w:cs="Arial"/>
          <w:bCs/>
        </w:rPr>
        <w:t>livello. Con una particolare attenzione alle batterie, ai sistemi di controllo, alla telemetria di nuova generazione, alla progettazione e all'integrazione di sistemi, la tecnologia Vantage</w:t>
      </w:r>
      <w:r w:rsidRPr="00212141">
        <w:rPr>
          <w:rFonts w:ascii="Arial" w:hAnsi="Arial" w:cs="Arial"/>
          <w:bCs/>
        </w:rPr>
        <w:t xml:space="preserve"> Power è stata impiegata in un'ampia gamma di applicazioni, </w:t>
      </w:r>
      <w:proofErr w:type="gramStart"/>
      <w:r w:rsidRPr="00212141">
        <w:rPr>
          <w:rFonts w:ascii="Arial" w:hAnsi="Arial" w:cs="Arial"/>
          <w:bCs/>
        </w:rPr>
        <w:t>dai</w:t>
      </w:r>
      <w:proofErr w:type="gramEnd"/>
      <w:r w:rsidRPr="00212141">
        <w:rPr>
          <w:rFonts w:ascii="Arial" w:hAnsi="Arial" w:cs="Arial"/>
          <w:bCs/>
        </w:rPr>
        <w:t xml:space="preserve"> sistemi di alimentazione ibrida per autobus fino ai sistemi di accumulo di energia. Per ulteriori informazioni su Vantage Power, visitat</w:t>
      </w:r>
      <w:r>
        <w:rPr>
          <w:rFonts w:ascii="Arial" w:hAnsi="Arial" w:cs="Arial"/>
          <w:bCs/>
        </w:rPr>
        <w:t xml:space="preserve">e </w:t>
      </w:r>
      <w:proofErr w:type="gramStart"/>
      <w:r>
        <w:rPr>
          <w:rFonts w:ascii="Arial" w:hAnsi="Arial" w:cs="Arial"/>
          <w:bCs/>
        </w:rPr>
        <w:t>il</w:t>
      </w:r>
      <w:proofErr w:type="gramEnd"/>
      <w:r>
        <w:rPr>
          <w:rFonts w:ascii="Arial" w:hAnsi="Arial" w:cs="Arial"/>
          <w:bCs/>
        </w:rPr>
        <w:t xml:space="preserve"> sito vantage-power.com</w:t>
      </w:r>
    </w:p>
    <w:p w14:paraId="5E396692" w14:textId="77777777" w:rsidR="00B22EAB" w:rsidRPr="00212141" w:rsidRDefault="00B22EAB" w:rsidP="00B22EAB">
      <w:pPr>
        <w:spacing w:after="0"/>
        <w:rPr>
          <w:rFonts w:ascii="Arial" w:hAnsi="Arial" w:cs="Arial"/>
          <w:bCs/>
        </w:rPr>
      </w:pPr>
    </w:p>
    <w:p w14:paraId="6D22A561" w14:textId="77777777" w:rsidR="00B22EAB" w:rsidRDefault="00212141" w:rsidP="00B22EAB">
      <w:pPr>
        <w:spacing w:after="0" w:line="240" w:lineRule="auto"/>
        <w:rPr>
          <w:rFonts w:ascii="Arial" w:hAnsi="Arial" w:cs="Arial"/>
          <w:b/>
          <w:bCs/>
        </w:rPr>
      </w:pPr>
      <w:r w:rsidRPr="00212141">
        <w:rPr>
          <w:rFonts w:ascii="Arial" w:hAnsi="Arial" w:cs="Arial"/>
          <w:b/>
          <w:bCs/>
        </w:rPr>
        <w:t>AxleTech</w:t>
      </w:r>
    </w:p>
    <w:p w14:paraId="4410829F" w14:textId="652F6AA1" w:rsidR="00212141" w:rsidRDefault="00212141" w:rsidP="00B22EAB">
      <w:pPr>
        <w:spacing w:after="0" w:line="240" w:lineRule="auto"/>
        <w:rPr>
          <w:rFonts w:ascii="Arial" w:hAnsi="Arial" w:cs="Arial"/>
          <w:bCs/>
        </w:rPr>
      </w:pPr>
      <w:proofErr w:type="gramStart"/>
      <w:r w:rsidRPr="00212141">
        <w:rPr>
          <w:rFonts w:ascii="Arial" w:hAnsi="Arial" w:cs="Arial"/>
          <w:bCs/>
        </w:rPr>
        <w:t>AxleTech è un'azienda tecnologica leader che progetta, costruisce</w:t>
      </w:r>
      <w:r w:rsidR="00B36117">
        <w:rPr>
          <w:rFonts w:ascii="Arial" w:hAnsi="Arial" w:cs="Arial"/>
          <w:bCs/>
        </w:rPr>
        <w:t xml:space="preserve"> e</w:t>
      </w:r>
      <w:r w:rsidRPr="00212141">
        <w:rPr>
          <w:rFonts w:ascii="Arial" w:hAnsi="Arial" w:cs="Arial"/>
          <w:bCs/>
        </w:rPr>
        <w:t xml:space="preserve"> commercializza soluzioni di propulsione per veicoli commerciali pesanti su strada e fuoristrada.</w:t>
      </w:r>
      <w:proofErr w:type="gramEnd"/>
      <w:r w:rsidRPr="00212141">
        <w:rPr>
          <w:rFonts w:ascii="Arial" w:hAnsi="Arial" w:cs="Arial"/>
          <w:bCs/>
        </w:rPr>
        <w:t xml:space="preserve"> Con solide radici industriali risalenti al 1919</w:t>
      </w:r>
      <w:r>
        <w:rPr>
          <w:rFonts w:ascii="Arial" w:hAnsi="Arial" w:cs="Arial"/>
          <w:bCs/>
        </w:rPr>
        <w:t xml:space="preserve"> e</w:t>
      </w:r>
      <w:r w:rsidRPr="00212141">
        <w:rPr>
          <w:rFonts w:ascii="Arial" w:hAnsi="Arial" w:cs="Arial"/>
          <w:bCs/>
        </w:rPr>
        <w:t xml:space="preserve"> quasi 800 dipendenti in tutto il mondo</w:t>
      </w:r>
      <w:r>
        <w:rPr>
          <w:rFonts w:ascii="Arial" w:hAnsi="Arial" w:cs="Arial"/>
          <w:bCs/>
        </w:rPr>
        <w:t xml:space="preserve">, l’azienda produce </w:t>
      </w:r>
      <w:r w:rsidRPr="00212141">
        <w:rPr>
          <w:rFonts w:ascii="Arial" w:hAnsi="Arial" w:cs="Arial"/>
          <w:bCs/>
        </w:rPr>
        <w:t xml:space="preserve">sistemi avanzati di propulsione, assali, freni, componenti e ricambi per </w:t>
      </w:r>
      <w:r w:rsidR="00B32365">
        <w:rPr>
          <w:rFonts w:ascii="Arial" w:hAnsi="Arial" w:cs="Arial"/>
          <w:bCs/>
        </w:rPr>
        <w:t xml:space="preserve">i </w:t>
      </w:r>
      <w:r w:rsidRPr="00212141">
        <w:rPr>
          <w:rFonts w:ascii="Arial" w:hAnsi="Arial" w:cs="Arial"/>
          <w:bCs/>
        </w:rPr>
        <w:t xml:space="preserve">clienti </w:t>
      </w:r>
      <w:r w:rsidR="00B32365">
        <w:rPr>
          <w:rFonts w:ascii="Arial" w:hAnsi="Arial" w:cs="Arial"/>
          <w:bCs/>
        </w:rPr>
        <w:t>di tutto il mondo</w:t>
      </w:r>
      <w:r>
        <w:rPr>
          <w:rFonts w:ascii="Arial" w:hAnsi="Arial" w:cs="Arial"/>
          <w:bCs/>
        </w:rPr>
        <w:t xml:space="preserve">. Con sede centrale a Troy, </w:t>
      </w:r>
      <w:r w:rsidRPr="00212141">
        <w:rPr>
          <w:rFonts w:ascii="Arial" w:hAnsi="Arial" w:cs="Arial"/>
          <w:bCs/>
        </w:rPr>
        <w:t xml:space="preserve">nel Michigan, l'azienda ha sedi </w:t>
      </w:r>
      <w:proofErr w:type="gramStart"/>
      <w:r w:rsidRPr="00212141">
        <w:rPr>
          <w:rFonts w:ascii="Arial" w:hAnsi="Arial" w:cs="Arial"/>
          <w:bCs/>
        </w:rPr>
        <w:t>a</w:t>
      </w:r>
      <w:proofErr w:type="gramEnd"/>
      <w:r w:rsidRPr="00212141">
        <w:rPr>
          <w:rFonts w:ascii="Arial" w:hAnsi="Arial" w:cs="Arial"/>
          <w:bCs/>
        </w:rPr>
        <w:t xml:space="preserve"> Oshkosh (Wisconsin), Chicago, Saint-Étienne (Francia); Osasco (Brasile), Pune (India) e Shanghai (Cina). Per ulteriori informazioni su AxleTech, visitare </w:t>
      </w:r>
      <w:proofErr w:type="gramStart"/>
      <w:r w:rsidRPr="00212141">
        <w:rPr>
          <w:rFonts w:ascii="Arial" w:hAnsi="Arial" w:cs="Arial"/>
          <w:bCs/>
        </w:rPr>
        <w:t>il</w:t>
      </w:r>
      <w:proofErr w:type="gramEnd"/>
      <w:r w:rsidRPr="00212141">
        <w:rPr>
          <w:rFonts w:ascii="Arial" w:hAnsi="Arial" w:cs="Arial"/>
          <w:bCs/>
        </w:rPr>
        <w:t xml:space="preserve"> sito web axletech.com</w:t>
      </w:r>
    </w:p>
    <w:p w14:paraId="6F9264FE" w14:textId="77777777" w:rsidR="00B22EAB" w:rsidRPr="00212141" w:rsidRDefault="00B22EAB" w:rsidP="00B22EAB">
      <w:pPr>
        <w:spacing w:after="0" w:line="240" w:lineRule="auto"/>
        <w:rPr>
          <w:rFonts w:ascii="Arial" w:hAnsi="Arial" w:cs="Arial"/>
          <w:b/>
          <w:bCs/>
        </w:rPr>
      </w:pPr>
    </w:p>
    <w:p w14:paraId="32E5E0D1" w14:textId="77777777" w:rsidR="00B22EAB" w:rsidRDefault="00D8527D" w:rsidP="000921C2">
      <w:pPr>
        <w:spacing w:after="0" w:line="240" w:lineRule="auto"/>
        <w:outlineLvl w:val="0"/>
        <w:rPr>
          <w:rFonts w:ascii="Arial" w:hAnsi="Arial" w:cs="Arial"/>
          <w:b/>
          <w:bCs/>
        </w:rPr>
      </w:pPr>
      <w:r w:rsidRPr="00D8527D">
        <w:rPr>
          <w:rFonts w:ascii="Arial" w:hAnsi="Arial" w:cs="Arial"/>
          <w:b/>
          <w:bCs/>
        </w:rPr>
        <w:t>Allison Transmission</w:t>
      </w:r>
    </w:p>
    <w:p w14:paraId="5A8E4EE8" w14:textId="37EE7B95" w:rsidR="00D8527D" w:rsidRPr="00B22EAB" w:rsidRDefault="00D8527D" w:rsidP="000921C2">
      <w:pPr>
        <w:spacing w:after="0" w:line="240" w:lineRule="auto"/>
        <w:outlineLvl w:val="0"/>
        <w:rPr>
          <w:rFonts w:ascii="Arial" w:hAnsi="Arial" w:cs="Arial"/>
          <w:b/>
          <w:bCs/>
        </w:rPr>
      </w:pPr>
      <w:proofErr w:type="gramStart"/>
      <w:r w:rsidRPr="00D8527D">
        <w:rPr>
          <w:rFonts w:ascii="Arial" w:hAnsi="Arial" w:cs="Arial"/>
          <w:bCs/>
        </w:rPr>
        <w:t>Allison Transmission Inc. (Allison) è leader mondiale nel settore delle trasmissioni automatiche per veicoli commerciali medi e pesanti.</w:t>
      </w:r>
      <w:proofErr w:type="gramEnd"/>
      <w:r w:rsidRPr="00D8527D">
        <w:rPr>
          <w:rFonts w:ascii="Arial" w:hAnsi="Arial" w:cs="Arial"/>
          <w:bCs/>
        </w:rPr>
        <w:t xml:space="preserve"> I prodotti Allison sono utilizzati in tutto </w:t>
      </w:r>
      <w:proofErr w:type="gramStart"/>
      <w:r w:rsidRPr="00D8527D">
        <w:rPr>
          <w:rFonts w:ascii="Arial" w:hAnsi="Arial" w:cs="Arial"/>
          <w:bCs/>
        </w:rPr>
        <w:t>il</w:t>
      </w:r>
      <w:proofErr w:type="gramEnd"/>
      <w:r w:rsidRPr="00D8527D">
        <w:rPr>
          <w:rFonts w:ascii="Arial" w:hAnsi="Arial" w:cs="Arial"/>
          <w:bCs/>
        </w:rPr>
        <w:t xml:space="preserve"> mondo in diversi segmenti di mercato inclusi autobus, raccolta rifiuti, antincendio, movimento terra, distribuzione, difesa militare e altre applicazioni speciali. Fondata nel 1915, Allison ha la sede principale </w:t>
      </w:r>
      <w:proofErr w:type="gramStart"/>
      <w:r w:rsidRPr="00D8527D">
        <w:rPr>
          <w:rFonts w:ascii="Arial" w:hAnsi="Arial" w:cs="Arial"/>
          <w:bCs/>
        </w:rPr>
        <w:t>a</w:t>
      </w:r>
      <w:proofErr w:type="gramEnd"/>
      <w:r w:rsidRPr="00D8527D">
        <w:rPr>
          <w:rFonts w:ascii="Arial" w:hAnsi="Arial" w:cs="Arial"/>
          <w:bCs/>
        </w:rPr>
        <w:t xml:space="preserve"> Indianapolis (Indiana, USA) e un organico di circa 2900 dipendenti in tutto il mondo. Con una presenza globale in 80 paesi, Allison ha sedi dislocate nei Paesi Bassi, in Cina e in Brasile e stabilimenti produttivi negli Stati Uniti, in Ungheria e in India. La rete mondiale di Allison conta circa 1400 distributori e concessionari. Per maggiori informazioni, visitate </w:t>
      </w:r>
      <w:proofErr w:type="gramStart"/>
      <w:r w:rsidRPr="00D8527D">
        <w:rPr>
          <w:rFonts w:ascii="Arial" w:hAnsi="Arial" w:cs="Arial"/>
          <w:bCs/>
        </w:rPr>
        <w:t>il</w:t>
      </w:r>
      <w:proofErr w:type="gramEnd"/>
      <w:r w:rsidRPr="00D8527D">
        <w:rPr>
          <w:rFonts w:ascii="Arial" w:hAnsi="Arial" w:cs="Arial"/>
          <w:bCs/>
        </w:rPr>
        <w:t xml:space="preserve"> sito web: </w:t>
      </w:r>
      <w:hyperlink r:id="rId13" w:history="1">
        <w:r w:rsidRPr="00D8527D">
          <w:rPr>
            <w:rFonts w:ascii="Arial" w:hAnsi="Arial" w:cs="Arial"/>
            <w:bCs/>
          </w:rPr>
          <w:t>www.allisontransmission.com</w:t>
        </w:r>
      </w:hyperlink>
      <w:r w:rsidRPr="00D8527D">
        <w:rPr>
          <w:rFonts w:ascii="Arial" w:hAnsi="Arial" w:cs="Arial"/>
          <w:bCs/>
        </w:rPr>
        <w:t>.</w:t>
      </w:r>
    </w:p>
    <w:p w14:paraId="207613E4" w14:textId="77777777" w:rsidR="00D8527D" w:rsidRPr="00D8527D" w:rsidRDefault="00D8527D" w:rsidP="00D8527D">
      <w:pPr>
        <w:spacing w:after="0" w:line="240" w:lineRule="auto"/>
        <w:rPr>
          <w:rFonts w:ascii="Arial" w:hAnsi="Arial" w:cs="Arial"/>
          <w:bCs/>
        </w:rPr>
      </w:pPr>
    </w:p>
    <w:p w14:paraId="41B0AC07" w14:textId="5B20EA72" w:rsidR="00B22EAB" w:rsidRPr="00B22EAB" w:rsidRDefault="00D8527D" w:rsidP="00B22EAB">
      <w:pPr>
        <w:tabs>
          <w:tab w:val="left" w:pos="0"/>
          <w:tab w:val="left" w:pos="2088"/>
        </w:tabs>
        <w:spacing w:after="0" w:line="240" w:lineRule="auto"/>
        <w:rPr>
          <w:rFonts w:ascii="Arial" w:hAnsi="Arial" w:cs="Arial"/>
          <w:b/>
          <w:bCs/>
        </w:rPr>
      </w:pPr>
      <w:r w:rsidRPr="00D8527D">
        <w:rPr>
          <w:rFonts w:ascii="Arial" w:hAnsi="Arial" w:cs="Arial"/>
          <w:b/>
          <w:bCs/>
        </w:rPr>
        <w:t>Contatti</w:t>
      </w:r>
    </w:p>
    <w:tbl>
      <w:tblPr>
        <w:tblStyle w:val="Grigliatabella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5067"/>
      </w:tblGrid>
      <w:tr w:rsidR="00B22EAB" w:rsidRPr="00EE6A94" w14:paraId="2F4D880C" w14:textId="77777777" w:rsidTr="002E3F26">
        <w:tc>
          <w:tcPr>
            <w:tcW w:w="4714" w:type="dxa"/>
            <w:hideMark/>
          </w:tcPr>
          <w:p w14:paraId="2DDE2ED7" w14:textId="77777777" w:rsidR="00B22EAB" w:rsidRPr="00B22EAB" w:rsidRDefault="00B22EAB" w:rsidP="002E3F26">
            <w:pPr>
              <w:tabs>
                <w:tab w:val="left" w:pos="135"/>
                <w:tab w:val="left" w:pos="2088"/>
              </w:tabs>
              <w:spacing w:after="0" w:line="240" w:lineRule="auto"/>
              <w:ind w:firstLine="135"/>
              <w:rPr>
                <w:rFonts w:ascii="Arial" w:hAnsi="Arial"/>
                <w:sz w:val="20"/>
                <w:szCs w:val="20"/>
                <w:lang w:val="pt-BR"/>
              </w:rPr>
            </w:pPr>
            <w:r w:rsidRPr="00B22EAB">
              <w:rPr>
                <w:rFonts w:ascii="Arial" w:hAnsi="Arial" w:cs="Arial"/>
                <w:bCs/>
                <w:sz w:val="20"/>
                <w:szCs w:val="20"/>
              </w:rPr>
              <w:t>Susanna Laino</w:t>
            </w:r>
            <w:r w:rsidRPr="00B22EAB">
              <w:rPr>
                <w:rFonts w:ascii="Arial" w:hAnsi="Arial"/>
                <w:sz w:val="20"/>
                <w:szCs w:val="20"/>
                <w:lang w:val="pt-BR"/>
              </w:rPr>
              <w:t xml:space="preserve"> </w:t>
            </w:r>
          </w:p>
          <w:p w14:paraId="52DD1F5B" w14:textId="3FB7A734" w:rsidR="00B22EAB" w:rsidRPr="00475EBA" w:rsidRDefault="00B22EAB" w:rsidP="002E3F26">
            <w:pPr>
              <w:tabs>
                <w:tab w:val="left" w:pos="135"/>
                <w:tab w:val="left" w:pos="2088"/>
              </w:tabs>
              <w:spacing w:after="0" w:line="240" w:lineRule="auto"/>
              <w:ind w:firstLine="135"/>
              <w:rPr>
                <w:rFonts w:ascii="Arial" w:eastAsia="Arial" w:hAnsi="Arial" w:cs="Arial"/>
                <w:sz w:val="20"/>
                <w:szCs w:val="20"/>
                <w:lang w:val="pt-BR"/>
              </w:rPr>
            </w:pPr>
            <w:r w:rsidRPr="00475EBA">
              <w:rPr>
                <w:rFonts w:ascii="Arial" w:hAnsi="Arial"/>
                <w:sz w:val="20"/>
                <w:szCs w:val="20"/>
                <w:lang w:val="pt-BR"/>
              </w:rPr>
              <w:t>Alarcón &amp; Harris</w:t>
            </w:r>
          </w:p>
          <w:p w14:paraId="0808BE54" w14:textId="134191EF" w:rsidR="00B22EAB" w:rsidRPr="00475EBA" w:rsidRDefault="00B22EAB" w:rsidP="002E3F26">
            <w:pPr>
              <w:tabs>
                <w:tab w:val="left" w:pos="135"/>
                <w:tab w:val="left" w:pos="2088"/>
              </w:tabs>
              <w:spacing w:after="0" w:line="240" w:lineRule="auto"/>
              <w:ind w:firstLine="135"/>
              <w:rPr>
                <w:rFonts w:ascii="Arial" w:eastAsia="Arial" w:hAnsi="Arial"/>
                <w:sz w:val="20"/>
                <w:szCs w:val="20"/>
                <w:lang w:val="pt-BR"/>
              </w:rPr>
            </w:pPr>
            <w:r>
              <w:rPr>
                <w:rFonts w:ascii="Arial" w:hAnsi="Arial"/>
                <w:sz w:val="20"/>
                <w:szCs w:val="20"/>
                <w:lang w:val="pt-BR"/>
              </w:rPr>
              <w:t>Susanna.laino</w:t>
            </w:r>
            <w:r w:rsidRPr="00475EBA">
              <w:rPr>
                <w:rFonts w:ascii="Arial" w:hAnsi="Arial"/>
                <w:sz w:val="20"/>
                <w:szCs w:val="20"/>
                <w:lang w:val="pt-BR"/>
              </w:rPr>
              <w:t>@alarconyharris.com</w:t>
            </w:r>
          </w:p>
          <w:p w14:paraId="527A4EF1" w14:textId="77777777" w:rsidR="00B22EAB" w:rsidRPr="00EE6A94" w:rsidRDefault="00B22EAB" w:rsidP="002E3F26">
            <w:pPr>
              <w:tabs>
                <w:tab w:val="left" w:pos="135"/>
                <w:tab w:val="left" w:pos="2088"/>
              </w:tabs>
              <w:spacing w:after="0" w:line="240" w:lineRule="auto"/>
              <w:ind w:firstLine="135"/>
              <w:rPr>
                <w:rFonts w:ascii="Arial" w:eastAsia="Arial" w:hAnsi="Arial"/>
                <w:sz w:val="20"/>
                <w:szCs w:val="20"/>
              </w:rPr>
            </w:pPr>
            <w:r w:rsidRPr="00EE6A94">
              <w:rPr>
                <w:rFonts w:ascii="Arial" w:hAnsi="Arial"/>
                <w:sz w:val="20"/>
                <w:szCs w:val="20"/>
              </w:rPr>
              <w:t>Tel.: +34 91 415 30 20</w:t>
            </w:r>
          </w:p>
          <w:p w14:paraId="393356C2" w14:textId="77777777" w:rsidR="00B22EAB" w:rsidRPr="00EE6A94" w:rsidRDefault="00B22EAB" w:rsidP="002E3F26">
            <w:pPr>
              <w:tabs>
                <w:tab w:val="left" w:pos="135"/>
                <w:tab w:val="left" w:pos="2088"/>
              </w:tabs>
              <w:spacing w:after="0" w:line="240" w:lineRule="auto"/>
              <w:ind w:firstLine="135"/>
              <w:rPr>
                <w:rFonts w:ascii="Arial" w:eastAsia="Arial" w:hAnsi="Arial"/>
                <w:sz w:val="20"/>
                <w:szCs w:val="20"/>
              </w:rPr>
            </w:pPr>
            <w:r w:rsidRPr="00EE6A94">
              <w:rPr>
                <w:rFonts w:ascii="Arial" w:hAnsi="Arial"/>
                <w:sz w:val="20"/>
                <w:szCs w:val="20"/>
              </w:rPr>
              <w:t>Avda. Ramón y Cajal, 27</w:t>
            </w:r>
          </w:p>
          <w:p w14:paraId="019416D7" w14:textId="77777777" w:rsidR="00B22EAB" w:rsidRPr="00EE6A94" w:rsidRDefault="00B22EAB" w:rsidP="002E3F26">
            <w:pPr>
              <w:tabs>
                <w:tab w:val="left" w:pos="135"/>
                <w:tab w:val="left" w:pos="2088"/>
              </w:tabs>
              <w:spacing w:after="0" w:line="240" w:lineRule="auto"/>
              <w:ind w:firstLine="135"/>
              <w:rPr>
                <w:rFonts w:ascii="Arial" w:eastAsia="Arial" w:hAnsi="Arial"/>
                <w:sz w:val="20"/>
                <w:szCs w:val="20"/>
              </w:rPr>
            </w:pPr>
            <w:r w:rsidRPr="00EE6A94">
              <w:rPr>
                <w:rFonts w:ascii="Arial" w:hAnsi="Arial"/>
                <w:sz w:val="20"/>
                <w:szCs w:val="20"/>
              </w:rPr>
              <w:t>28016 Madrid</w:t>
            </w:r>
          </w:p>
        </w:tc>
        <w:tc>
          <w:tcPr>
            <w:tcW w:w="5067" w:type="dxa"/>
            <w:hideMark/>
          </w:tcPr>
          <w:p w14:paraId="293CD8B9" w14:textId="77777777" w:rsidR="00B22EAB" w:rsidRPr="00E7662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Raymond Posadas</w:t>
            </w:r>
          </w:p>
          <w:p w14:paraId="1E5307E7" w14:textId="77777777" w:rsidR="00B22EAB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Relación con Inversores</w:t>
            </w:r>
          </w:p>
          <w:p w14:paraId="7262EDF6" w14:textId="77777777" w:rsidR="00B22EAB" w:rsidRPr="00E7662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ir@allisontransmission.com</w:t>
            </w:r>
          </w:p>
          <w:p w14:paraId="584FF209" w14:textId="77777777" w:rsidR="00B22EAB" w:rsidRPr="00E7662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(317) 242-3078</w:t>
            </w:r>
          </w:p>
          <w:p w14:paraId="0E0528A7" w14:textId="77777777" w:rsidR="00B22EAB" w:rsidRPr="00E7662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F538ED" w14:textId="77777777" w:rsidR="00B22EAB" w:rsidRPr="00E7662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Claire Gregory</w:t>
            </w:r>
          </w:p>
          <w:p w14:paraId="3895C705" w14:textId="77777777" w:rsidR="00B22EAB" w:rsidRPr="00E7662D" w:rsidRDefault="00B22EAB" w:rsidP="002E3F26">
            <w:pPr>
              <w:pStyle w:val="Nessunaspaziatura"/>
              <w:jc w:val="both"/>
              <w:rPr>
                <w:rStyle w:val="Collegamentoipertestuale"/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Style w:val="Collegamentoipertestuale"/>
                <w:rFonts w:ascii="Arial" w:hAnsi="Arial"/>
                <w:color w:val="auto"/>
                <w:sz w:val="20"/>
                <w:szCs w:val="20"/>
              </w:rPr>
              <w:t xml:space="preserve">Directora de Comunicación y Relación con los Medios </w:t>
            </w:r>
          </w:p>
          <w:p w14:paraId="6500EC72" w14:textId="77777777" w:rsidR="00B22EAB" w:rsidRPr="00E7662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Collegamentoipertestuale"/>
                <w:rFonts w:ascii="Arial" w:hAnsi="Arial"/>
                <w:color w:val="auto"/>
                <w:sz w:val="20"/>
                <w:szCs w:val="20"/>
              </w:rPr>
              <w:t>Claire.Gregory@allisontransmission.com</w:t>
            </w:r>
          </w:p>
          <w:p w14:paraId="6F7BC540" w14:textId="77777777" w:rsidR="00B22EAB" w:rsidRPr="00BB511D" w:rsidRDefault="00B22EAB" w:rsidP="002E3F26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(317) 695-9124</w:t>
            </w:r>
          </w:p>
          <w:p w14:paraId="7A4B2168" w14:textId="77777777" w:rsidR="00B22EAB" w:rsidRPr="00EE6A94" w:rsidRDefault="00B22EAB" w:rsidP="002E3F26">
            <w:pPr>
              <w:tabs>
                <w:tab w:val="left" w:pos="4950"/>
              </w:tabs>
              <w:spacing w:after="0" w:line="240" w:lineRule="auto"/>
              <w:ind w:left="-180" w:firstLine="180"/>
              <w:rPr>
                <w:rFonts w:ascii="Arial" w:eastAsia="Arial" w:hAnsi="Arial"/>
                <w:sz w:val="20"/>
                <w:szCs w:val="20"/>
              </w:rPr>
            </w:pPr>
          </w:p>
        </w:tc>
      </w:tr>
    </w:tbl>
    <w:p w14:paraId="175E92F2" w14:textId="77777777" w:rsidR="00B22EAB" w:rsidRDefault="00B22EAB" w:rsidP="00D8527D">
      <w:pPr>
        <w:pStyle w:val="Address"/>
        <w:spacing w:before="0"/>
        <w:jc w:val="both"/>
        <w:rPr>
          <w:rFonts w:cs="Arial"/>
          <w:b/>
          <w:bCs/>
          <w:szCs w:val="22"/>
          <w:lang w:val="en-US"/>
        </w:rPr>
      </w:pPr>
    </w:p>
    <w:p w14:paraId="22380C08" w14:textId="77777777" w:rsidR="00B22EAB" w:rsidRDefault="00B22EAB" w:rsidP="00D8527D">
      <w:pPr>
        <w:pStyle w:val="Address"/>
        <w:spacing w:before="0"/>
        <w:jc w:val="both"/>
        <w:rPr>
          <w:rFonts w:cs="Arial"/>
          <w:b/>
          <w:bCs/>
          <w:szCs w:val="22"/>
          <w:lang w:val="en-US"/>
        </w:rPr>
      </w:pPr>
    </w:p>
    <w:p w14:paraId="6B5D598A" w14:textId="77777777" w:rsidR="00D8527D" w:rsidRDefault="00D8527D" w:rsidP="00D8527D">
      <w:pPr>
        <w:pStyle w:val="Address"/>
        <w:spacing w:before="0"/>
        <w:jc w:val="both"/>
        <w:rPr>
          <w:rFonts w:cs="Arial"/>
          <w:b/>
          <w:bCs/>
          <w:szCs w:val="22"/>
          <w:lang w:val="en-US"/>
        </w:rPr>
      </w:pPr>
      <w:r w:rsidRPr="00D8527D">
        <w:rPr>
          <w:rFonts w:cs="Arial"/>
          <w:b/>
          <w:bCs/>
          <w:szCs w:val="22"/>
          <w:lang w:val="en-US"/>
        </w:rPr>
        <w:t>Fotografie</w:t>
      </w:r>
    </w:p>
    <w:p w14:paraId="56F8B18D" w14:textId="77777777" w:rsidR="00B22EAB" w:rsidRPr="00D8527D" w:rsidRDefault="00B22EAB" w:rsidP="00D8527D">
      <w:pPr>
        <w:pStyle w:val="Address"/>
        <w:spacing w:before="0"/>
        <w:jc w:val="both"/>
        <w:rPr>
          <w:rFonts w:cs="Arial"/>
          <w:b/>
          <w:bCs/>
          <w:szCs w:val="22"/>
          <w:lang w:val="en-US"/>
        </w:rPr>
      </w:pPr>
    </w:p>
    <w:tbl>
      <w:tblPr>
        <w:tblStyle w:val="Grigliatabella"/>
        <w:tblW w:w="0" w:type="auto"/>
        <w:tblInd w:w="-34" w:type="dxa"/>
        <w:tblLook w:val="04A0" w:firstRow="1" w:lastRow="0" w:firstColumn="1" w:lastColumn="0" w:noHBand="0" w:noVBand="1"/>
      </w:tblPr>
      <w:tblGrid>
        <w:gridCol w:w="4537"/>
        <w:gridCol w:w="5073"/>
      </w:tblGrid>
      <w:tr w:rsidR="00D8527D" w:rsidRPr="00336F0B" w14:paraId="4BB584E9" w14:textId="77777777" w:rsidTr="006A349A">
        <w:trPr>
          <w:trHeight w:val="2684"/>
        </w:trPr>
        <w:tc>
          <w:tcPr>
            <w:tcW w:w="4537" w:type="dxa"/>
          </w:tcPr>
          <w:p w14:paraId="7740F013" w14:textId="77777777" w:rsidR="00D8527D" w:rsidRPr="00935022" w:rsidRDefault="00D8527D" w:rsidP="00D8527D">
            <w:pPr>
              <w:pStyle w:val="Nessunaspaziatura"/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1470D4E" w14:textId="77777777" w:rsidR="00D8527D" w:rsidRPr="00935022" w:rsidRDefault="00D8527D" w:rsidP="00D8527D">
            <w:pPr>
              <w:pStyle w:val="Nessunaspaziatura"/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6DD61B50" w14:textId="002F54E5" w:rsidR="00D8527D" w:rsidRDefault="006A349A" w:rsidP="00D8527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it-IT" w:eastAsia="it-IT"/>
              </w:rPr>
              <w:drawing>
                <wp:inline distT="0" distB="0" distL="0" distR="0" wp14:anchorId="0A572003" wp14:editId="2C814F67">
                  <wp:extent cx="2468880" cy="662226"/>
                  <wp:effectExtent l="0" t="0" r="0" b="0"/>
                  <wp:docPr id="5" name="Immagine 5" descr="Macintosh HD:Users:susanna:Desktop:ALLISON PR Aprile :Vantage-Pow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usanna:Desktop:ALLISON PR Aprile :Vantage-Pow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66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2ABD2" w14:textId="77CFFBE1" w:rsidR="00D8527D" w:rsidRPr="009D4F38" w:rsidRDefault="00D8527D" w:rsidP="00D8527D">
            <w:pPr>
              <w:rPr>
                <w:sz w:val="16"/>
                <w:szCs w:val="16"/>
              </w:rPr>
            </w:pPr>
          </w:p>
        </w:tc>
        <w:tc>
          <w:tcPr>
            <w:tcW w:w="5073" w:type="dxa"/>
          </w:tcPr>
          <w:p w14:paraId="7F5DC758" w14:textId="2665F623" w:rsidR="00D8527D" w:rsidRPr="006A349A" w:rsidRDefault="006A349A" w:rsidP="006A349A">
            <w:pPr>
              <w:pStyle w:val="Nessunaspaziatura"/>
              <w:jc w:val="both"/>
              <w:rPr>
                <w:rStyle w:val="Collegamentoipertestuale"/>
                <w:rFonts w:ascii="Arial" w:hAnsi="Arial"/>
                <w:color w:val="auto"/>
              </w:rPr>
            </w:pPr>
            <w:r w:rsidRPr="006A349A">
              <w:rPr>
                <w:rStyle w:val="Collegamentoipertestuale"/>
                <w:rFonts w:ascii="Arial" w:hAnsi="Arial"/>
                <w:color w:val="auto"/>
                <w:sz w:val="20"/>
                <w:szCs w:val="20"/>
              </w:rPr>
              <w:t>Allison Transmission ha acquisito Vantage Power, impresa con sede a Londra, specializzata nello sviluppo di tecnologie elettriche e connesse per costruttori di veicoli pesanti e fornitori di primo livello.</w:t>
            </w:r>
          </w:p>
        </w:tc>
      </w:tr>
      <w:tr w:rsidR="006A349A" w:rsidRPr="006A349A" w14:paraId="0A23D667" w14:textId="77777777" w:rsidTr="002174FA">
        <w:trPr>
          <w:trHeight w:val="3109"/>
        </w:trPr>
        <w:tc>
          <w:tcPr>
            <w:tcW w:w="4537" w:type="dxa"/>
          </w:tcPr>
          <w:p w14:paraId="306B4770" w14:textId="611391F1" w:rsidR="006A349A" w:rsidRPr="009D4F38" w:rsidRDefault="001C0891" w:rsidP="000909B0">
            <w:pPr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  <w:lang w:val="it-IT" w:eastAsia="it-IT"/>
              </w:rPr>
              <w:lastRenderedPageBreak/>
              <w:drawing>
                <wp:inline distT="0" distB="0" distL="0" distR="0" wp14:anchorId="2D6F7EAE" wp14:editId="484B04C2">
                  <wp:extent cx="2132360" cy="2666494"/>
                  <wp:effectExtent l="0" t="0" r="1270" b="635"/>
                  <wp:docPr id="4" name="Immagine 4" descr="Macintosh HD:Users:susanna:Desktop:David S. Graziosi will be promoted to CEO of Allison Transmission on J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usanna:Desktop:David S. Graziosi will be promoted to CEO of Allison Transmission on J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796" cy="266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73" w:type="dxa"/>
          </w:tcPr>
          <w:p w14:paraId="1EA063DD" w14:textId="0B634C09" w:rsidR="006A349A" w:rsidRPr="002174FA" w:rsidRDefault="006A349A" w:rsidP="002174FA">
            <w:pPr>
              <w:rPr>
                <w:rStyle w:val="Collegamentoipertestuale"/>
                <w:rFonts w:ascii="Arial" w:hAnsi="Arial" w:cs="Arial"/>
                <w:bCs/>
                <w:color w:val="auto"/>
                <w:sz w:val="20"/>
                <w:szCs w:val="20"/>
              </w:rPr>
            </w:pPr>
            <w:r w:rsidRPr="006A349A">
              <w:rPr>
                <w:rFonts w:ascii="Arial" w:hAnsi="Arial" w:cs="Arial"/>
                <w:bCs/>
                <w:sz w:val="20"/>
                <w:szCs w:val="20"/>
              </w:rPr>
              <w:t xml:space="preserve">"Attraverso questa e altre iniziative di crescita, continueremo </w:t>
            </w:r>
            <w:proofErr w:type="gramStart"/>
            <w:r w:rsidRPr="006A349A">
              <w:rPr>
                <w:rFonts w:ascii="Arial" w:hAnsi="Arial" w:cs="Arial"/>
                <w:bCs/>
                <w:sz w:val="20"/>
                <w:szCs w:val="20"/>
              </w:rPr>
              <w:t>a</w:t>
            </w:r>
            <w:proofErr w:type="gramEnd"/>
            <w:r w:rsidRPr="006A349A">
              <w:rPr>
                <w:rFonts w:ascii="Arial" w:hAnsi="Arial" w:cs="Arial"/>
                <w:bCs/>
                <w:sz w:val="20"/>
                <w:szCs w:val="20"/>
              </w:rPr>
              <w:t xml:space="preserve"> sviluppare i nostri prodotti convenzionali ed ibridi elettrici, differenziandoci nel mercato dell'elettrificazione e delle pile a combustibile", ha dichiarato David S. Graziosi, Presidente e CEO di Allison Transmission.</w:t>
            </w:r>
          </w:p>
        </w:tc>
      </w:tr>
    </w:tbl>
    <w:p w14:paraId="486FDE9C" w14:textId="77777777" w:rsidR="00212141" w:rsidRPr="00212141" w:rsidRDefault="00212141" w:rsidP="00212141">
      <w:pPr>
        <w:jc w:val="center"/>
        <w:rPr>
          <w:rFonts w:ascii="Arial" w:hAnsi="Arial" w:cs="Arial"/>
          <w:b/>
          <w:bCs/>
          <w:sz w:val="32"/>
        </w:rPr>
      </w:pPr>
    </w:p>
    <w:sectPr w:rsidR="00212141" w:rsidRPr="00212141" w:rsidSect="00CE1610">
      <w:pgSz w:w="12240" w:h="15840" w:code="1"/>
      <w:pgMar w:top="1008" w:right="1008" w:bottom="720" w:left="100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C010B" w14:textId="77777777" w:rsidR="00D8527D" w:rsidRDefault="00D8527D" w:rsidP="004119A3">
      <w:pPr>
        <w:spacing w:after="0" w:line="240" w:lineRule="auto"/>
      </w:pPr>
      <w:r>
        <w:separator/>
      </w:r>
    </w:p>
  </w:endnote>
  <w:endnote w:type="continuationSeparator" w:id="0">
    <w:p w14:paraId="57549359" w14:textId="77777777" w:rsidR="00D8527D" w:rsidRDefault="00D8527D" w:rsidP="00411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30A4A8" w14:textId="77777777" w:rsidR="00D8527D" w:rsidRDefault="00D8527D" w:rsidP="004119A3">
      <w:pPr>
        <w:spacing w:after="0" w:line="240" w:lineRule="auto"/>
      </w:pPr>
      <w:r>
        <w:separator/>
      </w:r>
    </w:p>
  </w:footnote>
  <w:footnote w:type="continuationSeparator" w:id="0">
    <w:p w14:paraId="0BC51C24" w14:textId="77777777" w:rsidR="00D8527D" w:rsidRDefault="00D8527D" w:rsidP="00411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F4C"/>
    <w:multiLevelType w:val="hybridMultilevel"/>
    <w:tmpl w:val="49BA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A00BE"/>
    <w:multiLevelType w:val="hybridMultilevel"/>
    <w:tmpl w:val="D59A0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F6D6F4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71FB3"/>
    <w:multiLevelType w:val="hybridMultilevel"/>
    <w:tmpl w:val="BC661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2C2C02"/>
    <w:multiLevelType w:val="hybridMultilevel"/>
    <w:tmpl w:val="F2460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11E5B"/>
    <w:multiLevelType w:val="hybridMultilevel"/>
    <w:tmpl w:val="86DE5AFA"/>
    <w:lvl w:ilvl="0" w:tplc="B9E4D14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975532"/>
    <w:multiLevelType w:val="hybridMultilevel"/>
    <w:tmpl w:val="47D07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615D6"/>
    <w:multiLevelType w:val="hybridMultilevel"/>
    <w:tmpl w:val="AFA2640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63CD0074"/>
    <w:multiLevelType w:val="hybridMultilevel"/>
    <w:tmpl w:val="FCD4D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PWAFVersion" w:val="5.0"/>
  </w:docVars>
  <w:rsids>
    <w:rsidRoot w:val="0018789C"/>
    <w:rsid w:val="00001C91"/>
    <w:rsid w:val="00001F72"/>
    <w:rsid w:val="00002111"/>
    <w:rsid w:val="00002917"/>
    <w:rsid w:val="00003DC4"/>
    <w:rsid w:val="00004021"/>
    <w:rsid w:val="0000449E"/>
    <w:rsid w:val="00004EF6"/>
    <w:rsid w:val="0000626D"/>
    <w:rsid w:val="00006AEE"/>
    <w:rsid w:val="00006FB3"/>
    <w:rsid w:val="00010041"/>
    <w:rsid w:val="00010710"/>
    <w:rsid w:val="00010B88"/>
    <w:rsid w:val="000120B3"/>
    <w:rsid w:val="00012E37"/>
    <w:rsid w:val="00013671"/>
    <w:rsid w:val="00013E12"/>
    <w:rsid w:val="00015378"/>
    <w:rsid w:val="00015CC8"/>
    <w:rsid w:val="00015DB4"/>
    <w:rsid w:val="00016454"/>
    <w:rsid w:val="00016FA7"/>
    <w:rsid w:val="000170E2"/>
    <w:rsid w:val="00021186"/>
    <w:rsid w:val="00022BBA"/>
    <w:rsid w:val="000243C0"/>
    <w:rsid w:val="00025126"/>
    <w:rsid w:val="000257EB"/>
    <w:rsid w:val="00025B67"/>
    <w:rsid w:val="0002676F"/>
    <w:rsid w:val="00026EFC"/>
    <w:rsid w:val="00032BAE"/>
    <w:rsid w:val="00033637"/>
    <w:rsid w:val="00033C3A"/>
    <w:rsid w:val="000345AE"/>
    <w:rsid w:val="00035675"/>
    <w:rsid w:val="00037292"/>
    <w:rsid w:val="0003750D"/>
    <w:rsid w:val="00037CFF"/>
    <w:rsid w:val="00040505"/>
    <w:rsid w:val="00040691"/>
    <w:rsid w:val="00041B5B"/>
    <w:rsid w:val="00042368"/>
    <w:rsid w:val="000443F7"/>
    <w:rsid w:val="00044E0C"/>
    <w:rsid w:val="00046C8F"/>
    <w:rsid w:val="00050871"/>
    <w:rsid w:val="000522C2"/>
    <w:rsid w:val="000540E3"/>
    <w:rsid w:val="0005583D"/>
    <w:rsid w:val="000565AC"/>
    <w:rsid w:val="00057311"/>
    <w:rsid w:val="00057ACC"/>
    <w:rsid w:val="0006030B"/>
    <w:rsid w:val="00064354"/>
    <w:rsid w:val="00064E50"/>
    <w:rsid w:val="000669A9"/>
    <w:rsid w:val="000673FC"/>
    <w:rsid w:val="00067EB6"/>
    <w:rsid w:val="00070B15"/>
    <w:rsid w:val="00071193"/>
    <w:rsid w:val="00071496"/>
    <w:rsid w:val="0007210F"/>
    <w:rsid w:val="00072667"/>
    <w:rsid w:val="00073907"/>
    <w:rsid w:val="0007426B"/>
    <w:rsid w:val="00077EFF"/>
    <w:rsid w:val="000809C5"/>
    <w:rsid w:val="000815F6"/>
    <w:rsid w:val="00081E34"/>
    <w:rsid w:val="000841EB"/>
    <w:rsid w:val="00084F14"/>
    <w:rsid w:val="00090FD7"/>
    <w:rsid w:val="000915DD"/>
    <w:rsid w:val="000921C2"/>
    <w:rsid w:val="00093411"/>
    <w:rsid w:val="00094180"/>
    <w:rsid w:val="0009484D"/>
    <w:rsid w:val="00094BCD"/>
    <w:rsid w:val="000976DC"/>
    <w:rsid w:val="00097C68"/>
    <w:rsid w:val="000A0308"/>
    <w:rsid w:val="000A06C0"/>
    <w:rsid w:val="000A07E8"/>
    <w:rsid w:val="000A11CF"/>
    <w:rsid w:val="000A13DD"/>
    <w:rsid w:val="000A2CD8"/>
    <w:rsid w:val="000A4085"/>
    <w:rsid w:val="000A4C36"/>
    <w:rsid w:val="000A4C9E"/>
    <w:rsid w:val="000A4DEE"/>
    <w:rsid w:val="000A761C"/>
    <w:rsid w:val="000B0B47"/>
    <w:rsid w:val="000B30E1"/>
    <w:rsid w:val="000B4BC4"/>
    <w:rsid w:val="000B6BF8"/>
    <w:rsid w:val="000B7AFA"/>
    <w:rsid w:val="000C0A93"/>
    <w:rsid w:val="000C2E8A"/>
    <w:rsid w:val="000C3E0E"/>
    <w:rsid w:val="000C3FA7"/>
    <w:rsid w:val="000C628E"/>
    <w:rsid w:val="000C645D"/>
    <w:rsid w:val="000C65C8"/>
    <w:rsid w:val="000D0442"/>
    <w:rsid w:val="000D1AEC"/>
    <w:rsid w:val="000D242B"/>
    <w:rsid w:val="000D2B62"/>
    <w:rsid w:val="000D492D"/>
    <w:rsid w:val="000D4E5B"/>
    <w:rsid w:val="000D4F7F"/>
    <w:rsid w:val="000D54FB"/>
    <w:rsid w:val="000D77D4"/>
    <w:rsid w:val="000D7891"/>
    <w:rsid w:val="000D7A60"/>
    <w:rsid w:val="000E2062"/>
    <w:rsid w:val="000E313B"/>
    <w:rsid w:val="000F0938"/>
    <w:rsid w:val="000F242C"/>
    <w:rsid w:val="000F42A8"/>
    <w:rsid w:val="000F474A"/>
    <w:rsid w:val="000F68FC"/>
    <w:rsid w:val="000F733D"/>
    <w:rsid w:val="000F7A0F"/>
    <w:rsid w:val="000F7A4F"/>
    <w:rsid w:val="000F7AB6"/>
    <w:rsid w:val="00100956"/>
    <w:rsid w:val="00100CC1"/>
    <w:rsid w:val="001010CA"/>
    <w:rsid w:val="0010179B"/>
    <w:rsid w:val="00104156"/>
    <w:rsid w:val="00106C45"/>
    <w:rsid w:val="00107D77"/>
    <w:rsid w:val="001104D7"/>
    <w:rsid w:val="001116C7"/>
    <w:rsid w:val="0011277D"/>
    <w:rsid w:val="00114890"/>
    <w:rsid w:val="00114ED4"/>
    <w:rsid w:val="001154C5"/>
    <w:rsid w:val="00115B3C"/>
    <w:rsid w:val="00115CC2"/>
    <w:rsid w:val="0011646E"/>
    <w:rsid w:val="00116C22"/>
    <w:rsid w:val="00117CD0"/>
    <w:rsid w:val="001208B3"/>
    <w:rsid w:val="00120B9D"/>
    <w:rsid w:val="00124A1C"/>
    <w:rsid w:val="001252DE"/>
    <w:rsid w:val="0013079E"/>
    <w:rsid w:val="00131701"/>
    <w:rsid w:val="00132431"/>
    <w:rsid w:val="001342CE"/>
    <w:rsid w:val="00135089"/>
    <w:rsid w:val="00135497"/>
    <w:rsid w:val="00135F21"/>
    <w:rsid w:val="0013784A"/>
    <w:rsid w:val="00140627"/>
    <w:rsid w:val="001408EC"/>
    <w:rsid w:val="00141287"/>
    <w:rsid w:val="00141DC6"/>
    <w:rsid w:val="0014270E"/>
    <w:rsid w:val="001445AC"/>
    <w:rsid w:val="0014507B"/>
    <w:rsid w:val="001462F2"/>
    <w:rsid w:val="00146774"/>
    <w:rsid w:val="00147FA8"/>
    <w:rsid w:val="00150B1F"/>
    <w:rsid w:val="00152491"/>
    <w:rsid w:val="001529FE"/>
    <w:rsid w:val="00153374"/>
    <w:rsid w:val="00153AAC"/>
    <w:rsid w:val="00154F6B"/>
    <w:rsid w:val="00155D30"/>
    <w:rsid w:val="00156438"/>
    <w:rsid w:val="00156657"/>
    <w:rsid w:val="001579E0"/>
    <w:rsid w:val="001606D4"/>
    <w:rsid w:val="001607BB"/>
    <w:rsid w:val="001612B9"/>
    <w:rsid w:val="00161AC4"/>
    <w:rsid w:val="00161B66"/>
    <w:rsid w:val="0016262C"/>
    <w:rsid w:val="00164AC4"/>
    <w:rsid w:val="00164BD7"/>
    <w:rsid w:val="001655A8"/>
    <w:rsid w:val="001655F3"/>
    <w:rsid w:val="00166029"/>
    <w:rsid w:val="00166183"/>
    <w:rsid w:val="0016726F"/>
    <w:rsid w:val="0017072D"/>
    <w:rsid w:val="00171A9C"/>
    <w:rsid w:val="00172B0B"/>
    <w:rsid w:val="0017426A"/>
    <w:rsid w:val="00174605"/>
    <w:rsid w:val="00174894"/>
    <w:rsid w:val="00180184"/>
    <w:rsid w:val="0018055E"/>
    <w:rsid w:val="00180EDA"/>
    <w:rsid w:val="0018170C"/>
    <w:rsid w:val="001818B0"/>
    <w:rsid w:val="00181C56"/>
    <w:rsid w:val="00181EFF"/>
    <w:rsid w:val="00182EA3"/>
    <w:rsid w:val="00183C15"/>
    <w:rsid w:val="00184385"/>
    <w:rsid w:val="00184F98"/>
    <w:rsid w:val="001853A8"/>
    <w:rsid w:val="00185BBE"/>
    <w:rsid w:val="0018789C"/>
    <w:rsid w:val="00190A6D"/>
    <w:rsid w:val="00192394"/>
    <w:rsid w:val="00192D33"/>
    <w:rsid w:val="00192F16"/>
    <w:rsid w:val="00193708"/>
    <w:rsid w:val="00194B09"/>
    <w:rsid w:val="00197C1D"/>
    <w:rsid w:val="001A00E5"/>
    <w:rsid w:val="001A0A42"/>
    <w:rsid w:val="001A0B00"/>
    <w:rsid w:val="001A3197"/>
    <w:rsid w:val="001A31C8"/>
    <w:rsid w:val="001A4728"/>
    <w:rsid w:val="001A53FF"/>
    <w:rsid w:val="001A5858"/>
    <w:rsid w:val="001A7F79"/>
    <w:rsid w:val="001B0552"/>
    <w:rsid w:val="001B0810"/>
    <w:rsid w:val="001B0C2E"/>
    <w:rsid w:val="001B1A29"/>
    <w:rsid w:val="001B1B1E"/>
    <w:rsid w:val="001B1CE1"/>
    <w:rsid w:val="001B3544"/>
    <w:rsid w:val="001B4B6D"/>
    <w:rsid w:val="001B62DC"/>
    <w:rsid w:val="001B771D"/>
    <w:rsid w:val="001C006B"/>
    <w:rsid w:val="001C02A7"/>
    <w:rsid w:val="001C0891"/>
    <w:rsid w:val="001C0BE0"/>
    <w:rsid w:val="001C18AD"/>
    <w:rsid w:val="001C19F8"/>
    <w:rsid w:val="001C3198"/>
    <w:rsid w:val="001C3B55"/>
    <w:rsid w:val="001C3F87"/>
    <w:rsid w:val="001C4494"/>
    <w:rsid w:val="001C4E30"/>
    <w:rsid w:val="001C6C71"/>
    <w:rsid w:val="001C7E9C"/>
    <w:rsid w:val="001D106A"/>
    <w:rsid w:val="001D1B81"/>
    <w:rsid w:val="001D4D25"/>
    <w:rsid w:val="001D5810"/>
    <w:rsid w:val="001D64F4"/>
    <w:rsid w:val="001D70A6"/>
    <w:rsid w:val="001D76DD"/>
    <w:rsid w:val="001E22C7"/>
    <w:rsid w:val="001E40E2"/>
    <w:rsid w:val="001E422F"/>
    <w:rsid w:val="001E6671"/>
    <w:rsid w:val="001E6F4D"/>
    <w:rsid w:val="001E714D"/>
    <w:rsid w:val="001E75CA"/>
    <w:rsid w:val="001E7CDD"/>
    <w:rsid w:val="001F03D7"/>
    <w:rsid w:val="001F0D85"/>
    <w:rsid w:val="001F0E0E"/>
    <w:rsid w:val="001F287E"/>
    <w:rsid w:val="001F36D6"/>
    <w:rsid w:val="001F4160"/>
    <w:rsid w:val="001F5C87"/>
    <w:rsid w:val="001F6166"/>
    <w:rsid w:val="001F691B"/>
    <w:rsid w:val="001F7351"/>
    <w:rsid w:val="00200C32"/>
    <w:rsid w:val="00200EA5"/>
    <w:rsid w:val="0020384D"/>
    <w:rsid w:val="00205550"/>
    <w:rsid w:val="002065BE"/>
    <w:rsid w:val="00207338"/>
    <w:rsid w:val="002073B3"/>
    <w:rsid w:val="002077BD"/>
    <w:rsid w:val="00207893"/>
    <w:rsid w:val="00207E96"/>
    <w:rsid w:val="00210E5C"/>
    <w:rsid w:val="00212141"/>
    <w:rsid w:val="00212797"/>
    <w:rsid w:val="00213C85"/>
    <w:rsid w:val="00215362"/>
    <w:rsid w:val="00215624"/>
    <w:rsid w:val="00216B92"/>
    <w:rsid w:val="002174FA"/>
    <w:rsid w:val="00221491"/>
    <w:rsid w:val="00222B59"/>
    <w:rsid w:val="00224C16"/>
    <w:rsid w:val="00230BF8"/>
    <w:rsid w:val="00231325"/>
    <w:rsid w:val="00232035"/>
    <w:rsid w:val="002335D4"/>
    <w:rsid w:val="00234FB5"/>
    <w:rsid w:val="00235E71"/>
    <w:rsid w:val="00236AEE"/>
    <w:rsid w:val="00237906"/>
    <w:rsid w:val="00237B90"/>
    <w:rsid w:val="0024122E"/>
    <w:rsid w:val="00243A5C"/>
    <w:rsid w:val="002443D2"/>
    <w:rsid w:val="002446CA"/>
    <w:rsid w:val="00244A4B"/>
    <w:rsid w:val="002455AE"/>
    <w:rsid w:val="002464DB"/>
    <w:rsid w:val="00247C16"/>
    <w:rsid w:val="0025204A"/>
    <w:rsid w:val="0025230A"/>
    <w:rsid w:val="00252A27"/>
    <w:rsid w:val="00252F1C"/>
    <w:rsid w:val="00253230"/>
    <w:rsid w:val="00253E73"/>
    <w:rsid w:val="002562C3"/>
    <w:rsid w:val="00256463"/>
    <w:rsid w:val="00257D8F"/>
    <w:rsid w:val="00257E66"/>
    <w:rsid w:val="002602F3"/>
    <w:rsid w:val="00261C66"/>
    <w:rsid w:val="00262537"/>
    <w:rsid w:val="002638D1"/>
    <w:rsid w:val="00263FFA"/>
    <w:rsid w:val="002668C4"/>
    <w:rsid w:val="00266B40"/>
    <w:rsid w:val="0027138F"/>
    <w:rsid w:val="002719FB"/>
    <w:rsid w:val="002738D2"/>
    <w:rsid w:val="002759E6"/>
    <w:rsid w:val="00275C44"/>
    <w:rsid w:val="00277B98"/>
    <w:rsid w:val="002807CF"/>
    <w:rsid w:val="0028215D"/>
    <w:rsid w:val="0028272E"/>
    <w:rsid w:val="00283FDE"/>
    <w:rsid w:val="002866F1"/>
    <w:rsid w:val="0028712A"/>
    <w:rsid w:val="00291D46"/>
    <w:rsid w:val="002935FA"/>
    <w:rsid w:val="00295B42"/>
    <w:rsid w:val="00295D68"/>
    <w:rsid w:val="00296ABE"/>
    <w:rsid w:val="0029717D"/>
    <w:rsid w:val="00297792"/>
    <w:rsid w:val="00297B89"/>
    <w:rsid w:val="002A1840"/>
    <w:rsid w:val="002A1AB9"/>
    <w:rsid w:val="002A2162"/>
    <w:rsid w:val="002A2816"/>
    <w:rsid w:val="002B02E2"/>
    <w:rsid w:val="002B04E6"/>
    <w:rsid w:val="002B4F64"/>
    <w:rsid w:val="002B747E"/>
    <w:rsid w:val="002B7933"/>
    <w:rsid w:val="002B7A85"/>
    <w:rsid w:val="002C4061"/>
    <w:rsid w:val="002C491B"/>
    <w:rsid w:val="002C534A"/>
    <w:rsid w:val="002C652A"/>
    <w:rsid w:val="002C69D7"/>
    <w:rsid w:val="002D1ACD"/>
    <w:rsid w:val="002D4402"/>
    <w:rsid w:val="002D4800"/>
    <w:rsid w:val="002D6497"/>
    <w:rsid w:val="002D7209"/>
    <w:rsid w:val="002D75F4"/>
    <w:rsid w:val="002E0FFC"/>
    <w:rsid w:val="002E120C"/>
    <w:rsid w:val="002E2E9D"/>
    <w:rsid w:val="002E4C92"/>
    <w:rsid w:val="002E777F"/>
    <w:rsid w:val="002F0DF3"/>
    <w:rsid w:val="002F0E3D"/>
    <w:rsid w:val="002F1A74"/>
    <w:rsid w:val="002F1CBA"/>
    <w:rsid w:val="002F557B"/>
    <w:rsid w:val="0030092D"/>
    <w:rsid w:val="00301620"/>
    <w:rsid w:val="0030207F"/>
    <w:rsid w:val="00302C47"/>
    <w:rsid w:val="00303E37"/>
    <w:rsid w:val="00307942"/>
    <w:rsid w:val="003105B9"/>
    <w:rsid w:val="00310F3C"/>
    <w:rsid w:val="003110EF"/>
    <w:rsid w:val="00313951"/>
    <w:rsid w:val="00313C21"/>
    <w:rsid w:val="00314746"/>
    <w:rsid w:val="00316E59"/>
    <w:rsid w:val="00317D41"/>
    <w:rsid w:val="003204EF"/>
    <w:rsid w:val="0032096D"/>
    <w:rsid w:val="00320E90"/>
    <w:rsid w:val="00322DE4"/>
    <w:rsid w:val="003244CB"/>
    <w:rsid w:val="0032515D"/>
    <w:rsid w:val="00331AA4"/>
    <w:rsid w:val="00331C79"/>
    <w:rsid w:val="00333C0A"/>
    <w:rsid w:val="00334DE9"/>
    <w:rsid w:val="0033510D"/>
    <w:rsid w:val="003370DD"/>
    <w:rsid w:val="003378A7"/>
    <w:rsid w:val="00337B49"/>
    <w:rsid w:val="00342258"/>
    <w:rsid w:val="003436EF"/>
    <w:rsid w:val="00347129"/>
    <w:rsid w:val="00347EF2"/>
    <w:rsid w:val="00347FA1"/>
    <w:rsid w:val="003522FE"/>
    <w:rsid w:val="0035297F"/>
    <w:rsid w:val="003531C8"/>
    <w:rsid w:val="0035353A"/>
    <w:rsid w:val="00353ABD"/>
    <w:rsid w:val="00353B74"/>
    <w:rsid w:val="00353B88"/>
    <w:rsid w:val="00353D4F"/>
    <w:rsid w:val="00356399"/>
    <w:rsid w:val="0035770C"/>
    <w:rsid w:val="003613F3"/>
    <w:rsid w:val="00362FBA"/>
    <w:rsid w:val="003639E5"/>
    <w:rsid w:val="00363A4D"/>
    <w:rsid w:val="00364258"/>
    <w:rsid w:val="00364955"/>
    <w:rsid w:val="00364B57"/>
    <w:rsid w:val="00365D92"/>
    <w:rsid w:val="00365F30"/>
    <w:rsid w:val="00367151"/>
    <w:rsid w:val="003671D9"/>
    <w:rsid w:val="0036729E"/>
    <w:rsid w:val="003702C7"/>
    <w:rsid w:val="003703EF"/>
    <w:rsid w:val="003707EC"/>
    <w:rsid w:val="00370A30"/>
    <w:rsid w:val="00370ABA"/>
    <w:rsid w:val="00371130"/>
    <w:rsid w:val="00373575"/>
    <w:rsid w:val="00373799"/>
    <w:rsid w:val="00375BC0"/>
    <w:rsid w:val="00375E1D"/>
    <w:rsid w:val="00376AE9"/>
    <w:rsid w:val="00376C55"/>
    <w:rsid w:val="00376F49"/>
    <w:rsid w:val="00377658"/>
    <w:rsid w:val="00377A22"/>
    <w:rsid w:val="00382568"/>
    <w:rsid w:val="003827BC"/>
    <w:rsid w:val="0038287A"/>
    <w:rsid w:val="00382D5F"/>
    <w:rsid w:val="00382DF8"/>
    <w:rsid w:val="00382E58"/>
    <w:rsid w:val="0038361E"/>
    <w:rsid w:val="0038374D"/>
    <w:rsid w:val="003843AF"/>
    <w:rsid w:val="0038525B"/>
    <w:rsid w:val="00385332"/>
    <w:rsid w:val="003857A7"/>
    <w:rsid w:val="00385B2B"/>
    <w:rsid w:val="003864C2"/>
    <w:rsid w:val="003873AA"/>
    <w:rsid w:val="0039148A"/>
    <w:rsid w:val="00391D9B"/>
    <w:rsid w:val="00393ECF"/>
    <w:rsid w:val="003952EB"/>
    <w:rsid w:val="00395997"/>
    <w:rsid w:val="003961EA"/>
    <w:rsid w:val="003A18B2"/>
    <w:rsid w:val="003A1A20"/>
    <w:rsid w:val="003A1C47"/>
    <w:rsid w:val="003A214B"/>
    <w:rsid w:val="003A2579"/>
    <w:rsid w:val="003A3723"/>
    <w:rsid w:val="003A4428"/>
    <w:rsid w:val="003A6502"/>
    <w:rsid w:val="003A7247"/>
    <w:rsid w:val="003A7FB9"/>
    <w:rsid w:val="003B3C20"/>
    <w:rsid w:val="003B5FC1"/>
    <w:rsid w:val="003B7B08"/>
    <w:rsid w:val="003B7F34"/>
    <w:rsid w:val="003C000B"/>
    <w:rsid w:val="003C08D1"/>
    <w:rsid w:val="003C166D"/>
    <w:rsid w:val="003C1EC3"/>
    <w:rsid w:val="003C211C"/>
    <w:rsid w:val="003C26E6"/>
    <w:rsid w:val="003C2DA5"/>
    <w:rsid w:val="003C2DCB"/>
    <w:rsid w:val="003C3427"/>
    <w:rsid w:val="003C35A0"/>
    <w:rsid w:val="003C5B45"/>
    <w:rsid w:val="003C5BE5"/>
    <w:rsid w:val="003C7614"/>
    <w:rsid w:val="003C7C30"/>
    <w:rsid w:val="003D0152"/>
    <w:rsid w:val="003D040B"/>
    <w:rsid w:val="003D113C"/>
    <w:rsid w:val="003D1512"/>
    <w:rsid w:val="003D1660"/>
    <w:rsid w:val="003D1A86"/>
    <w:rsid w:val="003D2190"/>
    <w:rsid w:val="003D26EA"/>
    <w:rsid w:val="003D3BF1"/>
    <w:rsid w:val="003D4286"/>
    <w:rsid w:val="003D63A8"/>
    <w:rsid w:val="003D726F"/>
    <w:rsid w:val="003D76C8"/>
    <w:rsid w:val="003D7BD8"/>
    <w:rsid w:val="003E052C"/>
    <w:rsid w:val="003E0BE1"/>
    <w:rsid w:val="003E2783"/>
    <w:rsid w:val="003E2D04"/>
    <w:rsid w:val="003E310C"/>
    <w:rsid w:val="003E432A"/>
    <w:rsid w:val="003E4631"/>
    <w:rsid w:val="003E59CE"/>
    <w:rsid w:val="003E5A85"/>
    <w:rsid w:val="003E6436"/>
    <w:rsid w:val="003E6E1D"/>
    <w:rsid w:val="003E7E61"/>
    <w:rsid w:val="003F0B73"/>
    <w:rsid w:val="003F24AC"/>
    <w:rsid w:val="003F3187"/>
    <w:rsid w:val="003F3893"/>
    <w:rsid w:val="003F3BD9"/>
    <w:rsid w:val="003F5E79"/>
    <w:rsid w:val="003F6A51"/>
    <w:rsid w:val="003F70CD"/>
    <w:rsid w:val="003F7743"/>
    <w:rsid w:val="00400994"/>
    <w:rsid w:val="00401480"/>
    <w:rsid w:val="00402C7F"/>
    <w:rsid w:val="00403055"/>
    <w:rsid w:val="0040347E"/>
    <w:rsid w:val="00410E23"/>
    <w:rsid w:val="004119A3"/>
    <w:rsid w:val="00411ADB"/>
    <w:rsid w:val="00412950"/>
    <w:rsid w:val="00413B76"/>
    <w:rsid w:val="00413F2E"/>
    <w:rsid w:val="00413F61"/>
    <w:rsid w:val="00414043"/>
    <w:rsid w:val="004164C7"/>
    <w:rsid w:val="00416EC4"/>
    <w:rsid w:val="00421258"/>
    <w:rsid w:val="00421290"/>
    <w:rsid w:val="00421ED7"/>
    <w:rsid w:val="0042398F"/>
    <w:rsid w:val="00423B06"/>
    <w:rsid w:val="00423C1B"/>
    <w:rsid w:val="00424257"/>
    <w:rsid w:val="00425465"/>
    <w:rsid w:val="00425FDD"/>
    <w:rsid w:val="004271C0"/>
    <w:rsid w:val="004312F1"/>
    <w:rsid w:val="00431D53"/>
    <w:rsid w:val="00433D95"/>
    <w:rsid w:val="0043503A"/>
    <w:rsid w:val="0043519A"/>
    <w:rsid w:val="0043613A"/>
    <w:rsid w:val="00440596"/>
    <w:rsid w:val="0044205E"/>
    <w:rsid w:val="0044236D"/>
    <w:rsid w:val="00442A45"/>
    <w:rsid w:val="004437B6"/>
    <w:rsid w:val="004439DB"/>
    <w:rsid w:val="00446262"/>
    <w:rsid w:val="00451272"/>
    <w:rsid w:val="00451349"/>
    <w:rsid w:val="004529D9"/>
    <w:rsid w:val="004532D4"/>
    <w:rsid w:val="00454340"/>
    <w:rsid w:val="00455BC6"/>
    <w:rsid w:val="00456151"/>
    <w:rsid w:val="0045672E"/>
    <w:rsid w:val="00456A32"/>
    <w:rsid w:val="00457BEC"/>
    <w:rsid w:val="00457DC5"/>
    <w:rsid w:val="0046019E"/>
    <w:rsid w:val="00461D9C"/>
    <w:rsid w:val="004620DD"/>
    <w:rsid w:val="0046333F"/>
    <w:rsid w:val="004642A7"/>
    <w:rsid w:val="00464343"/>
    <w:rsid w:val="00464729"/>
    <w:rsid w:val="00470639"/>
    <w:rsid w:val="00470920"/>
    <w:rsid w:val="00470C97"/>
    <w:rsid w:val="00472563"/>
    <w:rsid w:val="00472A8C"/>
    <w:rsid w:val="00473A9B"/>
    <w:rsid w:val="00473FCA"/>
    <w:rsid w:val="00474925"/>
    <w:rsid w:val="004751F1"/>
    <w:rsid w:val="00476245"/>
    <w:rsid w:val="00476475"/>
    <w:rsid w:val="00480A81"/>
    <w:rsid w:val="004819DE"/>
    <w:rsid w:val="004824E5"/>
    <w:rsid w:val="00486DA2"/>
    <w:rsid w:val="00487380"/>
    <w:rsid w:val="004877E8"/>
    <w:rsid w:val="00487ADB"/>
    <w:rsid w:val="00490F18"/>
    <w:rsid w:val="0049260C"/>
    <w:rsid w:val="00492FD0"/>
    <w:rsid w:val="00493DC3"/>
    <w:rsid w:val="0049650C"/>
    <w:rsid w:val="0049739F"/>
    <w:rsid w:val="00497C99"/>
    <w:rsid w:val="004A0926"/>
    <w:rsid w:val="004A0A0F"/>
    <w:rsid w:val="004A29BC"/>
    <w:rsid w:val="004A37E8"/>
    <w:rsid w:val="004A3AC7"/>
    <w:rsid w:val="004A4BC2"/>
    <w:rsid w:val="004A52ED"/>
    <w:rsid w:val="004A572F"/>
    <w:rsid w:val="004A6412"/>
    <w:rsid w:val="004A67BC"/>
    <w:rsid w:val="004A6D54"/>
    <w:rsid w:val="004A7183"/>
    <w:rsid w:val="004A7FDF"/>
    <w:rsid w:val="004B052D"/>
    <w:rsid w:val="004B0554"/>
    <w:rsid w:val="004B1C22"/>
    <w:rsid w:val="004B3465"/>
    <w:rsid w:val="004B473D"/>
    <w:rsid w:val="004B4CC4"/>
    <w:rsid w:val="004B55FF"/>
    <w:rsid w:val="004B5853"/>
    <w:rsid w:val="004B67A3"/>
    <w:rsid w:val="004B6E04"/>
    <w:rsid w:val="004B77A9"/>
    <w:rsid w:val="004C066C"/>
    <w:rsid w:val="004C203B"/>
    <w:rsid w:val="004C3A93"/>
    <w:rsid w:val="004C7AA7"/>
    <w:rsid w:val="004C7B36"/>
    <w:rsid w:val="004D03DA"/>
    <w:rsid w:val="004D0707"/>
    <w:rsid w:val="004D0858"/>
    <w:rsid w:val="004D08F0"/>
    <w:rsid w:val="004D2FB1"/>
    <w:rsid w:val="004D3F72"/>
    <w:rsid w:val="004D590A"/>
    <w:rsid w:val="004D5AB4"/>
    <w:rsid w:val="004D5DEA"/>
    <w:rsid w:val="004D67F6"/>
    <w:rsid w:val="004D68F6"/>
    <w:rsid w:val="004E0651"/>
    <w:rsid w:val="004E06EE"/>
    <w:rsid w:val="004E150C"/>
    <w:rsid w:val="004E17DD"/>
    <w:rsid w:val="004E6086"/>
    <w:rsid w:val="004F0175"/>
    <w:rsid w:val="004F1DD4"/>
    <w:rsid w:val="004F2092"/>
    <w:rsid w:val="004F3742"/>
    <w:rsid w:val="004F3D67"/>
    <w:rsid w:val="004F41CC"/>
    <w:rsid w:val="004F442A"/>
    <w:rsid w:val="004F499F"/>
    <w:rsid w:val="004F7729"/>
    <w:rsid w:val="00500257"/>
    <w:rsid w:val="00500A64"/>
    <w:rsid w:val="0050151F"/>
    <w:rsid w:val="0050391F"/>
    <w:rsid w:val="00505617"/>
    <w:rsid w:val="00506646"/>
    <w:rsid w:val="00506D48"/>
    <w:rsid w:val="00507DD7"/>
    <w:rsid w:val="00507F77"/>
    <w:rsid w:val="00511BDB"/>
    <w:rsid w:val="00513444"/>
    <w:rsid w:val="0051377A"/>
    <w:rsid w:val="00513AE2"/>
    <w:rsid w:val="00516A63"/>
    <w:rsid w:val="00520D9E"/>
    <w:rsid w:val="00522084"/>
    <w:rsid w:val="0052221C"/>
    <w:rsid w:val="0052358F"/>
    <w:rsid w:val="00525F81"/>
    <w:rsid w:val="00526ABD"/>
    <w:rsid w:val="00527FA6"/>
    <w:rsid w:val="005309EA"/>
    <w:rsid w:val="00532546"/>
    <w:rsid w:val="005325EA"/>
    <w:rsid w:val="0053275D"/>
    <w:rsid w:val="00533C14"/>
    <w:rsid w:val="00533EBF"/>
    <w:rsid w:val="00535B86"/>
    <w:rsid w:val="0053769F"/>
    <w:rsid w:val="0054018B"/>
    <w:rsid w:val="005401D6"/>
    <w:rsid w:val="00541673"/>
    <w:rsid w:val="00542F14"/>
    <w:rsid w:val="00542F9C"/>
    <w:rsid w:val="005431CE"/>
    <w:rsid w:val="00544424"/>
    <w:rsid w:val="00544DD7"/>
    <w:rsid w:val="00545A10"/>
    <w:rsid w:val="00550296"/>
    <w:rsid w:val="00550AED"/>
    <w:rsid w:val="00551D6C"/>
    <w:rsid w:val="005538C0"/>
    <w:rsid w:val="0055415E"/>
    <w:rsid w:val="00554235"/>
    <w:rsid w:val="00554561"/>
    <w:rsid w:val="00554A4A"/>
    <w:rsid w:val="00555457"/>
    <w:rsid w:val="00555546"/>
    <w:rsid w:val="00556B99"/>
    <w:rsid w:val="00556D4E"/>
    <w:rsid w:val="005606B6"/>
    <w:rsid w:val="00560708"/>
    <w:rsid w:val="005623E0"/>
    <w:rsid w:val="0056281C"/>
    <w:rsid w:val="00563C67"/>
    <w:rsid w:val="005648CA"/>
    <w:rsid w:val="0056572C"/>
    <w:rsid w:val="00566262"/>
    <w:rsid w:val="00566E34"/>
    <w:rsid w:val="0056795E"/>
    <w:rsid w:val="0057121C"/>
    <w:rsid w:val="005719AA"/>
    <w:rsid w:val="00572A97"/>
    <w:rsid w:val="00572DAF"/>
    <w:rsid w:val="0057395E"/>
    <w:rsid w:val="00573D1D"/>
    <w:rsid w:val="00574736"/>
    <w:rsid w:val="00574DD3"/>
    <w:rsid w:val="005753DB"/>
    <w:rsid w:val="00576CF1"/>
    <w:rsid w:val="0057728A"/>
    <w:rsid w:val="005775DE"/>
    <w:rsid w:val="00580493"/>
    <w:rsid w:val="00581D7D"/>
    <w:rsid w:val="00581D88"/>
    <w:rsid w:val="00582B90"/>
    <w:rsid w:val="005841B5"/>
    <w:rsid w:val="00584401"/>
    <w:rsid w:val="00585C56"/>
    <w:rsid w:val="00590153"/>
    <w:rsid w:val="00590811"/>
    <w:rsid w:val="00593F67"/>
    <w:rsid w:val="00594009"/>
    <w:rsid w:val="00595A04"/>
    <w:rsid w:val="005A00F7"/>
    <w:rsid w:val="005A0E62"/>
    <w:rsid w:val="005A1327"/>
    <w:rsid w:val="005A2CD0"/>
    <w:rsid w:val="005A2F45"/>
    <w:rsid w:val="005A3589"/>
    <w:rsid w:val="005A626B"/>
    <w:rsid w:val="005A714B"/>
    <w:rsid w:val="005B10BA"/>
    <w:rsid w:val="005B6292"/>
    <w:rsid w:val="005B6467"/>
    <w:rsid w:val="005B7138"/>
    <w:rsid w:val="005C0DB2"/>
    <w:rsid w:val="005C159E"/>
    <w:rsid w:val="005C1BC3"/>
    <w:rsid w:val="005C1C1D"/>
    <w:rsid w:val="005C2CD9"/>
    <w:rsid w:val="005C4F4C"/>
    <w:rsid w:val="005C7FC9"/>
    <w:rsid w:val="005D0F8E"/>
    <w:rsid w:val="005D1987"/>
    <w:rsid w:val="005D1F1D"/>
    <w:rsid w:val="005D23E4"/>
    <w:rsid w:val="005D2453"/>
    <w:rsid w:val="005D2E7C"/>
    <w:rsid w:val="005D3B75"/>
    <w:rsid w:val="005D4474"/>
    <w:rsid w:val="005D4762"/>
    <w:rsid w:val="005D5CD3"/>
    <w:rsid w:val="005D61EA"/>
    <w:rsid w:val="005D69F5"/>
    <w:rsid w:val="005D750D"/>
    <w:rsid w:val="005D7579"/>
    <w:rsid w:val="005E0832"/>
    <w:rsid w:val="005E1374"/>
    <w:rsid w:val="005E1C01"/>
    <w:rsid w:val="005E1CB9"/>
    <w:rsid w:val="005E371E"/>
    <w:rsid w:val="005E3CF5"/>
    <w:rsid w:val="005E4D9A"/>
    <w:rsid w:val="005E690A"/>
    <w:rsid w:val="005E6A2F"/>
    <w:rsid w:val="005E6F5D"/>
    <w:rsid w:val="005E768A"/>
    <w:rsid w:val="005E7CFB"/>
    <w:rsid w:val="005F09FE"/>
    <w:rsid w:val="005F190D"/>
    <w:rsid w:val="005F2D4A"/>
    <w:rsid w:val="005F2F2E"/>
    <w:rsid w:val="005F377D"/>
    <w:rsid w:val="005F3837"/>
    <w:rsid w:val="005F40A2"/>
    <w:rsid w:val="005F4BF6"/>
    <w:rsid w:val="005F5132"/>
    <w:rsid w:val="005F548C"/>
    <w:rsid w:val="005F6B68"/>
    <w:rsid w:val="005F6DEC"/>
    <w:rsid w:val="005F6EE6"/>
    <w:rsid w:val="005F7D6C"/>
    <w:rsid w:val="005F7F0E"/>
    <w:rsid w:val="006000AA"/>
    <w:rsid w:val="006029F7"/>
    <w:rsid w:val="006042E6"/>
    <w:rsid w:val="00606109"/>
    <w:rsid w:val="006071C0"/>
    <w:rsid w:val="00607828"/>
    <w:rsid w:val="00607B59"/>
    <w:rsid w:val="006107CB"/>
    <w:rsid w:val="00610D2E"/>
    <w:rsid w:val="006118C3"/>
    <w:rsid w:val="00611CA6"/>
    <w:rsid w:val="00612F8E"/>
    <w:rsid w:val="006136AF"/>
    <w:rsid w:val="006146BA"/>
    <w:rsid w:val="00617426"/>
    <w:rsid w:val="006201FC"/>
    <w:rsid w:val="00621C52"/>
    <w:rsid w:val="00621EDE"/>
    <w:rsid w:val="00622527"/>
    <w:rsid w:val="00624FB7"/>
    <w:rsid w:val="00625250"/>
    <w:rsid w:val="0062659D"/>
    <w:rsid w:val="006278E3"/>
    <w:rsid w:val="00630559"/>
    <w:rsid w:val="00631136"/>
    <w:rsid w:val="00633A21"/>
    <w:rsid w:val="00633DB6"/>
    <w:rsid w:val="00643565"/>
    <w:rsid w:val="00643936"/>
    <w:rsid w:val="00644873"/>
    <w:rsid w:val="00645C9E"/>
    <w:rsid w:val="00645F52"/>
    <w:rsid w:val="00646CAD"/>
    <w:rsid w:val="006517F9"/>
    <w:rsid w:val="00651EA8"/>
    <w:rsid w:val="00652927"/>
    <w:rsid w:val="0065672E"/>
    <w:rsid w:val="00657E2F"/>
    <w:rsid w:val="00662051"/>
    <w:rsid w:val="006634F3"/>
    <w:rsid w:val="00663FCB"/>
    <w:rsid w:val="00664017"/>
    <w:rsid w:val="00664174"/>
    <w:rsid w:val="006644B6"/>
    <w:rsid w:val="0066548B"/>
    <w:rsid w:val="0066585B"/>
    <w:rsid w:val="00666C7A"/>
    <w:rsid w:val="006673DC"/>
    <w:rsid w:val="00667F05"/>
    <w:rsid w:val="00671FC2"/>
    <w:rsid w:val="00674BFD"/>
    <w:rsid w:val="00675DEA"/>
    <w:rsid w:val="00677965"/>
    <w:rsid w:val="00681E12"/>
    <w:rsid w:val="00682A14"/>
    <w:rsid w:val="0068307B"/>
    <w:rsid w:val="00683444"/>
    <w:rsid w:val="00683FE5"/>
    <w:rsid w:val="006841C0"/>
    <w:rsid w:val="00684243"/>
    <w:rsid w:val="0068718D"/>
    <w:rsid w:val="00690416"/>
    <w:rsid w:val="00690A2A"/>
    <w:rsid w:val="00690BDF"/>
    <w:rsid w:val="006915D2"/>
    <w:rsid w:val="0069244C"/>
    <w:rsid w:val="00692AA4"/>
    <w:rsid w:val="00693193"/>
    <w:rsid w:val="00696456"/>
    <w:rsid w:val="006977F6"/>
    <w:rsid w:val="006A00DE"/>
    <w:rsid w:val="006A11C2"/>
    <w:rsid w:val="006A1B6C"/>
    <w:rsid w:val="006A1EFF"/>
    <w:rsid w:val="006A26E1"/>
    <w:rsid w:val="006A3403"/>
    <w:rsid w:val="006A349A"/>
    <w:rsid w:val="006A3C96"/>
    <w:rsid w:val="006A3E21"/>
    <w:rsid w:val="006A4AE1"/>
    <w:rsid w:val="006A4BFA"/>
    <w:rsid w:val="006A4D28"/>
    <w:rsid w:val="006A5412"/>
    <w:rsid w:val="006B176A"/>
    <w:rsid w:val="006B2BED"/>
    <w:rsid w:val="006B3182"/>
    <w:rsid w:val="006B3DA9"/>
    <w:rsid w:val="006B44FE"/>
    <w:rsid w:val="006B4959"/>
    <w:rsid w:val="006B5902"/>
    <w:rsid w:val="006B6CBE"/>
    <w:rsid w:val="006B6CF4"/>
    <w:rsid w:val="006C2C56"/>
    <w:rsid w:val="006C2F20"/>
    <w:rsid w:val="006C32CB"/>
    <w:rsid w:val="006C43B0"/>
    <w:rsid w:val="006C46DD"/>
    <w:rsid w:val="006C47A5"/>
    <w:rsid w:val="006C49B6"/>
    <w:rsid w:val="006C4C4E"/>
    <w:rsid w:val="006C706A"/>
    <w:rsid w:val="006C7477"/>
    <w:rsid w:val="006D0AE0"/>
    <w:rsid w:val="006D2EB3"/>
    <w:rsid w:val="006D30EA"/>
    <w:rsid w:val="006D52A6"/>
    <w:rsid w:val="006D5906"/>
    <w:rsid w:val="006D5E6F"/>
    <w:rsid w:val="006D6667"/>
    <w:rsid w:val="006D734E"/>
    <w:rsid w:val="006E3706"/>
    <w:rsid w:val="006F0642"/>
    <w:rsid w:val="006F14DD"/>
    <w:rsid w:val="006F14FA"/>
    <w:rsid w:val="006F1BE7"/>
    <w:rsid w:val="006F1CF6"/>
    <w:rsid w:val="006F32A8"/>
    <w:rsid w:val="006F34D1"/>
    <w:rsid w:val="006F357B"/>
    <w:rsid w:val="006F3835"/>
    <w:rsid w:val="006F3951"/>
    <w:rsid w:val="006F41BB"/>
    <w:rsid w:val="006F5239"/>
    <w:rsid w:val="006F534C"/>
    <w:rsid w:val="006F6E53"/>
    <w:rsid w:val="006F7475"/>
    <w:rsid w:val="0070115C"/>
    <w:rsid w:val="00702EDB"/>
    <w:rsid w:val="00703847"/>
    <w:rsid w:val="00703B96"/>
    <w:rsid w:val="00703D1A"/>
    <w:rsid w:val="00705C94"/>
    <w:rsid w:val="00705DC1"/>
    <w:rsid w:val="00705DC6"/>
    <w:rsid w:val="00706853"/>
    <w:rsid w:val="00707295"/>
    <w:rsid w:val="007122F6"/>
    <w:rsid w:val="00712F10"/>
    <w:rsid w:val="00715AA4"/>
    <w:rsid w:val="00715AAA"/>
    <w:rsid w:val="00716203"/>
    <w:rsid w:val="0071677D"/>
    <w:rsid w:val="00716A35"/>
    <w:rsid w:val="0071709B"/>
    <w:rsid w:val="00717F56"/>
    <w:rsid w:val="00721FF8"/>
    <w:rsid w:val="00722218"/>
    <w:rsid w:val="007254A9"/>
    <w:rsid w:val="00726F5E"/>
    <w:rsid w:val="0072720A"/>
    <w:rsid w:val="007305AE"/>
    <w:rsid w:val="00732363"/>
    <w:rsid w:val="00732A18"/>
    <w:rsid w:val="0073302E"/>
    <w:rsid w:val="007349AB"/>
    <w:rsid w:val="00734CC5"/>
    <w:rsid w:val="0073534D"/>
    <w:rsid w:val="007353FC"/>
    <w:rsid w:val="00735B4C"/>
    <w:rsid w:val="007372A4"/>
    <w:rsid w:val="00741F1B"/>
    <w:rsid w:val="00742BED"/>
    <w:rsid w:val="00745777"/>
    <w:rsid w:val="007503ED"/>
    <w:rsid w:val="00750526"/>
    <w:rsid w:val="007518D1"/>
    <w:rsid w:val="00753184"/>
    <w:rsid w:val="00754680"/>
    <w:rsid w:val="00755082"/>
    <w:rsid w:val="00755562"/>
    <w:rsid w:val="00756238"/>
    <w:rsid w:val="00756244"/>
    <w:rsid w:val="007566D4"/>
    <w:rsid w:val="007570A7"/>
    <w:rsid w:val="00757E04"/>
    <w:rsid w:val="00757ED9"/>
    <w:rsid w:val="00760BB9"/>
    <w:rsid w:val="007613F8"/>
    <w:rsid w:val="0076175D"/>
    <w:rsid w:val="00762B9D"/>
    <w:rsid w:val="00763058"/>
    <w:rsid w:val="00763C9E"/>
    <w:rsid w:val="007640BD"/>
    <w:rsid w:val="00765048"/>
    <w:rsid w:val="0076506D"/>
    <w:rsid w:val="00766AF9"/>
    <w:rsid w:val="00767604"/>
    <w:rsid w:val="00767A2B"/>
    <w:rsid w:val="00770350"/>
    <w:rsid w:val="00771631"/>
    <w:rsid w:val="00771ACF"/>
    <w:rsid w:val="00772266"/>
    <w:rsid w:val="007728A3"/>
    <w:rsid w:val="00772AB1"/>
    <w:rsid w:val="007740DC"/>
    <w:rsid w:val="0077560D"/>
    <w:rsid w:val="00775CA1"/>
    <w:rsid w:val="00775F3D"/>
    <w:rsid w:val="00776242"/>
    <w:rsid w:val="00777035"/>
    <w:rsid w:val="00777377"/>
    <w:rsid w:val="007779BC"/>
    <w:rsid w:val="007816FF"/>
    <w:rsid w:val="007849DB"/>
    <w:rsid w:val="00786FC5"/>
    <w:rsid w:val="00787602"/>
    <w:rsid w:val="0078784A"/>
    <w:rsid w:val="00787965"/>
    <w:rsid w:val="00790D3F"/>
    <w:rsid w:val="00791AE5"/>
    <w:rsid w:val="00791DC1"/>
    <w:rsid w:val="0079293D"/>
    <w:rsid w:val="007929C5"/>
    <w:rsid w:val="00793FF5"/>
    <w:rsid w:val="00794247"/>
    <w:rsid w:val="00795798"/>
    <w:rsid w:val="00795D23"/>
    <w:rsid w:val="007967D7"/>
    <w:rsid w:val="00796D7B"/>
    <w:rsid w:val="00796E16"/>
    <w:rsid w:val="007A1021"/>
    <w:rsid w:val="007A184F"/>
    <w:rsid w:val="007A22F2"/>
    <w:rsid w:val="007A236A"/>
    <w:rsid w:val="007A38D1"/>
    <w:rsid w:val="007A41B6"/>
    <w:rsid w:val="007A483C"/>
    <w:rsid w:val="007A4C4D"/>
    <w:rsid w:val="007A7E75"/>
    <w:rsid w:val="007B0C61"/>
    <w:rsid w:val="007B1302"/>
    <w:rsid w:val="007B225F"/>
    <w:rsid w:val="007B3DC5"/>
    <w:rsid w:val="007B520F"/>
    <w:rsid w:val="007B5924"/>
    <w:rsid w:val="007B61EA"/>
    <w:rsid w:val="007B6572"/>
    <w:rsid w:val="007B6C15"/>
    <w:rsid w:val="007B78E5"/>
    <w:rsid w:val="007C0852"/>
    <w:rsid w:val="007C2599"/>
    <w:rsid w:val="007C359E"/>
    <w:rsid w:val="007C41E4"/>
    <w:rsid w:val="007C4858"/>
    <w:rsid w:val="007C499C"/>
    <w:rsid w:val="007C4E45"/>
    <w:rsid w:val="007C5E50"/>
    <w:rsid w:val="007C5F59"/>
    <w:rsid w:val="007C6129"/>
    <w:rsid w:val="007D12FF"/>
    <w:rsid w:val="007D29B8"/>
    <w:rsid w:val="007D3244"/>
    <w:rsid w:val="007D4613"/>
    <w:rsid w:val="007D464F"/>
    <w:rsid w:val="007D555E"/>
    <w:rsid w:val="007D5E65"/>
    <w:rsid w:val="007D6CEF"/>
    <w:rsid w:val="007E170F"/>
    <w:rsid w:val="007E1771"/>
    <w:rsid w:val="007E1CAB"/>
    <w:rsid w:val="007E220D"/>
    <w:rsid w:val="007E48A0"/>
    <w:rsid w:val="007E493A"/>
    <w:rsid w:val="007E4C24"/>
    <w:rsid w:val="007E5BD0"/>
    <w:rsid w:val="007E5F1F"/>
    <w:rsid w:val="007E73E2"/>
    <w:rsid w:val="007F0DFF"/>
    <w:rsid w:val="007F0F96"/>
    <w:rsid w:val="007F3362"/>
    <w:rsid w:val="007F36C1"/>
    <w:rsid w:val="007F3D4A"/>
    <w:rsid w:val="007F3FCC"/>
    <w:rsid w:val="007F5264"/>
    <w:rsid w:val="007F78A6"/>
    <w:rsid w:val="00802174"/>
    <w:rsid w:val="00803335"/>
    <w:rsid w:val="00803F5C"/>
    <w:rsid w:val="00804E31"/>
    <w:rsid w:val="00806F02"/>
    <w:rsid w:val="0081022F"/>
    <w:rsid w:val="00810665"/>
    <w:rsid w:val="00810A3D"/>
    <w:rsid w:val="00810B9F"/>
    <w:rsid w:val="00811488"/>
    <w:rsid w:val="008116DB"/>
    <w:rsid w:val="00812D92"/>
    <w:rsid w:val="008133BA"/>
    <w:rsid w:val="00814FE3"/>
    <w:rsid w:val="00815260"/>
    <w:rsid w:val="00816A43"/>
    <w:rsid w:val="0081791F"/>
    <w:rsid w:val="00820012"/>
    <w:rsid w:val="0082103F"/>
    <w:rsid w:val="00821462"/>
    <w:rsid w:val="0082199F"/>
    <w:rsid w:val="00821B1E"/>
    <w:rsid w:val="00821EFC"/>
    <w:rsid w:val="0082275A"/>
    <w:rsid w:val="00822C34"/>
    <w:rsid w:val="00823615"/>
    <w:rsid w:val="00825271"/>
    <w:rsid w:val="00827BA0"/>
    <w:rsid w:val="00830B0B"/>
    <w:rsid w:val="0083109F"/>
    <w:rsid w:val="00831475"/>
    <w:rsid w:val="00831C22"/>
    <w:rsid w:val="00832023"/>
    <w:rsid w:val="00833DE6"/>
    <w:rsid w:val="00836042"/>
    <w:rsid w:val="00837A45"/>
    <w:rsid w:val="00840862"/>
    <w:rsid w:val="00840A96"/>
    <w:rsid w:val="00840FE2"/>
    <w:rsid w:val="0084119F"/>
    <w:rsid w:val="00843AB5"/>
    <w:rsid w:val="008451C7"/>
    <w:rsid w:val="008452BF"/>
    <w:rsid w:val="00845D58"/>
    <w:rsid w:val="00847377"/>
    <w:rsid w:val="00847E76"/>
    <w:rsid w:val="008502D3"/>
    <w:rsid w:val="00851E99"/>
    <w:rsid w:val="00852ECF"/>
    <w:rsid w:val="00852FDF"/>
    <w:rsid w:val="008537A3"/>
    <w:rsid w:val="008545B1"/>
    <w:rsid w:val="008547BE"/>
    <w:rsid w:val="008603D3"/>
    <w:rsid w:val="00860FAA"/>
    <w:rsid w:val="008610CF"/>
    <w:rsid w:val="008618ED"/>
    <w:rsid w:val="00861C05"/>
    <w:rsid w:val="0086291A"/>
    <w:rsid w:val="008655EE"/>
    <w:rsid w:val="00865916"/>
    <w:rsid w:val="008668A8"/>
    <w:rsid w:val="0086761D"/>
    <w:rsid w:val="00867883"/>
    <w:rsid w:val="0087034C"/>
    <w:rsid w:val="00870C16"/>
    <w:rsid w:val="00872824"/>
    <w:rsid w:val="00873C8F"/>
    <w:rsid w:val="00873DBD"/>
    <w:rsid w:val="008741DF"/>
    <w:rsid w:val="00874E3F"/>
    <w:rsid w:val="00876469"/>
    <w:rsid w:val="008801A9"/>
    <w:rsid w:val="008816B9"/>
    <w:rsid w:val="008833D1"/>
    <w:rsid w:val="00883593"/>
    <w:rsid w:val="008837A4"/>
    <w:rsid w:val="00884291"/>
    <w:rsid w:val="008902E5"/>
    <w:rsid w:val="00891DAA"/>
    <w:rsid w:val="00891DCE"/>
    <w:rsid w:val="00891E3C"/>
    <w:rsid w:val="00892165"/>
    <w:rsid w:val="00892D09"/>
    <w:rsid w:val="00896035"/>
    <w:rsid w:val="00897BFC"/>
    <w:rsid w:val="00897F59"/>
    <w:rsid w:val="008A020A"/>
    <w:rsid w:val="008A1732"/>
    <w:rsid w:val="008A28B9"/>
    <w:rsid w:val="008A4AE3"/>
    <w:rsid w:val="008A7333"/>
    <w:rsid w:val="008A7881"/>
    <w:rsid w:val="008B1529"/>
    <w:rsid w:val="008B3445"/>
    <w:rsid w:val="008B7683"/>
    <w:rsid w:val="008C08EC"/>
    <w:rsid w:val="008C22F2"/>
    <w:rsid w:val="008C2D6A"/>
    <w:rsid w:val="008C2E19"/>
    <w:rsid w:val="008C2E97"/>
    <w:rsid w:val="008C4933"/>
    <w:rsid w:val="008C4BB3"/>
    <w:rsid w:val="008C609B"/>
    <w:rsid w:val="008C6D18"/>
    <w:rsid w:val="008C6D64"/>
    <w:rsid w:val="008C7129"/>
    <w:rsid w:val="008D0CD1"/>
    <w:rsid w:val="008D1CA4"/>
    <w:rsid w:val="008D21E7"/>
    <w:rsid w:val="008D70C5"/>
    <w:rsid w:val="008D798E"/>
    <w:rsid w:val="008E0ECF"/>
    <w:rsid w:val="008E0FAD"/>
    <w:rsid w:val="008E2508"/>
    <w:rsid w:val="008E2BA6"/>
    <w:rsid w:val="008E5A7F"/>
    <w:rsid w:val="008E6053"/>
    <w:rsid w:val="008F08EB"/>
    <w:rsid w:val="008F0B08"/>
    <w:rsid w:val="008F1DF3"/>
    <w:rsid w:val="008F228A"/>
    <w:rsid w:val="008F25FA"/>
    <w:rsid w:val="008F49DE"/>
    <w:rsid w:val="008F4C33"/>
    <w:rsid w:val="008F77BB"/>
    <w:rsid w:val="008F7A57"/>
    <w:rsid w:val="009002CD"/>
    <w:rsid w:val="009006DC"/>
    <w:rsid w:val="00901985"/>
    <w:rsid w:val="00901D66"/>
    <w:rsid w:val="00902A21"/>
    <w:rsid w:val="00904010"/>
    <w:rsid w:val="00904848"/>
    <w:rsid w:val="00905E78"/>
    <w:rsid w:val="009061C4"/>
    <w:rsid w:val="00906553"/>
    <w:rsid w:val="00906C75"/>
    <w:rsid w:val="00911D1B"/>
    <w:rsid w:val="0091387E"/>
    <w:rsid w:val="0091651C"/>
    <w:rsid w:val="0091699D"/>
    <w:rsid w:val="00916C00"/>
    <w:rsid w:val="0092072F"/>
    <w:rsid w:val="00925816"/>
    <w:rsid w:val="00925F47"/>
    <w:rsid w:val="009271CB"/>
    <w:rsid w:val="00932010"/>
    <w:rsid w:val="00932AB2"/>
    <w:rsid w:val="00932BD1"/>
    <w:rsid w:val="0093416C"/>
    <w:rsid w:val="00934292"/>
    <w:rsid w:val="009346E8"/>
    <w:rsid w:val="00935B10"/>
    <w:rsid w:val="009374EA"/>
    <w:rsid w:val="00945D6F"/>
    <w:rsid w:val="0095087F"/>
    <w:rsid w:val="00951F37"/>
    <w:rsid w:val="00952485"/>
    <w:rsid w:val="00955D3E"/>
    <w:rsid w:val="00960F93"/>
    <w:rsid w:val="009611F2"/>
    <w:rsid w:val="00962483"/>
    <w:rsid w:val="009634DC"/>
    <w:rsid w:val="009643B3"/>
    <w:rsid w:val="009658F5"/>
    <w:rsid w:val="009667EE"/>
    <w:rsid w:val="0097460D"/>
    <w:rsid w:val="00975C6A"/>
    <w:rsid w:val="0097732F"/>
    <w:rsid w:val="009775B0"/>
    <w:rsid w:val="0098009F"/>
    <w:rsid w:val="009803F5"/>
    <w:rsid w:val="00981A58"/>
    <w:rsid w:val="009822DF"/>
    <w:rsid w:val="00982550"/>
    <w:rsid w:val="00982B0B"/>
    <w:rsid w:val="009844FF"/>
    <w:rsid w:val="009845F3"/>
    <w:rsid w:val="00984CEA"/>
    <w:rsid w:val="00985E4C"/>
    <w:rsid w:val="00987316"/>
    <w:rsid w:val="00990ED6"/>
    <w:rsid w:val="00991C4A"/>
    <w:rsid w:val="0099269E"/>
    <w:rsid w:val="009929C8"/>
    <w:rsid w:val="00992B33"/>
    <w:rsid w:val="00993E53"/>
    <w:rsid w:val="00994329"/>
    <w:rsid w:val="00994D86"/>
    <w:rsid w:val="00994F6E"/>
    <w:rsid w:val="009953E7"/>
    <w:rsid w:val="009958DD"/>
    <w:rsid w:val="009968C0"/>
    <w:rsid w:val="009A2036"/>
    <w:rsid w:val="009A226B"/>
    <w:rsid w:val="009A2A7E"/>
    <w:rsid w:val="009A2D03"/>
    <w:rsid w:val="009A2E4D"/>
    <w:rsid w:val="009A6264"/>
    <w:rsid w:val="009A6A69"/>
    <w:rsid w:val="009A7763"/>
    <w:rsid w:val="009B0C01"/>
    <w:rsid w:val="009B1DAB"/>
    <w:rsid w:val="009B2F1D"/>
    <w:rsid w:val="009B31EB"/>
    <w:rsid w:val="009B339F"/>
    <w:rsid w:val="009B4053"/>
    <w:rsid w:val="009B555E"/>
    <w:rsid w:val="009B5A0F"/>
    <w:rsid w:val="009B705E"/>
    <w:rsid w:val="009B7672"/>
    <w:rsid w:val="009C2F7B"/>
    <w:rsid w:val="009C3BF3"/>
    <w:rsid w:val="009C3D7D"/>
    <w:rsid w:val="009C58F1"/>
    <w:rsid w:val="009C58FB"/>
    <w:rsid w:val="009C5D88"/>
    <w:rsid w:val="009C6EF2"/>
    <w:rsid w:val="009C6F4A"/>
    <w:rsid w:val="009D0347"/>
    <w:rsid w:val="009D05D0"/>
    <w:rsid w:val="009D0757"/>
    <w:rsid w:val="009D0CAA"/>
    <w:rsid w:val="009D2046"/>
    <w:rsid w:val="009D2364"/>
    <w:rsid w:val="009D3FD4"/>
    <w:rsid w:val="009D4936"/>
    <w:rsid w:val="009D57DC"/>
    <w:rsid w:val="009D5A54"/>
    <w:rsid w:val="009D5EDE"/>
    <w:rsid w:val="009D748B"/>
    <w:rsid w:val="009D7CD7"/>
    <w:rsid w:val="009E05A1"/>
    <w:rsid w:val="009E0D92"/>
    <w:rsid w:val="009E2ED7"/>
    <w:rsid w:val="009E3E79"/>
    <w:rsid w:val="009E3F0B"/>
    <w:rsid w:val="009E53B9"/>
    <w:rsid w:val="009E63E4"/>
    <w:rsid w:val="009E7124"/>
    <w:rsid w:val="009E7985"/>
    <w:rsid w:val="009E7AD1"/>
    <w:rsid w:val="009F026B"/>
    <w:rsid w:val="009F05B4"/>
    <w:rsid w:val="009F1722"/>
    <w:rsid w:val="009F20B9"/>
    <w:rsid w:val="009F22A6"/>
    <w:rsid w:val="009F39A0"/>
    <w:rsid w:val="009F400A"/>
    <w:rsid w:val="009F58B8"/>
    <w:rsid w:val="009F6504"/>
    <w:rsid w:val="009F6813"/>
    <w:rsid w:val="009F684F"/>
    <w:rsid w:val="00A0034C"/>
    <w:rsid w:val="00A008DD"/>
    <w:rsid w:val="00A014EF"/>
    <w:rsid w:val="00A01D46"/>
    <w:rsid w:val="00A02492"/>
    <w:rsid w:val="00A02B0B"/>
    <w:rsid w:val="00A02C6C"/>
    <w:rsid w:val="00A02F18"/>
    <w:rsid w:val="00A039FB"/>
    <w:rsid w:val="00A03ACC"/>
    <w:rsid w:val="00A04AB9"/>
    <w:rsid w:val="00A05AC4"/>
    <w:rsid w:val="00A05D66"/>
    <w:rsid w:val="00A05EB4"/>
    <w:rsid w:val="00A067A7"/>
    <w:rsid w:val="00A06C1B"/>
    <w:rsid w:val="00A06D32"/>
    <w:rsid w:val="00A06FE9"/>
    <w:rsid w:val="00A07D0E"/>
    <w:rsid w:val="00A10117"/>
    <w:rsid w:val="00A10D2A"/>
    <w:rsid w:val="00A11B30"/>
    <w:rsid w:val="00A1589B"/>
    <w:rsid w:val="00A17C13"/>
    <w:rsid w:val="00A17D2D"/>
    <w:rsid w:val="00A17D34"/>
    <w:rsid w:val="00A21767"/>
    <w:rsid w:val="00A21D14"/>
    <w:rsid w:val="00A22018"/>
    <w:rsid w:val="00A23337"/>
    <w:rsid w:val="00A243C0"/>
    <w:rsid w:val="00A24BA4"/>
    <w:rsid w:val="00A25040"/>
    <w:rsid w:val="00A25B93"/>
    <w:rsid w:val="00A25CBF"/>
    <w:rsid w:val="00A25F34"/>
    <w:rsid w:val="00A26134"/>
    <w:rsid w:val="00A266AB"/>
    <w:rsid w:val="00A3028D"/>
    <w:rsid w:val="00A309E6"/>
    <w:rsid w:val="00A3279E"/>
    <w:rsid w:val="00A33F81"/>
    <w:rsid w:val="00A35787"/>
    <w:rsid w:val="00A36F5C"/>
    <w:rsid w:val="00A413A2"/>
    <w:rsid w:val="00A42552"/>
    <w:rsid w:val="00A42626"/>
    <w:rsid w:val="00A42CFB"/>
    <w:rsid w:val="00A43D3F"/>
    <w:rsid w:val="00A45267"/>
    <w:rsid w:val="00A4542A"/>
    <w:rsid w:val="00A455FD"/>
    <w:rsid w:val="00A45DDE"/>
    <w:rsid w:val="00A460F7"/>
    <w:rsid w:val="00A472D4"/>
    <w:rsid w:val="00A477DA"/>
    <w:rsid w:val="00A47921"/>
    <w:rsid w:val="00A51445"/>
    <w:rsid w:val="00A526B6"/>
    <w:rsid w:val="00A530BC"/>
    <w:rsid w:val="00A536B3"/>
    <w:rsid w:val="00A53E15"/>
    <w:rsid w:val="00A54578"/>
    <w:rsid w:val="00A55CF9"/>
    <w:rsid w:val="00A56A4F"/>
    <w:rsid w:val="00A56B24"/>
    <w:rsid w:val="00A607F8"/>
    <w:rsid w:val="00A60D42"/>
    <w:rsid w:val="00A60EB2"/>
    <w:rsid w:val="00A622BC"/>
    <w:rsid w:val="00A655F8"/>
    <w:rsid w:val="00A662A7"/>
    <w:rsid w:val="00A666CC"/>
    <w:rsid w:val="00A705D0"/>
    <w:rsid w:val="00A70DF6"/>
    <w:rsid w:val="00A714F6"/>
    <w:rsid w:val="00A71E60"/>
    <w:rsid w:val="00A73367"/>
    <w:rsid w:val="00A7669F"/>
    <w:rsid w:val="00A80DEA"/>
    <w:rsid w:val="00A833B0"/>
    <w:rsid w:val="00A83476"/>
    <w:rsid w:val="00A83EA5"/>
    <w:rsid w:val="00A861E0"/>
    <w:rsid w:val="00A867B3"/>
    <w:rsid w:val="00A90579"/>
    <w:rsid w:val="00A92318"/>
    <w:rsid w:val="00A9280D"/>
    <w:rsid w:val="00A928FA"/>
    <w:rsid w:val="00A9361E"/>
    <w:rsid w:val="00A93C76"/>
    <w:rsid w:val="00A941F7"/>
    <w:rsid w:val="00A94B12"/>
    <w:rsid w:val="00A94D7C"/>
    <w:rsid w:val="00A95101"/>
    <w:rsid w:val="00A952B8"/>
    <w:rsid w:val="00A96659"/>
    <w:rsid w:val="00AA0054"/>
    <w:rsid w:val="00AA04C0"/>
    <w:rsid w:val="00AA0E02"/>
    <w:rsid w:val="00AA1666"/>
    <w:rsid w:val="00AA16C9"/>
    <w:rsid w:val="00AA2C4E"/>
    <w:rsid w:val="00AA625A"/>
    <w:rsid w:val="00AA6A56"/>
    <w:rsid w:val="00AA6CC6"/>
    <w:rsid w:val="00AA6D67"/>
    <w:rsid w:val="00AB1053"/>
    <w:rsid w:val="00AB3C3F"/>
    <w:rsid w:val="00AB3E2E"/>
    <w:rsid w:val="00AB4EA0"/>
    <w:rsid w:val="00AB5F29"/>
    <w:rsid w:val="00AC1318"/>
    <w:rsid w:val="00AC2BF2"/>
    <w:rsid w:val="00AC4136"/>
    <w:rsid w:val="00AC4BBD"/>
    <w:rsid w:val="00AC5775"/>
    <w:rsid w:val="00AC5E0A"/>
    <w:rsid w:val="00AC6D81"/>
    <w:rsid w:val="00AC6EE2"/>
    <w:rsid w:val="00AC7665"/>
    <w:rsid w:val="00AD0A9D"/>
    <w:rsid w:val="00AD0F48"/>
    <w:rsid w:val="00AD13DE"/>
    <w:rsid w:val="00AD1F96"/>
    <w:rsid w:val="00AD25C2"/>
    <w:rsid w:val="00AD315C"/>
    <w:rsid w:val="00AD3A37"/>
    <w:rsid w:val="00AD3ACB"/>
    <w:rsid w:val="00AD44E4"/>
    <w:rsid w:val="00AD4E0A"/>
    <w:rsid w:val="00AD622F"/>
    <w:rsid w:val="00AD6EEC"/>
    <w:rsid w:val="00AD7D33"/>
    <w:rsid w:val="00AD7F1B"/>
    <w:rsid w:val="00AE02F5"/>
    <w:rsid w:val="00AE034B"/>
    <w:rsid w:val="00AE0D47"/>
    <w:rsid w:val="00AE4E85"/>
    <w:rsid w:val="00AE5246"/>
    <w:rsid w:val="00AE6E39"/>
    <w:rsid w:val="00AE7CAF"/>
    <w:rsid w:val="00AF0895"/>
    <w:rsid w:val="00AF1306"/>
    <w:rsid w:val="00AF13CB"/>
    <w:rsid w:val="00AF1682"/>
    <w:rsid w:val="00AF345F"/>
    <w:rsid w:val="00AF40EF"/>
    <w:rsid w:val="00AF65BD"/>
    <w:rsid w:val="00AF680F"/>
    <w:rsid w:val="00AF6BB9"/>
    <w:rsid w:val="00B00DE2"/>
    <w:rsid w:val="00B021AD"/>
    <w:rsid w:val="00B02A61"/>
    <w:rsid w:val="00B03633"/>
    <w:rsid w:val="00B04490"/>
    <w:rsid w:val="00B06241"/>
    <w:rsid w:val="00B062E1"/>
    <w:rsid w:val="00B06F02"/>
    <w:rsid w:val="00B07211"/>
    <w:rsid w:val="00B11945"/>
    <w:rsid w:val="00B1295B"/>
    <w:rsid w:val="00B14A4E"/>
    <w:rsid w:val="00B15175"/>
    <w:rsid w:val="00B173DC"/>
    <w:rsid w:val="00B208C7"/>
    <w:rsid w:val="00B20C15"/>
    <w:rsid w:val="00B21894"/>
    <w:rsid w:val="00B21EEF"/>
    <w:rsid w:val="00B224FF"/>
    <w:rsid w:val="00B2280B"/>
    <w:rsid w:val="00B22CC0"/>
    <w:rsid w:val="00B22EAB"/>
    <w:rsid w:val="00B22FE7"/>
    <w:rsid w:val="00B247EA"/>
    <w:rsid w:val="00B25574"/>
    <w:rsid w:val="00B26161"/>
    <w:rsid w:val="00B26F3F"/>
    <w:rsid w:val="00B27351"/>
    <w:rsid w:val="00B27F7C"/>
    <w:rsid w:val="00B3065B"/>
    <w:rsid w:val="00B31B37"/>
    <w:rsid w:val="00B31E56"/>
    <w:rsid w:val="00B32365"/>
    <w:rsid w:val="00B32E59"/>
    <w:rsid w:val="00B33C16"/>
    <w:rsid w:val="00B34922"/>
    <w:rsid w:val="00B35079"/>
    <w:rsid w:val="00B35538"/>
    <w:rsid w:val="00B36117"/>
    <w:rsid w:val="00B3789D"/>
    <w:rsid w:val="00B40845"/>
    <w:rsid w:val="00B412B6"/>
    <w:rsid w:val="00B45FD8"/>
    <w:rsid w:val="00B4623C"/>
    <w:rsid w:val="00B471D1"/>
    <w:rsid w:val="00B47FED"/>
    <w:rsid w:val="00B508AB"/>
    <w:rsid w:val="00B5405F"/>
    <w:rsid w:val="00B54B0B"/>
    <w:rsid w:val="00B56FFB"/>
    <w:rsid w:val="00B57E25"/>
    <w:rsid w:val="00B611EC"/>
    <w:rsid w:val="00B62B6C"/>
    <w:rsid w:val="00B63036"/>
    <w:rsid w:val="00B6429C"/>
    <w:rsid w:val="00B64CFD"/>
    <w:rsid w:val="00B65CD3"/>
    <w:rsid w:val="00B66327"/>
    <w:rsid w:val="00B66429"/>
    <w:rsid w:val="00B665B8"/>
    <w:rsid w:val="00B6684D"/>
    <w:rsid w:val="00B66D2F"/>
    <w:rsid w:val="00B66E4D"/>
    <w:rsid w:val="00B70261"/>
    <w:rsid w:val="00B7084E"/>
    <w:rsid w:val="00B71043"/>
    <w:rsid w:val="00B718D3"/>
    <w:rsid w:val="00B71F7F"/>
    <w:rsid w:val="00B72940"/>
    <w:rsid w:val="00B744FF"/>
    <w:rsid w:val="00B755CB"/>
    <w:rsid w:val="00B76704"/>
    <w:rsid w:val="00B80DF9"/>
    <w:rsid w:val="00B82659"/>
    <w:rsid w:val="00B83D9A"/>
    <w:rsid w:val="00B842A9"/>
    <w:rsid w:val="00B8521F"/>
    <w:rsid w:val="00B875C3"/>
    <w:rsid w:val="00B87E16"/>
    <w:rsid w:val="00B9008B"/>
    <w:rsid w:val="00B904C4"/>
    <w:rsid w:val="00B905BE"/>
    <w:rsid w:val="00B908D6"/>
    <w:rsid w:val="00B90CB8"/>
    <w:rsid w:val="00B90D14"/>
    <w:rsid w:val="00B9132A"/>
    <w:rsid w:val="00B93D5A"/>
    <w:rsid w:val="00B93E51"/>
    <w:rsid w:val="00B94CAF"/>
    <w:rsid w:val="00B95209"/>
    <w:rsid w:val="00B95B85"/>
    <w:rsid w:val="00B96E5D"/>
    <w:rsid w:val="00B971FD"/>
    <w:rsid w:val="00BA0B2A"/>
    <w:rsid w:val="00BA37F7"/>
    <w:rsid w:val="00BA3A7C"/>
    <w:rsid w:val="00BA404A"/>
    <w:rsid w:val="00BA7E63"/>
    <w:rsid w:val="00BB1639"/>
    <w:rsid w:val="00BB399F"/>
    <w:rsid w:val="00BB511D"/>
    <w:rsid w:val="00BB570D"/>
    <w:rsid w:val="00BB7663"/>
    <w:rsid w:val="00BC1605"/>
    <w:rsid w:val="00BC7D3C"/>
    <w:rsid w:val="00BD1D59"/>
    <w:rsid w:val="00BD2129"/>
    <w:rsid w:val="00BD2266"/>
    <w:rsid w:val="00BD3C3F"/>
    <w:rsid w:val="00BD422B"/>
    <w:rsid w:val="00BD6AE6"/>
    <w:rsid w:val="00BD719C"/>
    <w:rsid w:val="00BD7832"/>
    <w:rsid w:val="00BD7B90"/>
    <w:rsid w:val="00BE1799"/>
    <w:rsid w:val="00BE19F6"/>
    <w:rsid w:val="00BE1F55"/>
    <w:rsid w:val="00BE2150"/>
    <w:rsid w:val="00BE2C0F"/>
    <w:rsid w:val="00BE325A"/>
    <w:rsid w:val="00BE663C"/>
    <w:rsid w:val="00BE6BA2"/>
    <w:rsid w:val="00BE6E3A"/>
    <w:rsid w:val="00BE7176"/>
    <w:rsid w:val="00BF23CA"/>
    <w:rsid w:val="00BF2EF8"/>
    <w:rsid w:val="00BF37A1"/>
    <w:rsid w:val="00BF3836"/>
    <w:rsid w:val="00BF3865"/>
    <w:rsid w:val="00BF3E6E"/>
    <w:rsid w:val="00BF40CE"/>
    <w:rsid w:val="00BF444B"/>
    <w:rsid w:val="00BF4EFD"/>
    <w:rsid w:val="00BF578B"/>
    <w:rsid w:val="00BF58B9"/>
    <w:rsid w:val="00BF6100"/>
    <w:rsid w:val="00BF63F0"/>
    <w:rsid w:val="00BF6C66"/>
    <w:rsid w:val="00C0054C"/>
    <w:rsid w:val="00C008D9"/>
    <w:rsid w:val="00C023EE"/>
    <w:rsid w:val="00C0641B"/>
    <w:rsid w:val="00C06C15"/>
    <w:rsid w:val="00C0711C"/>
    <w:rsid w:val="00C075CA"/>
    <w:rsid w:val="00C07B79"/>
    <w:rsid w:val="00C07F0F"/>
    <w:rsid w:val="00C101BD"/>
    <w:rsid w:val="00C10F4B"/>
    <w:rsid w:val="00C110BC"/>
    <w:rsid w:val="00C12786"/>
    <w:rsid w:val="00C128E5"/>
    <w:rsid w:val="00C12FC4"/>
    <w:rsid w:val="00C173B6"/>
    <w:rsid w:val="00C17CB4"/>
    <w:rsid w:val="00C219F0"/>
    <w:rsid w:val="00C21F83"/>
    <w:rsid w:val="00C22414"/>
    <w:rsid w:val="00C24F13"/>
    <w:rsid w:val="00C258A2"/>
    <w:rsid w:val="00C26ADA"/>
    <w:rsid w:val="00C26D71"/>
    <w:rsid w:val="00C27561"/>
    <w:rsid w:val="00C275B1"/>
    <w:rsid w:val="00C30CF5"/>
    <w:rsid w:val="00C331C8"/>
    <w:rsid w:val="00C33761"/>
    <w:rsid w:val="00C3432B"/>
    <w:rsid w:val="00C357EB"/>
    <w:rsid w:val="00C36019"/>
    <w:rsid w:val="00C3783D"/>
    <w:rsid w:val="00C40B1F"/>
    <w:rsid w:val="00C40FA3"/>
    <w:rsid w:val="00C422BA"/>
    <w:rsid w:val="00C42A8A"/>
    <w:rsid w:val="00C42D37"/>
    <w:rsid w:val="00C458CD"/>
    <w:rsid w:val="00C467A0"/>
    <w:rsid w:val="00C47A7A"/>
    <w:rsid w:val="00C518FA"/>
    <w:rsid w:val="00C52A40"/>
    <w:rsid w:val="00C52E98"/>
    <w:rsid w:val="00C55E76"/>
    <w:rsid w:val="00C567BB"/>
    <w:rsid w:val="00C601F8"/>
    <w:rsid w:val="00C60912"/>
    <w:rsid w:val="00C60EE0"/>
    <w:rsid w:val="00C64815"/>
    <w:rsid w:val="00C64979"/>
    <w:rsid w:val="00C64B1F"/>
    <w:rsid w:val="00C64D01"/>
    <w:rsid w:val="00C6515C"/>
    <w:rsid w:val="00C6711D"/>
    <w:rsid w:val="00C6779B"/>
    <w:rsid w:val="00C705A2"/>
    <w:rsid w:val="00C71062"/>
    <w:rsid w:val="00C74671"/>
    <w:rsid w:val="00C7644D"/>
    <w:rsid w:val="00C76D28"/>
    <w:rsid w:val="00C772D8"/>
    <w:rsid w:val="00C778A5"/>
    <w:rsid w:val="00C77C03"/>
    <w:rsid w:val="00C80496"/>
    <w:rsid w:val="00C80624"/>
    <w:rsid w:val="00C810EE"/>
    <w:rsid w:val="00C82CCB"/>
    <w:rsid w:val="00C83804"/>
    <w:rsid w:val="00C85334"/>
    <w:rsid w:val="00C856B1"/>
    <w:rsid w:val="00C85AFC"/>
    <w:rsid w:val="00C85B64"/>
    <w:rsid w:val="00C86ADA"/>
    <w:rsid w:val="00C87A8C"/>
    <w:rsid w:val="00C91322"/>
    <w:rsid w:val="00C91C08"/>
    <w:rsid w:val="00C95347"/>
    <w:rsid w:val="00C95AB0"/>
    <w:rsid w:val="00C9647D"/>
    <w:rsid w:val="00CA1273"/>
    <w:rsid w:val="00CA210C"/>
    <w:rsid w:val="00CA22E4"/>
    <w:rsid w:val="00CA255C"/>
    <w:rsid w:val="00CA28CA"/>
    <w:rsid w:val="00CA333F"/>
    <w:rsid w:val="00CA33F0"/>
    <w:rsid w:val="00CA4D33"/>
    <w:rsid w:val="00CA5546"/>
    <w:rsid w:val="00CB086D"/>
    <w:rsid w:val="00CB4866"/>
    <w:rsid w:val="00CB6BE7"/>
    <w:rsid w:val="00CB7A9B"/>
    <w:rsid w:val="00CC1C58"/>
    <w:rsid w:val="00CC2176"/>
    <w:rsid w:val="00CC2586"/>
    <w:rsid w:val="00CC25AA"/>
    <w:rsid w:val="00CC2A7D"/>
    <w:rsid w:val="00CC2D76"/>
    <w:rsid w:val="00CC30F4"/>
    <w:rsid w:val="00CC64E2"/>
    <w:rsid w:val="00CC773C"/>
    <w:rsid w:val="00CD0B21"/>
    <w:rsid w:val="00CD1060"/>
    <w:rsid w:val="00CD187C"/>
    <w:rsid w:val="00CD60F5"/>
    <w:rsid w:val="00CD7FE8"/>
    <w:rsid w:val="00CE037B"/>
    <w:rsid w:val="00CE1610"/>
    <w:rsid w:val="00CE1A73"/>
    <w:rsid w:val="00CE23D4"/>
    <w:rsid w:val="00CE5A40"/>
    <w:rsid w:val="00CE5FB6"/>
    <w:rsid w:val="00CE7266"/>
    <w:rsid w:val="00CF003F"/>
    <w:rsid w:val="00CF0418"/>
    <w:rsid w:val="00CF093F"/>
    <w:rsid w:val="00CF0BB5"/>
    <w:rsid w:val="00CF109B"/>
    <w:rsid w:val="00CF17EA"/>
    <w:rsid w:val="00CF4340"/>
    <w:rsid w:val="00CF5AA0"/>
    <w:rsid w:val="00CF628F"/>
    <w:rsid w:val="00CF7BA6"/>
    <w:rsid w:val="00D00F54"/>
    <w:rsid w:val="00D014E2"/>
    <w:rsid w:val="00D06F8C"/>
    <w:rsid w:val="00D075B0"/>
    <w:rsid w:val="00D07C16"/>
    <w:rsid w:val="00D07C58"/>
    <w:rsid w:val="00D103F6"/>
    <w:rsid w:val="00D1247E"/>
    <w:rsid w:val="00D15626"/>
    <w:rsid w:val="00D160D6"/>
    <w:rsid w:val="00D160E0"/>
    <w:rsid w:val="00D16244"/>
    <w:rsid w:val="00D17D2A"/>
    <w:rsid w:val="00D20C06"/>
    <w:rsid w:val="00D238A7"/>
    <w:rsid w:val="00D2475D"/>
    <w:rsid w:val="00D24E19"/>
    <w:rsid w:val="00D2511D"/>
    <w:rsid w:val="00D2617A"/>
    <w:rsid w:val="00D279F3"/>
    <w:rsid w:val="00D27CFD"/>
    <w:rsid w:val="00D3119D"/>
    <w:rsid w:val="00D31A9B"/>
    <w:rsid w:val="00D329FA"/>
    <w:rsid w:val="00D3611D"/>
    <w:rsid w:val="00D36543"/>
    <w:rsid w:val="00D41C21"/>
    <w:rsid w:val="00D43E1E"/>
    <w:rsid w:val="00D465AF"/>
    <w:rsid w:val="00D46C5C"/>
    <w:rsid w:val="00D47672"/>
    <w:rsid w:val="00D47A46"/>
    <w:rsid w:val="00D503B8"/>
    <w:rsid w:val="00D50598"/>
    <w:rsid w:val="00D5091D"/>
    <w:rsid w:val="00D51A56"/>
    <w:rsid w:val="00D52AEA"/>
    <w:rsid w:val="00D5555B"/>
    <w:rsid w:val="00D566B8"/>
    <w:rsid w:val="00D56DF1"/>
    <w:rsid w:val="00D56F7E"/>
    <w:rsid w:val="00D5716E"/>
    <w:rsid w:val="00D60C3B"/>
    <w:rsid w:val="00D63C53"/>
    <w:rsid w:val="00D64D6C"/>
    <w:rsid w:val="00D65E97"/>
    <w:rsid w:val="00D66F7C"/>
    <w:rsid w:val="00D67E46"/>
    <w:rsid w:val="00D7012F"/>
    <w:rsid w:val="00D70AF4"/>
    <w:rsid w:val="00D71669"/>
    <w:rsid w:val="00D7250A"/>
    <w:rsid w:val="00D7253F"/>
    <w:rsid w:val="00D72F7F"/>
    <w:rsid w:val="00D737A7"/>
    <w:rsid w:val="00D73F7C"/>
    <w:rsid w:val="00D74963"/>
    <w:rsid w:val="00D75794"/>
    <w:rsid w:val="00D7671F"/>
    <w:rsid w:val="00D77D8F"/>
    <w:rsid w:val="00D80437"/>
    <w:rsid w:val="00D81003"/>
    <w:rsid w:val="00D81DFD"/>
    <w:rsid w:val="00D828A8"/>
    <w:rsid w:val="00D829DF"/>
    <w:rsid w:val="00D84845"/>
    <w:rsid w:val="00D8527D"/>
    <w:rsid w:val="00D860D5"/>
    <w:rsid w:val="00D87747"/>
    <w:rsid w:val="00D903B2"/>
    <w:rsid w:val="00D91027"/>
    <w:rsid w:val="00D91561"/>
    <w:rsid w:val="00D91979"/>
    <w:rsid w:val="00D92B0B"/>
    <w:rsid w:val="00D94B9B"/>
    <w:rsid w:val="00D95190"/>
    <w:rsid w:val="00D9604E"/>
    <w:rsid w:val="00D96DB4"/>
    <w:rsid w:val="00DA00BB"/>
    <w:rsid w:val="00DA14A5"/>
    <w:rsid w:val="00DA2073"/>
    <w:rsid w:val="00DA2997"/>
    <w:rsid w:val="00DA4B1C"/>
    <w:rsid w:val="00DA5A8A"/>
    <w:rsid w:val="00DB1282"/>
    <w:rsid w:val="00DB1BFE"/>
    <w:rsid w:val="00DB1EBB"/>
    <w:rsid w:val="00DB2334"/>
    <w:rsid w:val="00DB3DBD"/>
    <w:rsid w:val="00DB3E9E"/>
    <w:rsid w:val="00DB61FD"/>
    <w:rsid w:val="00DC0998"/>
    <w:rsid w:val="00DC0BB1"/>
    <w:rsid w:val="00DC124D"/>
    <w:rsid w:val="00DC1E64"/>
    <w:rsid w:val="00DC343C"/>
    <w:rsid w:val="00DC3D8F"/>
    <w:rsid w:val="00DC45A8"/>
    <w:rsid w:val="00DC4C1C"/>
    <w:rsid w:val="00DC518C"/>
    <w:rsid w:val="00DC7F42"/>
    <w:rsid w:val="00DD05E6"/>
    <w:rsid w:val="00DD09BD"/>
    <w:rsid w:val="00DD1943"/>
    <w:rsid w:val="00DD1EC2"/>
    <w:rsid w:val="00DD2370"/>
    <w:rsid w:val="00DD2C44"/>
    <w:rsid w:val="00DD2D6D"/>
    <w:rsid w:val="00DD364F"/>
    <w:rsid w:val="00DD3DB1"/>
    <w:rsid w:val="00DD5FEF"/>
    <w:rsid w:val="00DD6193"/>
    <w:rsid w:val="00DD6EAF"/>
    <w:rsid w:val="00DD760F"/>
    <w:rsid w:val="00DD772D"/>
    <w:rsid w:val="00DD7819"/>
    <w:rsid w:val="00DE004C"/>
    <w:rsid w:val="00DE12C2"/>
    <w:rsid w:val="00DE1D80"/>
    <w:rsid w:val="00DE2493"/>
    <w:rsid w:val="00DE3588"/>
    <w:rsid w:val="00DE6061"/>
    <w:rsid w:val="00DF04D0"/>
    <w:rsid w:val="00DF0D9E"/>
    <w:rsid w:val="00DF4A36"/>
    <w:rsid w:val="00DF5668"/>
    <w:rsid w:val="00DF628D"/>
    <w:rsid w:val="00DF6FDA"/>
    <w:rsid w:val="00DF714C"/>
    <w:rsid w:val="00E00FAE"/>
    <w:rsid w:val="00E015EA"/>
    <w:rsid w:val="00E015ED"/>
    <w:rsid w:val="00E01AE6"/>
    <w:rsid w:val="00E0280B"/>
    <w:rsid w:val="00E03B4B"/>
    <w:rsid w:val="00E04EFB"/>
    <w:rsid w:val="00E04F69"/>
    <w:rsid w:val="00E05580"/>
    <w:rsid w:val="00E05898"/>
    <w:rsid w:val="00E05915"/>
    <w:rsid w:val="00E10437"/>
    <w:rsid w:val="00E108E7"/>
    <w:rsid w:val="00E109F1"/>
    <w:rsid w:val="00E10A68"/>
    <w:rsid w:val="00E12303"/>
    <w:rsid w:val="00E1272F"/>
    <w:rsid w:val="00E1285B"/>
    <w:rsid w:val="00E14D8C"/>
    <w:rsid w:val="00E14F97"/>
    <w:rsid w:val="00E15F30"/>
    <w:rsid w:val="00E165B7"/>
    <w:rsid w:val="00E17279"/>
    <w:rsid w:val="00E1785A"/>
    <w:rsid w:val="00E17BC3"/>
    <w:rsid w:val="00E20211"/>
    <w:rsid w:val="00E20250"/>
    <w:rsid w:val="00E20E50"/>
    <w:rsid w:val="00E21290"/>
    <w:rsid w:val="00E21D74"/>
    <w:rsid w:val="00E22144"/>
    <w:rsid w:val="00E237BC"/>
    <w:rsid w:val="00E23FFA"/>
    <w:rsid w:val="00E24633"/>
    <w:rsid w:val="00E24E2A"/>
    <w:rsid w:val="00E2522F"/>
    <w:rsid w:val="00E26A6F"/>
    <w:rsid w:val="00E27EEE"/>
    <w:rsid w:val="00E302B0"/>
    <w:rsid w:val="00E30E88"/>
    <w:rsid w:val="00E32BB8"/>
    <w:rsid w:val="00E36862"/>
    <w:rsid w:val="00E37ADA"/>
    <w:rsid w:val="00E40656"/>
    <w:rsid w:val="00E4077B"/>
    <w:rsid w:val="00E40F9B"/>
    <w:rsid w:val="00E418AD"/>
    <w:rsid w:val="00E42ACA"/>
    <w:rsid w:val="00E434DC"/>
    <w:rsid w:val="00E43890"/>
    <w:rsid w:val="00E43E4F"/>
    <w:rsid w:val="00E44628"/>
    <w:rsid w:val="00E44D55"/>
    <w:rsid w:val="00E45798"/>
    <w:rsid w:val="00E46844"/>
    <w:rsid w:val="00E468FF"/>
    <w:rsid w:val="00E46D78"/>
    <w:rsid w:val="00E47F72"/>
    <w:rsid w:val="00E50449"/>
    <w:rsid w:val="00E5167F"/>
    <w:rsid w:val="00E535E4"/>
    <w:rsid w:val="00E535F3"/>
    <w:rsid w:val="00E54735"/>
    <w:rsid w:val="00E54F23"/>
    <w:rsid w:val="00E559E7"/>
    <w:rsid w:val="00E61300"/>
    <w:rsid w:val="00E633CA"/>
    <w:rsid w:val="00E63C40"/>
    <w:rsid w:val="00E65EFC"/>
    <w:rsid w:val="00E65F36"/>
    <w:rsid w:val="00E673ED"/>
    <w:rsid w:val="00E67913"/>
    <w:rsid w:val="00E67AB5"/>
    <w:rsid w:val="00E70349"/>
    <w:rsid w:val="00E711C6"/>
    <w:rsid w:val="00E71B2B"/>
    <w:rsid w:val="00E71EDA"/>
    <w:rsid w:val="00E72B2C"/>
    <w:rsid w:val="00E73434"/>
    <w:rsid w:val="00E7662D"/>
    <w:rsid w:val="00E80887"/>
    <w:rsid w:val="00E809AA"/>
    <w:rsid w:val="00E81557"/>
    <w:rsid w:val="00E81D7C"/>
    <w:rsid w:val="00E81FE0"/>
    <w:rsid w:val="00E82D1F"/>
    <w:rsid w:val="00E83917"/>
    <w:rsid w:val="00E840CF"/>
    <w:rsid w:val="00E84BBE"/>
    <w:rsid w:val="00E84D33"/>
    <w:rsid w:val="00E85D3F"/>
    <w:rsid w:val="00E85FB3"/>
    <w:rsid w:val="00E86C57"/>
    <w:rsid w:val="00E874F3"/>
    <w:rsid w:val="00E92679"/>
    <w:rsid w:val="00E92C50"/>
    <w:rsid w:val="00E92E64"/>
    <w:rsid w:val="00E93B43"/>
    <w:rsid w:val="00E93C8B"/>
    <w:rsid w:val="00E94048"/>
    <w:rsid w:val="00E94F0E"/>
    <w:rsid w:val="00E954E0"/>
    <w:rsid w:val="00E9614E"/>
    <w:rsid w:val="00E97DED"/>
    <w:rsid w:val="00EA0579"/>
    <w:rsid w:val="00EA1274"/>
    <w:rsid w:val="00EA2B44"/>
    <w:rsid w:val="00EA329C"/>
    <w:rsid w:val="00EA44DA"/>
    <w:rsid w:val="00EA56CA"/>
    <w:rsid w:val="00EA581B"/>
    <w:rsid w:val="00EA63C0"/>
    <w:rsid w:val="00EA65C2"/>
    <w:rsid w:val="00EB0087"/>
    <w:rsid w:val="00EB00FA"/>
    <w:rsid w:val="00EB129E"/>
    <w:rsid w:val="00EB3570"/>
    <w:rsid w:val="00EB4FE5"/>
    <w:rsid w:val="00EB5FDE"/>
    <w:rsid w:val="00EB6588"/>
    <w:rsid w:val="00EB72E1"/>
    <w:rsid w:val="00EB75C5"/>
    <w:rsid w:val="00EB7DAF"/>
    <w:rsid w:val="00EC0DC7"/>
    <w:rsid w:val="00EC1AFF"/>
    <w:rsid w:val="00EC378B"/>
    <w:rsid w:val="00EC5D84"/>
    <w:rsid w:val="00EC663B"/>
    <w:rsid w:val="00EC7467"/>
    <w:rsid w:val="00EC7C04"/>
    <w:rsid w:val="00ED0196"/>
    <w:rsid w:val="00ED30C0"/>
    <w:rsid w:val="00ED626C"/>
    <w:rsid w:val="00ED6D9C"/>
    <w:rsid w:val="00ED788F"/>
    <w:rsid w:val="00EE2678"/>
    <w:rsid w:val="00EE2AFF"/>
    <w:rsid w:val="00EE32E7"/>
    <w:rsid w:val="00EE42EE"/>
    <w:rsid w:val="00EE5494"/>
    <w:rsid w:val="00EF053D"/>
    <w:rsid w:val="00EF0EC8"/>
    <w:rsid w:val="00EF2741"/>
    <w:rsid w:val="00EF33A3"/>
    <w:rsid w:val="00EF35F5"/>
    <w:rsid w:val="00EF4EBA"/>
    <w:rsid w:val="00EF73C8"/>
    <w:rsid w:val="00F000D0"/>
    <w:rsid w:val="00F00797"/>
    <w:rsid w:val="00F027AE"/>
    <w:rsid w:val="00F035B2"/>
    <w:rsid w:val="00F038F1"/>
    <w:rsid w:val="00F058B0"/>
    <w:rsid w:val="00F05DA8"/>
    <w:rsid w:val="00F06CDA"/>
    <w:rsid w:val="00F07058"/>
    <w:rsid w:val="00F0794C"/>
    <w:rsid w:val="00F119EC"/>
    <w:rsid w:val="00F11F23"/>
    <w:rsid w:val="00F12DCA"/>
    <w:rsid w:val="00F142C7"/>
    <w:rsid w:val="00F14965"/>
    <w:rsid w:val="00F149E5"/>
    <w:rsid w:val="00F16DF5"/>
    <w:rsid w:val="00F17128"/>
    <w:rsid w:val="00F21240"/>
    <w:rsid w:val="00F23748"/>
    <w:rsid w:val="00F23867"/>
    <w:rsid w:val="00F23DA4"/>
    <w:rsid w:val="00F250C6"/>
    <w:rsid w:val="00F26BA7"/>
    <w:rsid w:val="00F26D35"/>
    <w:rsid w:val="00F2702B"/>
    <w:rsid w:val="00F30870"/>
    <w:rsid w:val="00F30E22"/>
    <w:rsid w:val="00F3189E"/>
    <w:rsid w:val="00F324B8"/>
    <w:rsid w:val="00F33661"/>
    <w:rsid w:val="00F34662"/>
    <w:rsid w:val="00F35676"/>
    <w:rsid w:val="00F364EF"/>
    <w:rsid w:val="00F370BE"/>
    <w:rsid w:val="00F40183"/>
    <w:rsid w:val="00F41DF5"/>
    <w:rsid w:val="00F42892"/>
    <w:rsid w:val="00F432BE"/>
    <w:rsid w:val="00F43C52"/>
    <w:rsid w:val="00F44195"/>
    <w:rsid w:val="00F450A1"/>
    <w:rsid w:val="00F47B91"/>
    <w:rsid w:val="00F518A1"/>
    <w:rsid w:val="00F51A58"/>
    <w:rsid w:val="00F52110"/>
    <w:rsid w:val="00F5351A"/>
    <w:rsid w:val="00F53CFA"/>
    <w:rsid w:val="00F54167"/>
    <w:rsid w:val="00F54233"/>
    <w:rsid w:val="00F544AB"/>
    <w:rsid w:val="00F548B6"/>
    <w:rsid w:val="00F54F3C"/>
    <w:rsid w:val="00F5667F"/>
    <w:rsid w:val="00F60306"/>
    <w:rsid w:val="00F62CB9"/>
    <w:rsid w:val="00F63C10"/>
    <w:rsid w:val="00F64A81"/>
    <w:rsid w:val="00F64DD6"/>
    <w:rsid w:val="00F66C04"/>
    <w:rsid w:val="00F67520"/>
    <w:rsid w:val="00F67D95"/>
    <w:rsid w:val="00F70819"/>
    <w:rsid w:val="00F727E3"/>
    <w:rsid w:val="00F7508C"/>
    <w:rsid w:val="00F75E86"/>
    <w:rsid w:val="00F80747"/>
    <w:rsid w:val="00F8283A"/>
    <w:rsid w:val="00F8297E"/>
    <w:rsid w:val="00F84370"/>
    <w:rsid w:val="00F84D35"/>
    <w:rsid w:val="00F85078"/>
    <w:rsid w:val="00F8669C"/>
    <w:rsid w:val="00F87B82"/>
    <w:rsid w:val="00F905CE"/>
    <w:rsid w:val="00F92D2C"/>
    <w:rsid w:val="00F95BFA"/>
    <w:rsid w:val="00F96992"/>
    <w:rsid w:val="00F97EC5"/>
    <w:rsid w:val="00FA0748"/>
    <w:rsid w:val="00FA0971"/>
    <w:rsid w:val="00FA2E29"/>
    <w:rsid w:val="00FA42F4"/>
    <w:rsid w:val="00FA4ADA"/>
    <w:rsid w:val="00FA5074"/>
    <w:rsid w:val="00FB110C"/>
    <w:rsid w:val="00FB1F2A"/>
    <w:rsid w:val="00FB1FC6"/>
    <w:rsid w:val="00FB3261"/>
    <w:rsid w:val="00FB4331"/>
    <w:rsid w:val="00FB53F4"/>
    <w:rsid w:val="00FB621A"/>
    <w:rsid w:val="00FB741B"/>
    <w:rsid w:val="00FC2429"/>
    <w:rsid w:val="00FC28AE"/>
    <w:rsid w:val="00FC336A"/>
    <w:rsid w:val="00FC67D7"/>
    <w:rsid w:val="00FC6820"/>
    <w:rsid w:val="00FD0778"/>
    <w:rsid w:val="00FD093C"/>
    <w:rsid w:val="00FD240F"/>
    <w:rsid w:val="00FD53D8"/>
    <w:rsid w:val="00FD53E4"/>
    <w:rsid w:val="00FD5500"/>
    <w:rsid w:val="00FD5883"/>
    <w:rsid w:val="00FD5D7A"/>
    <w:rsid w:val="00FD6271"/>
    <w:rsid w:val="00FD6392"/>
    <w:rsid w:val="00FD6CFF"/>
    <w:rsid w:val="00FD70D0"/>
    <w:rsid w:val="00FD756D"/>
    <w:rsid w:val="00FE00B0"/>
    <w:rsid w:val="00FE33A0"/>
    <w:rsid w:val="00FE34CF"/>
    <w:rsid w:val="00FE410D"/>
    <w:rsid w:val="00FE557A"/>
    <w:rsid w:val="00FE56E5"/>
    <w:rsid w:val="00FF066E"/>
    <w:rsid w:val="00FF290E"/>
    <w:rsid w:val="00FF323F"/>
    <w:rsid w:val="00FF36F3"/>
    <w:rsid w:val="00FF4175"/>
    <w:rsid w:val="00FF6278"/>
    <w:rsid w:val="00FF6E48"/>
    <w:rsid w:val="00FF7665"/>
    <w:rsid w:val="15639852"/>
    <w:rsid w:val="57BA73FE"/>
    <w:rsid w:val="65BF9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2E3C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3E2E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8789C"/>
    <w:pPr>
      <w:spacing w:before="240" w:after="24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cbntxt1">
    <w:name w:val="ccbntxt1"/>
    <w:rsid w:val="0018789C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8789C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3D1512"/>
    <w:rPr>
      <w:sz w:val="22"/>
      <w:szCs w:val="22"/>
    </w:rPr>
  </w:style>
  <w:style w:type="character" w:styleId="Collegamentoipertestuale">
    <w:name w:val="Hyperlink"/>
    <w:uiPriority w:val="99"/>
    <w:unhideWhenUsed/>
    <w:rsid w:val="00CF0BB5"/>
    <w:rPr>
      <w:strike w:val="0"/>
      <w:dstrike w:val="0"/>
      <w:color w:val="0000CC"/>
      <w:u w:val="none"/>
      <w:effect w:val="none"/>
    </w:rPr>
  </w:style>
  <w:style w:type="character" w:customStyle="1" w:styleId="xn-location">
    <w:name w:val="xn-location"/>
    <w:basedOn w:val="Caratterepredefinitoparagrafo"/>
    <w:rsid w:val="00CF0BB5"/>
  </w:style>
  <w:style w:type="paragraph" w:styleId="Paragrafoelenco">
    <w:name w:val="List Paragraph"/>
    <w:basedOn w:val="Normale"/>
    <w:uiPriority w:val="34"/>
    <w:qFormat/>
    <w:rsid w:val="00097C68"/>
    <w:pPr>
      <w:ind w:left="720"/>
      <w:contextualSpacing/>
    </w:pPr>
  </w:style>
  <w:style w:type="character" w:customStyle="1" w:styleId="xn-chron">
    <w:name w:val="xn-chron"/>
    <w:basedOn w:val="Caratterepredefinitoparagrafo"/>
    <w:rsid w:val="00243A5C"/>
  </w:style>
  <w:style w:type="paragraph" w:styleId="Intestazione">
    <w:name w:val="header"/>
    <w:basedOn w:val="Normale"/>
    <w:link w:val="IntestazioneCarattere"/>
    <w:uiPriority w:val="99"/>
    <w:unhideWhenUsed/>
    <w:rsid w:val="004119A3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link w:val="Intestazione"/>
    <w:uiPriority w:val="99"/>
    <w:rsid w:val="004119A3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4119A3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link w:val="Pidipagina"/>
    <w:uiPriority w:val="99"/>
    <w:rsid w:val="004119A3"/>
    <w:rPr>
      <w:sz w:val="22"/>
      <w:szCs w:val="22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</w:style>
  <w:style w:type="character" w:styleId="Rimandocommento">
    <w:name w:val="annotation reference"/>
    <w:basedOn w:val="Caratterepredefinitoparagrafo"/>
    <w:uiPriority w:val="99"/>
    <w:semiHidden/>
    <w:unhideWhenUsed/>
    <w:rPr>
      <w:sz w:val="16"/>
      <w:szCs w:val="16"/>
    </w:rPr>
  </w:style>
  <w:style w:type="paragraph" w:customStyle="1" w:styleId="Default">
    <w:name w:val="Default"/>
    <w:rsid w:val="00AD0A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8527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Normale"/>
    <w:rsid w:val="00D8527D"/>
    <w:pPr>
      <w:spacing w:before="120" w:after="0" w:line="240" w:lineRule="auto"/>
      <w:ind w:right="431"/>
    </w:pPr>
    <w:rPr>
      <w:rFonts w:ascii="Arial" w:hAnsi="Arial"/>
      <w:szCs w:val="24"/>
      <w:lang w:val="en-GB"/>
    </w:rPr>
  </w:style>
  <w:style w:type="paragraph" w:customStyle="1" w:styleId="AddressHead">
    <w:name w:val="Address Head"/>
    <w:basedOn w:val="Normale"/>
    <w:uiPriority w:val="99"/>
    <w:rsid w:val="00B22EAB"/>
    <w:pPr>
      <w:spacing w:before="240" w:after="0" w:line="288" w:lineRule="auto"/>
    </w:pPr>
    <w:rPr>
      <w:rFonts w:ascii="Arial" w:eastAsia="Times New Roman" w:hAnsi="Arial"/>
      <w:b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3E2E"/>
    <w:pPr>
      <w:spacing w:after="200" w:line="276" w:lineRule="auto"/>
    </w:pPr>
    <w:rPr>
      <w:sz w:val="22"/>
      <w:szCs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18789C"/>
    <w:pPr>
      <w:spacing w:before="240" w:after="24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cbntxt1">
    <w:name w:val="ccbntxt1"/>
    <w:rsid w:val="0018789C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7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8789C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3D1512"/>
    <w:rPr>
      <w:sz w:val="22"/>
      <w:szCs w:val="22"/>
    </w:rPr>
  </w:style>
  <w:style w:type="character" w:styleId="Collegamentoipertestuale">
    <w:name w:val="Hyperlink"/>
    <w:uiPriority w:val="99"/>
    <w:unhideWhenUsed/>
    <w:rsid w:val="00CF0BB5"/>
    <w:rPr>
      <w:strike w:val="0"/>
      <w:dstrike w:val="0"/>
      <w:color w:val="0000CC"/>
      <w:u w:val="none"/>
      <w:effect w:val="none"/>
    </w:rPr>
  </w:style>
  <w:style w:type="character" w:customStyle="1" w:styleId="xn-location">
    <w:name w:val="xn-location"/>
    <w:basedOn w:val="Caratterepredefinitoparagrafo"/>
    <w:rsid w:val="00CF0BB5"/>
  </w:style>
  <w:style w:type="paragraph" w:styleId="Paragrafoelenco">
    <w:name w:val="List Paragraph"/>
    <w:basedOn w:val="Normale"/>
    <w:uiPriority w:val="34"/>
    <w:qFormat/>
    <w:rsid w:val="00097C68"/>
    <w:pPr>
      <w:ind w:left="720"/>
      <w:contextualSpacing/>
    </w:pPr>
  </w:style>
  <w:style w:type="character" w:customStyle="1" w:styleId="xn-chron">
    <w:name w:val="xn-chron"/>
    <w:basedOn w:val="Caratterepredefinitoparagrafo"/>
    <w:rsid w:val="00243A5C"/>
  </w:style>
  <w:style w:type="paragraph" w:styleId="Intestazione">
    <w:name w:val="header"/>
    <w:basedOn w:val="Normale"/>
    <w:link w:val="IntestazioneCarattere"/>
    <w:uiPriority w:val="99"/>
    <w:unhideWhenUsed/>
    <w:rsid w:val="004119A3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link w:val="Intestazione"/>
    <w:uiPriority w:val="99"/>
    <w:rsid w:val="004119A3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4119A3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link w:val="Pidipagina"/>
    <w:uiPriority w:val="99"/>
    <w:rsid w:val="004119A3"/>
    <w:rPr>
      <w:sz w:val="22"/>
      <w:szCs w:val="22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</w:style>
  <w:style w:type="character" w:styleId="Rimandocommento">
    <w:name w:val="annotation reference"/>
    <w:basedOn w:val="Caratterepredefinitoparagrafo"/>
    <w:uiPriority w:val="99"/>
    <w:semiHidden/>
    <w:unhideWhenUsed/>
    <w:rPr>
      <w:sz w:val="16"/>
      <w:szCs w:val="16"/>
    </w:rPr>
  </w:style>
  <w:style w:type="paragraph" w:customStyle="1" w:styleId="Default">
    <w:name w:val="Default"/>
    <w:rsid w:val="00AD0A9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D8527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dress">
    <w:name w:val="Address"/>
    <w:basedOn w:val="Normale"/>
    <w:rsid w:val="00D8527D"/>
    <w:pPr>
      <w:spacing w:before="120" w:after="0" w:line="240" w:lineRule="auto"/>
      <w:ind w:right="431"/>
    </w:pPr>
    <w:rPr>
      <w:rFonts w:ascii="Arial" w:hAnsi="Arial"/>
      <w:szCs w:val="24"/>
      <w:lang w:val="en-GB"/>
    </w:rPr>
  </w:style>
  <w:style w:type="paragraph" w:customStyle="1" w:styleId="AddressHead">
    <w:name w:val="Address Head"/>
    <w:basedOn w:val="Normale"/>
    <w:uiPriority w:val="99"/>
    <w:rsid w:val="00B22EAB"/>
    <w:pPr>
      <w:spacing w:before="240" w:after="0" w:line="288" w:lineRule="auto"/>
    </w:pPr>
    <w:rPr>
      <w:rFonts w:ascii="Arial" w:eastAsia="Times New Roman" w:hAnsi="Arial"/>
      <w:b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31284">
          <w:marLeft w:val="0"/>
          <w:marRight w:val="0"/>
          <w:marTop w:val="0"/>
          <w:marBottom w:val="0"/>
          <w:divBdr>
            <w:top w:val="single" w:sz="12" w:space="0" w:color="DDDED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" w:space="18" w:color="CCCCCC"/>
                    <w:bottom w:val="single" w:sz="4" w:space="17" w:color="CCCCCC"/>
                    <w:right w:val="single" w:sz="4" w:space="0" w:color="CCCCCC"/>
                  </w:divBdr>
                  <w:divsChild>
                    <w:div w:id="84354601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7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422842">
                              <w:marLeft w:val="0"/>
                              <w:marRight w:val="35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675149">
                                  <w:marLeft w:val="0"/>
                                  <w:marRight w:val="0"/>
                                  <w:marTop w:val="100"/>
                                  <w:marBottom w:val="2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834669">
                                      <w:marLeft w:val="0"/>
                                      <w:marRight w:val="0"/>
                                      <w:marTop w:val="23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image" Target="media/image1.png"/><Relationship Id="rId13" Type="http://schemas.openxmlformats.org/officeDocument/2006/relationships/hyperlink" Target="http://www.allisontransmission.com" TargetMode="External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5a892dc-8135-4b81-8746-371068e7a210">
      <UserInfo>
        <DisplayName>Samuel Levenson</DisplayName>
        <AccountId>12</AccountId>
        <AccountType/>
      </UserInfo>
      <UserInfo>
        <DisplayName>Idalia Rodriguez</DisplayName>
        <AccountId>14</AccountId>
        <AccountType/>
      </UserInfo>
      <UserInfo>
        <DisplayName>Asia Gilbert</DisplayName>
        <AccountId>72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ED2CB417729E4695C937A1D09CDCA8" ma:contentTypeVersion="8" ma:contentTypeDescription="Create a new document." ma:contentTypeScope="" ma:versionID="c56dd9873b12fbf22f4ae14c171ebbb9">
  <xsd:schema xmlns:xsd="http://www.w3.org/2001/XMLSchema" xmlns:xs="http://www.w3.org/2001/XMLSchema" xmlns:p="http://schemas.microsoft.com/office/2006/metadata/properties" xmlns:ns2="95a892dc-8135-4b81-8746-371068e7a210" xmlns:ns3="a6e5e1ea-5285-43dd-a07d-c0fb886fc7a8" targetNamespace="http://schemas.microsoft.com/office/2006/metadata/properties" ma:root="true" ma:fieldsID="c88e748214554004dc41572a9395af69" ns2:_="" ns3:_="">
    <xsd:import namespace="95a892dc-8135-4b81-8746-371068e7a210"/>
    <xsd:import namespace="a6e5e1ea-5285-43dd-a07d-c0fb886fc7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892dc-8135-4b81-8746-371068e7a2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5e1ea-5285-43dd-a07d-c0fb886fc7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B5E6D-DBDF-41F7-A89F-C056955605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AEE790-5A08-40A5-9EE6-877CA38C9760}">
  <ds:schemaRefs>
    <ds:schemaRef ds:uri="http://schemas.microsoft.com/office/2006/metadata/properties"/>
    <ds:schemaRef ds:uri="http://schemas.microsoft.com/office/infopath/2007/PartnerControls"/>
    <ds:schemaRef ds:uri="95a892dc-8135-4b81-8746-371068e7a210"/>
  </ds:schemaRefs>
</ds:datastoreItem>
</file>

<file path=customXml/itemProps3.xml><?xml version="1.0" encoding="utf-8"?>
<ds:datastoreItem xmlns:ds="http://schemas.openxmlformats.org/officeDocument/2006/customXml" ds:itemID="{D38C1EEA-2247-4049-B2E3-AA75E78641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a892dc-8135-4b81-8746-371068e7a210"/>
    <ds:schemaRef ds:uri="a6e5e1ea-5285-43dd-a07d-c0fb886fc7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5A3A51-5D29-0344-93FF-AD53E152D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927</Words>
  <Characters>5290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posadas</dc:creator>
  <cp:lastModifiedBy>Susanna Laino</cp:lastModifiedBy>
  <cp:revision>21</cp:revision>
  <cp:lastPrinted>2019-04-17T18:03:00Z</cp:lastPrinted>
  <dcterms:created xsi:type="dcterms:W3CDTF">2019-04-17T18:34:00Z</dcterms:created>
  <dcterms:modified xsi:type="dcterms:W3CDTF">2019-04-26T07:09:00Z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0x0101002EED2CB417729E4695C937A1D09CDCA8</vt:lpwstr>
  </property>
</Properties>
</file>