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85B2D" w14:textId="17358D17" w:rsidR="00E73B66" w:rsidRDefault="00234E7E" w:rsidP="00E73B66">
      <w:pPr>
        <w:pStyle w:val="Sinespaciado"/>
        <w:spacing w:line="360" w:lineRule="auto"/>
        <w:jc w:val="both"/>
        <w:rPr>
          <w:rFonts w:asciiTheme="minorHAnsi" w:hAnsiTheme="minorHAnsi"/>
          <w:lang w:val="en-US"/>
        </w:rPr>
      </w:pPr>
      <w:r w:rsidRPr="00234E7E">
        <w:rPr>
          <w:rFonts w:asciiTheme="minorHAnsi" w:hAnsiTheme="minorHAnsi"/>
          <w:lang w:val="en-US"/>
        </w:rPr>
        <w:t>12 March 201</w:t>
      </w:r>
      <w:r w:rsidR="00A90464">
        <w:rPr>
          <w:rFonts w:asciiTheme="minorHAnsi" w:hAnsiTheme="minorHAnsi"/>
          <w:lang w:val="en-US"/>
        </w:rPr>
        <w:t>9</w:t>
      </w:r>
      <w:bookmarkStart w:id="0" w:name="_GoBack"/>
      <w:bookmarkEnd w:id="0"/>
    </w:p>
    <w:p w14:paraId="2DC31C15" w14:textId="129BAE17" w:rsidR="006D6E8D" w:rsidRPr="006D6E8D" w:rsidRDefault="006D6E8D" w:rsidP="006D6E8D">
      <w:pPr>
        <w:rPr>
          <w:b/>
          <w:sz w:val="28"/>
          <w:szCs w:val="28"/>
        </w:rPr>
      </w:pPr>
      <w:r w:rsidRPr="006D6E8D">
        <w:rPr>
          <w:b/>
          <w:sz w:val="28"/>
          <w:szCs w:val="28"/>
        </w:rPr>
        <w:t xml:space="preserve">TOMRA SORTING RECYCLING PUBLISHES </w:t>
      </w:r>
      <w:r w:rsidR="00B542C3">
        <w:rPr>
          <w:b/>
          <w:sz w:val="28"/>
          <w:szCs w:val="28"/>
        </w:rPr>
        <w:t>E-BOOK</w:t>
      </w:r>
      <w:r w:rsidRPr="006D6E8D">
        <w:rPr>
          <w:b/>
          <w:sz w:val="28"/>
          <w:szCs w:val="28"/>
        </w:rPr>
        <w:t xml:space="preserve"> </w:t>
      </w:r>
      <w:r w:rsidR="001612EA">
        <w:rPr>
          <w:b/>
          <w:sz w:val="28"/>
          <w:szCs w:val="28"/>
        </w:rPr>
        <w:t>ANALYSING</w:t>
      </w:r>
      <w:r w:rsidR="00F40D7F">
        <w:rPr>
          <w:b/>
          <w:sz w:val="28"/>
          <w:szCs w:val="28"/>
        </w:rPr>
        <w:t xml:space="preserve"> THE VIABILITY OF USING 100% RECYCLED PLASTICS</w:t>
      </w:r>
    </w:p>
    <w:p w14:paraId="31190A33" w14:textId="2BA2D518" w:rsidR="006D6E8D" w:rsidRDefault="006D6E8D" w:rsidP="006D6E8D">
      <w:pPr>
        <w:rPr>
          <w:i/>
        </w:rPr>
      </w:pPr>
      <w:r w:rsidRPr="008F214E">
        <w:rPr>
          <w:i/>
        </w:rPr>
        <w:t>Downloadable document</w:t>
      </w:r>
      <w:r w:rsidR="008F214E">
        <w:rPr>
          <w:i/>
        </w:rPr>
        <w:t xml:space="preserve"> shows that it is technically possible and economically worthwhile to produce goods from 100% recycled plastic</w:t>
      </w:r>
      <w:r w:rsidR="00F77FF2" w:rsidRPr="008F214E">
        <w:rPr>
          <w:i/>
        </w:rPr>
        <w:t>.</w:t>
      </w:r>
      <w:r w:rsidR="001612EA">
        <w:rPr>
          <w:i/>
        </w:rPr>
        <w:t xml:space="preserve"> </w:t>
      </w:r>
      <w:r>
        <w:rPr>
          <w:i/>
        </w:rPr>
        <w:t xml:space="preserve">   </w:t>
      </w:r>
    </w:p>
    <w:p w14:paraId="04017AE2" w14:textId="47D3F124" w:rsidR="00B40EA6" w:rsidRPr="00B40EA6" w:rsidRDefault="00D7415D" w:rsidP="0021082A">
      <w:pPr>
        <w:rPr>
          <w:color w:val="000000" w:themeColor="text1"/>
        </w:rPr>
      </w:pPr>
      <w:r w:rsidRPr="00D7415D">
        <w:t>TOMRA Sorting Recycling has published an e-book</w:t>
      </w:r>
      <w:r w:rsidR="004B393E">
        <w:t xml:space="preserve"> </w:t>
      </w:r>
      <w:r w:rsidR="006265D6">
        <w:t>examining</w:t>
      </w:r>
      <w:r w:rsidR="00B35307">
        <w:t xml:space="preserve"> the role that recycling can play in providing solutions to the world’s worsening resource crisis.</w:t>
      </w:r>
      <w:r w:rsidR="006265D6" w:rsidRPr="006265D6">
        <w:t xml:space="preserve"> </w:t>
      </w:r>
      <w:r w:rsidR="006265D6">
        <w:t xml:space="preserve">It explores the technical feasibility and progress made towards 100% recyclability of plastics and highlights the opportunities of using high-quality recycled plastics for manufacturers of plastic products and packaging. </w:t>
      </w:r>
    </w:p>
    <w:p w14:paraId="5C476A7E" w14:textId="690B1FE6" w:rsidR="008F214E" w:rsidRDefault="008F214E" w:rsidP="0021082A">
      <w:r>
        <w:t>The e-book points out that the consumers’ concerns about waste bring opportunities for brands to demonstrate corporate social responsibility and build customer loyalty, to the benefit of their business results.</w:t>
      </w:r>
    </w:p>
    <w:p w14:paraId="4999198E" w14:textId="5FB92182" w:rsidR="00C55BEB" w:rsidRDefault="00B35307" w:rsidP="0021082A">
      <w:r>
        <w:t>The problem of plastic waste has reached enormous proportions</w:t>
      </w:r>
      <w:r w:rsidR="0021082A">
        <w:t xml:space="preserve">, with the majority still going to landfill or dumped in </w:t>
      </w:r>
      <w:r w:rsidR="00C55BEB" w:rsidRPr="009A5029">
        <w:rPr>
          <w:color w:val="000000" w:themeColor="text1"/>
        </w:rPr>
        <w:t>the environment and ocean</w:t>
      </w:r>
      <w:r w:rsidR="0021082A">
        <w:rPr>
          <w:color w:val="000000" w:themeColor="text1"/>
        </w:rPr>
        <w:t xml:space="preserve">, and only a small part being recycled. Regulators and consumers alike </w:t>
      </w:r>
      <w:r w:rsidR="00C55BEB" w:rsidRPr="009A5029">
        <w:rPr>
          <w:color w:val="000000" w:themeColor="text1"/>
        </w:rPr>
        <w:t>see the need for change</w:t>
      </w:r>
      <w:r w:rsidR="0021082A">
        <w:rPr>
          <w:color w:val="000000" w:themeColor="text1"/>
        </w:rPr>
        <w:t>. New environmental targets and regulations across the world are putting the pressure on nations to improve their recycling rates. This will encourage investment and innovation in recycling, but more can be done now with the technologies that already exist.</w:t>
      </w:r>
    </w:p>
    <w:p w14:paraId="312DBAEB" w14:textId="25547D69" w:rsidR="006D6E8D" w:rsidRDefault="006D6E8D" w:rsidP="001417D3">
      <w:r>
        <w:t xml:space="preserve">TOMRA’s </w:t>
      </w:r>
      <w:r w:rsidR="000A4EE6">
        <w:t>e</w:t>
      </w:r>
      <w:r w:rsidR="00B67DF1">
        <w:t>-book</w:t>
      </w:r>
      <w:r>
        <w:t xml:space="preserve"> explains </w:t>
      </w:r>
      <w:r w:rsidR="001417D3">
        <w:t xml:space="preserve">how the significant progress in plastics recycling technologies, even for PET products, makes using 100% recycled plastics not only technically possible, but also economically worthwhile. The publication - titled ‘The Viability of Using 100% Recycled Plastics’ - </w:t>
      </w:r>
      <w:r>
        <w:t>is available online at</w:t>
      </w:r>
      <w:r w:rsidR="001417D3">
        <w:t xml:space="preserve"> </w:t>
      </w:r>
      <w:hyperlink r:id="rId9" w:history="1">
        <w:r w:rsidR="00234E7E">
          <w:rPr>
            <w:rStyle w:val="Hipervnculo"/>
          </w:rPr>
          <w:t>https://hubs.ly/H0gYzDN0</w:t>
        </w:r>
      </w:hyperlink>
      <w:r>
        <w:t xml:space="preserve"> </w:t>
      </w:r>
      <w:r w:rsidR="00146EF8">
        <w:rPr>
          <w:lang w:val="en-GB"/>
        </w:rPr>
        <w:t>and</w:t>
      </w:r>
      <w:r>
        <w:t xml:space="preserve"> downloadable free-of-charge.</w:t>
      </w:r>
    </w:p>
    <w:p w14:paraId="42688BD5" w14:textId="16D4169D" w:rsidR="006D6E8D" w:rsidRPr="00820688" w:rsidRDefault="00684073" w:rsidP="006D6E8D">
      <w:pPr>
        <w:rPr>
          <w:b/>
        </w:rPr>
      </w:pPr>
      <w:r>
        <w:rPr>
          <w:b/>
        </w:rPr>
        <w:t xml:space="preserve">PET products </w:t>
      </w:r>
      <w:r w:rsidR="00FD354F">
        <w:rPr>
          <w:b/>
        </w:rPr>
        <w:t xml:space="preserve">can be </w:t>
      </w:r>
      <w:r>
        <w:rPr>
          <w:b/>
        </w:rPr>
        <w:t xml:space="preserve">made of high-quality 100% recycled plastics </w:t>
      </w:r>
    </w:p>
    <w:p w14:paraId="6F25CCA8" w14:textId="36DE345F" w:rsidR="00690928" w:rsidRDefault="006D6E8D" w:rsidP="006D6E8D">
      <w:r>
        <w:t xml:space="preserve">TOMRA’s </w:t>
      </w:r>
      <w:r w:rsidR="00B67DF1">
        <w:t>e-book</w:t>
      </w:r>
      <w:r>
        <w:t xml:space="preserve"> </w:t>
      </w:r>
      <w:r w:rsidR="00065001">
        <w:t xml:space="preserve">begins by busting the misconception that PET packaging and products other than bottles can only be </w:t>
      </w:r>
      <w:proofErr w:type="spellStart"/>
      <w:r w:rsidR="00065001">
        <w:t>downcycled</w:t>
      </w:r>
      <w:proofErr w:type="spellEnd"/>
      <w:r w:rsidR="00065001">
        <w:t xml:space="preserve"> into inferior-quality products. </w:t>
      </w:r>
      <w:r w:rsidR="00106AB8">
        <w:t xml:space="preserve">In fact, PET bottle recycling has developed massively and </w:t>
      </w:r>
      <w:r w:rsidR="004A370E">
        <w:t>it is possible</w:t>
      </w:r>
      <w:r w:rsidR="00106AB8">
        <w:t xml:space="preserve"> to manufacture other PET products</w:t>
      </w:r>
      <w:r w:rsidR="0001056A">
        <w:t xml:space="preserve"> – and PET trays in particular –</w:t>
      </w:r>
      <w:r w:rsidR="00106AB8">
        <w:t xml:space="preserve"> from 100% recycled </w:t>
      </w:r>
      <w:proofErr w:type="gramStart"/>
      <w:r w:rsidR="00106AB8">
        <w:t>materi</w:t>
      </w:r>
      <w:r w:rsidR="00EB797B">
        <w:t>als</w:t>
      </w:r>
      <w:r w:rsidR="0001056A">
        <w:t>, which makes</w:t>
      </w:r>
      <w:proofErr w:type="gramEnd"/>
      <w:r w:rsidR="0001056A">
        <w:t xml:space="preserve"> sense environmentally and commercially.</w:t>
      </w:r>
    </w:p>
    <w:p w14:paraId="26C6D038" w14:textId="765C7834" w:rsidR="0001056A" w:rsidRDefault="00FE07E2" w:rsidP="006D6E8D">
      <w:pPr>
        <w:rPr>
          <w:b/>
        </w:rPr>
      </w:pPr>
      <w:r>
        <w:rPr>
          <w:b/>
        </w:rPr>
        <w:t>Technolog</w:t>
      </w:r>
      <w:r w:rsidR="00FD354F">
        <w:rPr>
          <w:b/>
        </w:rPr>
        <w:t>ical progress</w:t>
      </w:r>
      <w:r>
        <w:rPr>
          <w:b/>
        </w:rPr>
        <w:t xml:space="preserve"> </w:t>
      </w:r>
      <w:r w:rsidR="00FD354F">
        <w:rPr>
          <w:b/>
        </w:rPr>
        <w:t xml:space="preserve">towards </w:t>
      </w:r>
      <w:r>
        <w:rPr>
          <w:b/>
        </w:rPr>
        <w:t>100% recyclability</w:t>
      </w:r>
      <w:r w:rsidR="00FD354F">
        <w:rPr>
          <w:b/>
        </w:rPr>
        <w:t xml:space="preserve"> continues</w:t>
      </w:r>
    </w:p>
    <w:p w14:paraId="3B71D721" w14:textId="4D7ADB39" w:rsidR="00035ABD" w:rsidRDefault="00FE07E2" w:rsidP="003562C6">
      <w:r w:rsidRPr="003562C6">
        <w:t xml:space="preserve">The e-book </w:t>
      </w:r>
      <w:r w:rsidR="003562C6">
        <w:t>highlights the progress being made towards 100% recyclability with technologies such as the SHARP EYE and Laser Object Detection (LOD)</w:t>
      </w:r>
      <w:r w:rsidRPr="003562C6">
        <w:t xml:space="preserve"> </w:t>
      </w:r>
      <w:r w:rsidR="003562C6">
        <w:t>systems recently introduced by TOMRA.</w:t>
      </w:r>
    </w:p>
    <w:p w14:paraId="2AF5F911" w14:textId="0C8A64B8" w:rsidR="003562C6" w:rsidRDefault="003562C6" w:rsidP="003562C6">
      <w:pPr>
        <w:rPr>
          <w:color w:val="000000" w:themeColor="text1"/>
        </w:rPr>
      </w:pPr>
      <w:r>
        <w:t xml:space="preserve">SHARP EYE uses the best sensor technology on the market, TOMRA’s FLYING </w:t>
      </w:r>
      <w:r w:rsidRPr="009A5029">
        <w:rPr>
          <w:color w:val="000000" w:themeColor="text1"/>
        </w:rPr>
        <w:t>BEAM</w:t>
      </w:r>
      <w:r w:rsidRPr="009A5029">
        <w:rPr>
          <w:rFonts w:cstheme="minorHAnsi"/>
          <w:color w:val="000000" w:themeColor="text1"/>
        </w:rPr>
        <w:t>®</w:t>
      </w:r>
      <w:r w:rsidRPr="009A5029">
        <w:rPr>
          <w:color w:val="000000" w:themeColor="text1"/>
        </w:rPr>
        <w:t xml:space="preserve"> technology</w:t>
      </w:r>
      <w:r>
        <w:rPr>
          <w:color w:val="000000" w:themeColor="text1"/>
        </w:rPr>
        <w:t xml:space="preserve">, to distinguish the small chemical differences between PET trays and bottles so they can be separated for equivalent-product recycling. </w:t>
      </w:r>
      <w:r w:rsidR="002B286A">
        <w:rPr>
          <w:color w:val="000000" w:themeColor="text1"/>
        </w:rPr>
        <w:t xml:space="preserve">Combined with TOMRA’s AUTOSORT machine, the SHARP EYE </w:t>
      </w:r>
      <w:r w:rsidR="002B286A">
        <w:rPr>
          <w:color w:val="000000" w:themeColor="text1"/>
        </w:rPr>
        <w:lastRenderedPageBreak/>
        <w:t xml:space="preserve">breakthrough technology makes it possible to </w:t>
      </w:r>
      <w:r>
        <w:rPr>
          <w:color w:val="000000" w:themeColor="text1"/>
        </w:rPr>
        <w:t xml:space="preserve">seamlessly separate </w:t>
      </w:r>
      <w:r w:rsidR="002B286A">
        <w:rPr>
          <w:color w:val="000000" w:themeColor="text1"/>
        </w:rPr>
        <w:t xml:space="preserve">even </w:t>
      </w:r>
      <w:r>
        <w:rPr>
          <w:color w:val="000000" w:themeColor="text1"/>
        </w:rPr>
        <w:t>single-layer PE</w:t>
      </w:r>
      <w:r w:rsidR="002B286A">
        <w:rPr>
          <w:color w:val="000000" w:themeColor="text1"/>
        </w:rPr>
        <w:t>T</w:t>
      </w:r>
      <w:r>
        <w:rPr>
          <w:color w:val="000000" w:themeColor="text1"/>
        </w:rPr>
        <w:t xml:space="preserve"> trays from PET bottles</w:t>
      </w:r>
      <w:r w:rsidR="002B286A">
        <w:rPr>
          <w:color w:val="000000" w:themeColor="text1"/>
        </w:rPr>
        <w:t xml:space="preserve">. </w:t>
      </w:r>
    </w:p>
    <w:p w14:paraId="050C381F" w14:textId="058BE5AD" w:rsidR="002B286A" w:rsidRDefault="002B286A" w:rsidP="003562C6">
      <w:pPr>
        <w:rPr>
          <w:color w:val="000000" w:themeColor="text1"/>
        </w:rPr>
      </w:pPr>
      <w:r>
        <w:rPr>
          <w:color w:val="000000" w:themeColor="text1"/>
        </w:rPr>
        <w:t xml:space="preserve">Laser Object Detection is able to detect material that near infra-red (NIR) technology is incapable of identifying, enabling recycling systems to remove impurities and decontamination efficiently. As a result, </w:t>
      </w:r>
      <w:r w:rsidR="00891333">
        <w:rPr>
          <w:color w:val="000000" w:themeColor="text1"/>
        </w:rPr>
        <w:t xml:space="preserve">it is technically possible and economically worthwhile to produce goods from 100% recycled </w:t>
      </w:r>
      <w:r w:rsidR="004A370E">
        <w:rPr>
          <w:color w:val="000000" w:themeColor="text1"/>
        </w:rPr>
        <w:t>materials</w:t>
      </w:r>
      <w:r>
        <w:rPr>
          <w:color w:val="000000" w:themeColor="text1"/>
        </w:rPr>
        <w:t>. Used in combination with TOMRA’s AUTOSORT and FINDER machines, it enables waste and scrap recycling operations to reach final product purity levels not previously attainable.</w:t>
      </w:r>
    </w:p>
    <w:p w14:paraId="37B2AE6F" w14:textId="75CBF0B6" w:rsidR="002B286A" w:rsidRDefault="002B286A" w:rsidP="003562C6">
      <w:pPr>
        <w:rPr>
          <w:b/>
          <w:color w:val="000000" w:themeColor="text1"/>
        </w:rPr>
      </w:pPr>
      <w:r>
        <w:rPr>
          <w:b/>
          <w:color w:val="000000" w:themeColor="text1"/>
        </w:rPr>
        <w:t>Addressing the resource crisis</w:t>
      </w:r>
    </w:p>
    <w:p w14:paraId="346915A8" w14:textId="77777777" w:rsidR="00B40EA6" w:rsidRPr="009A5029" w:rsidRDefault="002B286A" w:rsidP="00B40EA6">
      <w:pPr>
        <w:rPr>
          <w:color w:val="000000" w:themeColor="text1"/>
        </w:rPr>
      </w:pPr>
      <w:r w:rsidRPr="009A5029">
        <w:rPr>
          <w:color w:val="000000" w:themeColor="text1"/>
        </w:rPr>
        <w:t xml:space="preserve">Tom </w:t>
      </w:r>
      <w:proofErr w:type="spellStart"/>
      <w:r w:rsidRPr="009A5029">
        <w:rPr>
          <w:color w:val="000000" w:themeColor="text1"/>
        </w:rPr>
        <w:t>Eng</w:t>
      </w:r>
      <w:proofErr w:type="spellEnd"/>
      <w:r w:rsidRPr="009A5029">
        <w:rPr>
          <w:color w:val="000000" w:themeColor="text1"/>
        </w:rPr>
        <w:t xml:space="preserve">, Senior Vice President and Head of TOMRA Sorting </w:t>
      </w:r>
      <w:proofErr w:type="gramStart"/>
      <w:r w:rsidRPr="009A5029">
        <w:rPr>
          <w:color w:val="000000" w:themeColor="text1"/>
        </w:rPr>
        <w:t>Recycling,</w:t>
      </w:r>
      <w:proofErr w:type="gramEnd"/>
      <w:r w:rsidRPr="009A5029">
        <w:rPr>
          <w:color w:val="000000" w:themeColor="text1"/>
        </w:rPr>
        <w:t xml:space="preserve"> </w:t>
      </w:r>
      <w:r>
        <w:rPr>
          <w:color w:val="000000" w:themeColor="text1"/>
        </w:rPr>
        <w:t>commented</w:t>
      </w:r>
      <w:r w:rsidRPr="009A5029">
        <w:rPr>
          <w:color w:val="000000" w:themeColor="text1"/>
        </w:rPr>
        <w:t>: “</w:t>
      </w:r>
      <w:r w:rsidR="00FE361C">
        <w:rPr>
          <w:color w:val="000000" w:themeColor="text1"/>
        </w:rPr>
        <w:t xml:space="preserve">Recycling is part of the solution to the world’s worsening resource crisis. </w:t>
      </w:r>
      <w:r w:rsidRPr="009A5029">
        <w:rPr>
          <w:color w:val="000000" w:themeColor="text1"/>
        </w:rPr>
        <w:t xml:space="preserve">TOMRA’s </w:t>
      </w:r>
      <w:r w:rsidR="00E3537F">
        <w:rPr>
          <w:color w:val="000000" w:themeColor="text1"/>
        </w:rPr>
        <w:t xml:space="preserve">e-book highlights the </w:t>
      </w:r>
      <w:r w:rsidR="00E3537F" w:rsidRPr="009A5029">
        <w:rPr>
          <w:color w:val="000000" w:themeColor="text1"/>
        </w:rPr>
        <w:t>environmental and economic importance</w:t>
      </w:r>
      <w:r w:rsidR="00E3537F">
        <w:rPr>
          <w:color w:val="000000" w:themeColor="text1"/>
        </w:rPr>
        <w:t xml:space="preserve"> of </w:t>
      </w:r>
      <w:r w:rsidRPr="009A5029">
        <w:rPr>
          <w:color w:val="000000" w:themeColor="text1"/>
        </w:rPr>
        <w:t xml:space="preserve">sorting technologies </w:t>
      </w:r>
      <w:r w:rsidR="00E3537F">
        <w:rPr>
          <w:color w:val="000000" w:themeColor="text1"/>
        </w:rPr>
        <w:t xml:space="preserve">for the </w:t>
      </w:r>
      <w:r w:rsidR="00FE361C">
        <w:rPr>
          <w:color w:val="000000" w:themeColor="text1"/>
        </w:rPr>
        <w:t>significant role</w:t>
      </w:r>
      <w:r w:rsidR="00E3537F">
        <w:rPr>
          <w:color w:val="000000" w:themeColor="text1"/>
        </w:rPr>
        <w:t xml:space="preserve"> they can play in </w:t>
      </w:r>
      <w:r w:rsidR="00FE361C" w:rsidRPr="009A5029">
        <w:rPr>
          <w:color w:val="000000" w:themeColor="text1"/>
        </w:rPr>
        <w:t>improv</w:t>
      </w:r>
      <w:r w:rsidR="00FE361C">
        <w:rPr>
          <w:color w:val="000000" w:themeColor="text1"/>
        </w:rPr>
        <w:t xml:space="preserve">ing </w:t>
      </w:r>
      <w:r w:rsidR="00FE361C" w:rsidRPr="009A5029">
        <w:rPr>
          <w:color w:val="000000" w:themeColor="text1"/>
        </w:rPr>
        <w:t>recycling</w:t>
      </w:r>
      <w:r w:rsidRPr="009A5029">
        <w:rPr>
          <w:color w:val="000000" w:themeColor="text1"/>
        </w:rPr>
        <w:t xml:space="preserve"> rates. </w:t>
      </w:r>
      <w:r w:rsidR="00B40EA6" w:rsidRPr="009A5029">
        <w:rPr>
          <w:color w:val="000000" w:themeColor="text1"/>
        </w:rPr>
        <w:t xml:space="preserve">To complement this, product designers and manufacturers are now beginning to think more carefully about their products’ end-of-life recyclability. Consumers now think about, and our natural environment urgently needs, this. It is together that we can really make a difference.”      </w:t>
      </w:r>
    </w:p>
    <w:p w14:paraId="1956E37F" w14:textId="77777777" w:rsidR="00D52A90" w:rsidRPr="00D52A90" w:rsidRDefault="00D52A90" w:rsidP="002250FF">
      <w:pPr>
        <w:pStyle w:val="Sinespaciado"/>
        <w:spacing w:line="360" w:lineRule="auto"/>
        <w:rPr>
          <w:rFonts w:asciiTheme="minorHAnsi" w:hAnsiTheme="minorHAnsi" w:cs="Arial"/>
          <w:b/>
          <w:lang w:val="en-US"/>
        </w:rPr>
      </w:pPr>
      <w:r w:rsidRPr="00D52A90">
        <w:rPr>
          <w:rFonts w:asciiTheme="minorHAnsi" w:hAnsiTheme="minorHAnsi" w:cs="Arial"/>
          <w:b/>
          <w:lang w:val="en-US"/>
        </w:rPr>
        <w:t>Marketing Contact:</w:t>
      </w:r>
    </w:p>
    <w:p w14:paraId="35623A7B" w14:textId="77777777" w:rsidR="00D52A90" w:rsidRPr="00D52A90" w:rsidRDefault="00D52A90" w:rsidP="002250FF">
      <w:pPr>
        <w:pStyle w:val="Sinespaciado"/>
        <w:spacing w:line="360" w:lineRule="auto"/>
        <w:rPr>
          <w:rFonts w:asciiTheme="minorHAnsi" w:hAnsiTheme="minorHAnsi" w:cs="Arial"/>
          <w:lang w:val="en-US"/>
        </w:rPr>
      </w:pPr>
      <w:r w:rsidRPr="00D52A90">
        <w:rPr>
          <w:rFonts w:asciiTheme="minorHAnsi" w:hAnsiTheme="minorHAnsi" w:cs="Arial"/>
          <w:lang w:val="en-US"/>
        </w:rPr>
        <w:t>Mithu Mohren</w:t>
      </w:r>
    </w:p>
    <w:p w14:paraId="146A5521" w14:textId="77777777" w:rsidR="00D52A90" w:rsidRPr="00D52A90" w:rsidRDefault="00D52A90" w:rsidP="002250FF">
      <w:pPr>
        <w:pStyle w:val="Sinespaciado"/>
        <w:spacing w:line="360" w:lineRule="auto"/>
        <w:rPr>
          <w:rFonts w:asciiTheme="minorHAnsi" w:hAnsiTheme="minorHAnsi" w:cs="Arial"/>
          <w:lang w:val="en-US"/>
        </w:rPr>
      </w:pPr>
      <w:r w:rsidRPr="00D52A90">
        <w:rPr>
          <w:rFonts w:asciiTheme="minorHAnsi" w:hAnsiTheme="minorHAnsi" w:cs="Arial"/>
          <w:lang w:val="en-US"/>
        </w:rPr>
        <w:t xml:space="preserve">Phone: </w:t>
      </w:r>
      <w:r>
        <w:rPr>
          <w:rFonts w:asciiTheme="minorHAnsi" w:hAnsiTheme="minorHAnsi" w:cs="Arial"/>
          <w:lang w:val="en-US"/>
        </w:rPr>
        <w:t xml:space="preserve">+49 </w:t>
      </w:r>
      <w:r w:rsidRPr="00D52A90">
        <w:rPr>
          <w:rFonts w:asciiTheme="minorHAnsi" w:hAnsiTheme="minorHAnsi" w:cs="Arial"/>
          <w:lang w:val="en-US"/>
        </w:rPr>
        <w:t>2630 9652 312</w:t>
      </w:r>
    </w:p>
    <w:p w14:paraId="4E50A1AA" w14:textId="77777777" w:rsidR="00D52A90" w:rsidRDefault="00D52A90" w:rsidP="002250FF">
      <w:pPr>
        <w:pStyle w:val="Sinespaciado"/>
        <w:spacing w:line="360" w:lineRule="auto"/>
        <w:rPr>
          <w:rFonts w:asciiTheme="minorHAnsi" w:hAnsiTheme="minorHAnsi" w:cs="Arial"/>
          <w:b/>
          <w:lang w:val="en-US"/>
        </w:rPr>
      </w:pPr>
      <w:r w:rsidRPr="00D52A90">
        <w:rPr>
          <w:rFonts w:asciiTheme="minorHAnsi" w:hAnsiTheme="minorHAnsi" w:cs="Arial"/>
          <w:lang w:val="en-US"/>
        </w:rPr>
        <w:t>Email</w:t>
      </w:r>
      <w:r>
        <w:rPr>
          <w:rFonts w:asciiTheme="minorHAnsi" w:hAnsiTheme="minorHAnsi" w:cs="Arial"/>
          <w:b/>
          <w:lang w:val="en-US"/>
        </w:rPr>
        <w:t xml:space="preserve">: </w:t>
      </w:r>
      <w:hyperlink r:id="rId10" w:history="1">
        <w:r w:rsidRPr="00E8613D">
          <w:rPr>
            <w:rStyle w:val="Hipervnculo"/>
            <w:rFonts w:asciiTheme="minorHAnsi" w:hAnsiTheme="minorHAnsi" w:cs="Arial"/>
            <w:lang w:val="en-US"/>
          </w:rPr>
          <w:t>Mithu.mohren@tomra.com</w:t>
        </w:r>
      </w:hyperlink>
    </w:p>
    <w:p w14:paraId="0656C5F6" w14:textId="77777777" w:rsidR="00D52A90" w:rsidRPr="00B23FEB" w:rsidRDefault="00D52A90" w:rsidP="002250FF">
      <w:pPr>
        <w:pStyle w:val="Sinespaciado"/>
        <w:spacing w:line="360" w:lineRule="auto"/>
        <w:rPr>
          <w:rFonts w:asciiTheme="minorHAnsi" w:hAnsiTheme="minorHAnsi" w:cs="Arial"/>
          <w:b/>
          <w:lang w:val="en-US"/>
        </w:rPr>
      </w:pPr>
    </w:p>
    <w:p w14:paraId="07C6CEAF" w14:textId="77777777" w:rsidR="00A24044" w:rsidRPr="00B23FEB" w:rsidRDefault="00A24044" w:rsidP="00A24044">
      <w:pPr>
        <w:pStyle w:val="Sinespaciado"/>
        <w:spacing w:line="360" w:lineRule="auto"/>
        <w:rPr>
          <w:rFonts w:asciiTheme="minorHAnsi" w:hAnsiTheme="minorHAnsi" w:cs="Arial"/>
          <w:b/>
          <w:lang w:val="en-US"/>
        </w:rPr>
      </w:pPr>
      <w:r w:rsidRPr="00B23FEB">
        <w:rPr>
          <w:rFonts w:asciiTheme="minorHAnsi" w:hAnsiTheme="minorHAnsi" w:cs="Arial"/>
          <w:b/>
          <w:lang w:val="en-US"/>
        </w:rPr>
        <w:t>About TOMRA Sorting Recycling</w:t>
      </w:r>
    </w:p>
    <w:p w14:paraId="70F3B975" w14:textId="77777777" w:rsidR="00A24044" w:rsidRPr="00B23FEB" w:rsidRDefault="00A24044" w:rsidP="00A24044">
      <w:pPr>
        <w:pStyle w:val="Sinespaciado"/>
        <w:spacing w:line="276" w:lineRule="auto"/>
        <w:rPr>
          <w:rFonts w:asciiTheme="minorHAnsi" w:hAnsiTheme="minorHAnsi" w:cs="Arial"/>
          <w:lang w:val="en-US"/>
        </w:rPr>
      </w:pPr>
      <w:r w:rsidRPr="00B23FEB">
        <w:rPr>
          <w:rFonts w:asciiTheme="minorHAnsi" w:hAnsiTheme="minorHAnsi" w:cs="Arial"/>
          <w:lang w:val="en-US"/>
        </w:rPr>
        <w:t xml:space="preserve">TOMRA Sorting Recycling designs and manufactures sensor-based sorting technologies for the global recycling and waste management industry. Over </w:t>
      </w:r>
      <w:r>
        <w:rPr>
          <w:rFonts w:asciiTheme="minorHAnsi" w:hAnsiTheme="minorHAnsi" w:cs="Arial"/>
          <w:lang w:val="en-US"/>
        </w:rPr>
        <w:t>5,500</w:t>
      </w:r>
      <w:r w:rsidRPr="00B23FEB">
        <w:rPr>
          <w:rFonts w:asciiTheme="minorHAnsi" w:hAnsiTheme="minorHAnsi" w:cs="Arial"/>
          <w:lang w:val="en-US"/>
        </w:rPr>
        <w:t xml:space="preserve"> systems have been installed in </w:t>
      </w:r>
      <w:r>
        <w:rPr>
          <w:rFonts w:asciiTheme="minorHAnsi" w:hAnsiTheme="minorHAnsi" w:cs="Arial"/>
          <w:lang w:val="en-US"/>
        </w:rPr>
        <w:t>almost 8</w:t>
      </w:r>
      <w:r w:rsidRPr="00B23FEB">
        <w:rPr>
          <w:rFonts w:asciiTheme="minorHAnsi" w:hAnsiTheme="minorHAnsi" w:cs="Arial"/>
          <w:lang w:val="en-US"/>
        </w:rPr>
        <w:t xml:space="preserve">0 countries worldwide. </w:t>
      </w:r>
      <w:r w:rsidRPr="00B23FEB">
        <w:rPr>
          <w:rFonts w:asciiTheme="minorHAnsi" w:hAnsiTheme="minorHAnsi" w:cs="Arial"/>
          <w:lang w:val="en-US"/>
        </w:rPr>
        <w:br/>
      </w:r>
    </w:p>
    <w:p w14:paraId="511EABF3" w14:textId="77777777" w:rsidR="00A24044" w:rsidRPr="00B23FEB" w:rsidRDefault="00A24044" w:rsidP="00A24044">
      <w:pPr>
        <w:pStyle w:val="Sinespaciado"/>
        <w:spacing w:line="276" w:lineRule="auto"/>
        <w:rPr>
          <w:rFonts w:asciiTheme="minorHAnsi" w:hAnsiTheme="minorHAnsi" w:cs="Arial"/>
          <w:lang w:val="en-US"/>
        </w:rPr>
      </w:pPr>
      <w:r w:rsidRPr="00B23FEB">
        <w:rPr>
          <w:rFonts w:asciiTheme="minorHAnsi" w:hAnsiTheme="minorHAnsi" w:cs="Arial"/>
          <w:lang w:val="en-US"/>
        </w:rPr>
        <w:t xml:space="preserve">Responsible for developing the world’s first high-capacity near infrared (NIR) sensor for waste sorting applications, TOMRA Sorting Recycling remains an industry pioneer with a dedication to </w:t>
      </w:r>
      <w:proofErr w:type="gramStart"/>
      <w:r w:rsidRPr="00B23FEB">
        <w:rPr>
          <w:rFonts w:asciiTheme="minorHAnsi" w:hAnsiTheme="minorHAnsi" w:cs="Arial"/>
          <w:lang w:val="en-US"/>
        </w:rPr>
        <w:t>extracting</w:t>
      </w:r>
      <w:proofErr w:type="gramEnd"/>
      <w:r w:rsidRPr="00B23FEB">
        <w:rPr>
          <w:rFonts w:asciiTheme="minorHAnsi" w:hAnsiTheme="minorHAnsi" w:cs="Arial"/>
          <w:lang w:val="en-US"/>
        </w:rPr>
        <w:t xml:space="preserve"> high purity fractions from waste streams that maximize both yield and profits.</w:t>
      </w:r>
      <w:r w:rsidRPr="00B23FEB">
        <w:rPr>
          <w:rFonts w:asciiTheme="minorHAnsi" w:hAnsiTheme="minorHAnsi" w:cs="Arial"/>
          <w:lang w:val="en-US"/>
        </w:rPr>
        <w:br/>
      </w:r>
    </w:p>
    <w:p w14:paraId="20B7593A" w14:textId="77777777" w:rsidR="00A24044" w:rsidRPr="00B23FEB" w:rsidRDefault="00A24044" w:rsidP="00A24044">
      <w:pPr>
        <w:pStyle w:val="Sinespaciado"/>
        <w:spacing w:line="276" w:lineRule="auto"/>
        <w:rPr>
          <w:rFonts w:asciiTheme="minorHAnsi" w:hAnsiTheme="minorHAnsi" w:cs="Arial"/>
          <w:lang w:val="en-US"/>
        </w:rPr>
      </w:pPr>
      <w:r w:rsidRPr="00B23FEB">
        <w:rPr>
          <w:rFonts w:asciiTheme="minorHAnsi" w:hAnsiTheme="minorHAnsi" w:cs="Arial"/>
          <w:lang w:val="en-US"/>
        </w:rPr>
        <w:t>TOMRA Sorting Recycling is part of TOMRA Sorting Solutions which also develops sensor-based systems for sorting, peeling and process analytics for the food, mining and other industries.</w:t>
      </w:r>
      <w:r w:rsidRPr="00B23FEB">
        <w:rPr>
          <w:rFonts w:asciiTheme="minorHAnsi" w:hAnsiTheme="minorHAnsi" w:cs="Arial"/>
          <w:lang w:val="en-US"/>
        </w:rPr>
        <w:br/>
      </w:r>
      <w:r w:rsidRPr="00B23FEB">
        <w:rPr>
          <w:rFonts w:asciiTheme="minorHAnsi" w:hAnsiTheme="minorHAnsi" w:cs="Arial"/>
          <w:iCs/>
          <w:lang w:val="en-US" w:eastAsia="en-GB"/>
        </w:rPr>
        <w:t xml:space="preserve">TOMRA </w:t>
      </w:r>
      <w:r w:rsidRPr="002D38D9">
        <w:rPr>
          <w:rFonts w:asciiTheme="minorHAnsi" w:hAnsiTheme="minorHAnsi" w:cs="Arial"/>
          <w:iCs/>
          <w:lang w:val="en-US" w:eastAsia="en-GB"/>
        </w:rPr>
        <w:t xml:space="preserve">Sorting is owned by Norwegian company TOMRA Systems ASA, which is listed on the Oslo Stock Exchange. Founded in 1972, TOMRA Systems ASA has a turnover of around €876m and employs </w:t>
      </w:r>
      <w:r w:rsidRPr="002D38D9">
        <w:t>~4,000 globally.</w:t>
      </w:r>
    </w:p>
    <w:p w14:paraId="34E6D8A4" w14:textId="77777777" w:rsidR="00A24044" w:rsidRPr="00B23FEB" w:rsidRDefault="00A24044" w:rsidP="00A24044">
      <w:pPr>
        <w:pStyle w:val="Sinespaciado"/>
        <w:spacing w:line="276" w:lineRule="auto"/>
        <w:rPr>
          <w:rFonts w:asciiTheme="minorHAnsi" w:hAnsiTheme="minorHAnsi" w:cs="Arial"/>
          <w:lang w:val="en-US"/>
        </w:rPr>
      </w:pPr>
    </w:p>
    <w:p w14:paraId="1711EBDD" w14:textId="77777777" w:rsidR="00A24044" w:rsidRPr="00B23FEB" w:rsidRDefault="00A24044" w:rsidP="00A24044">
      <w:pPr>
        <w:pStyle w:val="Sinespaciado"/>
        <w:spacing w:line="276" w:lineRule="auto"/>
        <w:rPr>
          <w:rStyle w:val="Hipervnculo"/>
        </w:rPr>
      </w:pPr>
      <w:r w:rsidRPr="00B23FEB">
        <w:rPr>
          <w:rFonts w:asciiTheme="minorHAnsi" w:hAnsiTheme="minorHAnsi" w:cs="Arial"/>
          <w:lang w:val="en-US"/>
        </w:rPr>
        <w:lastRenderedPageBreak/>
        <w:t xml:space="preserve">For more information on TOMRA Sorting Recycling visit </w:t>
      </w:r>
      <w:hyperlink r:id="rId11" w:history="1">
        <w:r w:rsidRPr="00B23FEB">
          <w:rPr>
            <w:rStyle w:val="Hipervnculo"/>
            <w:rFonts w:asciiTheme="minorHAnsi" w:hAnsiTheme="minorHAnsi" w:cs="Arial"/>
            <w:lang w:val="en-US"/>
          </w:rPr>
          <w:t>www.tomra.com/recycling</w:t>
        </w:r>
      </w:hyperlink>
      <w:r w:rsidRPr="00B23FEB">
        <w:rPr>
          <w:rStyle w:val="Hipervnculo"/>
          <w:rFonts w:asciiTheme="minorHAnsi" w:hAnsiTheme="minorHAnsi" w:cs="Arial"/>
          <w:lang w:val="en-US"/>
        </w:rPr>
        <w:t xml:space="preserve"> </w:t>
      </w:r>
      <w:r w:rsidRPr="00B23FEB">
        <w:rPr>
          <w:rFonts w:asciiTheme="minorHAnsi" w:hAnsiTheme="minorHAnsi" w:cs="Arial"/>
          <w:iCs/>
          <w:lang w:val="en-US" w:eastAsia="en-GB"/>
        </w:rPr>
        <w:t xml:space="preserve">or follow us on </w:t>
      </w:r>
      <w:hyperlink r:id="rId12" w:history="1">
        <w:r w:rsidRPr="00B23FEB">
          <w:rPr>
            <w:rStyle w:val="Hipervnculo"/>
            <w:rFonts w:asciiTheme="minorHAnsi" w:hAnsiTheme="minorHAnsi" w:cs="Arial"/>
            <w:lang w:val="en-US" w:eastAsia="en-GB"/>
          </w:rPr>
          <w:t>LinkedIn</w:t>
        </w:r>
      </w:hyperlink>
      <w:r w:rsidRPr="00B23FEB">
        <w:rPr>
          <w:rFonts w:asciiTheme="minorHAnsi" w:hAnsiTheme="minorHAnsi" w:cs="Arial"/>
          <w:iCs/>
          <w:lang w:val="en-US" w:eastAsia="en-GB"/>
        </w:rPr>
        <w:t xml:space="preserve">, </w:t>
      </w:r>
      <w:hyperlink r:id="rId13" w:history="1">
        <w:r w:rsidRPr="00B23FEB">
          <w:rPr>
            <w:rStyle w:val="Hipervnculo"/>
            <w:rFonts w:asciiTheme="minorHAnsi" w:hAnsiTheme="minorHAnsi" w:cs="Arial"/>
            <w:lang w:val="en-US" w:eastAsia="en-GB"/>
          </w:rPr>
          <w:t>Twitter</w:t>
        </w:r>
      </w:hyperlink>
      <w:r w:rsidRPr="00B23FEB">
        <w:rPr>
          <w:rFonts w:asciiTheme="minorHAnsi" w:hAnsiTheme="minorHAnsi" w:cs="Arial"/>
          <w:iCs/>
          <w:lang w:val="en-US" w:eastAsia="en-GB"/>
        </w:rPr>
        <w:t xml:space="preserve"> or </w:t>
      </w:r>
      <w:hyperlink r:id="rId14" w:history="1">
        <w:r w:rsidRPr="00B23FEB">
          <w:rPr>
            <w:rStyle w:val="Hipervnculo"/>
            <w:rFonts w:asciiTheme="minorHAnsi" w:hAnsiTheme="minorHAnsi" w:cs="Arial"/>
            <w:lang w:val="en-US" w:eastAsia="en-GB"/>
          </w:rPr>
          <w:t>Facebook</w:t>
        </w:r>
      </w:hyperlink>
      <w:r w:rsidRPr="00B23FEB">
        <w:rPr>
          <w:rFonts w:asciiTheme="minorHAnsi" w:hAnsiTheme="minorHAnsi" w:cs="Arial"/>
          <w:iCs/>
          <w:lang w:val="en-US" w:eastAsia="en-GB"/>
        </w:rPr>
        <w:t>.</w:t>
      </w:r>
    </w:p>
    <w:p w14:paraId="59C42141" w14:textId="602F0B06" w:rsidR="00C842C5" w:rsidRPr="00B23FEB" w:rsidRDefault="00C842C5" w:rsidP="00A24044">
      <w:pPr>
        <w:pStyle w:val="Sinespaciado"/>
        <w:spacing w:line="360" w:lineRule="auto"/>
        <w:rPr>
          <w:rStyle w:val="Hipervnculo"/>
        </w:rPr>
      </w:pPr>
    </w:p>
    <w:sectPr w:rsidR="00C842C5" w:rsidRPr="00B23FEB" w:rsidSect="006A2741">
      <w:headerReference w:type="default" r:id="rId15"/>
      <w:footerReference w:type="default" r:id="rId16"/>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467D8" w14:textId="77777777" w:rsidR="00F562CD" w:rsidRDefault="00F562CD" w:rsidP="00E20A09">
      <w:pPr>
        <w:spacing w:after="0" w:line="240" w:lineRule="auto"/>
      </w:pPr>
      <w:r>
        <w:separator/>
      </w:r>
    </w:p>
  </w:endnote>
  <w:endnote w:type="continuationSeparator" w:id="0">
    <w:p w14:paraId="53D09C02" w14:textId="77777777" w:rsidR="00F562CD" w:rsidRDefault="00F562CD"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6409598D" w14:textId="461FB7DB" w:rsidR="00C572CA" w:rsidRDefault="00C572CA">
            <w:pPr>
              <w:pStyle w:val="Piedepgina"/>
              <w:jc w:val="right"/>
            </w:pPr>
            <w:r>
              <w:t xml:space="preserve">Page </w:t>
            </w:r>
            <w:r w:rsidR="002953B5">
              <w:rPr>
                <w:b/>
                <w:bCs/>
                <w:sz w:val="24"/>
                <w:szCs w:val="24"/>
              </w:rPr>
              <w:fldChar w:fldCharType="begin"/>
            </w:r>
            <w:r>
              <w:rPr>
                <w:b/>
                <w:bCs/>
              </w:rPr>
              <w:instrText xml:space="preserve"> PAGE </w:instrText>
            </w:r>
            <w:r w:rsidR="002953B5">
              <w:rPr>
                <w:b/>
                <w:bCs/>
                <w:sz w:val="24"/>
                <w:szCs w:val="24"/>
              </w:rPr>
              <w:fldChar w:fldCharType="separate"/>
            </w:r>
            <w:r w:rsidR="00A90464">
              <w:rPr>
                <w:b/>
                <w:bCs/>
                <w:noProof/>
              </w:rPr>
              <w:t>2</w:t>
            </w:r>
            <w:r w:rsidR="002953B5">
              <w:rPr>
                <w:b/>
                <w:bCs/>
                <w:sz w:val="24"/>
                <w:szCs w:val="24"/>
              </w:rPr>
              <w:fldChar w:fldCharType="end"/>
            </w:r>
            <w:r>
              <w:t xml:space="preserve"> of </w:t>
            </w:r>
            <w:r w:rsidR="002953B5">
              <w:rPr>
                <w:b/>
                <w:bCs/>
                <w:sz w:val="24"/>
                <w:szCs w:val="24"/>
              </w:rPr>
              <w:fldChar w:fldCharType="begin"/>
            </w:r>
            <w:r>
              <w:rPr>
                <w:b/>
                <w:bCs/>
              </w:rPr>
              <w:instrText xml:space="preserve"> NUMPAGES  </w:instrText>
            </w:r>
            <w:r w:rsidR="002953B5">
              <w:rPr>
                <w:b/>
                <w:bCs/>
                <w:sz w:val="24"/>
                <w:szCs w:val="24"/>
              </w:rPr>
              <w:fldChar w:fldCharType="separate"/>
            </w:r>
            <w:r w:rsidR="00A90464">
              <w:rPr>
                <w:b/>
                <w:bCs/>
                <w:noProof/>
              </w:rPr>
              <w:t>3</w:t>
            </w:r>
            <w:r w:rsidR="002953B5">
              <w:rPr>
                <w:b/>
                <w:bCs/>
                <w:sz w:val="24"/>
                <w:szCs w:val="24"/>
              </w:rPr>
              <w:fldChar w:fldCharType="end"/>
            </w:r>
          </w:p>
        </w:sdtContent>
      </w:sdt>
    </w:sdtContent>
  </w:sdt>
  <w:p w14:paraId="55BD58E7" w14:textId="77777777" w:rsidR="00C572CA" w:rsidRDefault="00C572C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3630B" w14:textId="77777777" w:rsidR="00F562CD" w:rsidRDefault="00F562CD" w:rsidP="00E20A09">
      <w:pPr>
        <w:spacing w:after="0" w:line="240" w:lineRule="auto"/>
      </w:pPr>
      <w:r>
        <w:separator/>
      </w:r>
    </w:p>
  </w:footnote>
  <w:footnote w:type="continuationSeparator" w:id="0">
    <w:p w14:paraId="313E23D1" w14:textId="77777777" w:rsidR="00F562CD" w:rsidRDefault="00F562CD" w:rsidP="00E20A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8C91D" w14:textId="77777777" w:rsidR="00C572CA" w:rsidRDefault="00C572CA">
    <w:pPr>
      <w:pStyle w:val="Encabezado"/>
    </w:pPr>
    <w:r>
      <w:rPr>
        <w:noProof/>
        <w:lang w:val="es-ES" w:eastAsia="es-ES"/>
      </w:rPr>
      <w:drawing>
        <wp:inline distT="0" distB="0" distL="0" distR="0" wp14:anchorId="2BC943D7" wp14:editId="633C614D">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27984B3B" w14:textId="77777777" w:rsidR="00C572CA" w:rsidRDefault="00C572CA">
    <w:pPr>
      <w:pStyle w:val="Encabezado"/>
    </w:pPr>
  </w:p>
  <w:p w14:paraId="188AED47" w14:textId="68B2AC94" w:rsidR="00C572CA" w:rsidRDefault="00630BA0">
    <w:pPr>
      <w:pStyle w:val="Encabezado"/>
    </w:pPr>
    <w:r>
      <w:rPr>
        <w:noProof/>
        <w:lang w:val="es-ES" w:eastAsia="es-ES"/>
      </w:rPr>
      <mc:AlternateContent>
        <mc:Choice Requires="wps">
          <w:drawing>
            <wp:anchor distT="0" distB="0" distL="114300" distR="114300" simplePos="0" relativeHeight="251659264" behindDoc="0" locked="0" layoutInCell="1" allowOverlap="1" wp14:anchorId="563AB1BB" wp14:editId="0FF297B5">
              <wp:simplePos x="0" y="0"/>
              <wp:positionH relativeFrom="margin">
                <wp:posOffset>3505835</wp:posOffset>
              </wp:positionH>
              <wp:positionV relativeFrom="paragraph">
                <wp:posOffset>89535</wp:posOffset>
              </wp:positionV>
              <wp:extent cx="2288540" cy="590550"/>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8540" cy="590550"/>
                      </a:xfrm>
                      <a:prstGeom prst="rect">
                        <a:avLst/>
                      </a:prstGeom>
                      <a:solidFill>
                        <a:srgbClr val="FFFFFF"/>
                      </a:solidFill>
                      <a:ln w="9525">
                        <a:noFill/>
                        <a:miter lim="800000"/>
                        <a:headEnd/>
                        <a:tailEnd/>
                      </a:ln>
                    </wps:spPr>
                    <wps:txbx>
                      <w:txbxContent>
                        <w:p w14:paraId="7F6663A4" w14:textId="77777777" w:rsidR="00C572CA" w:rsidRPr="00371A38" w:rsidRDefault="00C572CA" w:rsidP="00247FFB">
                          <w:pPr>
                            <w:spacing w:line="360" w:lineRule="auto"/>
                            <w:ind w:left="-284"/>
                            <w:jc w:val="right"/>
                            <w:rPr>
                              <w:rFonts w:cs="Calibri"/>
                              <w:bCs/>
                              <w:i/>
                              <w:sz w:val="32"/>
                              <w:szCs w:val="32"/>
                            </w:rPr>
                          </w:pPr>
                          <w:r w:rsidRPr="00371A38">
                            <w:rPr>
                              <w:rFonts w:cs="Calibri"/>
                              <w:i/>
                              <w:sz w:val="32"/>
                              <w:szCs w:val="32"/>
                            </w:rPr>
                            <w:t>Press Information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63AB1BB" id="_x0000_t202" coordsize="21600,21600" o:spt="202" path="m,l,21600r21600,l21600,xe">
              <v:stroke joinstyle="miter"/>
              <v:path gradientshapeok="t" o:connecttype="rect"/>
            </v:shapetype>
            <v:shape id="Text Box 307" o:spid="_x0000_s1026" type="#_x0000_t202" style="position:absolute;margin-left:276.05pt;margin-top:7.05pt;width:180.2pt;height:46.5pt;z-index:251659264;visibility:visible;mso-wrap-style:square;mso-width-percent:400;mso-height-percent:200;mso-wrap-distance-left:9pt;mso-wrap-distance-top:0;mso-wrap-distance-right:9pt;mso-wrap-distance-bottom:0;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" stroked="f">
              <v:textbox style="mso-fit-shape-to-text:t">
                <w:txbxContent>
                  <w:p w14:paraId="7F6663A4" w14:textId="77777777" w:rsidR="00C572CA" w:rsidRPr="00371A38" w:rsidRDefault="00C572CA" w:rsidP="00247FFB">
                    <w:pPr>
                      <w:spacing w:line="360" w:lineRule="auto"/>
                      <w:ind w:left="-284"/>
                      <w:jc w:val="right"/>
                      <w:rPr>
                        <w:rFonts w:cs="Calibri"/>
                        <w:bCs/>
                        <w:i/>
                        <w:sz w:val="32"/>
                        <w:szCs w:val="32"/>
                      </w:rPr>
                    </w:pPr>
                    <w:r w:rsidRPr="00371A38">
                      <w:rPr>
                        <w:rFonts w:cs="Calibri"/>
                        <w:i/>
                        <w:sz w:val="32"/>
                        <w:szCs w:val="32"/>
                      </w:rPr>
                      <w:t>Press Information</w:t>
                    </w:r>
                  </w:p>
                </w:txbxContent>
              </v:textbox>
              <w10:wrap anchorx="margin"/>
            </v:shape>
          </w:pict>
        </mc:Fallback>
      </mc:AlternateContent>
    </w:r>
  </w:p>
  <w:p w14:paraId="24BD8447" w14:textId="77777777" w:rsidR="00C572CA" w:rsidRDefault="00C572CA">
    <w:pPr>
      <w:pStyle w:val="Encabezado"/>
    </w:pPr>
  </w:p>
  <w:p w14:paraId="15885636" w14:textId="77777777" w:rsidR="00C572CA" w:rsidRDefault="00C572CA">
    <w:pPr>
      <w:pStyle w:val="Encabezado"/>
    </w:pPr>
  </w:p>
  <w:p w14:paraId="2A6014DC" w14:textId="77777777" w:rsidR="00C572CA" w:rsidRDefault="00C572C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36A"/>
    <w:rsid w:val="0000036D"/>
    <w:rsid w:val="00000EDC"/>
    <w:rsid w:val="00001ACC"/>
    <w:rsid w:val="00004601"/>
    <w:rsid w:val="00006B6B"/>
    <w:rsid w:val="00006C19"/>
    <w:rsid w:val="0001056A"/>
    <w:rsid w:val="00012805"/>
    <w:rsid w:val="00014FF3"/>
    <w:rsid w:val="00017A08"/>
    <w:rsid w:val="000249EE"/>
    <w:rsid w:val="00024B4B"/>
    <w:rsid w:val="0003409A"/>
    <w:rsid w:val="0003428B"/>
    <w:rsid w:val="00034E1A"/>
    <w:rsid w:val="00035ABD"/>
    <w:rsid w:val="00035B42"/>
    <w:rsid w:val="00040C3B"/>
    <w:rsid w:val="00041302"/>
    <w:rsid w:val="000454A3"/>
    <w:rsid w:val="00050A13"/>
    <w:rsid w:val="00052661"/>
    <w:rsid w:val="0005408F"/>
    <w:rsid w:val="00054959"/>
    <w:rsid w:val="000602DB"/>
    <w:rsid w:val="00062FF0"/>
    <w:rsid w:val="00063703"/>
    <w:rsid w:val="000641FA"/>
    <w:rsid w:val="00065001"/>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4EE6"/>
    <w:rsid w:val="000A6478"/>
    <w:rsid w:val="000A79B1"/>
    <w:rsid w:val="000B0BEA"/>
    <w:rsid w:val="000B0C13"/>
    <w:rsid w:val="000B4B0E"/>
    <w:rsid w:val="000C2CF1"/>
    <w:rsid w:val="000C4851"/>
    <w:rsid w:val="000C7C2E"/>
    <w:rsid w:val="000D0B4D"/>
    <w:rsid w:val="000D29DE"/>
    <w:rsid w:val="000D56B0"/>
    <w:rsid w:val="000D6B92"/>
    <w:rsid w:val="000D7191"/>
    <w:rsid w:val="000D79DE"/>
    <w:rsid w:val="000E2045"/>
    <w:rsid w:val="000E2C8C"/>
    <w:rsid w:val="000E5CDB"/>
    <w:rsid w:val="000F0EA7"/>
    <w:rsid w:val="000F4A09"/>
    <w:rsid w:val="000F5584"/>
    <w:rsid w:val="000F7146"/>
    <w:rsid w:val="00100FDC"/>
    <w:rsid w:val="0010201C"/>
    <w:rsid w:val="001026A0"/>
    <w:rsid w:val="00102DA5"/>
    <w:rsid w:val="001033C6"/>
    <w:rsid w:val="00103C7C"/>
    <w:rsid w:val="00104265"/>
    <w:rsid w:val="00106AB8"/>
    <w:rsid w:val="00117392"/>
    <w:rsid w:val="00120A78"/>
    <w:rsid w:val="00122384"/>
    <w:rsid w:val="00123D4B"/>
    <w:rsid w:val="00124884"/>
    <w:rsid w:val="00125503"/>
    <w:rsid w:val="001264CB"/>
    <w:rsid w:val="00130E7B"/>
    <w:rsid w:val="001344D8"/>
    <w:rsid w:val="0013549E"/>
    <w:rsid w:val="001367AD"/>
    <w:rsid w:val="001417D3"/>
    <w:rsid w:val="00145F3D"/>
    <w:rsid w:val="00146EF8"/>
    <w:rsid w:val="00146FCA"/>
    <w:rsid w:val="00151D09"/>
    <w:rsid w:val="001612EA"/>
    <w:rsid w:val="001625BF"/>
    <w:rsid w:val="00165388"/>
    <w:rsid w:val="001702F8"/>
    <w:rsid w:val="00172FE6"/>
    <w:rsid w:val="00173347"/>
    <w:rsid w:val="00174765"/>
    <w:rsid w:val="001753AF"/>
    <w:rsid w:val="001805B1"/>
    <w:rsid w:val="00181773"/>
    <w:rsid w:val="001840E3"/>
    <w:rsid w:val="00186651"/>
    <w:rsid w:val="001866AD"/>
    <w:rsid w:val="001878D7"/>
    <w:rsid w:val="0019122D"/>
    <w:rsid w:val="001940F3"/>
    <w:rsid w:val="001945F1"/>
    <w:rsid w:val="00196226"/>
    <w:rsid w:val="0019707E"/>
    <w:rsid w:val="001A3956"/>
    <w:rsid w:val="001A4A8E"/>
    <w:rsid w:val="001A7D65"/>
    <w:rsid w:val="001A7EB9"/>
    <w:rsid w:val="001C009E"/>
    <w:rsid w:val="001C12C8"/>
    <w:rsid w:val="001C18BA"/>
    <w:rsid w:val="001C1BDA"/>
    <w:rsid w:val="001C5CAC"/>
    <w:rsid w:val="001D396B"/>
    <w:rsid w:val="001D3FB2"/>
    <w:rsid w:val="001D613C"/>
    <w:rsid w:val="001D72B6"/>
    <w:rsid w:val="001E052A"/>
    <w:rsid w:val="001E7624"/>
    <w:rsid w:val="001F0472"/>
    <w:rsid w:val="001F2ADB"/>
    <w:rsid w:val="00201FD2"/>
    <w:rsid w:val="00204EF0"/>
    <w:rsid w:val="002051F0"/>
    <w:rsid w:val="00205C98"/>
    <w:rsid w:val="00207807"/>
    <w:rsid w:val="0021082A"/>
    <w:rsid w:val="002150BD"/>
    <w:rsid w:val="0021780C"/>
    <w:rsid w:val="002250FF"/>
    <w:rsid w:val="002260C6"/>
    <w:rsid w:val="00227B0C"/>
    <w:rsid w:val="0023068A"/>
    <w:rsid w:val="00231F3F"/>
    <w:rsid w:val="002320C7"/>
    <w:rsid w:val="00234E7E"/>
    <w:rsid w:val="00243E27"/>
    <w:rsid w:val="0024588C"/>
    <w:rsid w:val="00245AE9"/>
    <w:rsid w:val="00247FFB"/>
    <w:rsid w:val="00252969"/>
    <w:rsid w:val="0025445B"/>
    <w:rsid w:val="0025707A"/>
    <w:rsid w:val="002573F1"/>
    <w:rsid w:val="00261A55"/>
    <w:rsid w:val="002632F5"/>
    <w:rsid w:val="00266753"/>
    <w:rsid w:val="00273DC6"/>
    <w:rsid w:val="00280FEB"/>
    <w:rsid w:val="00281A4F"/>
    <w:rsid w:val="00285374"/>
    <w:rsid w:val="00290DD4"/>
    <w:rsid w:val="0029499C"/>
    <w:rsid w:val="00294F77"/>
    <w:rsid w:val="002953B5"/>
    <w:rsid w:val="002A04CE"/>
    <w:rsid w:val="002A461F"/>
    <w:rsid w:val="002A5F58"/>
    <w:rsid w:val="002A650A"/>
    <w:rsid w:val="002A67B2"/>
    <w:rsid w:val="002A6A4C"/>
    <w:rsid w:val="002A7462"/>
    <w:rsid w:val="002B0827"/>
    <w:rsid w:val="002B181A"/>
    <w:rsid w:val="002B286A"/>
    <w:rsid w:val="002B4490"/>
    <w:rsid w:val="002B4DD7"/>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497D"/>
    <w:rsid w:val="00306FD0"/>
    <w:rsid w:val="003138A5"/>
    <w:rsid w:val="0031698B"/>
    <w:rsid w:val="00325436"/>
    <w:rsid w:val="00325DC0"/>
    <w:rsid w:val="00336552"/>
    <w:rsid w:val="003409A7"/>
    <w:rsid w:val="00341110"/>
    <w:rsid w:val="00341C70"/>
    <w:rsid w:val="003421CF"/>
    <w:rsid w:val="0035029B"/>
    <w:rsid w:val="00351330"/>
    <w:rsid w:val="00354EB5"/>
    <w:rsid w:val="003562C6"/>
    <w:rsid w:val="0035686F"/>
    <w:rsid w:val="00357634"/>
    <w:rsid w:val="00360A74"/>
    <w:rsid w:val="0036208F"/>
    <w:rsid w:val="00363F94"/>
    <w:rsid w:val="00365739"/>
    <w:rsid w:val="00366902"/>
    <w:rsid w:val="00367733"/>
    <w:rsid w:val="00370B3F"/>
    <w:rsid w:val="00372497"/>
    <w:rsid w:val="003738BE"/>
    <w:rsid w:val="00382E16"/>
    <w:rsid w:val="00383923"/>
    <w:rsid w:val="00383C5D"/>
    <w:rsid w:val="00383D80"/>
    <w:rsid w:val="003847F5"/>
    <w:rsid w:val="00390C6D"/>
    <w:rsid w:val="0039526E"/>
    <w:rsid w:val="003A3BDC"/>
    <w:rsid w:val="003A481C"/>
    <w:rsid w:val="003B0322"/>
    <w:rsid w:val="003B10F0"/>
    <w:rsid w:val="003B1348"/>
    <w:rsid w:val="003B1ADE"/>
    <w:rsid w:val="003B2287"/>
    <w:rsid w:val="003B4F12"/>
    <w:rsid w:val="003B54F3"/>
    <w:rsid w:val="003B68A0"/>
    <w:rsid w:val="003B6924"/>
    <w:rsid w:val="003B7E27"/>
    <w:rsid w:val="003C3558"/>
    <w:rsid w:val="003C464A"/>
    <w:rsid w:val="003D277A"/>
    <w:rsid w:val="003E19F6"/>
    <w:rsid w:val="003E1E9A"/>
    <w:rsid w:val="003E4AF0"/>
    <w:rsid w:val="003E4F79"/>
    <w:rsid w:val="003E61D0"/>
    <w:rsid w:val="003F1E48"/>
    <w:rsid w:val="003F40AE"/>
    <w:rsid w:val="003F42CB"/>
    <w:rsid w:val="003F7CD1"/>
    <w:rsid w:val="004009E5"/>
    <w:rsid w:val="00400CEF"/>
    <w:rsid w:val="00401F1F"/>
    <w:rsid w:val="0041234D"/>
    <w:rsid w:val="004139A1"/>
    <w:rsid w:val="00413C78"/>
    <w:rsid w:val="00414881"/>
    <w:rsid w:val="00414E46"/>
    <w:rsid w:val="00414F60"/>
    <w:rsid w:val="00422BD7"/>
    <w:rsid w:val="0042358E"/>
    <w:rsid w:val="00426DFF"/>
    <w:rsid w:val="00430E83"/>
    <w:rsid w:val="004317BE"/>
    <w:rsid w:val="00433315"/>
    <w:rsid w:val="00435CBA"/>
    <w:rsid w:val="004361A2"/>
    <w:rsid w:val="00436E6E"/>
    <w:rsid w:val="004372AF"/>
    <w:rsid w:val="0043783D"/>
    <w:rsid w:val="00441A06"/>
    <w:rsid w:val="00445197"/>
    <w:rsid w:val="004456F4"/>
    <w:rsid w:val="00447BE3"/>
    <w:rsid w:val="004509E2"/>
    <w:rsid w:val="004519C2"/>
    <w:rsid w:val="0045466B"/>
    <w:rsid w:val="004567D6"/>
    <w:rsid w:val="004637E1"/>
    <w:rsid w:val="004644B9"/>
    <w:rsid w:val="00464DF6"/>
    <w:rsid w:val="00465838"/>
    <w:rsid w:val="004660AF"/>
    <w:rsid w:val="00471BDF"/>
    <w:rsid w:val="00472E54"/>
    <w:rsid w:val="004743FD"/>
    <w:rsid w:val="004755CC"/>
    <w:rsid w:val="004860F2"/>
    <w:rsid w:val="00487D9B"/>
    <w:rsid w:val="00490B91"/>
    <w:rsid w:val="0049115C"/>
    <w:rsid w:val="004927C4"/>
    <w:rsid w:val="00496390"/>
    <w:rsid w:val="004967BC"/>
    <w:rsid w:val="00497205"/>
    <w:rsid w:val="004A0143"/>
    <w:rsid w:val="004A1122"/>
    <w:rsid w:val="004A112B"/>
    <w:rsid w:val="004A1FEE"/>
    <w:rsid w:val="004A360F"/>
    <w:rsid w:val="004A370E"/>
    <w:rsid w:val="004A5815"/>
    <w:rsid w:val="004B230C"/>
    <w:rsid w:val="004B2B4C"/>
    <w:rsid w:val="004B31B2"/>
    <w:rsid w:val="004B393E"/>
    <w:rsid w:val="004B3CF9"/>
    <w:rsid w:val="004B46AE"/>
    <w:rsid w:val="004C55DF"/>
    <w:rsid w:val="004C7CC2"/>
    <w:rsid w:val="004C7D01"/>
    <w:rsid w:val="004D6844"/>
    <w:rsid w:val="004D686A"/>
    <w:rsid w:val="004E00E2"/>
    <w:rsid w:val="004E1D5C"/>
    <w:rsid w:val="004E2E39"/>
    <w:rsid w:val="004E38AC"/>
    <w:rsid w:val="004F0D7B"/>
    <w:rsid w:val="004F0DA2"/>
    <w:rsid w:val="004F26BA"/>
    <w:rsid w:val="004F3615"/>
    <w:rsid w:val="004F4ACA"/>
    <w:rsid w:val="004F503C"/>
    <w:rsid w:val="004F66BB"/>
    <w:rsid w:val="004F695A"/>
    <w:rsid w:val="004F7CE7"/>
    <w:rsid w:val="0050598F"/>
    <w:rsid w:val="00507854"/>
    <w:rsid w:val="00517916"/>
    <w:rsid w:val="00526F17"/>
    <w:rsid w:val="00532144"/>
    <w:rsid w:val="00533B1D"/>
    <w:rsid w:val="00545224"/>
    <w:rsid w:val="00547CAD"/>
    <w:rsid w:val="00551946"/>
    <w:rsid w:val="005530B9"/>
    <w:rsid w:val="00553A0D"/>
    <w:rsid w:val="00555AC5"/>
    <w:rsid w:val="005560E6"/>
    <w:rsid w:val="00560918"/>
    <w:rsid w:val="0056103F"/>
    <w:rsid w:val="00561E08"/>
    <w:rsid w:val="00564373"/>
    <w:rsid w:val="00564CA0"/>
    <w:rsid w:val="005705C0"/>
    <w:rsid w:val="00573B4F"/>
    <w:rsid w:val="00574031"/>
    <w:rsid w:val="00575EA2"/>
    <w:rsid w:val="00575EEB"/>
    <w:rsid w:val="0057700A"/>
    <w:rsid w:val="0058376E"/>
    <w:rsid w:val="00590AF5"/>
    <w:rsid w:val="00591B47"/>
    <w:rsid w:val="005A2D84"/>
    <w:rsid w:val="005A32E4"/>
    <w:rsid w:val="005B1197"/>
    <w:rsid w:val="005C01FE"/>
    <w:rsid w:val="005C2179"/>
    <w:rsid w:val="005C29C5"/>
    <w:rsid w:val="005C2B90"/>
    <w:rsid w:val="005C3F9C"/>
    <w:rsid w:val="005C4248"/>
    <w:rsid w:val="005C7AD9"/>
    <w:rsid w:val="005D3FD1"/>
    <w:rsid w:val="005D4D8E"/>
    <w:rsid w:val="005D5E4B"/>
    <w:rsid w:val="005E5540"/>
    <w:rsid w:val="005E6E0A"/>
    <w:rsid w:val="005E7C54"/>
    <w:rsid w:val="005F0AFB"/>
    <w:rsid w:val="005F4D7C"/>
    <w:rsid w:val="005F6CDF"/>
    <w:rsid w:val="005F730E"/>
    <w:rsid w:val="006051AE"/>
    <w:rsid w:val="00605940"/>
    <w:rsid w:val="00613CF9"/>
    <w:rsid w:val="00614B02"/>
    <w:rsid w:val="00615B15"/>
    <w:rsid w:val="0062454E"/>
    <w:rsid w:val="00624F10"/>
    <w:rsid w:val="006265D6"/>
    <w:rsid w:val="00630BA0"/>
    <w:rsid w:val="00632AD7"/>
    <w:rsid w:val="0064207C"/>
    <w:rsid w:val="006478B2"/>
    <w:rsid w:val="00660933"/>
    <w:rsid w:val="00664919"/>
    <w:rsid w:val="00667459"/>
    <w:rsid w:val="00670E4A"/>
    <w:rsid w:val="00671C67"/>
    <w:rsid w:val="00675C25"/>
    <w:rsid w:val="00675C76"/>
    <w:rsid w:val="00675F3E"/>
    <w:rsid w:val="006766C4"/>
    <w:rsid w:val="00682B17"/>
    <w:rsid w:val="00683B3A"/>
    <w:rsid w:val="00684073"/>
    <w:rsid w:val="00684513"/>
    <w:rsid w:val="00684ED6"/>
    <w:rsid w:val="00690928"/>
    <w:rsid w:val="0069303D"/>
    <w:rsid w:val="0069321D"/>
    <w:rsid w:val="0069366E"/>
    <w:rsid w:val="00695347"/>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6E8D"/>
    <w:rsid w:val="006D7084"/>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7D56"/>
    <w:rsid w:val="00751993"/>
    <w:rsid w:val="0075216B"/>
    <w:rsid w:val="00753A52"/>
    <w:rsid w:val="007551FC"/>
    <w:rsid w:val="0075700C"/>
    <w:rsid w:val="0076126F"/>
    <w:rsid w:val="00761799"/>
    <w:rsid w:val="007632E2"/>
    <w:rsid w:val="007642D6"/>
    <w:rsid w:val="00764FE8"/>
    <w:rsid w:val="0076537E"/>
    <w:rsid w:val="00767188"/>
    <w:rsid w:val="007675B1"/>
    <w:rsid w:val="00785629"/>
    <w:rsid w:val="00797C58"/>
    <w:rsid w:val="007A7211"/>
    <w:rsid w:val="007B06B1"/>
    <w:rsid w:val="007B263C"/>
    <w:rsid w:val="007B3A77"/>
    <w:rsid w:val="007B51EC"/>
    <w:rsid w:val="007B6012"/>
    <w:rsid w:val="007B67EC"/>
    <w:rsid w:val="007B6CD6"/>
    <w:rsid w:val="007C0AB2"/>
    <w:rsid w:val="007C14C3"/>
    <w:rsid w:val="007C2BEA"/>
    <w:rsid w:val="007C5D98"/>
    <w:rsid w:val="007C7B65"/>
    <w:rsid w:val="007E05C8"/>
    <w:rsid w:val="007E34AE"/>
    <w:rsid w:val="007E5EE2"/>
    <w:rsid w:val="007E6E3D"/>
    <w:rsid w:val="007F0C0F"/>
    <w:rsid w:val="007F36A7"/>
    <w:rsid w:val="007F6BC6"/>
    <w:rsid w:val="00804555"/>
    <w:rsid w:val="00806835"/>
    <w:rsid w:val="0080770C"/>
    <w:rsid w:val="0081541D"/>
    <w:rsid w:val="008163C6"/>
    <w:rsid w:val="008165D7"/>
    <w:rsid w:val="0082035D"/>
    <w:rsid w:val="00820481"/>
    <w:rsid w:val="008255AC"/>
    <w:rsid w:val="00826B21"/>
    <w:rsid w:val="00827CDB"/>
    <w:rsid w:val="00830A11"/>
    <w:rsid w:val="00831301"/>
    <w:rsid w:val="00833A0F"/>
    <w:rsid w:val="00834ADC"/>
    <w:rsid w:val="00835BBA"/>
    <w:rsid w:val="00837DAE"/>
    <w:rsid w:val="008414B2"/>
    <w:rsid w:val="008428D5"/>
    <w:rsid w:val="00845317"/>
    <w:rsid w:val="00846986"/>
    <w:rsid w:val="00846A8D"/>
    <w:rsid w:val="00846BDE"/>
    <w:rsid w:val="0085020C"/>
    <w:rsid w:val="00851E9B"/>
    <w:rsid w:val="0085513A"/>
    <w:rsid w:val="00855DB5"/>
    <w:rsid w:val="008609F7"/>
    <w:rsid w:val="00860A86"/>
    <w:rsid w:val="00864D69"/>
    <w:rsid w:val="008675CE"/>
    <w:rsid w:val="00871B1B"/>
    <w:rsid w:val="00871F0F"/>
    <w:rsid w:val="00872A14"/>
    <w:rsid w:val="00883903"/>
    <w:rsid w:val="00884D86"/>
    <w:rsid w:val="00886540"/>
    <w:rsid w:val="00890848"/>
    <w:rsid w:val="00891333"/>
    <w:rsid w:val="00892EF1"/>
    <w:rsid w:val="00893EB2"/>
    <w:rsid w:val="008943C4"/>
    <w:rsid w:val="008A20DB"/>
    <w:rsid w:val="008A5522"/>
    <w:rsid w:val="008A5BBA"/>
    <w:rsid w:val="008A5CF3"/>
    <w:rsid w:val="008A775F"/>
    <w:rsid w:val="008B273A"/>
    <w:rsid w:val="008B4DDA"/>
    <w:rsid w:val="008B621D"/>
    <w:rsid w:val="008B6F88"/>
    <w:rsid w:val="008C021D"/>
    <w:rsid w:val="008C0FE3"/>
    <w:rsid w:val="008C2027"/>
    <w:rsid w:val="008C729E"/>
    <w:rsid w:val="008D2751"/>
    <w:rsid w:val="008D526F"/>
    <w:rsid w:val="008E01D1"/>
    <w:rsid w:val="008E085D"/>
    <w:rsid w:val="008E128D"/>
    <w:rsid w:val="008E5F67"/>
    <w:rsid w:val="008E6605"/>
    <w:rsid w:val="008E716D"/>
    <w:rsid w:val="008F214E"/>
    <w:rsid w:val="00901AAE"/>
    <w:rsid w:val="009028B6"/>
    <w:rsid w:val="00906F4E"/>
    <w:rsid w:val="00910570"/>
    <w:rsid w:val="009105D1"/>
    <w:rsid w:val="009121D0"/>
    <w:rsid w:val="00912B22"/>
    <w:rsid w:val="00915143"/>
    <w:rsid w:val="009219E5"/>
    <w:rsid w:val="00921D64"/>
    <w:rsid w:val="009226DA"/>
    <w:rsid w:val="009227FC"/>
    <w:rsid w:val="00926D00"/>
    <w:rsid w:val="00930EE0"/>
    <w:rsid w:val="00931E2E"/>
    <w:rsid w:val="00932050"/>
    <w:rsid w:val="00936ABB"/>
    <w:rsid w:val="00940F5F"/>
    <w:rsid w:val="009411AA"/>
    <w:rsid w:val="00951144"/>
    <w:rsid w:val="0095181C"/>
    <w:rsid w:val="00961D84"/>
    <w:rsid w:val="0096492D"/>
    <w:rsid w:val="00967B32"/>
    <w:rsid w:val="00970319"/>
    <w:rsid w:val="0097306F"/>
    <w:rsid w:val="0097660C"/>
    <w:rsid w:val="0098275F"/>
    <w:rsid w:val="0098289D"/>
    <w:rsid w:val="00982E15"/>
    <w:rsid w:val="009852F0"/>
    <w:rsid w:val="00986DFC"/>
    <w:rsid w:val="00993EB5"/>
    <w:rsid w:val="009968ED"/>
    <w:rsid w:val="009A0A21"/>
    <w:rsid w:val="009A0D44"/>
    <w:rsid w:val="009A382B"/>
    <w:rsid w:val="009B4DB2"/>
    <w:rsid w:val="009B5130"/>
    <w:rsid w:val="009B517E"/>
    <w:rsid w:val="009B51D1"/>
    <w:rsid w:val="009C037C"/>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3936"/>
    <w:rsid w:val="00A16AA6"/>
    <w:rsid w:val="00A2319A"/>
    <w:rsid w:val="00A24044"/>
    <w:rsid w:val="00A256B5"/>
    <w:rsid w:val="00A26D60"/>
    <w:rsid w:val="00A26E45"/>
    <w:rsid w:val="00A27280"/>
    <w:rsid w:val="00A300B9"/>
    <w:rsid w:val="00A33A70"/>
    <w:rsid w:val="00A410AD"/>
    <w:rsid w:val="00A45DDD"/>
    <w:rsid w:val="00A465BE"/>
    <w:rsid w:val="00A50709"/>
    <w:rsid w:val="00A514B5"/>
    <w:rsid w:val="00A51E0C"/>
    <w:rsid w:val="00A520E3"/>
    <w:rsid w:val="00A532EA"/>
    <w:rsid w:val="00A573E9"/>
    <w:rsid w:val="00A70F7E"/>
    <w:rsid w:val="00A80412"/>
    <w:rsid w:val="00A8143A"/>
    <w:rsid w:val="00A8215C"/>
    <w:rsid w:val="00A82820"/>
    <w:rsid w:val="00A83BE4"/>
    <w:rsid w:val="00A90464"/>
    <w:rsid w:val="00A9191A"/>
    <w:rsid w:val="00A92C31"/>
    <w:rsid w:val="00A95AFD"/>
    <w:rsid w:val="00A967FA"/>
    <w:rsid w:val="00AA029C"/>
    <w:rsid w:val="00AA10A2"/>
    <w:rsid w:val="00AA13C5"/>
    <w:rsid w:val="00AA1B87"/>
    <w:rsid w:val="00AA43E7"/>
    <w:rsid w:val="00AA4852"/>
    <w:rsid w:val="00AB3717"/>
    <w:rsid w:val="00AB7B0E"/>
    <w:rsid w:val="00AC429B"/>
    <w:rsid w:val="00AD6D24"/>
    <w:rsid w:val="00AD7565"/>
    <w:rsid w:val="00AE1B2C"/>
    <w:rsid w:val="00AE60CE"/>
    <w:rsid w:val="00AF2D97"/>
    <w:rsid w:val="00AF2EA5"/>
    <w:rsid w:val="00AF3D7E"/>
    <w:rsid w:val="00AF55E4"/>
    <w:rsid w:val="00B04275"/>
    <w:rsid w:val="00B06E41"/>
    <w:rsid w:val="00B11FD9"/>
    <w:rsid w:val="00B123C7"/>
    <w:rsid w:val="00B15E8A"/>
    <w:rsid w:val="00B201A7"/>
    <w:rsid w:val="00B23FEB"/>
    <w:rsid w:val="00B264C4"/>
    <w:rsid w:val="00B274F7"/>
    <w:rsid w:val="00B35307"/>
    <w:rsid w:val="00B36F15"/>
    <w:rsid w:val="00B37AF8"/>
    <w:rsid w:val="00B40EA6"/>
    <w:rsid w:val="00B43183"/>
    <w:rsid w:val="00B45A3D"/>
    <w:rsid w:val="00B47838"/>
    <w:rsid w:val="00B52000"/>
    <w:rsid w:val="00B542C3"/>
    <w:rsid w:val="00B56398"/>
    <w:rsid w:val="00B56763"/>
    <w:rsid w:val="00B604D8"/>
    <w:rsid w:val="00B6070C"/>
    <w:rsid w:val="00B63EE8"/>
    <w:rsid w:val="00B67825"/>
    <w:rsid w:val="00B67DF1"/>
    <w:rsid w:val="00B72E34"/>
    <w:rsid w:val="00B7389C"/>
    <w:rsid w:val="00B74A9B"/>
    <w:rsid w:val="00B758CD"/>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791F"/>
    <w:rsid w:val="00BE10C1"/>
    <w:rsid w:val="00BE11BD"/>
    <w:rsid w:val="00BE12F7"/>
    <w:rsid w:val="00BE1DAC"/>
    <w:rsid w:val="00BE33CB"/>
    <w:rsid w:val="00BE5444"/>
    <w:rsid w:val="00BE7815"/>
    <w:rsid w:val="00BE789B"/>
    <w:rsid w:val="00BF02F0"/>
    <w:rsid w:val="00BF1B24"/>
    <w:rsid w:val="00BF5E91"/>
    <w:rsid w:val="00BF7353"/>
    <w:rsid w:val="00BF7AD0"/>
    <w:rsid w:val="00C04E3A"/>
    <w:rsid w:val="00C11A7C"/>
    <w:rsid w:val="00C12B07"/>
    <w:rsid w:val="00C14241"/>
    <w:rsid w:val="00C1550F"/>
    <w:rsid w:val="00C16141"/>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3884"/>
    <w:rsid w:val="00C55BEB"/>
    <w:rsid w:val="00C572CA"/>
    <w:rsid w:val="00C57A75"/>
    <w:rsid w:val="00C60A62"/>
    <w:rsid w:val="00C60E63"/>
    <w:rsid w:val="00C6326E"/>
    <w:rsid w:val="00C6585D"/>
    <w:rsid w:val="00C7788E"/>
    <w:rsid w:val="00C80A38"/>
    <w:rsid w:val="00C810B4"/>
    <w:rsid w:val="00C842C5"/>
    <w:rsid w:val="00C918CD"/>
    <w:rsid w:val="00C93989"/>
    <w:rsid w:val="00C939F1"/>
    <w:rsid w:val="00C97F32"/>
    <w:rsid w:val="00CA0E2A"/>
    <w:rsid w:val="00CA18AC"/>
    <w:rsid w:val="00CA3EC0"/>
    <w:rsid w:val="00CA6CE8"/>
    <w:rsid w:val="00CB09A3"/>
    <w:rsid w:val="00CB1E2E"/>
    <w:rsid w:val="00CB22CC"/>
    <w:rsid w:val="00CB3180"/>
    <w:rsid w:val="00CC1ECC"/>
    <w:rsid w:val="00CC42A3"/>
    <w:rsid w:val="00CC686F"/>
    <w:rsid w:val="00CC7124"/>
    <w:rsid w:val="00CC7CAC"/>
    <w:rsid w:val="00CD1AC0"/>
    <w:rsid w:val="00CD3FB2"/>
    <w:rsid w:val="00CD6083"/>
    <w:rsid w:val="00CE1D86"/>
    <w:rsid w:val="00CE2D58"/>
    <w:rsid w:val="00CE6386"/>
    <w:rsid w:val="00CE6B5B"/>
    <w:rsid w:val="00CF13CE"/>
    <w:rsid w:val="00CF7ADA"/>
    <w:rsid w:val="00D01DD4"/>
    <w:rsid w:val="00D05B4B"/>
    <w:rsid w:val="00D15150"/>
    <w:rsid w:val="00D15CBE"/>
    <w:rsid w:val="00D1722A"/>
    <w:rsid w:val="00D21679"/>
    <w:rsid w:val="00D22555"/>
    <w:rsid w:val="00D26311"/>
    <w:rsid w:val="00D27D09"/>
    <w:rsid w:val="00D337E1"/>
    <w:rsid w:val="00D37620"/>
    <w:rsid w:val="00D408FA"/>
    <w:rsid w:val="00D433B8"/>
    <w:rsid w:val="00D43A23"/>
    <w:rsid w:val="00D44B87"/>
    <w:rsid w:val="00D47F9D"/>
    <w:rsid w:val="00D52A90"/>
    <w:rsid w:val="00D53D33"/>
    <w:rsid w:val="00D609A8"/>
    <w:rsid w:val="00D63C37"/>
    <w:rsid w:val="00D641D9"/>
    <w:rsid w:val="00D701D1"/>
    <w:rsid w:val="00D7336B"/>
    <w:rsid w:val="00D737F5"/>
    <w:rsid w:val="00D7415D"/>
    <w:rsid w:val="00D75292"/>
    <w:rsid w:val="00D752A6"/>
    <w:rsid w:val="00D778FC"/>
    <w:rsid w:val="00D80F3C"/>
    <w:rsid w:val="00D81F61"/>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4F6D"/>
    <w:rsid w:val="00DD61B1"/>
    <w:rsid w:val="00DE657E"/>
    <w:rsid w:val="00DE760A"/>
    <w:rsid w:val="00DF1787"/>
    <w:rsid w:val="00DF3A9E"/>
    <w:rsid w:val="00DF530A"/>
    <w:rsid w:val="00E02BCC"/>
    <w:rsid w:val="00E03A06"/>
    <w:rsid w:val="00E03BBE"/>
    <w:rsid w:val="00E040C9"/>
    <w:rsid w:val="00E06C6E"/>
    <w:rsid w:val="00E104B3"/>
    <w:rsid w:val="00E14D76"/>
    <w:rsid w:val="00E1744A"/>
    <w:rsid w:val="00E20A09"/>
    <w:rsid w:val="00E21DD9"/>
    <w:rsid w:val="00E23535"/>
    <w:rsid w:val="00E23718"/>
    <w:rsid w:val="00E26619"/>
    <w:rsid w:val="00E269A0"/>
    <w:rsid w:val="00E276E6"/>
    <w:rsid w:val="00E27B17"/>
    <w:rsid w:val="00E3119F"/>
    <w:rsid w:val="00E3124E"/>
    <w:rsid w:val="00E34355"/>
    <w:rsid w:val="00E34B75"/>
    <w:rsid w:val="00E3537F"/>
    <w:rsid w:val="00E35F43"/>
    <w:rsid w:val="00E41EBA"/>
    <w:rsid w:val="00E43DCA"/>
    <w:rsid w:val="00E45D71"/>
    <w:rsid w:val="00E5575F"/>
    <w:rsid w:val="00E578F1"/>
    <w:rsid w:val="00E62A4C"/>
    <w:rsid w:val="00E635F5"/>
    <w:rsid w:val="00E63FF0"/>
    <w:rsid w:val="00E6416E"/>
    <w:rsid w:val="00E66321"/>
    <w:rsid w:val="00E664A3"/>
    <w:rsid w:val="00E73B66"/>
    <w:rsid w:val="00E76C84"/>
    <w:rsid w:val="00E825C8"/>
    <w:rsid w:val="00E83643"/>
    <w:rsid w:val="00E928AD"/>
    <w:rsid w:val="00EA466F"/>
    <w:rsid w:val="00EA6FE6"/>
    <w:rsid w:val="00EB04FF"/>
    <w:rsid w:val="00EB139B"/>
    <w:rsid w:val="00EB1580"/>
    <w:rsid w:val="00EB74A0"/>
    <w:rsid w:val="00EB797B"/>
    <w:rsid w:val="00EC068A"/>
    <w:rsid w:val="00EC2C18"/>
    <w:rsid w:val="00EC5C43"/>
    <w:rsid w:val="00ED5D09"/>
    <w:rsid w:val="00ED5EE0"/>
    <w:rsid w:val="00ED6AB7"/>
    <w:rsid w:val="00ED6DA3"/>
    <w:rsid w:val="00EE1184"/>
    <w:rsid w:val="00EE15ED"/>
    <w:rsid w:val="00EF073D"/>
    <w:rsid w:val="00EF1A8A"/>
    <w:rsid w:val="00EF4490"/>
    <w:rsid w:val="00F0507A"/>
    <w:rsid w:val="00F062E7"/>
    <w:rsid w:val="00F12066"/>
    <w:rsid w:val="00F13724"/>
    <w:rsid w:val="00F142BD"/>
    <w:rsid w:val="00F20A32"/>
    <w:rsid w:val="00F25E88"/>
    <w:rsid w:val="00F35955"/>
    <w:rsid w:val="00F36A09"/>
    <w:rsid w:val="00F40A83"/>
    <w:rsid w:val="00F40D7F"/>
    <w:rsid w:val="00F41827"/>
    <w:rsid w:val="00F4360B"/>
    <w:rsid w:val="00F44625"/>
    <w:rsid w:val="00F46E17"/>
    <w:rsid w:val="00F522CE"/>
    <w:rsid w:val="00F52C48"/>
    <w:rsid w:val="00F562CD"/>
    <w:rsid w:val="00F579F0"/>
    <w:rsid w:val="00F631A5"/>
    <w:rsid w:val="00F63D94"/>
    <w:rsid w:val="00F64A86"/>
    <w:rsid w:val="00F64C28"/>
    <w:rsid w:val="00F71EEE"/>
    <w:rsid w:val="00F73FE4"/>
    <w:rsid w:val="00F742FB"/>
    <w:rsid w:val="00F77FF2"/>
    <w:rsid w:val="00F8058A"/>
    <w:rsid w:val="00F825DE"/>
    <w:rsid w:val="00F843C8"/>
    <w:rsid w:val="00F96B6F"/>
    <w:rsid w:val="00F96E32"/>
    <w:rsid w:val="00FA1AE2"/>
    <w:rsid w:val="00FA3136"/>
    <w:rsid w:val="00FA4125"/>
    <w:rsid w:val="00FA4B68"/>
    <w:rsid w:val="00FA6090"/>
    <w:rsid w:val="00FA7E82"/>
    <w:rsid w:val="00FB0933"/>
    <w:rsid w:val="00FB3075"/>
    <w:rsid w:val="00FB3EE9"/>
    <w:rsid w:val="00FB623D"/>
    <w:rsid w:val="00FC1DD0"/>
    <w:rsid w:val="00FC1ED4"/>
    <w:rsid w:val="00FC5DC6"/>
    <w:rsid w:val="00FC667F"/>
    <w:rsid w:val="00FD0C19"/>
    <w:rsid w:val="00FD2CC9"/>
    <w:rsid w:val="00FD354F"/>
    <w:rsid w:val="00FD7891"/>
    <w:rsid w:val="00FD7F61"/>
    <w:rsid w:val="00FD7F8E"/>
    <w:rsid w:val="00FE02BC"/>
    <w:rsid w:val="00FE07E2"/>
    <w:rsid w:val="00FE361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E7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EE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xtodeglobo">
    <w:name w:val="Balloon Text"/>
    <w:basedOn w:val="Normal"/>
    <w:link w:val="TextodegloboCar"/>
    <w:uiPriority w:val="99"/>
    <w:semiHidden/>
    <w:unhideWhenUsed/>
    <w:rsid w:val="006F15C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15C0"/>
    <w:rPr>
      <w:rFonts w:ascii="Tahoma" w:hAnsi="Tahoma" w:cs="Tahoma"/>
      <w:sz w:val="16"/>
      <w:szCs w:val="16"/>
    </w:rPr>
  </w:style>
  <w:style w:type="character" w:styleId="Refdecomentario">
    <w:name w:val="annotation reference"/>
    <w:basedOn w:val="Fuentedeprrafopredeter"/>
    <w:uiPriority w:val="99"/>
    <w:semiHidden/>
    <w:unhideWhenUsed/>
    <w:rsid w:val="0039526E"/>
    <w:rPr>
      <w:sz w:val="16"/>
      <w:szCs w:val="16"/>
    </w:rPr>
  </w:style>
  <w:style w:type="paragraph" w:styleId="Textocomentario">
    <w:name w:val="annotation text"/>
    <w:basedOn w:val="Normal"/>
    <w:link w:val="TextocomentarioCar"/>
    <w:uiPriority w:val="99"/>
    <w:semiHidden/>
    <w:unhideWhenUsed/>
    <w:rsid w:val="0039526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9526E"/>
    <w:rPr>
      <w:sz w:val="20"/>
      <w:szCs w:val="20"/>
    </w:rPr>
  </w:style>
  <w:style w:type="paragraph" w:styleId="Asuntodelcomentario">
    <w:name w:val="annotation subject"/>
    <w:basedOn w:val="Textocomentario"/>
    <w:next w:val="Textocomentario"/>
    <w:link w:val="AsuntodelcomentarioCar"/>
    <w:uiPriority w:val="99"/>
    <w:semiHidden/>
    <w:unhideWhenUsed/>
    <w:rsid w:val="0039526E"/>
    <w:rPr>
      <w:b/>
      <w:bCs/>
    </w:rPr>
  </w:style>
  <w:style w:type="character" w:customStyle="1" w:styleId="AsuntodelcomentarioCar">
    <w:name w:val="Asunto del comentario Car"/>
    <w:basedOn w:val="TextocomentarioCar"/>
    <w:link w:val="Asuntodelcomentario"/>
    <w:uiPriority w:val="99"/>
    <w:semiHidden/>
    <w:rsid w:val="0039526E"/>
    <w:rPr>
      <w:b/>
      <w:bCs/>
      <w:sz w:val="20"/>
      <w:szCs w:val="20"/>
    </w:rPr>
  </w:style>
  <w:style w:type="paragraph" w:styleId="Encabezado">
    <w:name w:val="header"/>
    <w:basedOn w:val="Normal"/>
    <w:link w:val="EncabezadoCar"/>
    <w:uiPriority w:val="99"/>
    <w:unhideWhenUsed/>
    <w:rsid w:val="00E20A09"/>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E20A09"/>
  </w:style>
  <w:style w:type="paragraph" w:styleId="Piedepgina">
    <w:name w:val="footer"/>
    <w:basedOn w:val="Normal"/>
    <w:link w:val="PiedepginaCar"/>
    <w:uiPriority w:val="99"/>
    <w:unhideWhenUsed/>
    <w:rsid w:val="00E20A09"/>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rsid w:val="00E20A09"/>
  </w:style>
  <w:style w:type="paragraph" w:styleId="Sinespaciado">
    <w:name w:val="No Spacing"/>
    <w:qFormat/>
    <w:rsid w:val="00E20A09"/>
    <w:pPr>
      <w:spacing w:after="0" w:line="240" w:lineRule="auto"/>
    </w:pPr>
    <w:rPr>
      <w:rFonts w:ascii="Calibri" w:eastAsia="Calibri" w:hAnsi="Calibri" w:cs="Times New Roman"/>
      <w:lang w:val="en-GB"/>
    </w:rPr>
  </w:style>
  <w:style w:type="character" w:styleId="Textoennegrita">
    <w:name w:val="Strong"/>
    <w:uiPriority w:val="22"/>
    <w:qFormat/>
    <w:rsid w:val="00E20A09"/>
    <w:rPr>
      <w:b/>
      <w:bCs/>
    </w:rPr>
  </w:style>
  <w:style w:type="paragraph" w:styleId="Prrafodelista">
    <w:name w:val="List Paragraph"/>
    <w:basedOn w:val="Normal"/>
    <w:uiPriority w:val="34"/>
    <w:qFormat/>
    <w:rsid w:val="00B201A7"/>
    <w:pPr>
      <w:ind w:left="720"/>
      <w:contextualSpacing/>
    </w:pPr>
  </w:style>
  <w:style w:type="character" w:styleId="Hipervnculovisitado">
    <w:name w:val="FollowedHyperlink"/>
    <w:basedOn w:val="Fuentedeprrafopredeter"/>
    <w:uiPriority w:val="99"/>
    <w:semiHidden/>
    <w:unhideWhenUsed/>
    <w:rsid w:val="00F96E32"/>
    <w:rPr>
      <w:color w:val="800080" w:themeColor="followedHyperlink"/>
      <w:u w:val="single"/>
    </w:rPr>
  </w:style>
  <w:style w:type="paragraph" w:styleId="NormalWeb">
    <w:name w:val="Normal (Web)"/>
    <w:basedOn w:val="Normal"/>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Fuentedeprrafopredeter"/>
    <w:uiPriority w:val="99"/>
    <w:semiHidden/>
    <w:unhideWhenUsed/>
    <w:rsid w:val="00C842C5"/>
    <w:rPr>
      <w:color w:val="2B579A"/>
      <w:shd w:val="clear" w:color="auto" w:fill="E6E6E6"/>
    </w:rPr>
  </w:style>
  <w:style w:type="character" w:customStyle="1" w:styleId="apple-converted-space">
    <w:name w:val="apple-converted-space"/>
    <w:basedOn w:val="Fuentedeprrafopredeter"/>
    <w:rsid w:val="00F8058A"/>
  </w:style>
  <w:style w:type="character" w:customStyle="1" w:styleId="UnresolvedMention1">
    <w:name w:val="Unresolved Mention1"/>
    <w:basedOn w:val="Fuentedeprrafopredeter"/>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UnresolvedMention2">
    <w:name w:val="Unresolved Mention2"/>
    <w:basedOn w:val="Fuentedeprrafopredeter"/>
    <w:uiPriority w:val="99"/>
    <w:semiHidden/>
    <w:unhideWhenUsed/>
    <w:rsid w:val="0019622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545117">
      <w:bodyDiv w:val="1"/>
      <w:marLeft w:val="0"/>
      <w:marRight w:val="0"/>
      <w:marTop w:val="0"/>
      <w:marBottom w:val="0"/>
      <w:divBdr>
        <w:top w:val="none" w:sz="0" w:space="0" w:color="auto"/>
        <w:left w:val="none" w:sz="0" w:space="0" w:color="auto"/>
        <w:bottom w:val="none" w:sz="0" w:space="0" w:color="auto"/>
        <w:right w:val="none" w:sz="0" w:space="0" w:color="auto"/>
      </w:divBdr>
    </w:div>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253898022">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664161023">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TOMRARecycl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linkedin.com/company-beta/12380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mra.com/recyclin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Mithu.mohren@tomra.com" TargetMode="External"/><Relationship Id="rId4" Type="http://schemas.microsoft.com/office/2007/relationships/stylesWithEffects" Target="stylesWithEffects.xml"/><Relationship Id="rId9" Type="http://schemas.openxmlformats.org/officeDocument/2006/relationships/hyperlink" Target="https://hubs.ly/H0gYzDN0" TargetMode="External"/><Relationship Id="rId14" Type="http://schemas.openxmlformats.org/officeDocument/2006/relationships/hyperlink" Target="https://www.facebook.com/TOMRA-Sorting-Recycling-18325717216523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7D9712-FDC0-4127-903D-04BAF9D6B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823</Words>
  <Characters>4531</Characters>
  <Application>Microsoft Office Word</Application>
  <DocSecurity>0</DocSecurity>
  <Lines>37</Lines>
  <Paragraphs>10</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Usuario</cp:lastModifiedBy>
  <cp:revision>5</cp:revision>
  <cp:lastPrinted>2018-06-04T10:26:00Z</cp:lastPrinted>
  <dcterms:created xsi:type="dcterms:W3CDTF">2019-03-04T16:35:00Z</dcterms:created>
  <dcterms:modified xsi:type="dcterms:W3CDTF">2019-03-11T15:30:00Z</dcterms:modified>
</cp:coreProperties>
</file>