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0959A" w14:textId="36786E82" w:rsidR="00E73B66" w:rsidRPr="00B57F40" w:rsidRDefault="00DC2F63" w:rsidP="00AB1AB5">
      <w:pPr>
        <w:pStyle w:val="Sinespaciado"/>
        <w:shd w:val="clear" w:color="auto" w:fill="FFFFFF" w:themeFill="background1"/>
        <w:spacing w:line="360" w:lineRule="auto"/>
        <w:jc w:val="both"/>
        <w:rPr>
          <w:rFonts w:asciiTheme="minorHAnsi" w:hAnsiTheme="minorHAnsi"/>
          <w:lang w:val="de-DE"/>
        </w:rPr>
      </w:pPr>
      <w:r w:rsidRPr="00021E2D">
        <w:rPr>
          <w:rFonts w:asciiTheme="minorHAnsi" w:hAnsiTheme="minorHAnsi"/>
          <w:lang w:val="de-DE"/>
        </w:rPr>
        <w:t>3</w:t>
      </w:r>
      <w:r w:rsidR="000104BE">
        <w:rPr>
          <w:rFonts w:asciiTheme="minorHAnsi" w:hAnsiTheme="minorHAnsi"/>
          <w:lang w:val="de-DE"/>
        </w:rPr>
        <w:t>1</w:t>
      </w:r>
      <w:r w:rsidRPr="00021E2D">
        <w:rPr>
          <w:rFonts w:asciiTheme="minorHAnsi" w:hAnsiTheme="minorHAnsi"/>
          <w:lang w:val="de-DE"/>
        </w:rPr>
        <w:t>. Oktober 2018</w:t>
      </w:r>
    </w:p>
    <w:p w14:paraId="2008075E" w14:textId="77777777" w:rsidR="002F46BA" w:rsidRPr="00B57F40" w:rsidRDefault="002F46BA" w:rsidP="002F46BA">
      <w:pPr>
        <w:pStyle w:val="Sinespaciado"/>
        <w:spacing w:line="360" w:lineRule="auto"/>
        <w:rPr>
          <w:rFonts w:asciiTheme="minorHAnsi" w:hAnsiTheme="minorHAnsi"/>
          <w:b/>
          <w:sz w:val="28"/>
          <w:szCs w:val="28"/>
          <w:lang w:val="de-DE"/>
        </w:rPr>
      </w:pPr>
    </w:p>
    <w:p w14:paraId="32DB6917" w14:textId="43C07099" w:rsidR="000836FA" w:rsidRPr="00B57F40" w:rsidRDefault="00AB1AB5" w:rsidP="00AB1AB5">
      <w:pPr>
        <w:spacing w:line="280" w:lineRule="auto"/>
        <w:rPr>
          <w:b/>
          <w:sz w:val="28"/>
          <w:szCs w:val="28"/>
          <w:lang w:val="de-DE"/>
        </w:rPr>
      </w:pPr>
      <w:r w:rsidRPr="00021E2D">
        <w:rPr>
          <w:b/>
          <w:sz w:val="28"/>
          <w:szCs w:val="28"/>
          <w:lang w:val="de-DE"/>
        </w:rPr>
        <w:t xml:space="preserve">TOMRA SORTING RECYCLING </w:t>
      </w:r>
      <w:r w:rsidRPr="00021E2D">
        <w:rPr>
          <w:b/>
          <w:caps/>
          <w:sz w:val="28"/>
          <w:szCs w:val="28"/>
          <w:lang w:val="de-DE"/>
        </w:rPr>
        <w:t xml:space="preserve">schafft neue führungsposition zur besseren fokussierung auf die </w:t>
      </w:r>
      <w:r w:rsidR="00A83C8D" w:rsidRPr="00021E2D">
        <w:rPr>
          <w:b/>
          <w:caps/>
          <w:sz w:val="28"/>
          <w:szCs w:val="28"/>
          <w:lang w:val="de-DE"/>
        </w:rPr>
        <w:t>„New plastics economy“</w:t>
      </w:r>
    </w:p>
    <w:p w14:paraId="4D249AFB" w14:textId="3479E39B" w:rsidR="000836FA" w:rsidRPr="00B57F40" w:rsidRDefault="00AB1AB5" w:rsidP="00E555E1">
      <w:pPr>
        <w:spacing w:line="280" w:lineRule="auto"/>
        <w:rPr>
          <w:i/>
          <w:lang w:val="de-DE"/>
        </w:rPr>
      </w:pPr>
      <w:r w:rsidRPr="00021E2D">
        <w:rPr>
          <w:i/>
          <w:lang w:val="de-DE"/>
        </w:rPr>
        <w:t>Neubesetzung beweist das uneingeschränkte Engagement von TOMRA für die ehrgeizige Vision einer Kreis</w:t>
      </w:r>
      <w:bookmarkStart w:id="0" w:name="_GoBack"/>
      <w:r w:rsidRPr="00021E2D">
        <w:rPr>
          <w:i/>
          <w:lang w:val="de-DE"/>
        </w:rPr>
        <w:t>l</w:t>
      </w:r>
      <w:bookmarkEnd w:id="0"/>
      <w:r w:rsidRPr="00021E2D">
        <w:rPr>
          <w:i/>
          <w:lang w:val="de-DE"/>
        </w:rPr>
        <w:t>aufwirtschaft</w:t>
      </w:r>
    </w:p>
    <w:p w14:paraId="4B5F5A97" w14:textId="1E2D6BDB" w:rsidR="000836FA" w:rsidRPr="00B57F40" w:rsidRDefault="00E555E1" w:rsidP="004503B9">
      <w:pPr>
        <w:spacing w:line="280" w:lineRule="auto"/>
        <w:rPr>
          <w:lang w:val="de-DE"/>
        </w:rPr>
      </w:pPr>
      <w:r w:rsidRPr="00021E2D">
        <w:rPr>
          <w:lang w:val="de-DE"/>
        </w:rPr>
        <w:t>TOMRA Sorting Recycling hat die neu geschaffene Position des Leiters Ne</w:t>
      </w:r>
      <w:r w:rsidR="003B2E93" w:rsidRPr="00021E2D">
        <w:rPr>
          <w:lang w:val="de-DE"/>
        </w:rPr>
        <w:t>w Plastics Economy</w:t>
      </w:r>
      <w:r w:rsidRPr="00021E2D">
        <w:rPr>
          <w:lang w:val="de-DE"/>
        </w:rPr>
        <w:t xml:space="preserve"> mit dem Business Development Ingenieur L</w:t>
      </w:r>
      <w:r w:rsidRPr="00021E2D">
        <w:rPr>
          <w:rFonts w:cstheme="minorHAnsi"/>
          <w:lang w:val="de-DE"/>
        </w:rPr>
        <w:t>á</w:t>
      </w:r>
      <w:r w:rsidRPr="00021E2D">
        <w:rPr>
          <w:lang w:val="de-DE"/>
        </w:rPr>
        <w:t>szl</w:t>
      </w:r>
      <w:r w:rsidRPr="00021E2D">
        <w:rPr>
          <w:rFonts w:cstheme="minorHAnsi"/>
          <w:lang w:val="de-DE"/>
        </w:rPr>
        <w:t>ó Székely besetzt</w:t>
      </w:r>
      <w:r w:rsidRPr="00021E2D">
        <w:rPr>
          <w:lang w:val="de-DE"/>
        </w:rPr>
        <w:t>.</w:t>
      </w:r>
      <w:r w:rsidR="000836FA" w:rsidRPr="00B57F40">
        <w:rPr>
          <w:lang w:val="de-DE"/>
        </w:rPr>
        <w:t xml:space="preserve"> </w:t>
      </w:r>
      <w:r w:rsidR="0099597C" w:rsidRPr="00021E2D">
        <w:rPr>
          <w:lang w:val="de-DE"/>
        </w:rPr>
        <w:t>Das Unternehmen</w:t>
      </w:r>
      <w:r w:rsidRPr="00021E2D">
        <w:rPr>
          <w:lang w:val="de-DE"/>
        </w:rPr>
        <w:t xml:space="preserve"> unterstreicht da</w:t>
      </w:r>
      <w:r w:rsidR="0099597C" w:rsidRPr="00021E2D">
        <w:rPr>
          <w:lang w:val="de-DE"/>
        </w:rPr>
        <w:t xml:space="preserve">mit </w:t>
      </w:r>
      <w:r w:rsidR="006C6E01">
        <w:rPr>
          <w:lang w:val="de-DE"/>
        </w:rPr>
        <w:t xml:space="preserve">einmal mehr </w:t>
      </w:r>
      <w:r w:rsidR="0099597C" w:rsidRPr="00021E2D">
        <w:rPr>
          <w:lang w:val="de-DE"/>
        </w:rPr>
        <w:t xml:space="preserve">sein </w:t>
      </w:r>
      <w:r w:rsidRPr="00021E2D">
        <w:rPr>
          <w:lang w:val="de-DE"/>
        </w:rPr>
        <w:t>Engagement für die Ziele der New Plastics Economy</w:t>
      </w:r>
      <w:r w:rsidR="003B2E93" w:rsidRPr="00021E2D">
        <w:rPr>
          <w:lang w:val="de-DE"/>
        </w:rPr>
        <w:t xml:space="preserve"> (</w:t>
      </w:r>
      <w:r w:rsidRPr="00021E2D">
        <w:rPr>
          <w:lang w:val="de-DE"/>
        </w:rPr>
        <w:t>NPE)</w:t>
      </w:r>
      <w:r w:rsidR="00986FA4" w:rsidRPr="00021E2D">
        <w:rPr>
          <w:lang w:val="de-DE"/>
        </w:rPr>
        <w:t>, an deren Verwirklichung nun</w:t>
      </w:r>
      <w:r w:rsidR="00574E85" w:rsidRPr="00021E2D">
        <w:rPr>
          <w:lang w:val="de-DE"/>
        </w:rPr>
        <w:t xml:space="preserve"> getrennt von den</w:t>
      </w:r>
      <w:r w:rsidR="001E15E9" w:rsidRPr="00021E2D">
        <w:rPr>
          <w:lang w:val="de-DE"/>
        </w:rPr>
        <w:t xml:space="preserve"> sonstigen</w:t>
      </w:r>
      <w:r w:rsidR="00DB69EC" w:rsidRPr="00021E2D">
        <w:rPr>
          <w:lang w:val="de-DE"/>
        </w:rPr>
        <w:t xml:space="preserve"> Geschäftsentwicklungstätigkeiten des Unternehmens</w:t>
      </w:r>
      <w:r w:rsidR="00574E85" w:rsidRPr="00021E2D">
        <w:rPr>
          <w:lang w:val="de-DE"/>
        </w:rPr>
        <w:t xml:space="preserve"> gearbeitet werden soll</w:t>
      </w:r>
      <w:r w:rsidR="00DB69EC" w:rsidRPr="00021E2D">
        <w:rPr>
          <w:lang w:val="de-DE"/>
        </w:rPr>
        <w:t>.</w:t>
      </w:r>
    </w:p>
    <w:p w14:paraId="24232654" w14:textId="12355058" w:rsidR="000836FA" w:rsidRPr="00B57F40" w:rsidRDefault="00574E85" w:rsidP="00A92FB9">
      <w:pPr>
        <w:spacing w:line="280" w:lineRule="auto"/>
        <w:rPr>
          <w:lang w:val="de-DE"/>
        </w:rPr>
      </w:pPr>
      <w:r w:rsidRPr="00021E2D">
        <w:rPr>
          <w:lang w:val="de-DE"/>
        </w:rPr>
        <w:t>Aufgabe des</w:t>
      </w:r>
      <w:r w:rsidR="00EF1D9C" w:rsidRPr="00021E2D">
        <w:rPr>
          <w:lang w:val="de-DE"/>
        </w:rPr>
        <w:t xml:space="preserve"> </w:t>
      </w:r>
      <w:r w:rsidR="004503B9" w:rsidRPr="00021E2D">
        <w:rPr>
          <w:lang w:val="de-DE"/>
        </w:rPr>
        <w:t>Team</w:t>
      </w:r>
      <w:r w:rsidRPr="00021E2D">
        <w:rPr>
          <w:lang w:val="de-DE"/>
        </w:rPr>
        <w:t>s</w:t>
      </w:r>
      <w:r w:rsidR="004503B9" w:rsidRPr="00021E2D">
        <w:rPr>
          <w:lang w:val="de-DE"/>
        </w:rPr>
        <w:t xml:space="preserve"> Ne</w:t>
      </w:r>
      <w:r w:rsidR="003B2E93" w:rsidRPr="00021E2D">
        <w:rPr>
          <w:lang w:val="de-DE"/>
        </w:rPr>
        <w:t>w Plastics Economy</w:t>
      </w:r>
      <w:r w:rsidR="004503B9" w:rsidRPr="00021E2D">
        <w:rPr>
          <w:lang w:val="de-DE"/>
        </w:rPr>
        <w:t xml:space="preserve"> </w:t>
      </w:r>
      <w:r w:rsidR="00EF1D9C" w:rsidRPr="00021E2D">
        <w:rPr>
          <w:lang w:val="de-DE"/>
        </w:rPr>
        <w:t xml:space="preserve">von TOMRA </w:t>
      </w:r>
      <w:r w:rsidRPr="00021E2D">
        <w:rPr>
          <w:lang w:val="de-DE"/>
        </w:rPr>
        <w:t>ist die</w:t>
      </w:r>
      <w:r w:rsidR="004503B9" w:rsidRPr="00021E2D">
        <w:rPr>
          <w:lang w:val="de-DE"/>
        </w:rPr>
        <w:t xml:space="preserve"> Förderung der Sortierung und stofflichen Verwertung von gebrauchten Kunststoffen wie Polyolefinen und Styrolen, um die weitverbreitete Praxis der Verbrennung oder Deponierung derartiger Materialien zu ändern.</w:t>
      </w:r>
      <w:r w:rsidR="000836FA" w:rsidRPr="00B57F40">
        <w:rPr>
          <w:lang w:val="de-DE"/>
        </w:rPr>
        <w:t xml:space="preserve"> </w:t>
      </w:r>
      <w:r w:rsidR="009F5095" w:rsidRPr="00021E2D">
        <w:rPr>
          <w:lang w:val="de-DE"/>
        </w:rPr>
        <w:t xml:space="preserve">TOMRA arbeitet </w:t>
      </w:r>
      <w:r w:rsidR="00EF1D9C" w:rsidRPr="00021E2D">
        <w:rPr>
          <w:lang w:val="de-DE"/>
        </w:rPr>
        <w:t>zudem</w:t>
      </w:r>
      <w:r w:rsidR="009F5095" w:rsidRPr="00021E2D">
        <w:rPr>
          <w:lang w:val="de-DE"/>
        </w:rPr>
        <w:t xml:space="preserve"> mit Verpackungsherstellern zusammen, um </w:t>
      </w:r>
      <w:r w:rsidR="008D66F7" w:rsidRPr="00021E2D">
        <w:rPr>
          <w:lang w:val="de-DE"/>
        </w:rPr>
        <w:t>Verpackungen recylingfähiger zu machen,</w:t>
      </w:r>
      <w:r w:rsidR="009F5095" w:rsidRPr="00021E2D">
        <w:rPr>
          <w:lang w:val="de-DE"/>
        </w:rPr>
        <w:t xml:space="preserve"> </w:t>
      </w:r>
      <w:r w:rsidR="008D66F7" w:rsidRPr="00021E2D">
        <w:rPr>
          <w:lang w:val="de-DE"/>
        </w:rPr>
        <w:t xml:space="preserve">die Abhängigkeit der Verpackungsindustrie von Rohstoffen zu </w:t>
      </w:r>
      <w:r w:rsidRPr="00021E2D">
        <w:rPr>
          <w:lang w:val="de-DE"/>
        </w:rPr>
        <w:t>verringer</w:t>
      </w:r>
      <w:r w:rsidR="008D66F7" w:rsidRPr="00021E2D">
        <w:rPr>
          <w:lang w:val="de-DE"/>
        </w:rPr>
        <w:t>n</w:t>
      </w:r>
      <w:r w:rsidR="009F5095" w:rsidRPr="00021E2D">
        <w:rPr>
          <w:lang w:val="de-DE"/>
        </w:rPr>
        <w:t xml:space="preserve"> </w:t>
      </w:r>
      <w:r w:rsidR="008D66F7" w:rsidRPr="00021E2D">
        <w:rPr>
          <w:lang w:val="de-DE"/>
        </w:rPr>
        <w:t>u</w:t>
      </w:r>
      <w:r w:rsidR="009F5095" w:rsidRPr="00021E2D">
        <w:rPr>
          <w:lang w:val="de-DE"/>
        </w:rPr>
        <w:t xml:space="preserve">nd </w:t>
      </w:r>
      <w:r w:rsidR="00F84ACF" w:rsidRPr="00021E2D">
        <w:rPr>
          <w:lang w:val="de-DE"/>
        </w:rPr>
        <w:t xml:space="preserve">den Trend zur </w:t>
      </w:r>
      <w:r w:rsidR="00F861EE" w:rsidRPr="00021E2D">
        <w:rPr>
          <w:lang w:val="de-DE"/>
        </w:rPr>
        <w:t>Veredelung von Kunststoffabfällen zu unterstützen</w:t>
      </w:r>
      <w:r w:rsidR="009F5095" w:rsidRPr="00021E2D">
        <w:rPr>
          <w:lang w:val="de-DE"/>
        </w:rPr>
        <w:t xml:space="preserve">, </w:t>
      </w:r>
      <w:r w:rsidR="00F861EE" w:rsidRPr="00021E2D">
        <w:rPr>
          <w:lang w:val="de-DE"/>
        </w:rPr>
        <w:t>damit an Stelle von Neumaterial mehr Recyclingmaterial zum Einsatz kommt</w:t>
      </w:r>
      <w:r w:rsidR="009F5095" w:rsidRPr="00021E2D">
        <w:rPr>
          <w:lang w:val="de-DE"/>
        </w:rPr>
        <w:t>.</w:t>
      </w:r>
    </w:p>
    <w:p w14:paraId="5A2236F9" w14:textId="3485373E" w:rsidR="000F5C11" w:rsidRPr="00B57F40" w:rsidRDefault="00A92FB9" w:rsidP="0057197E">
      <w:pPr>
        <w:spacing w:line="280" w:lineRule="auto"/>
        <w:rPr>
          <w:rFonts w:cstheme="minorHAnsi"/>
          <w:lang w:val="de-DE"/>
        </w:rPr>
      </w:pPr>
      <w:r w:rsidRPr="00021E2D">
        <w:rPr>
          <w:lang w:val="de-DE"/>
        </w:rPr>
        <w:t>L</w:t>
      </w:r>
      <w:r w:rsidRPr="00021E2D">
        <w:rPr>
          <w:rFonts w:cstheme="minorHAnsi"/>
          <w:lang w:val="de-DE"/>
        </w:rPr>
        <w:t>á</w:t>
      </w:r>
      <w:r w:rsidRPr="00021E2D">
        <w:rPr>
          <w:lang w:val="de-DE"/>
        </w:rPr>
        <w:t>szl</w:t>
      </w:r>
      <w:r w:rsidRPr="00021E2D">
        <w:rPr>
          <w:rFonts w:cstheme="minorHAnsi"/>
          <w:lang w:val="de-DE"/>
        </w:rPr>
        <w:t>ó Székely ist 2012 nach Abschluss</w:t>
      </w:r>
      <w:r w:rsidR="00AE5009">
        <w:rPr>
          <w:rFonts w:cstheme="minorHAnsi"/>
          <w:lang w:val="de-DE"/>
        </w:rPr>
        <w:t xml:space="preserve"> seines </w:t>
      </w:r>
      <w:r w:rsidRPr="00021E2D">
        <w:rPr>
          <w:rFonts w:cstheme="minorHAnsi"/>
          <w:lang w:val="de-DE"/>
        </w:rPr>
        <w:t>Studi</w:t>
      </w:r>
      <w:r w:rsidR="00AE5009">
        <w:rPr>
          <w:rFonts w:cstheme="minorHAnsi"/>
          <w:lang w:val="de-DE"/>
        </w:rPr>
        <w:t>ums der</w:t>
      </w:r>
      <w:r w:rsidRPr="00021E2D">
        <w:rPr>
          <w:rFonts w:cstheme="minorHAnsi"/>
          <w:lang w:val="de-DE"/>
        </w:rPr>
        <w:t xml:space="preserve"> Abfallwirtschaft und Altlasten an der Technischen Universität Dresden zu</w:t>
      </w:r>
      <w:r w:rsidR="008336C7" w:rsidRPr="00021E2D">
        <w:rPr>
          <w:rFonts w:cstheme="minorHAnsi"/>
          <w:lang w:val="de-DE"/>
        </w:rPr>
        <w:t xml:space="preserve"> TOMRA Sorting Recycling</w:t>
      </w:r>
      <w:r w:rsidR="00EF4C1C" w:rsidRPr="00021E2D">
        <w:rPr>
          <w:rFonts w:cstheme="minorHAnsi"/>
          <w:lang w:val="de-DE"/>
        </w:rPr>
        <w:t xml:space="preserve"> gekommen, das </w:t>
      </w:r>
      <w:r w:rsidR="008336C7" w:rsidRPr="00021E2D">
        <w:rPr>
          <w:rFonts w:cstheme="minorHAnsi"/>
          <w:lang w:val="de-DE"/>
        </w:rPr>
        <w:t>damals noch TITECH hieß</w:t>
      </w:r>
      <w:r w:rsidRPr="00021E2D">
        <w:rPr>
          <w:rFonts w:cstheme="minorHAnsi"/>
          <w:lang w:val="de-DE"/>
        </w:rPr>
        <w:t>.</w:t>
      </w:r>
      <w:r w:rsidR="000836FA" w:rsidRPr="00B57F40">
        <w:rPr>
          <w:rFonts w:cstheme="minorHAnsi"/>
          <w:lang w:val="de-DE"/>
        </w:rPr>
        <w:t xml:space="preserve"> </w:t>
      </w:r>
      <w:r w:rsidR="00EF4C1C" w:rsidRPr="00021E2D">
        <w:rPr>
          <w:rFonts w:cstheme="minorHAnsi"/>
          <w:lang w:val="de-DE"/>
        </w:rPr>
        <w:t xml:space="preserve">Als Business Development Ingenieur war </w:t>
      </w:r>
      <w:r w:rsidR="00EF1D9C" w:rsidRPr="00021E2D">
        <w:rPr>
          <w:lang w:val="de-DE"/>
        </w:rPr>
        <w:t>er</w:t>
      </w:r>
      <w:r w:rsidR="00A94189" w:rsidRPr="00021E2D">
        <w:rPr>
          <w:rFonts w:cstheme="minorHAnsi"/>
          <w:lang w:val="de-DE"/>
        </w:rPr>
        <w:t xml:space="preserve"> S</w:t>
      </w:r>
      <w:r w:rsidR="00EF4C1C" w:rsidRPr="00021E2D">
        <w:rPr>
          <w:rFonts w:cstheme="minorHAnsi"/>
          <w:lang w:val="de-DE"/>
        </w:rPr>
        <w:t>egment</w:t>
      </w:r>
      <w:r w:rsidR="00574E85" w:rsidRPr="00021E2D">
        <w:rPr>
          <w:rFonts w:cstheme="minorHAnsi"/>
          <w:lang w:val="de-DE"/>
        </w:rPr>
        <w:t xml:space="preserve"> </w:t>
      </w:r>
      <w:r w:rsidR="00A94189" w:rsidRPr="00021E2D">
        <w:rPr>
          <w:rFonts w:cstheme="minorHAnsi"/>
          <w:lang w:val="de-DE"/>
        </w:rPr>
        <w:t>C</w:t>
      </w:r>
      <w:r w:rsidR="00EF4C1C" w:rsidRPr="00021E2D">
        <w:rPr>
          <w:rFonts w:cstheme="minorHAnsi"/>
          <w:lang w:val="de-DE"/>
        </w:rPr>
        <w:t>hampion für Anwendungen zum Sortieren von Glas aus verschiedenen Abfallströmen und mitverantwortlich für die Entwicklung des AUTOSORT Laser für die Glassortierung.</w:t>
      </w:r>
      <w:r w:rsidR="000F5C11" w:rsidRPr="00B57F40">
        <w:rPr>
          <w:rFonts w:cstheme="minorHAnsi"/>
          <w:lang w:val="de-DE"/>
        </w:rPr>
        <w:t xml:space="preserve"> </w:t>
      </w:r>
      <w:r w:rsidR="00C514DD">
        <w:rPr>
          <w:rFonts w:cstheme="minorHAnsi"/>
          <w:lang w:val="de-DE"/>
        </w:rPr>
        <w:t xml:space="preserve"> </w:t>
      </w:r>
      <w:r w:rsidR="00C452FC" w:rsidRPr="00C452FC">
        <w:rPr>
          <w:rFonts w:cstheme="minorHAnsi"/>
          <w:lang w:val="de-DE"/>
        </w:rPr>
        <w:t>László Székely war auch eng an der Planung und dem Bau der ersten beiden automatischen Sortieranlagen für Siedlungsabfälle in Ungarn beteiligt und unterstützte zwei große Marken mit dem Upgrade für Post-Consumer-Kunststoff (Polypropylen).</w:t>
      </w:r>
      <w:r w:rsidR="00AE5009">
        <w:rPr>
          <w:rFonts w:cstheme="minorHAnsi"/>
          <w:lang w:val="de-DE"/>
        </w:rPr>
        <w:t xml:space="preserve"> </w:t>
      </w:r>
      <w:r w:rsidR="0057197E" w:rsidRPr="00021E2D">
        <w:rPr>
          <w:rFonts w:cstheme="minorHAnsi"/>
          <w:lang w:val="de-DE"/>
        </w:rPr>
        <w:t xml:space="preserve">Ab 2017 war </w:t>
      </w:r>
      <w:r w:rsidR="0099597C" w:rsidRPr="00021E2D">
        <w:rPr>
          <w:rFonts w:cstheme="minorHAnsi"/>
          <w:lang w:val="de-DE"/>
        </w:rPr>
        <w:t>er</w:t>
      </w:r>
      <w:r w:rsidR="0057197E" w:rsidRPr="00021E2D">
        <w:rPr>
          <w:rFonts w:cstheme="minorHAnsi"/>
          <w:lang w:val="de-DE"/>
        </w:rPr>
        <w:t xml:space="preserve"> an Projekten beteiligt, bei denen es im Wesentlichen um gebrauchte Polyolefin-Verpackungen, PET-Schalen und die Arbeit mit Verpackungs- und Verarbeitungsunternehmen ging.</w:t>
      </w:r>
    </w:p>
    <w:p w14:paraId="62DEE5EC" w14:textId="75A50C7A" w:rsidR="000836FA" w:rsidRPr="00B57F40" w:rsidRDefault="00271A4B" w:rsidP="00271A4B">
      <w:pPr>
        <w:spacing w:line="280" w:lineRule="auto"/>
        <w:rPr>
          <w:rFonts w:cstheme="minorHAnsi"/>
          <w:lang w:val="de-DE"/>
        </w:rPr>
      </w:pPr>
      <w:r w:rsidRPr="00021E2D">
        <w:rPr>
          <w:lang w:val="de-DE"/>
        </w:rPr>
        <w:t>„Ich freue mich über diese Anerkennung meines Engagements und meiner Erfahrung“</w:t>
      </w:r>
      <w:r w:rsidR="00EF1D9C" w:rsidRPr="00021E2D">
        <w:rPr>
          <w:lang w:val="de-DE"/>
        </w:rPr>
        <w:t>,</w:t>
      </w:r>
      <w:r w:rsidRPr="00021E2D">
        <w:rPr>
          <w:lang w:val="de-DE"/>
        </w:rPr>
        <w:t xml:space="preserve"> so L</w:t>
      </w:r>
      <w:r w:rsidRPr="00021E2D">
        <w:rPr>
          <w:rFonts w:cstheme="minorHAnsi"/>
          <w:lang w:val="de-DE"/>
        </w:rPr>
        <w:t>á</w:t>
      </w:r>
      <w:r w:rsidRPr="00021E2D">
        <w:rPr>
          <w:lang w:val="de-DE"/>
        </w:rPr>
        <w:t>szl</w:t>
      </w:r>
      <w:r w:rsidRPr="00021E2D">
        <w:rPr>
          <w:rFonts w:cstheme="minorHAnsi"/>
          <w:lang w:val="de-DE"/>
        </w:rPr>
        <w:t xml:space="preserve">ó Székely. „Die </w:t>
      </w:r>
      <w:r w:rsidR="00EF1D9C" w:rsidRPr="00021E2D">
        <w:rPr>
          <w:rFonts w:cstheme="minorHAnsi"/>
          <w:lang w:val="de-DE"/>
        </w:rPr>
        <w:t>erfolgreiche Umsetzung der Vision</w:t>
      </w:r>
      <w:r w:rsidRPr="00021E2D">
        <w:rPr>
          <w:rFonts w:cstheme="minorHAnsi"/>
          <w:lang w:val="de-DE"/>
        </w:rPr>
        <w:t xml:space="preserve"> </w:t>
      </w:r>
      <w:r w:rsidR="00EF1D9C" w:rsidRPr="00021E2D">
        <w:rPr>
          <w:rFonts w:cstheme="minorHAnsi"/>
          <w:lang w:val="de-DE"/>
        </w:rPr>
        <w:t>d</w:t>
      </w:r>
      <w:r w:rsidRPr="00021E2D">
        <w:rPr>
          <w:rFonts w:cstheme="minorHAnsi"/>
          <w:lang w:val="de-DE"/>
        </w:rPr>
        <w:t>er neuen Kunststoffwirtschaft ist s</w:t>
      </w:r>
      <w:r w:rsidR="00AE5009">
        <w:rPr>
          <w:rFonts w:cstheme="minorHAnsi"/>
          <w:lang w:val="de-DE"/>
        </w:rPr>
        <w:t>ehr</w:t>
      </w:r>
      <w:r w:rsidRPr="00021E2D">
        <w:rPr>
          <w:rFonts w:cstheme="minorHAnsi"/>
          <w:lang w:val="de-DE"/>
        </w:rPr>
        <w:t xml:space="preserve"> wichtig.</w:t>
      </w:r>
      <w:r w:rsidR="006271D5" w:rsidRPr="00021E2D">
        <w:rPr>
          <w:rFonts w:cstheme="minorHAnsi"/>
          <w:lang w:val="de-DE"/>
        </w:rPr>
        <w:t xml:space="preserve"> </w:t>
      </w:r>
      <w:r w:rsidRPr="00021E2D">
        <w:rPr>
          <w:rFonts w:cstheme="minorHAnsi"/>
          <w:lang w:val="de-DE"/>
        </w:rPr>
        <w:t xml:space="preserve">Als ich zu TOMRA </w:t>
      </w:r>
      <w:r w:rsidR="00EF1D9C" w:rsidRPr="00021E2D">
        <w:rPr>
          <w:rFonts w:cstheme="minorHAnsi"/>
          <w:lang w:val="de-DE"/>
        </w:rPr>
        <w:t>gekommen bin</w:t>
      </w:r>
      <w:r w:rsidRPr="00021E2D">
        <w:rPr>
          <w:rFonts w:cstheme="minorHAnsi"/>
          <w:lang w:val="de-DE"/>
        </w:rPr>
        <w:t xml:space="preserve">, war ich wirklich aufgeregt, weil ich das Unternehmen als einen technischen Vorreiter und Marktführer bewundert habe. Und jetzt, sieben Jahre später, finde ich den </w:t>
      </w:r>
      <w:r w:rsidR="001E15E9" w:rsidRPr="00021E2D">
        <w:rPr>
          <w:rFonts w:cstheme="minorHAnsi"/>
          <w:lang w:val="de-DE"/>
        </w:rPr>
        <w:t>Innovationsg</w:t>
      </w:r>
      <w:r w:rsidRPr="00021E2D">
        <w:rPr>
          <w:rFonts w:cstheme="minorHAnsi"/>
          <w:lang w:val="de-DE"/>
        </w:rPr>
        <w:t xml:space="preserve">eist dieses Unternehmens immer noch </w:t>
      </w:r>
      <w:r w:rsidR="00EF1D9C" w:rsidRPr="00021E2D">
        <w:rPr>
          <w:rFonts w:cstheme="minorHAnsi"/>
          <w:lang w:val="de-DE"/>
        </w:rPr>
        <w:t>spannend und an</w:t>
      </w:r>
      <w:r w:rsidRPr="00021E2D">
        <w:rPr>
          <w:rFonts w:cstheme="minorHAnsi"/>
          <w:lang w:val="de-DE"/>
        </w:rPr>
        <w:t>regend.</w:t>
      </w:r>
      <w:r w:rsidR="00DE278C" w:rsidRPr="00B57F40">
        <w:rPr>
          <w:rFonts w:cstheme="minorHAnsi"/>
          <w:lang w:val="de-DE"/>
        </w:rPr>
        <w:t>”</w:t>
      </w:r>
    </w:p>
    <w:p w14:paraId="1C2789D8" w14:textId="7155594D" w:rsidR="000836FA" w:rsidRPr="00B57F40" w:rsidRDefault="001E15E9" w:rsidP="004B613A">
      <w:pPr>
        <w:spacing w:line="280" w:lineRule="auto"/>
        <w:rPr>
          <w:lang w:val="de-DE"/>
        </w:rPr>
      </w:pPr>
      <w:r w:rsidRPr="00021E2D">
        <w:rPr>
          <w:lang w:val="de-DE"/>
        </w:rPr>
        <w:t>I</w:t>
      </w:r>
      <w:r w:rsidR="00271A4B" w:rsidRPr="00021E2D">
        <w:rPr>
          <w:lang w:val="de-DE"/>
        </w:rPr>
        <w:t>n d</w:t>
      </w:r>
      <w:r w:rsidRPr="00021E2D">
        <w:rPr>
          <w:lang w:val="de-DE"/>
        </w:rPr>
        <w:t>ie</w:t>
      </w:r>
      <w:r w:rsidR="00271A4B" w:rsidRPr="00021E2D">
        <w:rPr>
          <w:lang w:val="de-DE"/>
        </w:rPr>
        <w:t xml:space="preserve"> Bemühungen von TOMRA um die </w:t>
      </w:r>
      <w:r w:rsidRPr="00021E2D">
        <w:rPr>
          <w:lang w:val="de-DE"/>
        </w:rPr>
        <w:t xml:space="preserve">Entwicklung einer </w:t>
      </w:r>
      <w:r w:rsidR="00271A4B" w:rsidRPr="00021E2D">
        <w:rPr>
          <w:lang w:val="de-DE"/>
        </w:rPr>
        <w:t>neue</w:t>
      </w:r>
      <w:r w:rsidRPr="00021E2D">
        <w:rPr>
          <w:lang w:val="de-DE"/>
        </w:rPr>
        <w:t>n</w:t>
      </w:r>
      <w:r w:rsidR="00271A4B" w:rsidRPr="00021E2D">
        <w:rPr>
          <w:lang w:val="de-DE"/>
        </w:rPr>
        <w:t xml:space="preserve"> Kunststoffwirtschaft </w:t>
      </w:r>
      <w:r w:rsidR="004B613A" w:rsidRPr="00021E2D">
        <w:rPr>
          <w:lang w:val="de-DE"/>
        </w:rPr>
        <w:t>sind</w:t>
      </w:r>
      <w:r w:rsidR="00271A4B" w:rsidRPr="00021E2D">
        <w:rPr>
          <w:lang w:val="de-DE"/>
        </w:rPr>
        <w:t xml:space="preserve"> auf </w:t>
      </w:r>
      <w:r w:rsidR="00EF1D9C" w:rsidRPr="00021E2D">
        <w:rPr>
          <w:lang w:val="de-DE"/>
        </w:rPr>
        <w:t>Senior-</w:t>
      </w:r>
      <w:r w:rsidR="00271A4B" w:rsidRPr="00021E2D">
        <w:rPr>
          <w:lang w:val="de-DE"/>
        </w:rPr>
        <w:t>Ebene auch J</w:t>
      </w:r>
      <w:r w:rsidR="00271A4B" w:rsidRPr="00021E2D">
        <w:rPr>
          <w:rFonts w:cstheme="minorHAnsi"/>
          <w:lang w:val="de-DE"/>
        </w:rPr>
        <w:t>ü</w:t>
      </w:r>
      <w:r w:rsidR="00271A4B" w:rsidRPr="00021E2D">
        <w:rPr>
          <w:lang w:val="de-DE"/>
        </w:rPr>
        <w:t>rgen Priesters, Vizepräsident</w:t>
      </w:r>
      <w:r w:rsidRPr="00021E2D">
        <w:rPr>
          <w:lang w:val="de-DE"/>
        </w:rPr>
        <w:t xml:space="preserve"> und</w:t>
      </w:r>
      <w:r w:rsidR="00271A4B" w:rsidRPr="00021E2D">
        <w:rPr>
          <w:lang w:val="de-DE"/>
        </w:rPr>
        <w:t xml:space="preserve"> Leiter Business Development Recycling</w:t>
      </w:r>
      <w:r w:rsidRPr="00021E2D">
        <w:rPr>
          <w:lang w:val="de-DE"/>
        </w:rPr>
        <w:t xml:space="preserve"> sowie</w:t>
      </w:r>
      <w:r w:rsidR="00271A4B" w:rsidRPr="00021E2D">
        <w:rPr>
          <w:lang w:val="de-DE"/>
        </w:rPr>
        <w:t xml:space="preserve"> Business Development </w:t>
      </w:r>
      <w:r w:rsidR="004B613A" w:rsidRPr="00021E2D">
        <w:rPr>
          <w:lang w:val="de-DE"/>
        </w:rPr>
        <w:t>Ingenieurin</w:t>
      </w:r>
      <w:r w:rsidR="00271A4B" w:rsidRPr="00021E2D">
        <w:rPr>
          <w:lang w:val="de-DE"/>
        </w:rPr>
        <w:t xml:space="preserve"> Charlotte Glassneck</w:t>
      </w:r>
      <w:r w:rsidR="004B613A" w:rsidRPr="00021E2D">
        <w:rPr>
          <w:lang w:val="de-DE"/>
        </w:rPr>
        <w:t xml:space="preserve"> </w:t>
      </w:r>
      <w:r w:rsidRPr="00021E2D">
        <w:rPr>
          <w:lang w:val="de-DE"/>
        </w:rPr>
        <w:t>eingebunden</w:t>
      </w:r>
      <w:r w:rsidR="00271A4B" w:rsidRPr="00021E2D">
        <w:rPr>
          <w:lang w:val="de-DE"/>
        </w:rPr>
        <w:t>.</w:t>
      </w:r>
    </w:p>
    <w:p w14:paraId="33DFE7A8" w14:textId="18D402B4" w:rsidR="000836FA" w:rsidRPr="00B57F40" w:rsidRDefault="004B613A" w:rsidP="00F836CB">
      <w:pPr>
        <w:spacing w:line="280" w:lineRule="auto"/>
        <w:rPr>
          <w:lang w:val="de-DE"/>
        </w:rPr>
      </w:pPr>
      <w:r w:rsidRPr="00021E2D">
        <w:rPr>
          <w:lang w:val="de-DE"/>
        </w:rPr>
        <w:lastRenderedPageBreak/>
        <w:t xml:space="preserve">Die Vision der </w:t>
      </w:r>
      <w:r w:rsidR="001E15E9" w:rsidRPr="00021E2D">
        <w:rPr>
          <w:lang w:val="de-DE"/>
        </w:rPr>
        <w:t>New Plastics Economy</w:t>
      </w:r>
      <w:r w:rsidRPr="00021E2D">
        <w:rPr>
          <w:lang w:val="de-DE"/>
        </w:rPr>
        <w:t xml:space="preserve">, die </w:t>
      </w:r>
      <w:r w:rsidR="001E15E9" w:rsidRPr="00021E2D">
        <w:rPr>
          <w:lang w:val="de-DE"/>
        </w:rPr>
        <w:t xml:space="preserve">sich an </w:t>
      </w:r>
      <w:r w:rsidRPr="00021E2D">
        <w:rPr>
          <w:lang w:val="de-DE"/>
        </w:rPr>
        <w:t xml:space="preserve">den Grundsätzen der Kreislaufwirtschaft </w:t>
      </w:r>
      <w:r w:rsidR="001E15E9" w:rsidRPr="00021E2D">
        <w:rPr>
          <w:lang w:val="de-DE"/>
        </w:rPr>
        <w:t>orientier</w:t>
      </w:r>
      <w:r w:rsidRPr="00021E2D">
        <w:rPr>
          <w:lang w:val="de-DE"/>
        </w:rPr>
        <w:t>t, stammt von der Ellen MacArthur-Stiftung und verfolgt drei ehrgeizige Ziele:</w:t>
      </w:r>
      <w:r w:rsidR="000836FA" w:rsidRPr="00B57F40">
        <w:rPr>
          <w:lang w:val="de-DE"/>
        </w:rPr>
        <w:t xml:space="preserve"> </w:t>
      </w:r>
      <w:r w:rsidRPr="00021E2D">
        <w:rPr>
          <w:lang w:val="de-DE"/>
        </w:rPr>
        <w:t xml:space="preserve">Die Schaffung eines effektiven Systems für die Wiederverwertung von Kunststoffen durch Verbesserung der Wirtschaftlichkeit und der Ausweitung von Recycling, Wiederverwendung und des kontrollierten biologischen Abbaus für bestimmte Anwendungsbereiche, die deutliche Reduzierung des Einbringens von Kunststoffen in Ökosysteme (vor allem in die Weltmeere) und anderer negativer </w:t>
      </w:r>
      <w:r w:rsidR="00F45C3F" w:rsidRPr="00021E2D">
        <w:rPr>
          <w:lang w:val="de-DE"/>
        </w:rPr>
        <w:t>Auswirkung</w:t>
      </w:r>
      <w:r w:rsidRPr="00021E2D">
        <w:rPr>
          <w:lang w:val="de-DE"/>
        </w:rPr>
        <w:t>en und die Entkoppelung der Kunststoffe von fossilen Rohstoffen.</w:t>
      </w:r>
      <w:r w:rsidR="000836FA" w:rsidRPr="00B57F40">
        <w:rPr>
          <w:lang w:val="de-DE"/>
        </w:rPr>
        <w:t xml:space="preserve"> </w:t>
      </w:r>
      <w:r w:rsidR="00014764" w:rsidRPr="00021E2D">
        <w:rPr>
          <w:lang w:val="de-DE"/>
        </w:rPr>
        <w:t>Diese</w:t>
      </w:r>
      <w:r w:rsidR="00DC634D" w:rsidRPr="00021E2D">
        <w:rPr>
          <w:lang w:val="de-DE"/>
        </w:rPr>
        <w:t xml:space="preserve"> </w:t>
      </w:r>
      <w:r w:rsidR="00014764" w:rsidRPr="00021E2D">
        <w:rPr>
          <w:lang w:val="de-DE"/>
        </w:rPr>
        <w:t xml:space="preserve">Initiative von </w:t>
      </w:r>
      <w:r w:rsidR="00DC634D" w:rsidRPr="00021E2D">
        <w:rPr>
          <w:lang w:val="de-DE"/>
        </w:rPr>
        <w:t xml:space="preserve">2016 </w:t>
      </w:r>
      <w:r w:rsidR="00014764" w:rsidRPr="00021E2D">
        <w:rPr>
          <w:lang w:val="de-DE"/>
        </w:rPr>
        <w:t xml:space="preserve">war ursprünglich auf drei Jahre ausgelegt, hat aber inzwischen so an Schwung gewonnen, dass sie noch über viele </w:t>
      </w:r>
      <w:r w:rsidR="00021E2D" w:rsidRPr="00021E2D">
        <w:rPr>
          <w:lang w:val="de-DE"/>
        </w:rPr>
        <w:t>Jahre zum Handeln anregen wird.</w:t>
      </w:r>
    </w:p>
    <w:p w14:paraId="170A899B" w14:textId="41064B5D" w:rsidR="00F410CB" w:rsidRPr="00B57F40" w:rsidRDefault="00F410CB" w:rsidP="00F410CB">
      <w:pPr>
        <w:rPr>
          <w:lang w:val="de-DE"/>
        </w:rPr>
      </w:pPr>
    </w:p>
    <w:p w14:paraId="5DA0CA75" w14:textId="01F249D6" w:rsidR="00D52A90" w:rsidRPr="00B57F40" w:rsidRDefault="00096830" w:rsidP="00F836CB">
      <w:pPr>
        <w:pStyle w:val="Sinespaciado"/>
        <w:spacing w:line="360" w:lineRule="auto"/>
        <w:rPr>
          <w:rFonts w:asciiTheme="minorHAnsi" w:hAnsiTheme="minorHAnsi" w:cs="Arial"/>
          <w:b/>
          <w:lang w:val="de-DE"/>
        </w:rPr>
      </w:pPr>
      <w:r w:rsidRPr="00021E2D">
        <w:rPr>
          <w:rFonts w:asciiTheme="minorHAnsi" w:hAnsiTheme="minorHAnsi" w:cs="Arial"/>
          <w:b/>
          <w:lang w:val="de-DE"/>
        </w:rPr>
        <w:t>Marketingkontakt:</w:t>
      </w:r>
    </w:p>
    <w:p w14:paraId="7C83D007" w14:textId="77777777" w:rsidR="00D52A90" w:rsidRPr="00B57F40" w:rsidRDefault="00D52A90" w:rsidP="002250FF">
      <w:pPr>
        <w:pStyle w:val="Sinespaciado"/>
        <w:spacing w:line="360" w:lineRule="auto"/>
        <w:rPr>
          <w:rFonts w:asciiTheme="minorHAnsi" w:hAnsiTheme="minorHAnsi" w:cs="Arial"/>
          <w:lang w:val="de-DE"/>
        </w:rPr>
      </w:pPr>
      <w:r w:rsidRPr="00B57F40">
        <w:rPr>
          <w:rFonts w:asciiTheme="minorHAnsi" w:hAnsiTheme="minorHAnsi" w:cs="Arial"/>
          <w:lang w:val="de-DE"/>
        </w:rPr>
        <w:t>Mithu Mohren</w:t>
      </w:r>
    </w:p>
    <w:p w14:paraId="67D0A177" w14:textId="44A92BB6" w:rsidR="00D52A90" w:rsidRPr="00B57F40" w:rsidRDefault="00096830" w:rsidP="00096830">
      <w:pPr>
        <w:pStyle w:val="Sinespaciado"/>
        <w:spacing w:line="360" w:lineRule="auto"/>
        <w:rPr>
          <w:rFonts w:asciiTheme="minorHAnsi" w:hAnsiTheme="minorHAnsi" w:cs="Arial"/>
          <w:lang w:val="de-DE"/>
        </w:rPr>
      </w:pPr>
      <w:r w:rsidRPr="00021E2D">
        <w:rPr>
          <w:rFonts w:asciiTheme="minorHAnsi" w:hAnsiTheme="minorHAnsi" w:cs="Arial"/>
          <w:lang w:val="de-DE"/>
        </w:rPr>
        <w:t>Tel.:</w:t>
      </w:r>
      <w:r w:rsidR="00D52A90" w:rsidRPr="00B57F40">
        <w:rPr>
          <w:rFonts w:asciiTheme="minorHAnsi" w:hAnsiTheme="minorHAnsi" w:cs="Arial"/>
          <w:lang w:val="de-DE"/>
        </w:rPr>
        <w:t xml:space="preserve"> +49 2630 9652 312</w:t>
      </w:r>
    </w:p>
    <w:p w14:paraId="49CF3510" w14:textId="6ACE659A" w:rsidR="00D52A90" w:rsidRPr="00B57F40" w:rsidRDefault="00096830" w:rsidP="00096830">
      <w:pPr>
        <w:pStyle w:val="Sinespaciado"/>
        <w:spacing w:line="360" w:lineRule="auto"/>
        <w:rPr>
          <w:rFonts w:asciiTheme="minorHAnsi" w:hAnsiTheme="minorHAnsi" w:cs="Arial"/>
          <w:b/>
          <w:lang w:val="de-DE"/>
        </w:rPr>
      </w:pPr>
      <w:r w:rsidRPr="00021E2D">
        <w:rPr>
          <w:rFonts w:asciiTheme="minorHAnsi" w:hAnsiTheme="minorHAnsi" w:cs="Arial"/>
          <w:lang w:val="de-DE"/>
        </w:rPr>
        <w:t>E-Mail:</w:t>
      </w:r>
      <w:r w:rsidR="00D52A90" w:rsidRPr="00B57F40">
        <w:rPr>
          <w:rFonts w:asciiTheme="minorHAnsi" w:hAnsiTheme="minorHAnsi" w:cs="Arial"/>
          <w:b/>
          <w:lang w:val="de-DE"/>
        </w:rPr>
        <w:t xml:space="preserve"> </w:t>
      </w:r>
      <w:hyperlink r:id="rId9" w:history="1">
        <w:r w:rsidR="00D52A90" w:rsidRPr="00B57F40">
          <w:rPr>
            <w:rStyle w:val="Hipervnculo"/>
            <w:rFonts w:asciiTheme="minorHAnsi" w:hAnsiTheme="minorHAnsi" w:cs="Arial"/>
            <w:lang w:val="de-DE"/>
          </w:rPr>
          <w:t>Mithu.mohren@tomra.com</w:t>
        </w:r>
      </w:hyperlink>
    </w:p>
    <w:p w14:paraId="2D3370B1" w14:textId="77777777" w:rsidR="00D52A90" w:rsidRPr="00B57F40" w:rsidRDefault="00D52A90" w:rsidP="002250FF">
      <w:pPr>
        <w:pStyle w:val="Sinespaciado"/>
        <w:spacing w:line="360" w:lineRule="auto"/>
        <w:rPr>
          <w:rFonts w:asciiTheme="minorHAnsi" w:hAnsiTheme="minorHAnsi" w:cs="Arial"/>
          <w:b/>
          <w:lang w:val="de-DE"/>
        </w:rPr>
      </w:pPr>
    </w:p>
    <w:p w14:paraId="297713E3" w14:textId="48480787" w:rsidR="001753AF" w:rsidRPr="00B57F40" w:rsidRDefault="00096830" w:rsidP="00096830">
      <w:pPr>
        <w:pStyle w:val="Sinespaciado"/>
        <w:spacing w:line="360" w:lineRule="auto"/>
        <w:rPr>
          <w:rFonts w:asciiTheme="minorHAnsi" w:hAnsiTheme="minorHAnsi" w:cs="Arial"/>
          <w:b/>
          <w:lang w:val="de-DE"/>
        </w:rPr>
      </w:pPr>
      <w:r w:rsidRPr="00021E2D">
        <w:rPr>
          <w:rFonts w:asciiTheme="minorHAnsi" w:hAnsiTheme="minorHAnsi" w:cs="Arial"/>
          <w:b/>
          <w:lang w:val="de-DE"/>
        </w:rPr>
        <w:t>Über TOMRA Sorting Recycling</w:t>
      </w:r>
    </w:p>
    <w:p w14:paraId="5842C048" w14:textId="1878739B" w:rsidR="008E085D" w:rsidRPr="00B57F40" w:rsidRDefault="00096830" w:rsidP="00096830">
      <w:pPr>
        <w:pStyle w:val="Sinespaciado"/>
        <w:spacing w:line="280" w:lineRule="auto"/>
        <w:rPr>
          <w:rFonts w:asciiTheme="minorHAnsi" w:hAnsiTheme="minorHAnsi" w:cs="Arial"/>
          <w:lang w:val="de-DE"/>
        </w:rPr>
      </w:pPr>
      <w:r w:rsidRPr="00021E2D">
        <w:rPr>
          <w:rFonts w:asciiTheme="minorHAnsi" w:hAnsiTheme="minorHAnsi" w:cs="Arial"/>
          <w:lang w:val="de-DE"/>
        </w:rPr>
        <w:t>TOMRA Sorting Recycling entwickelt und baut sensorgestützte Sortieranlagen für Abfall- und Metallrecycling.</w:t>
      </w:r>
      <w:r w:rsidR="001753AF" w:rsidRPr="00B57F40">
        <w:rPr>
          <w:rFonts w:asciiTheme="minorHAnsi" w:hAnsiTheme="minorHAnsi" w:cs="Arial"/>
          <w:lang w:val="de-DE"/>
        </w:rPr>
        <w:t xml:space="preserve"> </w:t>
      </w:r>
      <w:r w:rsidRPr="00021E2D">
        <w:rPr>
          <w:rFonts w:asciiTheme="minorHAnsi" w:hAnsiTheme="minorHAnsi" w:cs="Arial"/>
          <w:lang w:val="de-DE"/>
        </w:rPr>
        <w:t>Über 5.500 Anlagen sind in 80 Ländern installiert.</w:t>
      </w:r>
      <w:r w:rsidR="008E085D" w:rsidRPr="00B57F40">
        <w:rPr>
          <w:rFonts w:asciiTheme="minorHAnsi" w:hAnsiTheme="minorHAnsi" w:cs="Arial"/>
          <w:lang w:val="de-DE"/>
        </w:rPr>
        <w:br/>
      </w:r>
    </w:p>
    <w:p w14:paraId="13D77BAD" w14:textId="0B154E9D" w:rsidR="008E085D" w:rsidRPr="00B57F40" w:rsidRDefault="00096830" w:rsidP="00096830">
      <w:pPr>
        <w:pStyle w:val="Sinespaciado"/>
        <w:spacing w:line="280" w:lineRule="auto"/>
        <w:rPr>
          <w:rFonts w:asciiTheme="minorHAnsi" w:hAnsiTheme="minorHAnsi" w:cs="Arial"/>
          <w:lang w:val="de-DE"/>
        </w:rPr>
      </w:pPr>
      <w:r w:rsidRPr="00021E2D">
        <w:rPr>
          <w:rFonts w:asciiTheme="minorHAnsi" w:hAnsiTheme="minorHAnsi" w:cs="Arial"/>
          <w:lang w:val="de-DE"/>
        </w:rPr>
        <w:t>TOMRA Sorting Recycling hat die erste leistungsfähige Nahinfrarot-Spektroskopie (NIR)-Technologie für Abfallsortieranwendungen entwickelt. Das Unternehmen ist und bleibt ein Vorreiter der Industrie und konzentriert sich auf die präzise und rentable Rückgewinnung wiederverwertbarer Materialien aus Abfall.</w:t>
      </w:r>
      <w:r w:rsidR="008E085D" w:rsidRPr="00B57F40">
        <w:rPr>
          <w:rFonts w:asciiTheme="minorHAnsi" w:hAnsiTheme="minorHAnsi" w:cs="Arial"/>
          <w:lang w:val="de-DE"/>
        </w:rPr>
        <w:br/>
      </w:r>
    </w:p>
    <w:p w14:paraId="4CB05671" w14:textId="5FF7CE55" w:rsidR="001753AF" w:rsidRPr="00B57F40" w:rsidRDefault="00096830" w:rsidP="00096830">
      <w:pPr>
        <w:pStyle w:val="Sinespaciado"/>
        <w:spacing w:line="280" w:lineRule="auto"/>
        <w:rPr>
          <w:rFonts w:asciiTheme="minorHAnsi" w:hAnsiTheme="minorHAnsi" w:cs="Arial"/>
          <w:lang w:val="de-DE"/>
        </w:rPr>
      </w:pPr>
      <w:r w:rsidRPr="00021E2D">
        <w:rPr>
          <w:rFonts w:asciiTheme="minorHAnsi" w:hAnsiTheme="minorHAnsi" w:cs="Arial"/>
          <w:lang w:val="de-DE"/>
        </w:rPr>
        <w:t>TOMRA Sorting Recycling ist Teil von TOMRA Sorting Solutions, das auch sensorgestützte Anlagen für das Sortieren, Schälen und die Prozessanalyse in der Lebensmittelindustrie, im Bergbau und in weiteren Industriebereichen entwickelt und baut.</w:t>
      </w:r>
      <w:r w:rsidR="008E085D" w:rsidRPr="00B57F40">
        <w:rPr>
          <w:rFonts w:asciiTheme="minorHAnsi" w:hAnsiTheme="minorHAnsi" w:cs="Arial"/>
          <w:lang w:val="de-DE"/>
        </w:rPr>
        <w:br/>
      </w:r>
      <w:r w:rsidRPr="00021E2D">
        <w:rPr>
          <w:rFonts w:asciiTheme="minorHAnsi" w:hAnsiTheme="minorHAnsi" w:cs="Arial"/>
          <w:iCs/>
          <w:lang w:val="de-DE" w:eastAsia="en-GB"/>
        </w:rPr>
        <w:t>TOMRA Sorting Recycling gehört zum norwegischen Unternehmen TOMRA Systems ASA, das an der Osloer Börse notiert ist.</w:t>
      </w:r>
      <w:r w:rsidR="001753AF" w:rsidRPr="00B57F40">
        <w:rPr>
          <w:rFonts w:asciiTheme="minorHAnsi" w:hAnsiTheme="minorHAnsi" w:cs="Arial"/>
          <w:iCs/>
          <w:lang w:val="de-DE" w:eastAsia="en-GB"/>
        </w:rPr>
        <w:t xml:space="preserve"> </w:t>
      </w:r>
      <w:r w:rsidRPr="00021E2D">
        <w:rPr>
          <w:rFonts w:asciiTheme="minorHAnsi" w:hAnsiTheme="minorHAnsi" w:cs="Arial"/>
          <w:iCs/>
          <w:lang w:val="de-DE" w:eastAsia="en-GB"/>
        </w:rPr>
        <w:t>TOMRA Systems ASA wurde im Jahr 1972 gegründet, erzielte 2017 einen Umsatz von etwa 750 Mio. € und beschäftigt mehr als 3.500 Mitarbeiter.</w:t>
      </w:r>
    </w:p>
    <w:p w14:paraId="23F1088A" w14:textId="77777777" w:rsidR="001753AF" w:rsidRPr="00B57F40" w:rsidRDefault="001753AF" w:rsidP="008E085D">
      <w:pPr>
        <w:pStyle w:val="Sinespaciado"/>
        <w:spacing w:line="276" w:lineRule="auto"/>
        <w:rPr>
          <w:rFonts w:asciiTheme="minorHAnsi" w:hAnsiTheme="minorHAnsi" w:cs="Arial"/>
          <w:lang w:val="de-DE"/>
        </w:rPr>
      </w:pPr>
    </w:p>
    <w:p w14:paraId="70E167A7" w14:textId="711A448B" w:rsidR="00C842C5" w:rsidRPr="00B57F40" w:rsidRDefault="00096830" w:rsidP="00096830">
      <w:pPr>
        <w:pStyle w:val="Sinespaciado"/>
        <w:spacing w:line="280" w:lineRule="auto"/>
        <w:rPr>
          <w:rStyle w:val="Hipervnculo"/>
          <w:lang w:val="de-DE"/>
        </w:rPr>
      </w:pPr>
      <w:r w:rsidRPr="00021E2D">
        <w:rPr>
          <w:rFonts w:asciiTheme="minorHAnsi" w:hAnsiTheme="minorHAnsi" w:cs="Arial"/>
          <w:lang w:val="de-DE"/>
        </w:rPr>
        <w:t>Weitere Informationen zu TOMRA Sorting Recycling finden Sie unter</w:t>
      </w:r>
      <w:r w:rsidR="001753AF" w:rsidRPr="00B57F40">
        <w:rPr>
          <w:rFonts w:asciiTheme="minorHAnsi" w:hAnsiTheme="minorHAnsi" w:cs="Arial"/>
          <w:lang w:val="de-DE"/>
        </w:rPr>
        <w:t xml:space="preserve"> </w:t>
      </w:r>
      <w:hyperlink r:id="rId10" w:history="1">
        <w:r w:rsidR="001753AF" w:rsidRPr="00B57F40">
          <w:rPr>
            <w:rStyle w:val="Hipervnculo"/>
            <w:rFonts w:asciiTheme="minorHAnsi" w:hAnsiTheme="minorHAnsi" w:cs="Arial"/>
            <w:lang w:val="de-DE"/>
          </w:rPr>
          <w:t>www.tomra.com/recycling</w:t>
        </w:r>
      </w:hyperlink>
      <w:r w:rsidR="00C842C5" w:rsidRPr="00B57F40">
        <w:rPr>
          <w:rStyle w:val="Hipervnculo"/>
          <w:rFonts w:asciiTheme="minorHAnsi" w:hAnsiTheme="minorHAnsi" w:cs="Arial"/>
          <w:lang w:val="de-DE"/>
        </w:rPr>
        <w:t xml:space="preserve"> </w:t>
      </w:r>
      <w:r w:rsidRPr="00021E2D">
        <w:rPr>
          <w:rFonts w:asciiTheme="minorHAnsi" w:hAnsiTheme="minorHAnsi" w:cs="Arial"/>
          <w:iCs/>
          <w:lang w:val="de-DE" w:eastAsia="en-GB"/>
        </w:rPr>
        <w:t>oder folgen Sie uns auf</w:t>
      </w:r>
      <w:r w:rsidR="00C842C5" w:rsidRPr="00B57F40">
        <w:rPr>
          <w:rFonts w:asciiTheme="minorHAnsi" w:hAnsiTheme="minorHAnsi" w:cs="Arial"/>
          <w:iCs/>
          <w:lang w:val="de-DE" w:eastAsia="en-GB"/>
        </w:rPr>
        <w:t xml:space="preserve"> </w:t>
      </w:r>
      <w:hyperlink r:id="rId11" w:history="1">
        <w:r w:rsidR="00C842C5" w:rsidRPr="00B57F40">
          <w:rPr>
            <w:rStyle w:val="Hipervnculo"/>
            <w:rFonts w:asciiTheme="minorHAnsi" w:hAnsiTheme="minorHAnsi" w:cs="Arial"/>
            <w:lang w:val="de-DE" w:eastAsia="en-GB"/>
          </w:rPr>
          <w:t>LinkedIn</w:t>
        </w:r>
      </w:hyperlink>
      <w:r w:rsidR="00C842C5" w:rsidRPr="00B57F40">
        <w:rPr>
          <w:rFonts w:asciiTheme="minorHAnsi" w:hAnsiTheme="minorHAnsi" w:cs="Arial"/>
          <w:iCs/>
          <w:lang w:val="de-DE" w:eastAsia="en-GB"/>
        </w:rPr>
        <w:t xml:space="preserve">, </w:t>
      </w:r>
      <w:hyperlink r:id="rId12" w:history="1">
        <w:r w:rsidR="00C842C5" w:rsidRPr="00B57F40">
          <w:rPr>
            <w:rStyle w:val="Hipervnculo"/>
            <w:rFonts w:asciiTheme="minorHAnsi" w:hAnsiTheme="minorHAnsi" w:cs="Arial"/>
            <w:lang w:val="de-DE" w:eastAsia="en-GB"/>
          </w:rPr>
          <w:t>Twitter</w:t>
        </w:r>
      </w:hyperlink>
      <w:r w:rsidR="00C842C5" w:rsidRPr="00B57F40">
        <w:rPr>
          <w:rFonts w:asciiTheme="minorHAnsi" w:hAnsiTheme="minorHAnsi" w:cs="Arial"/>
          <w:iCs/>
          <w:lang w:val="de-DE" w:eastAsia="en-GB"/>
        </w:rPr>
        <w:t xml:space="preserve"> </w:t>
      </w:r>
      <w:r w:rsidRPr="00021E2D">
        <w:rPr>
          <w:rFonts w:asciiTheme="minorHAnsi" w:hAnsiTheme="minorHAnsi" w:cs="Arial"/>
          <w:iCs/>
          <w:lang w:val="de-DE" w:eastAsia="en-GB"/>
        </w:rPr>
        <w:t>oder</w:t>
      </w:r>
      <w:r w:rsidR="00C842C5" w:rsidRPr="00B57F40">
        <w:rPr>
          <w:rFonts w:asciiTheme="minorHAnsi" w:hAnsiTheme="minorHAnsi" w:cs="Arial"/>
          <w:iCs/>
          <w:lang w:val="de-DE" w:eastAsia="en-GB"/>
        </w:rPr>
        <w:t xml:space="preserve"> </w:t>
      </w:r>
      <w:hyperlink r:id="rId13" w:history="1">
        <w:r w:rsidR="00C842C5" w:rsidRPr="00B57F40">
          <w:rPr>
            <w:rStyle w:val="Hipervnculo"/>
            <w:rFonts w:asciiTheme="minorHAnsi" w:hAnsiTheme="minorHAnsi" w:cs="Arial"/>
            <w:lang w:val="de-DE" w:eastAsia="en-GB"/>
          </w:rPr>
          <w:t>Facebook</w:t>
        </w:r>
      </w:hyperlink>
      <w:r w:rsidR="00C842C5" w:rsidRPr="00B57F40">
        <w:rPr>
          <w:rFonts w:asciiTheme="minorHAnsi" w:hAnsiTheme="minorHAnsi" w:cs="Arial"/>
          <w:iCs/>
          <w:lang w:val="de-DE" w:eastAsia="en-GB"/>
        </w:rPr>
        <w:t>.</w:t>
      </w:r>
    </w:p>
    <w:sectPr w:rsidR="00C842C5" w:rsidRPr="00B57F40" w:rsidSect="006A2741">
      <w:headerReference w:type="default" r:id="rId14"/>
      <w:footerReference w:type="default" r:id="rId15"/>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CFFCB" w14:textId="77777777" w:rsidR="00661E93" w:rsidRDefault="00661E93" w:rsidP="00E20A09">
      <w:pPr>
        <w:spacing w:after="0" w:line="240" w:lineRule="auto"/>
      </w:pPr>
      <w:r>
        <w:separator/>
      </w:r>
    </w:p>
  </w:endnote>
  <w:endnote w:type="continuationSeparator" w:id="0">
    <w:p w14:paraId="648270DF" w14:textId="77777777" w:rsidR="00661E93" w:rsidRDefault="00661E93"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de-DE"/>
      </w:rPr>
      <w:id w:val="2008170215"/>
      <w:docPartObj>
        <w:docPartGallery w:val="Page Numbers (Bottom of Page)"/>
        <w:docPartUnique/>
      </w:docPartObj>
    </w:sdtPr>
    <w:sdtEndPr/>
    <w:sdtContent>
      <w:sdt>
        <w:sdtPr>
          <w:rPr>
            <w:lang w:val="de-DE"/>
          </w:rPr>
          <w:id w:val="-1999801486"/>
          <w:docPartObj>
            <w:docPartGallery w:val="Page Numbers (Top of Page)"/>
            <w:docPartUnique/>
          </w:docPartObj>
        </w:sdtPr>
        <w:sdtEndPr/>
        <w:sdtContent>
          <w:p w14:paraId="35E6953E" w14:textId="55E82AA2" w:rsidR="0099597C" w:rsidRPr="00970B38" w:rsidRDefault="0099597C">
            <w:pPr>
              <w:pStyle w:val="Piedepgina"/>
              <w:jc w:val="right"/>
              <w:rPr>
                <w:lang w:val="de-DE"/>
              </w:rPr>
            </w:pPr>
            <w:r>
              <w:rPr>
                <w:lang w:val="de-DE"/>
              </w:rPr>
              <w:t>Seit</w:t>
            </w:r>
            <w:r w:rsidRPr="00970B38">
              <w:rPr>
                <w:lang w:val="de-DE"/>
              </w:rPr>
              <w:t xml:space="preserve">e </w:t>
            </w:r>
            <w:r w:rsidRPr="00970B38">
              <w:rPr>
                <w:b/>
                <w:bCs/>
                <w:sz w:val="24"/>
                <w:szCs w:val="24"/>
                <w:lang w:val="de-DE"/>
              </w:rPr>
              <w:fldChar w:fldCharType="begin"/>
            </w:r>
            <w:r w:rsidRPr="00970B38">
              <w:rPr>
                <w:b/>
                <w:bCs/>
                <w:lang w:val="de-DE"/>
              </w:rPr>
              <w:instrText xml:space="preserve"> PAGE </w:instrText>
            </w:r>
            <w:r w:rsidRPr="00970B38">
              <w:rPr>
                <w:b/>
                <w:bCs/>
                <w:sz w:val="24"/>
                <w:szCs w:val="24"/>
                <w:lang w:val="de-DE"/>
              </w:rPr>
              <w:fldChar w:fldCharType="separate"/>
            </w:r>
            <w:r w:rsidR="000104BE">
              <w:rPr>
                <w:b/>
                <w:bCs/>
                <w:noProof/>
                <w:lang w:val="de-DE"/>
              </w:rPr>
              <w:t>2</w:t>
            </w:r>
            <w:r w:rsidRPr="00970B38">
              <w:rPr>
                <w:b/>
                <w:bCs/>
                <w:sz w:val="24"/>
                <w:szCs w:val="24"/>
                <w:lang w:val="de-DE"/>
              </w:rPr>
              <w:fldChar w:fldCharType="end"/>
            </w:r>
            <w:r w:rsidRPr="00970B38">
              <w:rPr>
                <w:lang w:val="de-DE"/>
              </w:rPr>
              <w:t xml:space="preserve"> </w:t>
            </w:r>
            <w:r>
              <w:rPr>
                <w:lang w:val="de-DE"/>
              </w:rPr>
              <w:t>von</w:t>
            </w:r>
            <w:r w:rsidRPr="00970B38">
              <w:rPr>
                <w:lang w:val="de-DE"/>
              </w:rPr>
              <w:t xml:space="preserve"> </w:t>
            </w:r>
            <w:r w:rsidRPr="00970B38">
              <w:rPr>
                <w:b/>
                <w:bCs/>
                <w:sz w:val="24"/>
                <w:szCs w:val="24"/>
                <w:lang w:val="de-DE"/>
              </w:rPr>
              <w:fldChar w:fldCharType="begin"/>
            </w:r>
            <w:r w:rsidRPr="00970B38">
              <w:rPr>
                <w:b/>
                <w:bCs/>
                <w:lang w:val="de-DE"/>
              </w:rPr>
              <w:instrText xml:space="preserve"> NUMPAGES  </w:instrText>
            </w:r>
            <w:r w:rsidRPr="00970B38">
              <w:rPr>
                <w:b/>
                <w:bCs/>
                <w:sz w:val="24"/>
                <w:szCs w:val="24"/>
                <w:lang w:val="de-DE"/>
              </w:rPr>
              <w:fldChar w:fldCharType="separate"/>
            </w:r>
            <w:r w:rsidR="000104BE">
              <w:rPr>
                <w:b/>
                <w:bCs/>
                <w:noProof/>
                <w:lang w:val="de-DE"/>
              </w:rPr>
              <w:t>2</w:t>
            </w:r>
            <w:r w:rsidRPr="00970B38">
              <w:rPr>
                <w:b/>
                <w:bCs/>
                <w:sz w:val="24"/>
                <w:szCs w:val="24"/>
                <w:lang w:val="de-DE"/>
              </w:rPr>
              <w:fldChar w:fldCharType="end"/>
            </w:r>
          </w:p>
        </w:sdtContent>
      </w:sdt>
    </w:sdtContent>
  </w:sdt>
  <w:p w14:paraId="69F84B21" w14:textId="77777777" w:rsidR="0099597C" w:rsidRDefault="009959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7C03A" w14:textId="77777777" w:rsidR="00661E93" w:rsidRDefault="00661E93" w:rsidP="00E20A09">
      <w:pPr>
        <w:spacing w:after="0" w:line="240" w:lineRule="auto"/>
      </w:pPr>
      <w:r>
        <w:separator/>
      </w:r>
    </w:p>
  </w:footnote>
  <w:footnote w:type="continuationSeparator" w:id="0">
    <w:p w14:paraId="07DEEF22" w14:textId="77777777" w:rsidR="00661E93" w:rsidRDefault="00661E93"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F6339" w14:textId="6D5115FE" w:rsidR="0099597C" w:rsidRDefault="0099597C">
    <w:pPr>
      <w:pStyle w:val="Encabezado"/>
    </w:pPr>
    <w:r>
      <w:rPr>
        <w:noProof/>
        <w:lang w:val="es-ES" w:eastAsia="es-ES"/>
      </w:rPr>
      <w:drawing>
        <wp:inline distT="0" distB="0" distL="0" distR="0" wp14:anchorId="63D25E2D" wp14:editId="1873E1C8">
          <wp:extent cx="2581274" cy="377134"/>
          <wp:effectExtent l="0" t="0" r="0" b="444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307E6164" w14:textId="77777777" w:rsidR="0099597C" w:rsidRDefault="0099597C">
    <w:pPr>
      <w:pStyle w:val="Encabezado"/>
    </w:pPr>
  </w:p>
  <w:p w14:paraId="7B6B1171" w14:textId="4692AE52" w:rsidR="0099597C" w:rsidRDefault="0099597C">
    <w:pPr>
      <w:pStyle w:val="Encabezado"/>
    </w:pPr>
    <w:r>
      <w:rPr>
        <w:noProof/>
        <w:lang w:val="es-ES" w:eastAsia="es-ES"/>
      </w:rPr>
      <mc:AlternateContent>
        <mc:Choice Requires="wps">
          <w:drawing>
            <wp:anchor distT="0" distB="0" distL="114300" distR="114300" simplePos="0" relativeHeight="251659264" behindDoc="0" locked="0" layoutInCell="1" allowOverlap="1" wp14:anchorId="30A96BAE" wp14:editId="450AB370">
              <wp:simplePos x="0" y="0"/>
              <wp:positionH relativeFrom="margin">
                <wp:posOffset>3505835</wp:posOffset>
              </wp:positionH>
              <wp:positionV relativeFrom="paragraph">
                <wp:posOffset>89535</wp:posOffset>
              </wp:positionV>
              <wp:extent cx="2292350" cy="59944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599440"/>
                      </a:xfrm>
                      <a:prstGeom prst="rect">
                        <a:avLst/>
                      </a:prstGeom>
                      <a:solidFill>
                        <a:srgbClr val="FFFFFF"/>
                      </a:solidFill>
                      <a:ln w="9525">
                        <a:noFill/>
                        <a:miter lim="800000"/>
                        <a:headEnd/>
                        <a:tailEnd/>
                      </a:ln>
                    </wps:spPr>
                    <wps:txbx>
                      <w:txbxContent>
                        <w:p w14:paraId="6E94CAA0" w14:textId="78C35FC3" w:rsidR="0099597C" w:rsidRPr="00970B38" w:rsidRDefault="0099597C" w:rsidP="00247FFB">
                          <w:pPr>
                            <w:spacing w:line="360" w:lineRule="auto"/>
                            <w:ind w:left="-284"/>
                            <w:jc w:val="right"/>
                            <w:rPr>
                              <w:rFonts w:cs="Calibri"/>
                              <w:bCs/>
                              <w:i/>
                              <w:sz w:val="32"/>
                              <w:szCs w:val="32"/>
                              <w:lang w:val="de-DE"/>
                            </w:rPr>
                          </w:pPr>
                          <w:r w:rsidRPr="00970B38">
                            <w:rPr>
                              <w:rFonts w:cs="Calibri"/>
                              <w:i/>
                              <w:sz w:val="32"/>
                              <w:szCs w:val="32"/>
                              <w:lang w:val="de-DE"/>
                            </w:rPr>
                            <w:t>Pressemitteilung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0A96BAE" id="_x0000_t202" coordsize="21600,21600" o:spt="202" path="m,l,21600r21600,l21600,xe">
              <v:stroke joinstyle="miter"/>
              <v:path gradientshapeok="t" o:connecttype="rect"/>
            </v:shapetype>
            <v:shape id="Text Box 307" o:spid="_x0000_s1026" type="#_x0000_t202" style="position:absolute;margin-left:276.05pt;margin-top:7.05pt;width:180.5pt;height:47.2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" stroked="f">
              <v:textbox style="mso-fit-shape-to-text:t">
                <w:txbxContent>
                  <w:p w14:paraId="6E94CAA0" w14:textId="78C35FC3" w:rsidR="0099597C" w:rsidRPr="00970B38" w:rsidRDefault="0099597C" w:rsidP="00247FFB">
                    <w:pPr>
                      <w:spacing w:line="360" w:lineRule="auto"/>
                      <w:ind w:left="-284"/>
                      <w:jc w:val="right"/>
                      <w:rPr>
                        <w:rFonts w:cs="Calibri"/>
                        <w:bCs/>
                        <w:i/>
                        <w:sz w:val="32"/>
                        <w:szCs w:val="32"/>
                        <w:lang w:val="de-DE"/>
                      </w:rPr>
                    </w:pPr>
                    <w:r w:rsidRPr="00970B38">
                      <w:rPr>
                        <w:rFonts w:cs="Calibri"/>
                        <w:i/>
                        <w:sz w:val="32"/>
                        <w:szCs w:val="32"/>
                        <w:lang w:val="de-DE"/>
                      </w:rPr>
                      <w:t>Pressemitteilung</w:t>
                    </w:r>
                  </w:p>
                </w:txbxContent>
              </v:textbox>
              <w10:wrap anchorx="margin"/>
            </v:shape>
          </w:pict>
        </mc:Fallback>
      </mc:AlternateContent>
    </w:r>
  </w:p>
  <w:p w14:paraId="55890D44" w14:textId="77777777" w:rsidR="0099597C" w:rsidRDefault="0099597C">
    <w:pPr>
      <w:pStyle w:val="Encabezado"/>
    </w:pPr>
  </w:p>
  <w:p w14:paraId="05CED53B" w14:textId="77777777" w:rsidR="0099597C" w:rsidRDefault="0099597C">
    <w:pPr>
      <w:pStyle w:val="Encabezado"/>
    </w:pPr>
  </w:p>
  <w:p w14:paraId="6AD6DEA5" w14:textId="77777777" w:rsidR="0099597C" w:rsidRDefault="009959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szlo Szekely">
    <w15:presenceInfo w15:providerId="AD" w15:userId="S::Laszlo.Szekely@tomra.com::8222356f-cd2f-4a95-893e-7f79a1a86d3f"/>
  </w15:person>
  <w15:person w15:author="Luisa Bach">
    <w15:presenceInfo w15:providerId="AD" w15:userId="S-1-5-21-1659004503-507921405-725345543-66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4601"/>
    <w:rsid w:val="00006B6B"/>
    <w:rsid w:val="00006C19"/>
    <w:rsid w:val="00007D89"/>
    <w:rsid w:val="000104BE"/>
    <w:rsid w:val="00012805"/>
    <w:rsid w:val="00014764"/>
    <w:rsid w:val="00014FF3"/>
    <w:rsid w:val="00017A08"/>
    <w:rsid w:val="00021E2D"/>
    <w:rsid w:val="000249EE"/>
    <w:rsid w:val="00024B4B"/>
    <w:rsid w:val="00026DAF"/>
    <w:rsid w:val="0003409A"/>
    <w:rsid w:val="0003428B"/>
    <w:rsid w:val="00034E1A"/>
    <w:rsid w:val="00035ABD"/>
    <w:rsid w:val="00035B42"/>
    <w:rsid w:val="00040C3B"/>
    <w:rsid w:val="00041302"/>
    <w:rsid w:val="000454A3"/>
    <w:rsid w:val="00050A13"/>
    <w:rsid w:val="00052661"/>
    <w:rsid w:val="0005408F"/>
    <w:rsid w:val="00054959"/>
    <w:rsid w:val="00055AE5"/>
    <w:rsid w:val="000602DB"/>
    <w:rsid w:val="00062FF0"/>
    <w:rsid w:val="00063703"/>
    <w:rsid w:val="000641FA"/>
    <w:rsid w:val="00066912"/>
    <w:rsid w:val="00066AC0"/>
    <w:rsid w:val="0007144F"/>
    <w:rsid w:val="0007307B"/>
    <w:rsid w:val="00074DC9"/>
    <w:rsid w:val="00080BB1"/>
    <w:rsid w:val="000825A1"/>
    <w:rsid w:val="000836FA"/>
    <w:rsid w:val="000845EB"/>
    <w:rsid w:val="00086B74"/>
    <w:rsid w:val="00086D82"/>
    <w:rsid w:val="000872A3"/>
    <w:rsid w:val="0009224E"/>
    <w:rsid w:val="000935CE"/>
    <w:rsid w:val="00093C9E"/>
    <w:rsid w:val="0009522A"/>
    <w:rsid w:val="00096830"/>
    <w:rsid w:val="000A3BBC"/>
    <w:rsid w:val="000A4EE6"/>
    <w:rsid w:val="000A5FEE"/>
    <w:rsid w:val="000A6478"/>
    <w:rsid w:val="000A79B1"/>
    <w:rsid w:val="000B0BEA"/>
    <w:rsid w:val="000B0C13"/>
    <w:rsid w:val="000B4B0E"/>
    <w:rsid w:val="000C2CF1"/>
    <w:rsid w:val="000C4851"/>
    <w:rsid w:val="000C7335"/>
    <w:rsid w:val="000C7C2E"/>
    <w:rsid w:val="000D0B4D"/>
    <w:rsid w:val="000D29DE"/>
    <w:rsid w:val="000D31FA"/>
    <w:rsid w:val="000D56B0"/>
    <w:rsid w:val="000D6B92"/>
    <w:rsid w:val="000D7191"/>
    <w:rsid w:val="000D79DE"/>
    <w:rsid w:val="000E0FE6"/>
    <w:rsid w:val="000E2045"/>
    <w:rsid w:val="000E2C8C"/>
    <w:rsid w:val="000E5CDB"/>
    <w:rsid w:val="000E5E39"/>
    <w:rsid w:val="000F0EA7"/>
    <w:rsid w:val="000F4A09"/>
    <w:rsid w:val="000F5584"/>
    <w:rsid w:val="000F5C11"/>
    <w:rsid w:val="000F7146"/>
    <w:rsid w:val="00100FDC"/>
    <w:rsid w:val="0010201C"/>
    <w:rsid w:val="001026A0"/>
    <w:rsid w:val="00102DA5"/>
    <w:rsid w:val="001033C6"/>
    <w:rsid w:val="00103C7C"/>
    <w:rsid w:val="00104265"/>
    <w:rsid w:val="0010644D"/>
    <w:rsid w:val="00117392"/>
    <w:rsid w:val="00120A78"/>
    <w:rsid w:val="00122384"/>
    <w:rsid w:val="00123D4B"/>
    <w:rsid w:val="00124884"/>
    <w:rsid w:val="00125503"/>
    <w:rsid w:val="001264CB"/>
    <w:rsid w:val="00130E7B"/>
    <w:rsid w:val="001344D8"/>
    <w:rsid w:val="0013549E"/>
    <w:rsid w:val="001367AD"/>
    <w:rsid w:val="00144E13"/>
    <w:rsid w:val="00145F3D"/>
    <w:rsid w:val="00146FCA"/>
    <w:rsid w:val="00151D09"/>
    <w:rsid w:val="001625BF"/>
    <w:rsid w:val="00165388"/>
    <w:rsid w:val="00165D18"/>
    <w:rsid w:val="001702F8"/>
    <w:rsid w:val="00172FE6"/>
    <w:rsid w:val="00173347"/>
    <w:rsid w:val="00174765"/>
    <w:rsid w:val="001753AF"/>
    <w:rsid w:val="00181773"/>
    <w:rsid w:val="00186651"/>
    <w:rsid w:val="001866AD"/>
    <w:rsid w:val="001878D7"/>
    <w:rsid w:val="0019122D"/>
    <w:rsid w:val="001945F1"/>
    <w:rsid w:val="00196226"/>
    <w:rsid w:val="0019707E"/>
    <w:rsid w:val="001A3956"/>
    <w:rsid w:val="001A4A8E"/>
    <w:rsid w:val="001A7D65"/>
    <w:rsid w:val="001A7EB9"/>
    <w:rsid w:val="001B62CA"/>
    <w:rsid w:val="001C009E"/>
    <w:rsid w:val="001C12C8"/>
    <w:rsid w:val="001C18BA"/>
    <w:rsid w:val="001C1BDA"/>
    <w:rsid w:val="001C5CAC"/>
    <w:rsid w:val="001D396B"/>
    <w:rsid w:val="001D3FB2"/>
    <w:rsid w:val="001D613C"/>
    <w:rsid w:val="001D72B6"/>
    <w:rsid w:val="001E052A"/>
    <w:rsid w:val="001E15E9"/>
    <w:rsid w:val="001E7624"/>
    <w:rsid w:val="001F0472"/>
    <w:rsid w:val="001F2ADB"/>
    <w:rsid w:val="00201FD2"/>
    <w:rsid w:val="002051F0"/>
    <w:rsid w:val="00205C98"/>
    <w:rsid w:val="00207807"/>
    <w:rsid w:val="002150BD"/>
    <w:rsid w:val="0021780C"/>
    <w:rsid w:val="002250FF"/>
    <w:rsid w:val="002260C6"/>
    <w:rsid w:val="00227B0C"/>
    <w:rsid w:val="0023068A"/>
    <w:rsid w:val="00231F3F"/>
    <w:rsid w:val="002320C7"/>
    <w:rsid w:val="00243E27"/>
    <w:rsid w:val="0024588C"/>
    <w:rsid w:val="00245AE9"/>
    <w:rsid w:val="00245D4D"/>
    <w:rsid w:val="00247FFB"/>
    <w:rsid w:val="00252969"/>
    <w:rsid w:val="002535BD"/>
    <w:rsid w:val="0025445B"/>
    <w:rsid w:val="0025707A"/>
    <w:rsid w:val="002573F1"/>
    <w:rsid w:val="00261A55"/>
    <w:rsid w:val="002632F5"/>
    <w:rsid w:val="00264745"/>
    <w:rsid w:val="00266753"/>
    <w:rsid w:val="00271A4B"/>
    <w:rsid w:val="00273DC6"/>
    <w:rsid w:val="00281A4F"/>
    <w:rsid w:val="00285374"/>
    <w:rsid w:val="00290DD4"/>
    <w:rsid w:val="0029499C"/>
    <w:rsid w:val="00294F77"/>
    <w:rsid w:val="00297193"/>
    <w:rsid w:val="002A04CE"/>
    <w:rsid w:val="002A080D"/>
    <w:rsid w:val="002A461F"/>
    <w:rsid w:val="002A5F58"/>
    <w:rsid w:val="002A650A"/>
    <w:rsid w:val="002A67B2"/>
    <w:rsid w:val="002A6A4C"/>
    <w:rsid w:val="002A7462"/>
    <w:rsid w:val="002B0827"/>
    <w:rsid w:val="002B181A"/>
    <w:rsid w:val="002B4490"/>
    <w:rsid w:val="002B4DD7"/>
    <w:rsid w:val="002B4E53"/>
    <w:rsid w:val="002B51A8"/>
    <w:rsid w:val="002B777C"/>
    <w:rsid w:val="002C1CE0"/>
    <w:rsid w:val="002C5B49"/>
    <w:rsid w:val="002C5D64"/>
    <w:rsid w:val="002C629D"/>
    <w:rsid w:val="002D0C67"/>
    <w:rsid w:val="002D53CD"/>
    <w:rsid w:val="002E3BD8"/>
    <w:rsid w:val="002E5CA3"/>
    <w:rsid w:val="002E73F3"/>
    <w:rsid w:val="002F14A9"/>
    <w:rsid w:val="002F4475"/>
    <w:rsid w:val="002F46BA"/>
    <w:rsid w:val="002F536A"/>
    <w:rsid w:val="00300120"/>
    <w:rsid w:val="0030063B"/>
    <w:rsid w:val="0030497D"/>
    <w:rsid w:val="00306FD0"/>
    <w:rsid w:val="003138A5"/>
    <w:rsid w:val="0031698B"/>
    <w:rsid w:val="00325436"/>
    <w:rsid w:val="00325DC0"/>
    <w:rsid w:val="00336552"/>
    <w:rsid w:val="003409A7"/>
    <w:rsid w:val="00341110"/>
    <w:rsid w:val="00341C70"/>
    <w:rsid w:val="003421CF"/>
    <w:rsid w:val="00343431"/>
    <w:rsid w:val="0035029B"/>
    <w:rsid w:val="00351330"/>
    <w:rsid w:val="00354EB5"/>
    <w:rsid w:val="003567A4"/>
    <w:rsid w:val="0035686F"/>
    <w:rsid w:val="00357634"/>
    <w:rsid w:val="00360A74"/>
    <w:rsid w:val="0036208F"/>
    <w:rsid w:val="00363F32"/>
    <w:rsid w:val="00363F94"/>
    <w:rsid w:val="00365739"/>
    <w:rsid w:val="00367733"/>
    <w:rsid w:val="00370B3F"/>
    <w:rsid w:val="00372497"/>
    <w:rsid w:val="003738BE"/>
    <w:rsid w:val="00382E16"/>
    <w:rsid w:val="00383923"/>
    <w:rsid w:val="00383D80"/>
    <w:rsid w:val="003847F5"/>
    <w:rsid w:val="00390C6D"/>
    <w:rsid w:val="0039526E"/>
    <w:rsid w:val="003A3BDC"/>
    <w:rsid w:val="003A481C"/>
    <w:rsid w:val="003B0322"/>
    <w:rsid w:val="003B1348"/>
    <w:rsid w:val="003B1ADE"/>
    <w:rsid w:val="003B2287"/>
    <w:rsid w:val="003B2E93"/>
    <w:rsid w:val="003B4F12"/>
    <w:rsid w:val="003B54F3"/>
    <w:rsid w:val="003B68A0"/>
    <w:rsid w:val="003B6924"/>
    <w:rsid w:val="003B7E27"/>
    <w:rsid w:val="003C3558"/>
    <w:rsid w:val="003C464A"/>
    <w:rsid w:val="003D277A"/>
    <w:rsid w:val="003E19F6"/>
    <w:rsid w:val="003E1E9A"/>
    <w:rsid w:val="003E4AF0"/>
    <w:rsid w:val="003E4F79"/>
    <w:rsid w:val="003E61D0"/>
    <w:rsid w:val="003F1E48"/>
    <w:rsid w:val="003F40AE"/>
    <w:rsid w:val="003F42CB"/>
    <w:rsid w:val="003F7CD1"/>
    <w:rsid w:val="004009E5"/>
    <w:rsid w:val="00400CEF"/>
    <w:rsid w:val="00401F1F"/>
    <w:rsid w:val="0041234D"/>
    <w:rsid w:val="004139A1"/>
    <w:rsid w:val="00413C78"/>
    <w:rsid w:val="00414881"/>
    <w:rsid w:val="00414E46"/>
    <w:rsid w:val="00414F60"/>
    <w:rsid w:val="00422BD7"/>
    <w:rsid w:val="0042358E"/>
    <w:rsid w:val="00426DFF"/>
    <w:rsid w:val="00430E83"/>
    <w:rsid w:val="004317BE"/>
    <w:rsid w:val="00433315"/>
    <w:rsid w:val="004361A2"/>
    <w:rsid w:val="00436E6E"/>
    <w:rsid w:val="004372AF"/>
    <w:rsid w:val="0043783D"/>
    <w:rsid w:val="00441A06"/>
    <w:rsid w:val="00445197"/>
    <w:rsid w:val="004456F4"/>
    <w:rsid w:val="00447BE3"/>
    <w:rsid w:val="004503B9"/>
    <w:rsid w:val="004509E2"/>
    <w:rsid w:val="004519C2"/>
    <w:rsid w:val="0045466B"/>
    <w:rsid w:val="00455874"/>
    <w:rsid w:val="004637E1"/>
    <w:rsid w:val="004644B9"/>
    <w:rsid w:val="00464DF6"/>
    <w:rsid w:val="00465838"/>
    <w:rsid w:val="004660AF"/>
    <w:rsid w:val="00471BDF"/>
    <w:rsid w:val="00472E54"/>
    <w:rsid w:val="004743FD"/>
    <w:rsid w:val="004755CC"/>
    <w:rsid w:val="004860F2"/>
    <w:rsid w:val="00487D9B"/>
    <w:rsid w:val="00490B91"/>
    <w:rsid w:val="004927C4"/>
    <w:rsid w:val="00496390"/>
    <w:rsid w:val="004967BC"/>
    <w:rsid w:val="00497205"/>
    <w:rsid w:val="004A1122"/>
    <w:rsid w:val="004A112B"/>
    <w:rsid w:val="004A1FEE"/>
    <w:rsid w:val="004A5815"/>
    <w:rsid w:val="004B230C"/>
    <w:rsid w:val="004B2B4C"/>
    <w:rsid w:val="004B31B2"/>
    <w:rsid w:val="004B3CF9"/>
    <w:rsid w:val="004B46AE"/>
    <w:rsid w:val="004B613A"/>
    <w:rsid w:val="004C55DF"/>
    <w:rsid w:val="004C7CC2"/>
    <w:rsid w:val="004C7D01"/>
    <w:rsid w:val="004D6844"/>
    <w:rsid w:val="004D686A"/>
    <w:rsid w:val="004E00E2"/>
    <w:rsid w:val="004E1D5C"/>
    <w:rsid w:val="004E2E39"/>
    <w:rsid w:val="004E38AC"/>
    <w:rsid w:val="004F0D7B"/>
    <w:rsid w:val="004F0DA2"/>
    <w:rsid w:val="004F26BA"/>
    <w:rsid w:val="004F3615"/>
    <w:rsid w:val="004F4ACA"/>
    <w:rsid w:val="004F503C"/>
    <w:rsid w:val="004F66BB"/>
    <w:rsid w:val="004F695A"/>
    <w:rsid w:val="004F7CE7"/>
    <w:rsid w:val="004F7FAF"/>
    <w:rsid w:val="0050598F"/>
    <w:rsid w:val="00507854"/>
    <w:rsid w:val="00517916"/>
    <w:rsid w:val="00526F17"/>
    <w:rsid w:val="00532144"/>
    <w:rsid w:val="00533B1D"/>
    <w:rsid w:val="00545224"/>
    <w:rsid w:val="00547CAD"/>
    <w:rsid w:val="00551946"/>
    <w:rsid w:val="005530B9"/>
    <w:rsid w:val="00553A0D"/>
    <w:rsid w:val="00555AC5"/>
    <w:rsid w:val="005560E6"/>
    <w:rsid w:val="00560918"/>
    <w:rsid w:val="0056103F"/>
    <w:rsid w:val="00561E08"/>
    <w:rsid w:val="00564CA0"/>
    <w:rsid w:val="005705C0"/>
    <w:rsid w:val="0057197E"/>
    <w:rsid w:val="00573B4F"/>
    <w:rsid w:val="00574031"/>
    <w:rsid w:val="00574E85"/>
    <w:rsid w:val="00575EA2"/>
    <w:rsid w:val="00575EEB"/>
    <w:rsid w:val="00576E2A"/>
    <w:rsid w:val="0057700A"/>
    <w:rsid w:val="005777AF"/>
    <w:rsid w:val="0058376E"/>
    <w:rsid w:val="00590AF5"/>
    <w:rsid w:val="00591B47"/>
    <w:rsid w:val="005A32E4"/>
    <w:rsid w:val="005B1197"/>
    <w:rsid w:val="005C01FE"/>
    <w:rsid w:val="005C2179"/>
    <w:rsid w:val="005C29C5"/>
    <w:rsid w:val="005C2B90"/>
    <w:rsid w:val="005C3F9C"/>
    <w:rsid w:val="005C4248"/>
    <w:rsid w:val="005C7AD9"/>
    <w:rsid w:val="005D3FD1"/>
    <w:rsid w:val="005D4D8E"/>
    <w:rsid w:val="005D5E4B"/>
    <w:rsid w:val="005E0D35"/>
    <w:rsid w:val="005E5540"/>
    <w:rsid w:val="005E6E0A"/>
    <w:rsid w:val="005E7C54"/>
    <w:rsid w:val="005F0AFB"/>
    <w:rsid w:val="005F3C4E"/>
    <w:rsid w:val="005F4D7C"/>
    <w:rsid w:val="005F6CDF"/>
    <w:rsid w:val="005F730E"/>
    <w:rsid w:val="00603FEA"/>
    <w:rsid w:val="006051AE"/>
    <w:rsid w:val="00605940"/>
    <w:rsid w:val="00613CF9"/>
    <w:rsid w:val="00614B02"/>
    <w:rsid w:val="00615B15"/>
    <w:rsid w:val="0062454E"/>
    <w:rsid w:val="00624F10"/>
    <w:rsid w:val="006271D5"/>
    <w:rsid w:val="00632AD7"/>
    <w:rsid w:val="006478B2"/>
    <w:rsid w:val="00660933"/>
    <w:rsid w:val="00661E93"/>
    <w:rsid w:val="00664919"/>
    <w:rsid w:val="00667459"/>
    <w:rsid w:val="00670E4A"/>
    <w:rsid w:val="00671C67"/>
    <w:rsid w:val="00675C25"/>
    <w:rsid w:val="00675C76"/>
    <w:rsid w:val="00675F3E"/>
    <w:rsid w:val="006766C4"/>
    <w:rsid w:val="00683B3A"/>
    <w:rsid w:val="00684513"/>
    <w:rsid w:val="00684ED6"/>
    <w:rsid w:val="00690928"/>
    <w:rsid w:val="0069303D"/>
    <w:rsid w:val="0069321D"/>
    <w:rsid w:val="0069366E"/>
    <w:rsid w:val="00695347"/>
    <w:rsid w:val="00696BEC"/>
    <w:rsid w:val="006A0E56"/>
    <w:rsid w:val="006A1129"/>
    <w:rsid w:val="006A2741"/>
    <w:rsid w:val="006A2DD9"/>
    <w:rsid w:val="006A3476"/>
    <w:rsid w:val="006A5DA0"/>
    <w:rsid w:val="006A7AC0"/>
    <w:rsid w:val="006A7BBF"/>
    <w:rsid w:val="006A7FA2"/>
    <w:rsid w:val="006B3AF1"/>
    <w:rsid w:val="006B3BC9"/>
    <w:rsid w:val="006C359E"/>
    <w:rsid w:val="006C6E01"/>
    <w:rsid w:val="006C73B7"/>
    <w:rsid w:val="006D105F"/>
    <w:rsid w:val="006D255F"/>
    <w:rsid w:val="006D6717"/>
    <w:rsid w:val="006D6E8D"/>
    <w:rsid w:val="006D7F9E"/>
    <w:rsid w:val="006E052B"/>
    <w:rsid w:val="006E5069"/>
    <w:rsid w:val="006E5C85"/>
    <w:rsid w:val="006E7CBD"/>
    <w:rsid w:val="006E7CF1"/>
    <w:rsid w:val="006F02D9"/>
    <w:rsid w:val="006F0E70"/>
    <w:rsid w:val="006F11C1"/>
    <w:rsid w:val="006F154C"/>
    <w:rsid w:val="006F15C0"/>
    <w:rsid w:val="006F1B88"/>
    <w:rsid w:val="006F3B92"/>
    <w:rsid w:val="00703C9A"/>
    <w:rsid w:val="00705BAF"/>
    <w:rsid w:val="0070651F"/>
    <w:rsid w:val="007124D9"/>
    <w:rsid w:val="00723FAA"/>
    <w:rsid w:val="00727A2C"/>
    <w:rsid w:val="0073672A"/>
    <w:rsid w:val="00740527"/>
    <w:rsid w:val="007424AE"/>
    <w:rsid w:val="00747D56"/>
    <w:rsid w:val="00751993"/>
    <w:rsid w:val="0075216B"/>
    <w:rsid w:val="00753A52"/>
    <w:rsid w:val="007551FC"/>
    <w:rsid w:val="0075700C"/>
    <w:rsid w:val="0076126F"/>
    <w:rsid w:val="00761799"/>
    <w:rsid w:val="007632E2"/>
    <w:rsid w:val="00764FE8"/>
    <w:rsid w:val="0076537E"/>
    <w:rsid w:val="00767188"/>
    <w:rsid w:val="007675B1"/>
    <w:rsid w:val="00785629"/>
    <w:rsid w:val="00797C58"/>
    <w:rsid w:val="007A37E4"/>
    <w:rsid w:val="007A7211"/>
    <w:rsid w:val="007B06B1"/>
    <w:rsid w:val="007B263C"/>
    <w:rsid w:val="007B3A77"/>
    <w:rsid w:val="007B51EC"/>
    <w:rsid w:val="007B6012"/>
    <w:rsid w:val="007B67EC"/>
    <w:rsid w:val="007B6CD6"/>
    <w:rsid w:val="007C0AB2"/>
    <w:rsid w:val="007C14C3"/>
    <w:rsid w:val="007C2BEA"/>
    <w:rsid w:val="007C3848"/>
    <w:rsid w:val="007C5D98"/>
    <w:rsid w:val="007C677F"/>
    <w:rsid w:val="007C7B65"/>
    <w:rsid w:val="007E05C8"/>
    <w:rsid w:val="007E34AE"/>
    <w:rsid w:val="007E5EE2"/>
    <w:rsid w:val="007E6E3D"/>
    <w:rsid w:val="007F0C0F"/>
    <w:rsid w:val="007F36A7"/>
    <w:rsid w:val="00804555"/>
    <w:rsid w:val="00806835"/>
    <w:rsid w:val="0081541D"/>
    <w:rsid w:val="008163C6"/>
    <w:rsid w:val="008165D7"/>
    <w:rsid w:val="0082035D"/>
    <w:rsid w:val="00820481"/>
    <w:rsid w:val="0082500C"/>
    <w:rsid w:val="008255AC"/>
    <w:rsid w:val="00826B21"/>
    <w:rsid w:val="00827CDB"/>
    <w:rsid w:val="00830A11"/>
    <w:rsid w:val="00831301"/>
    <w:rsid w:val="00833542"/>
    <w:rsid w:val="008336C7"/>
    <w:rsid w:val="00833A0F"/>
    <w:rsid w:val="00834ADC"/>
    <w:rsid w:val="00835BBA"/>
    <w:rsid w:val="00837DAE"/>
    <w:rsid w:val="00840084"/>
    <w:rsid w:val="008414B2"/>
    <w:rsid w:val="008428D5"/>
    <w:rsid w:val="00845317"/>
    <w:rsid w:val="0084690C"/>
    <w:rsid w:val="00846986"/>
    <w:rsid w:val="00846A8D"/>
    <w:rsid w:val="0085020C"/>
    <w:rsid w:val="00851E9B"/>
    <w:rsid w:val="0085513A"/>
    <w:rsid w:val="00855DB5"/>
    <w:rsid w:val="008609F7"/>
    <w:rsid w:val="00860A86"/>
    <w:rsid w:val="00861AE0"/>
    <w:rsid w:val="00864D69"/>
    <w:rsid w:val="008675CE"/>
    <w:rsid w:val="00871B1B"/>
    <w:rsid w:val="00871F0F"/>
    <w:rsid w:val="00872A14"/>
    <w:rsid w:val="00883903"/>
    <w:rsid w:val="00884D86"/>
    <w:rsid w:val="008858B6"/>
    <w:rsid w:val="00886540"/>
    <w:rsid w:val="00890848"/>
    <w:rsid w:val="00892EF1"/>
    <w:rsid w:val="00893EB2"/>
    <w:rsid w:val="008943C4"/>
    <w:rsid w:val="008A20DB"/>
    <w:rsid w:val="008A4387"/>
    <w:rsid w:val="008A5522"/>
    <w:rsid w:val="008A5BBA"/>
    <w:rsid w:val="008A5C0A"/>
    <w:rsid w:val="008A5CF3"/>
    <w:rsid w:val="008A775F"/>
    <w:rsid w:val="008B273A"/>
    <w:rsid w:val="008B4DDA"/>
    <w:rsid w:val="008B621D"/>
    <w:rsid w:val="008B6F88"/>
    <w:rsid w:val="008C021D"/>
    <w:rsid w:val="008C0FE3"/>
    <w:rsid w:val="008C2027"/>
    <w:rsid w:val="008C729E"/>
    <w:rsid w:val="008D11DA"/>
    <w:rsid w:val="008D2751"/>
    <w:rsid w:val="008D526F"/>
    <w:rsid w:val="008D66F7"/>
    <w:rsid w:val="008E01D1"/>
    <w:rsid w:val="008E085D"/>
    <w:rsid w:val="008E128D"/>
    <w:rsid w:val="008E5F67"/>
    <w:rsid w:val="008E716D"/>
    <w:rsid w:val="00901AAE"/>
    <w:rsid w:val="009028B6"/>
    <w:rsid w:val="00906F4E"/>
    <w:rsid w:val="00910570"/>
    <w:rsid w:val="009105D1"/>
    <w:rsid w:val="009121D0"/>
    <w:rsid w:val="00912B22"/>
    <w:rsid w:val="00915143"/>
    <w:rsid w:val="009219E5"/>
    <w:rsid w:val="00921D64"/>
    <w:rsid w:val="009226DA"/>
    <w:rsid w:val="009227FC"/>
    <w:rsid w:val="00926D00"/>
    <w:rsid w:val="00930EE0"/>
    <w:rsid w:val="00931E2E"/>
    <w:rsid w:val="00932050"/>
    <w:rsid w:val="00936ABB"/>
    <w:rsid w:val="00940F5F"/>
    <w:rsid w:val="009411AA"/>
    <w:rsid w:val="00951144"/>
    <w:rsid w:val="0095181C"/>
    <w:rsid w:val="00961D84"/>
    <w:rsid w:val="0096492D"/>
    <w:rsid w:val="00967B32"/>
    <w:rsid w:val="00970319"/>
    <w:rsid w:val="00970B38"/>
    <w:rsid w:val="0097306F"/>
    <w:rsid w:val="0097660C"/>
    <w:rsid w:val="0098275F"/>
    <w:rsid w:val="0098289D"/>
    <w:rsid w:val="00982E15"/>
    <w:rsid w:val="009852F0"/>
    <w:rsid w:val="00986DFC"/>
    <w:rsid w:val="00986FA4"/>
    <w:rsid w:val="00993EB5"/>
    <w:rsid w:val="0099597C"/>
    <w:rsid w:val="009968ED"/>
    <w:rsid w:val="009A0A21"/>
    <w:rsid w:val="009A0D44"/>
    <w:rsid w:val="009A382B"/>
    <w:rsid w:val="009A4E1B"/>
    <w:rsid w:val="009B4DB2"/>
    <w:rsid w:val="009B5130"/>
    <w:rsid w:val="009B517E"/>
    <w:rsid w:val="009B51D1"/>
    <w:rsid w:val="009C037C"/>
    <w:rsid w:val="009C061D"/>
    <w:rsid w:val="009C4346"/>
    <w:rsid w:val="009C6951"/>
    <w:rsid w:val="009D59B9"/>
    <w:rsid w:val="009D65BA"/>
    <w:rsid w:val="009E08DE"/>
    <w:rsid w:val="009E18CF"/>
    <w:rsid w:val="009F1486"/>
    <w:rsid w:val="009F2B31"/>
    <w:rsid w:val="009F2CD7"/>
    <w:rsid w:val="009F5095"/>
    <w:rsid w:val="009F676E"/>
    <w:rsid w:val="00A006E7"/>
    <w:rsid w:val="00A01414"/>
    <w:rsid w:val="00A02B47"/>
    <w:rsid w:val="00A11BC8"/>
    <w:rsid w:val="00A136C2"/>
    <w:rsid w:val="00A13936"/>
    <w:rsid w:val="00A15CD8"/>
    <w:rsid w:val="00A16AA6"/>
    <w:rsid w:val="00A2319A"/>
    <w:rsid w:val="00A256B5"/>
    <w:rsid w:val="00A26D60"/>
    <w:rsid w:val="00A26E45"/>
    <w:rsid w:val="00A27280"/>
    <w:rsid w:val="00A300B9"/>
    <w:rsid w:val="00A33A70"/>
    <w:rsid w:val="00A410AD"/>
    <w:rsid w:val="00A45DDD"/>
    <w:rsid w:val="00A465BE"/>
    <w:rsid w:val="00A50709"/>
    <w:rsid w:val="00A514B5"/>
    <w:rsid w:val="00A520E3"/>
    <w:rsid w:val="00A532EA"/>
    <w:rsid w:val="00A573E9"/>
    <w:rsid w:val="00A70F7E"/>
    <w:rsid w:val="00A80412"/>
    <w:rsid w:val="00A8143A"/>
    <w:rsid w:val="00A8215C"/>
    <w:rsid w:val="00A82816"/>
    <w:rsid w:val="00A82820"/>
    <w:rsid w:val="00A83BE4"/>
    <w:rsid w:val="00A83C8D"/>
    <w:rsid w:val="00A9191A"/>
    <w:rsid w:val="00A92C31"/>
    <w:rsid w:val="00A92FB9"/>
    <w:rsid w:val="00A94189"/>
    <w:rsid w:val="00A95AFD"/>
    <w:rsid w:val="00A96347"/>
    <w:rsid w:val="00A967FA"/>
    <w:rsid w:val="00AA029C"/>
    <w:rsid w:val="00AA10A2"/>
    <w:rsid w:val="00AA13C5"/>
    <w:rsid w:val="00AA1B87"/>
    <w:rsid w:val="00AA43E7"/>
    <w:rsid w:val="00AA4852"/>
    <w:rsid w:val="00AB1774"/>
    <w:rsid w:val="00AB1AB5"/>
    <w:rsid w:val="00AB2770"/>
    <w:rsid w:val="00AB3717"/>
    <w:rsid w:val="00AB7B0E"/>
    <w:rsid w:val="00AC429B"/>
    <w:rsid w:val="00AD6D24"/>
    <w:rsid w:val="00AD7565"/>
    <w:rsid w:val="00AE1B2C"/>
    <w:rsid w:val="00AE5009"/>
    <w:rsid w:val="00AE60CE"/>
    <w:rsid w:val="00AF2D97"/>
    <w:rsid w:val="00AF2EA5"/>
    <w:rsid w:val="00AF3D7E"/>
    <w:rsid w:val="00AF55E4"/>
    <w:rsid w:val="00B04275"/>
    <w:rsid w:val="00B06E41"/>
    <w:rsid w:val="00B11FD9"/>
    <w:rsid w:val="00B15E8A"/>
    <w:rsid w:val="00B201A7"/>
    <w:rsid w:val="00B23FEB"/>
    <w:rsid w:val="00B264C4"/>
    <w:rsid w:val="00B274F7"/>
    <w:rsid w:val="00B36F15"/>
    <w:rsid w:val="00B37AF8"/>
    <w:rsid w:val="00B45A3D"/>
    <w:rsid w:val="00B47209"/>
    <w:rsid w:val="00B47838"/>
    <w:rsid w:val="00B52000"/>
    <w:rsid w:val="00B542C3"/>
    <w:rsid w:val="00B56398"/>
    <w:rsid w:val="00B56763"/>
    <w:rsid w:val="00B57F40"/>
    <w:rsid w:val="00B604D8"/>
    <w:rsid w:val="00B6070C"/>
    <w:rsid w:val="00B63EE8"/>
    <w:rsid w:val="00B67DF1"/>
    <w:rsid w:val="00B72E34"/>
    <w:rsid w:val="00B7389C"/>
    <w:rsid w:val="00B74A9B"/>
    <w:rsid w:val="00B758CD"/>
    <w:rsid w:val="00B75F22"/>
    <w:rsid w:val="00B772B6"/>
    <w:rsid w:val="00B80AF3"/>
    <w:rsid w:val="00B85AFD"/>
    <w:rsid w:val="00B86CE3"/>
    <w:rsid w:val="00B87299"/>
    <w:rsid w:val="00B90FC0"/>
    <w:rsid w:val="00B91479"/>
    <w:rsid w:val="00BA1533"/>
    <w:rsid w:val="00BA5BB3"/>
    <w:rsid w:val="00BA6202"/>
    <w:rsid w:val="00BA75EC"/>
    <w:rsid w:val="00BB0AB1"/>
    <w:rsid w:val="00BB0C3A"/>
    <w:rsid w:val="00BB125F"/>
    <w:rsid w:val="00BB1BD6"/>
    <w:rsid w:val="00BB53C9"/>
    <w:rsid w:val="00BB68D8"/>
    <w:rsid w:val="00BB76A8"/>
    <w:rsid w:val="00BC3DEB"/>
    <w:rsid w:val="00BC5278"/>
    <w:rsid w:val="00BD2112"/>
    <w:rsid w:val="00BD25CC"/>
    <w:rsid w:val="00BD791F"/>
    <w:rsid w:val="00BE10C1"/>
    <w:rsid w:val="00BE11BD"/>
    <w:rsid w:val="00BE12F7"/>
    <w:rsid w:val="00BE1DAC"/>
    <w:rsid w:val="00BE33CB"/>
    <w:rsid w:val="00BE5444"/>
    <w:rsid w:val="00BE7815"/>
    <w:rsid w:val="00BE789B"/>
    <w:rsid w:val="00BF1B24"/>
    <w:rsid w:val="00BF5E91"/>
    <w:rsid w:val="00BF7353"/>
    <w:rsid w:val="00BF7AD0"/>
    <w:rsid w:val="00C04E3A"/>
    <w:rsid w:val="00C10EB3"/>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52FC"/>
    <w:rsid w:val="00C458FD"/>
    <w:rsid w:val="00C462C4"/>
    <w:rsid w:val="00C50A20"/>
    <w:rsid w:val="00C514DD"/>
    <w:rsid w:val="00C519AB"/>
    <w:rsid w:val="00C53884"/>
    <w:rsid w:val="00C572CA"/>
    <w:rsid w:val="00C57A75"/>
    <w:rsid w:val="00C60A62"/>
    <w:rsid w:val="00C60E63"/>
    <w:rsid w:val="00C62298"/>
    <w:rsid w:val="00C6326E"/>
    <w:rsid w:val="00C6585D"/>
    <w:rsid w:val="00C662DF"/>
    <w:rsid w:val="00C76D8D"/>
    <w:rsid w:val="00C7788E"/>
    <w:rsid w:val="00C80A38"/>
    <w:rsid w:val="00C810B4"/>
    <w:rsid w:val="00C842C5"/>
    <w:rsid w:val="00C918CD"/>
    <w:rsid w:val="00C93989"/>
    <w:rsid w:val="00C939F1"/>
    <w:rsid w:val="00C97F32"/>
    <w:rsid w:val="00CA0E2A"/>
    <w:rsid w:val="00CA18AC"/>
    <w:rsid w:val="00CA6CE8"/>
    <w:rsid w:val="00CB09A3"/>
    <w:rsid w:val="00CB1E2E"/>
    <w:rsid w:val="00CB22CC"/>
    <w:rsid w:val="00CB3180"/>
    <w:rsid w:val="00CC1ECC"/>
    <w:rsid w:val="00CC42A3"/>
    <w:rsid w:val="00CC686F"/>
    <w:rsid w:val="00CC7124"/>
    <w:rsid w:val="00CC7CAC"/>
    <w:rsid w:val="00CD1AC0"/>
    <w:rsid w:val="00CD3FB2"/>
    <w:rsid w:val="00CD6083"/>
    <w:rsid w:val="00CE1D86"/>
    <w:rsid w:val="00CE2D58"/>
    <w:rsid w:val="00CE6B5B"/>
    <w:rsid w:val="00CF13CE"/>
    <w:rsid w:val="00CF7ADA"/>
    <w:rsid w:val="00D01DD4"/>
    <w:rsid w:val="00D05B4B"/>
    <w:rsid w:val="00D15150"/>
    <w:rsid w:val="00D15CBE"/>
    <w:rsid w:val="00D1722A"/>
    <w:rsid w:val="00D21679"/>
    <w:rsid w:val="00D22555"/>
    <w:rsid w:val="00D26311"/>
    <w:rsid w:val="00D27CDF"/>
    <w:rsid w:val="00D27D09"/>
    <w:rsid w:val="00D337E1"/>
    <w:rsid w:val="00D37620"/>
    <w:rsid w:val="00D408FA"/>
    <w:rsid w:val="00D433B8"/>
    <w:rsid w:val="00D43A23"/>
    <w:rsid w:val="00D44B87"/>
    <w:rsid w:val="00D47F9D"/>
    <w:rsid w:val="00D52A90"/>
    <w:rsid w:val="00D53D33"/>
    <w:rsid w:val="00D54734"/>
    <w:rsid w:val="00D609A8"/>
    <w:rsid w:val="00D63C37"/>
    <w:rsid w:val="00D641D9"/>
    <w:rsid w:val="00D701D1"/>
    <w:rsid w:val="00D7336B"/>
    <w:rsid w:val="00D75292"/>
    <w:rsid w:val="00D752A6"/>
    <w:rsid w:val="00D778FC"/>
    <w:rsid w:val="00D80F3C"/>
    <w:rsid w:val="00D81F61"/>
    <w:rsid w:val="00D873E1"/>
    <w:rsid w:val="00D90D2C"/>
    <w:rsid w:val="00D92681"/>
    <w:rsid w:val="00D9566D"/>
    <w:rsid w:val="00D96B32"/>
    <w:rsid w:val="00D97F6C"/>
    <w:rsid w:val="00DA2CC7"/>
    <w:rsid w:val="00DA33B7"/>
    <w:rsid w:val="00DA357C"/>
    <w:rsid w:val="00DA613B"/>
    <w:rsid w:val="00DA640B"/>
    <w:rsid w:val="00DA6567"/>
    <w:rsid w:val="00DB131B"/>
    <w:rsid w:val="00DB4634"/>
    <w:rsid w:val="00DB69EC"/>
    <w:rsid w:val="00DB6B2D"/>
    <w:rsid w:val="00DB7199"/>
    <w:rsid w:val="00DC2F63"/>
    <w:rsid w:val="00DC5BEA"/>
    <w:rsid w:val="00DC634D"/>
    <w:rsid w:val="00DD15D2"/>
    <w:rsid w:val="00DD4F6D"/>
    <w:rsid w:val="00DD61B1"/>
    <w:rsid w:val="00DE278C"/>
    <w:rsid w:val="00DE4E81"/>
    <w:rsid w:val="00DE657E"/>
    <w:rsid w:val="00DE760A"/>
    <w:rsid w:val="00DF1787"/>
    <w:rsid w:val="00DF3A9E"/>
    <w:rsid w:val="00DF530A"/>
    <w:rsid w:val="00E02BCC"/>
    <w:rsid w:val="00E03A06"/>
    <w:rsid w:val="00E03BBE"/>
    <w:rsid w:val="00E040C9"/>
    <w:rsid w:val="00E06C6E"/>
    <w:rsid w:val="00E104B3"/>
    <w:rsid w:val="00E14D76"/>
    <w:rsid w:val="00E1744A"/>
    <w:rsid w:val="00E20A09"/>
    <w:rsid w:val="00E21047"/>
    <w:rsid w:val="00E21DD9"/>
    <w:rsid w:val="00E23535"/>
    <w:rsid w:val="00E23718"/>
    <w:rsid w:val="00E23C72"/>
    <w:rsid w:val="00E26619"/>
    <w:rsid w:val="00E269A0"/>
    <w:rsid w:val="00E276E6"/>
    <w:rsid w:val="00E27B17"/>
    <w:rsid w:val="00E3119F"/>
    <w:rsid w:val="00E3124E"/>
    <w:rsid w:val="00E34355"/>
    <w:rsid w:val="00E34B75"/>
    <w:rsid w:val="00E35F43"/>
    <w:rsid w:val="00E41EBA"/>
    <w:rsid w:val="00E43DCA"/>
    <w:rsid w:val="00E45D71"/>
    <w:rsid w:val="00E555E1"/>
    <w:rsid w:val="00E5575F"/>
    <w:rsid w:val="00E578F1"/>
    <w:rsid w:val="00E62A4C"/>
    <w:rsid w:val="00E635F5"/>
    <w:rsid w:val="00E63FF0"/>
    <w:rsid w:val="00E6416E"/>
    <w:rsid w:val="00E66321"/>
    <w:rsid w:val="00E664A3"/>
    <w:rsid w:val="00E73B66"/>
    <w:rsid w:val="00E76C84"/>
    <w:rsid w:val="00E825C8"/>
    <w:rsid w:val="00E83643"/>
    <w:rsid w:val="00E86082"/>
    <w:rsid w:val="00E928AD"/>
    <w:rsid w:val="00EA466F"/>
    <w:rsid w:val="00EA6FE6"/>
    <w:rsid w:val="00EB139B"/>
    <w:rsid w:val="00EB1580"/>
    <w:rsid w:val="00EB74A0"/>
    <w:rsid w:val="00EC068A"/>
    <w:rsid w:val="00EC2C18"/>
    <w:rsid w:val="00EC5C43"/>
    <w:rsid w:val="00ED5D09"/>
    <w:rsid w:val="00ED5EE0"/>
    <w:rsid w:val="00ED6AB7"/>
    <w:rsid w:val="00ED6DA3"/>
    <w:rsid w:val="00ED75A5"/>
    <w:rsid w:val="00EE1184"/>
    <w:rsid w:val="00EE15ED"/>
    <w:rsid w:val="00EF1A8A"/>
    <w:rsid w:val="00EF1D9C"/>
    <w:rsid w:val="00EF4490"/>
    <w:rsid w:val="00EF4C1C"/>
    <w:rsid w:val="00F0507A"/>
    <w:rsid w:val="00F062E7"/>
    <w:rsid w:val="00F12066"/>
    <w:rsid w:val="00F13724"/>
    <w:rsid w:val="00F142BD"/>
    <w:rsid w:val="00F20A32"/>
    <w:rsid w:val="00F22FC8"/>
    <w:rsid w:val="00F25E88"/>
    <w:rsid w:val="00F275CF"/>
    <w:rsid w:val="00F34F49"/>
    <w:rsid w:val="00F35955"/>
    <w:rsid w:val="00F36A09"/>
    <w:rsid w:val="00F40A83"/>
    <w:rsid w:val="00F410CB"/>
    <w:rsid w:val="00F41827"/>
    <w:rsid w:val="00F4360B"/>
    <w:rsid w:val="00F44625"/>
    <w:rsid w:val="00F45C3F"/>
    <w:rsid w:val="00F46E17"/>
    <w:rsid w:val="00F522CE"/>
    <w:rsid w:val="00F52C48"/>
    <w:rsid w:val="00F579F0"/>
    <w:rsid w:val="00F631A5"/>
    <w:rsid w:val="00F63D94"/>
    <w:rsid w:val="00F64A86"/>
    <w:rsid w:val="00F64C28"/>
    <w:rsid w:val="00F71EEE"/>
    <w:rsid w:val="00F73FE4"/>
    <w:rsid w:val="00F742FB"/>
    <w:rsid w:val="00F8058A"/>
    <w:rsid w:val="00F825DE"/>
    <w:rsid w:val="00F836CB"/>
    <w:rsid w:val="00F843C8"/>
    <w:rsid w:val="00F84ACF"/>
    <w:rsid w:val="00F861EE"/>
    <w:rsid w:val="00F96B6F"/>
    <w:rsid w:val="00F96E32"/>
    <w:rsid w:val="00FA1AE2"/>
    <w:rsid w:val="00FA3136"/>
    <w:rsid w:val="00FA4125"/>
    <w:rsid w:val="00FA4B68"/>
    <w:rsid w:val="00FA6090"/>
    <w:rsid w:val="00FA7E82"/>
    <w:rsid w:val="00FB0933"/>
    <w:rsid w:val="00FB3EE9"/>
    <w:rsid w:val="00FB623D"/>
    <w:rsid w:val="00FC1DD0"/>
    <w:rsid w:val="00FC1ED4"/>
    <w:rsid w:val="00FC5DC6"/>
    <w:rsid w:val="00FC667F"/>
    <w:rsid w:val="00FD076F"/>
    <w:rsid w:val="00FD0C19"/>
    <w:rsid w:val="00FD2CC9"/>
    <w:rsid w:val="00FD7891"/>
    <w:rsid w:val="00FD7F61"/>
    <w:rsid w:val="00FD7F8E"/>
    <w:rsid w:val="00FE02BC"/>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5E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556043603">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1794207231">
      <w:bodyDiv w:val="1"/>
      <w:marLeft w:val="0"/>
      <w:marRight w:val="0"/>
      <w:marTop w:val="0"/>
      <w:marBottom w:val="0"/>
      <w:divBdr>
        <w:top w:val="none" w:sz="0" w:space="0" w:color="auto"/>
        <w:left w:val="none" w:sz="0" w:space="0" w:color="auto"/>
        <w:bottom w:val="none" w:sz="0" w:space="0" w:color="auto"/>
        <w:right w:val="none" w:sz="0" w:space="0" w:color="auto"/>
      </w:divBdr>
    </w:div>
    <w:div w:id="185587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TOMRA-Sorting-Recycling-183257172165234/"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TOMRARecycl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beta/12380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omra.com/recycling" TargetMode="External"/><Relationship Id="rId4" Type="http://schemas.microsoft.com/office/2007/relationships/stylesWithEffects" Target="stylesWithEffects.xml"/><Relationship Id="rId9" Type="http://schemas.openxmlformats.org/officeDocument/2006/relationships/hyperlink" Target="mailto:Mithu.mohren@tomr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3CA49-0287-47D5-934C-57F10988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4295</Characters>
  <Application>Microsoft Office Word</Application>
  <DocSecurity>4</DocSecurity>
  <Lines>35</Lines>
  <Paragraphs>10</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New Plastic economy</vt:lpstr>
      <vt:lpstr>New Plastic economy</vt:lpstr>
      <vt:lpstr>New Plastic economy</vt:lpstr>
    </vt:vector>
  </TitlesOfParts>
  <Company>Alarcon</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Plastic economy</dc:title>
  <dc:subject>EN-DE</dc:subject>
  <dc:creator>Kerstin;AJKL Astrid Journet</dc:creator>
  <cp:lastModifiedBy>Usuario</cp:lastModifiedBy>
  <cp:revision>2</cp:revision>
  <cp:lastPrinted>2018-09-19T14:56:00Z</cp:lastPrinted>
  <dcterms:created xsi:type="dcterms:W3CDTF">2018-10-31T08:44:00Z</dcterms:created>
  <dcterms:modified xsi:type="dcterms:W3CDTF">2018-10-31T08:44:00Z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-869199670</vt:i4>
  </property>
</Properties>
</file>