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E5A99" w14:textId="11C85997" w:rsidR="005E0C9E" w:rsidRPr="00E10363" w:rsidRDefault="001009B4" w:rsidP="005E0C9E">
      <w:pPr>
        <w:pStyle w:val="Sinespaciado"/>
        <w:spacing w:line="360" w:lineRule="auto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21 </w:t>
      </w:r>
      <w:r w:rsidR="00E614A0">
        <w:rPr>
          <w:rFonts w:asciiTheme="minorHAnsi" w:hAnsiTheme="minorHAnsi"/>
          <w:lang w:val="pt-BR"/>
        </w:rPr>
        <w:t>de Setembro</w:t>
      </w:r>
      <w:r w:rsidR="0055514F" w:rsidRPr="00E10363">
        <w:rPr>
          <w:rFonts w:asciiTheme="minorHAnsi" w:hAnsiTheme="minorHAnsi"/>
          <w:lang w:val="pt-BR"/>
        </w:rPr>
        <w:t xml:space="preserve"> </w:t>
      </w:r>
      <w:r w:rsidR="005E0C9E" w:rsidRPr="00E10363">
        <w:rPr>
          <w:rFonts w:asciiTheme="minorHAnsi" w:hAnsiTheme="minorHAnsi"/>
          <w:lang w:val="pt-BR"/>
        </w:rPr>
        <w:t>2018</w:t>
      </w:r>
    </w:p>
    <w:p w14:paraId="5741C16D" w14:textId="77777777" w:rsidR="005E0C9E" w:rsidRDefault="005E0C9E" w:rsidP="005E0C9E">
      <w:pPr>
        <w:pStyle w:val="Sinespaciado"/>
        <w:outlineLvl w:val="0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3976BC82" w14:textId="11E2575D" w:rsidR="00A60B30" w:rsidRDefault="00A60B30" w:rsidP="001009B4">
      <w:pPr>
        <w:pStyle w:val="Sinespaciado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  <w:r w:rsidRPr="00A60B30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O NOVO E-BO</w:t>
      </w:r>
      <w:r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OK DA TOMRA SORTING RECYCLING APONTA </w:t>
      </w:r>
      <w:r w:rsidR="008A7C7E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A</w:t>
      </w:r>
      <w:r w:rsidRPr="00A60B30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 NECESSIDADE DE MELHO</w:t>
      </w:r>
      <w:r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R</w:t>
      </w:r>
      <w:r w:rsidR="00A31F1A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IA </w:t>
      </w:r>
      <w:r w:rsidR="00F657C9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NOS ÍNDICES</w:t>
      </w:r>
      <w:r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 DE RECICLAGEM DE PAPEL E PAPELÃO</w:t>
      </w:r>
    </w:p>
    <w:p w14:paraId="498F4798" w14:textId="77777777" w:rsidR="00A60B30" w:rsidRDefault="00A60B30" w:rsidP="001009B4">
      <w:pPr>
        <w:pStyle w:val="Sinespaciado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</w:p>
    <w:p w14:paraId="02775E2F" w14:textId="15608328" w:rsidR="00A60B30" w:rsidRDefault="00A60B30" w:rsidP="001009B4">
      <w:pPr>
        <w:pStyle w:val="Sinespaciado"/>
        <w:rPr>
          <w:rFonts w:asciiTheme="minorHAnsi" w:eastAsiaTheme="minorEastAsia" w:hAnsiTheme="minorHAnsi" w:cstheme="minorBidi"/>
          <w:i/>
          <w:lang w:val="pt-PT"/>
        </w:rPr>
      </w:pPr>
      <w:r w:rsidRPr="00A60B30">
        <w:rPr>
          <w:rFonts w:asciiTheme="minorHAnsi" w:eastAsiaTheme="minorEastAsia" w:hAnsiTheme="minorHAnsi" w:cstheme="minorBidi"/>
          <w:i/>
          <w:lang w:val="pt-PT"/>
        </w:rPr>
        <w:t xml:space="preserve">O e-book para download analisa as pressões comerciais e regulatórias sobre </w:t>
      </w:r>
      <w:r w:rsidR="00A31F1A">
        <w:rPr>
          <w:rFonts w:asciiTheme="minorHAnsi" w:eastAsiaTheme="minorEastAsia" w:hAnsiTheme="minorHAnsi" w:cstheme="minorBidi"/>
          <w:i/>
          <w:lang w:val="pt-PT"/>
        </w:rPr>
        <w:t xml:space="preserve">a </w:t>
      </w:r>
      <w:r w:rsidRPr="00A60B30">
        <w:rPr>
          <w:rFonts w:asciiTheme="minorHAnsi" w:eastAsiaTheme="minorEastAsia" w:hAnsiTheme="minorHAnsi" w:cstheme="minorBidi"/>
          <w:i/>
          <w:lang w:val="pt-PT"/>
        </w:rPr>
        <w:t>reciclagem de papel</w:t>
      </w:r>
      <w:r w:rsidR="00A31F1A">
        <w:rPr>
          <w:rFonts w:asciiTheme="minorHAnsi" w:eastAsiaTheme="minorEastAsia" w:hAnsiTheme="minorHAnsi" w:cstheme="minorBidi"/>
          <w:i/>
          <w:lang w:val="pt-PT"/>
        </w:rPr>
        <w:t xml:space="preserve">, </w:t>
      </w:r>
      <w:r w:rsidRPr="00A60B30">
        <w:rPr>
          <w:rFonts w:asciiTheme="minorHAnsi" w:eastAsiaTheme="minorEastAsia" w:hAnsiTheme="minorHAnsi" w:cstheme="minorBidi"/>
          <w:i/>
          <w:lang w:val="pt-PT"/>
        </w:rPr>
        <w:t xml:space="preserve">papelão e </w:t>
      </w:r>
      <w:r w:rsidR="00A31F1A">
        <w:rPr>
          <w:rFonts w:asciiTheme="minorHAnsi" w:eastAsiaTheme="minorEastAsia" w:hAnsiTheme="minorHAnsi" w:cstheme="minorBidi"/>
          <w:i/>
          <w:lang w:val="pt-PT"/>
        </w:rPr>
        <w:t xml:space="preserve">papel impresso, e apresenta </w:t>
      </w:r>
      <w:r w:rsidRPr="00A60B30">
        <w:rPr>
          <w:rFonts w:asciiTheme="minorHAnsi" w:eastAsiaTheme="minorEastAsia" w:hAnsiTheme="minorHAnsi" w:cstheme="minorBidi"/>
          <w:i/>
          <w:lang w:val="pt-PT"/>
        </w:rPr>
        <w:t>uma nova tecnologia que reduz a complexidade e os custos, aumentando as taxas de recuperação</w:t>
      </w:r>
      <w:r>
        <w:rPr>
          <w:rFonts w:asciiTheme="minorHAnsi" w:eastAsiaTheme="minorEastAsia" w:hAnsiTheme="minorHAnsi" w:cstheme="minorBidi"/>
          <w:i/>
          <w:lang w:val="pt-PT"/>
        </w:rPr>
        <w:t>.</w:t>
      </w:r>
    </w:p>
    <w:p w14:paraId="06451B39" w14:textId="77777777" w:rsidR="00A60B30" w:rsidRDefault="00A60B30" w:rsidP="001009B4">
      <w:pPr>
        <w:pStyle w:val="Sinespaciado"/>
        <w:rPr>
          <w:rFonts w:asciiTheme="minorHAnsi" w:eastAsiaTheme="minorEastAsia" w:hAnsiTheme="minorHAnsi" w:cstheme="minorBidi"/>
          <w:i/>
          <w:lang w:val="pt-PT"/>
        </w:rPr>
      </w:pPr>
    </w:p>
    <w:p w14:paraId="24320B16" w14:textId="7946F2A6" w:rsidR="00A60B30" w:rsidRDefault="00A60B30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  <w:r w:rsidRPr="00A60B30">
        <w:rPr>
          <w:rFonts w:asciiTheme="minorHAnsi" w:eastAsiaTheme="minorEastAsia" w:hAnsiTheme="minorHAnsi" w:cstheme="minorBidi"/>
          <w:lang w:val="pt-PT"/>
        </w:rPr>
        <w:t xml:space="preserve">A TOMRA Sorting Recycling publicou um e-book com </w:t>
      </w:r>
      <w:r w:rsidR="00A31F1A">
        <w:rPr>
          <w:rFonts w:asciiTheme="minorHAnsi" w:eastAsiaTheme="minorEastAsia" w:hAnsiTheme="minorHAnsi" w:cstheme="minorBidi"/>
          <w:lang w:val="pt-PT"/>
        </w:rPr>
        <w:t xml:space="preserve">sugestões para empresas que selecionam </w:t>
      </w:r>
      <w:r>
        <w:rPr>
          <w:rFonts w:asciiTheme="minorHAnsi" w:eastAsiaTheme="minorEastAsia" w:hAnsiTheme="minorHAnsi" w:cstheme="minorBidi"/>
          <w:lang w:val="pt-PT"/>
        </w:rPr>
        <w:t>papel e papelão para destintagem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 e recicla</w:t>
      </w:r>
      <w:r w:rsidR="00A31F1A">
        <w:rPr>
          <w:rFonts w:asciiTheme="minorHAnsi" w:eastAsiaTheme="minorEastAsia" w:hAnsiTheme="minorHAnsi" w:cstheme="minorBidi"/>
          <w:lang w:val="pt-PT"/>
        </w:rPr>
        <w:t>gem</w:t>
      </w:r>
      <w:r w:rsidRPr="00A60B30">
        <w:rPr>
          <w:rFonts w:asciiTheme="minorHAnsi" w:eastAsiaTheme="minorEastAsia" w:hAnsiTheme="minorHAnsi" w:cstheme="minorBidi"/>
          <w:lang w:val="pt-PT"/>
        </w:rPr>
        <w:t>. A nova publicação on-line aborda a intensificação das pressões comerciais e regulatórias para</w:t>
      </w:r>
      <w:r w:rsidR="00F657C9">
        <w:rPr>
          <w:rFonts w:asciiTheme="minorHAnsi" w:eastAsiaTheme="minorEastAsia" w:hAnsiTheme="minorHAnsi" w:cstheme="minorBidi"/>
          <w:lang w:val="pt-PT"/>
        </w:rPr>
        <w:t xml:space="preserve"> o aumento dos índces 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de recuperação da celulose destintada e que </w:t>
      </w:r>
      <w:r w:rsidR="00F657C9">
        <w:rPr>
          <w:rFonts w:asciiTheme="minorHAnsi" w:eastAsiaTheme="minorEastAsia" w:hAnsiTheme="minorHAnsi" w:cstheme="minorBidi"/>
          <w:lang w:val="pt-PT"/>
        </w:rPr>
        <w:t xml:space="preserve">o </w:t>
      </w:r>
      <w:r w:rsidRPr="00A60B30">
        <w:rPr>
          <w:rFonts w:asciiTheme="minorHAnsi" w:eastAsiaTheme="minorEastAsia" w:hAnsiTheme="minorHAnsi" w:cstheme="minorBidi"/>
          <w:lang w:val="pt-PT"/>
        </w:rPr>
        <w:t>atend</w:t>
      </w:r>
      <w:r w:rsidR="00F657C9">
        <w:rPr>
          <w:rFonts w:asciiTheme="minorHAnsi" w:eastAsiaTheme="minorEastAsia" w:hAnsiTheme="minorHAnsi" w:cstheme="minorBidi"/>
          <w:lang w:val="pt-PT"/>
        </w:rPr>
        <w:t>imento d</w:t>
      </w:r>
      <w:r w:rsidRPr="00A60B30">
        <w:rPr>
          <w:rFonts w:asciiTheme="minorHAnsi" w:eastAsiaTheme="minorEastAsia" w:hAnsiTheme="minorHAnsi" w:cstheme="minorBidi"/>
          <w:lang w:val="pt-PT"/>
        </w:rPr>
        <w:t>essas demandas exigirá nov</w:t>
      </w:r>
      <w:r w:rsidR="00F657C9">
        <w:rPr>
          <w:rFonts w:asciiTheme="minorHAnsi" w:eastAsiaTheme="minorEastAsia" w:hAnsiTheme="minorHAnsi" w:cstheme="minorBidi"/>
          <w:lang w:val="pt-PT"/>
        </w:rPr>
        <w:t>as soluções técnicas. O e-book apresenta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 soluç</w:t>
      </w:r>
      <w:r w:rsidR="00F657C9">
        <w:rPr>
          <w:rFonts w:asciiTheme="minorHAnsi" w:eastAsiaTheme="minorEastAsia" w:hAnsiTheme="minorHAnsi" w:cstheme="minorBidi"/>
          <w:lang w:val="pt-PT"/>
        </w:rPr>
        <w:t>ões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 excecionalmente eficaz.</w:t>
      </w:r>
    </w:p>
    <w:p w14:paraId="2EEC5F7D" w14:textId="77777777" w:rsidR="00A60B30" w:rsidRDefault="00A60B30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</w:p>
    <w:p w14:paraId="3D17FC4D" w14:textId="3A7462D5" w:rsidR="00A60B30" w:rsidRDefault="00A60B30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  <w:r w:rsidRPr="00A60B30">
        <w:rPr>
          <w:rFonts w:asciiTheme="minorHAnsi" w:eastAsiaTheme="minorEastAsia" w:hAnsiTheme="minorHAnsi" w:cstheme="minorBidi"/>
          <w:lang w:val="pt-PT"/>
        </w:rPr>
        <w:t>O novo e-bo</w:t>
      </w:r>
      <w:r>
        <w:rPr>
          <w:rFonts w:asciiTheme="minorHAnsi" w:eastAsiaTheme="minorEastAsia" w:hAnsiTheme="minorHAnsi" w:cstheme="minorBidi"/>
          <w:lang w:val="pt-PT"/>
        </w:rPr>
        <w:t xml:space="preserve">ok - 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gratuito para download em </w:t>
      </w:r>
      <w:r w:rsidR="001009B4">
        <w:rPr>
          <w:rFonts w:asciiTheme="minorHAnsi" w:eastAsiaTheme="minorEastAsia" w:hAnsiTheme="minorHAnsi" w:cstheme="minorBidi"/>
          <w:lang w:val="pt-PT"/>
        </w:rPr>
        <w:fldChar w:fldCharType="begin"/>
      </w:r>
      <w:r w:rsidR="001009B4">
        <w:rPr>
          <w:rFonts w:asciiTheme="minorHAnsi" w:eastAsiaTheme="minorEastAsia" w:hAnsiTheme="minorHAnsi" w:cstheme="minorBidi"/>
          <w:lang w:val="pt-PT"/>
        </w:rPr>
        <w:instrText xml:space="preserve"> HYPERLINK "</w:instrText>
      </w:r>
      <w:r w:rsidR="001009B4" w:rsidRPr="001009B4">
        <w:rPr>
          <w:rFonts w:asciiTheme="minorHAnsi" w:eastAsiaTheme="minorEastAsia" w:hAnsiTheme="minorHAnsi" w:cstheme="minorBidi"/>
          <w:lang w:val="pt-PT"/>
        </w:rPr>
        <w:instrText>https://leads.tomra.com/ebook/paper/</w:instrText>
      </w:r>
      <w:r w:rsidR="001009B4">
        <w:rPr>
          <w:rFonts w:asciiTheme="minorHAnsi" w:eastAsiaTheme="minorEastAsia" w:hAnsiTheme="minorHAnsi" w:cstheme="minorBidi"/>
          <w:lang w:val="pt-PT"/>
        </w:rPr>
        <w:instrText xml:space="preserve">" </w:instrText>
      </w:r>
      <w:r w:rsidR="001009B4">
        <w:rPr>
          <w:rFonts w:asciiTheme="minorHAnsi" w:eastAsiaTheme="minorEastAsia" w:hAnsiTheme="minorHAnsi" w:cstheme="minorBidi"/>
          <w:lang w:val="pt-PT"/>
        </w:rPr>
        <w:fldChar w:fldCharType="separate"/>
      </w:r>
      <w:r w:rsidR="001009B4" w:rsidRPr="00DA78A5">
        <w:rPr>
          <w:rStyle w:val="Hipervnculo"/>
          <w:rFonts w:asciiTheme="minorHAnsi" w:eastAsiaTheme="minorEastAsia" w:hAnsiTheme="minorHAnsi" w:cstheme="minorBidi"/>
          <w:lang w:val="pt-PT"/>
        </w:rPr>
        <w:t>https://leads.tomra.com/ebook/paper/</w:t>
      </w:r>
      <w:r w:rsidR="001009B4">
        <w:rPr>
          <w:rFonts w:asciiTheme="minorHAnsi" w:eastAsiaTheme="minorEastAsia" w:hAnsiTheme="minorHAnsi" w:cstheme="minorBidi"/>
          <w:lang w:val="pt-PT"/>
        </w:rPr>
        <w:fldChar w:fldCharType="end"/>
      </w:r>
      <w:r w:rsidR="001009B4">
        <w:rPr>
          <w:rFonts w:asciiTheme="minorHAnsi" w:eastAsiaTheme="minorEastAsia" w:hAnsiTheme="minorHAnsi" w:cstheme="minorBidi"/>
          <w:lang w:val="pt-PT"/>
        </w:rPr>
        <w:t xml:space="preserve"> 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abre com a declaração: </w:t>
      </w:r>
      <w:r>
        <w:rPr>
          <w:rFonts w:asciiTheme="minorHAnsi" w:eastAsiaTheme="minorEastAsia" w:hAnsiTheme="minorHAnsi" w:cstheme="minorBidi"/>
          <w:lang w:val="pt-PT"/>
        </w:rPr>
        <w:t xml:space="preserve">“Deinking needs rethinking”. </w:t>
      </w:r>
      <w:r w:rsidRPr="00A60B30">
        <w:rPr>
          <w:rFonts w:asciiTheme="minorHAnsi" w:eastAsiaTheme="minorEastAsia" w:hAnsiTheme="minorHAnsi" w:cstheme="minorBidi"/>
          <w:lang w:val="pt-PT"/>
        </w:rPr>
        <w:t>Isso ocorre porque o</w:t>
      </w:r>
      <w:r>
        <w:rPr>
          <w:rFonts w:asciiTheme="minorHAnsi" w:eastAsiaTheme="minorEastAsia" w:hAnsiTheme="minorHAnsi" w:cstheme="minorBidi"/>
          <w:lang w:val="pt-PT"/>
        </w:rPr>
        <w:t xml:space="preserve"> fornecimento de papel destintado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 e reciclado já é insuficiente para atender a demanda, e essa demanda está crescendo. Os líderes mundiais em reciclagem de papel e papelão, </w:t>
      </w:r>
      <w:r w:rsidR="00626ED5">
        <w:rPr>
          <w:rFonts w:asciiTheme="minorHAnsi" w:eastAsiaTheme="minorEastAsia" w:hAnsiTheme="minorHAnsi" w:cstheme="minorBidi"/>
          <w:lang w:val="pt-PT"/>
        </w:rPr>
        <w:t xml:space="preserve">na 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Europa e América do Norte, fizeram grandes progressos nas últimas duas décadas, mas agora </w:t>
      </w:r>
      <w:r w:rsidR="00626ED5">
        <w:rPr>
          <w:rFonts w:asciiTheme="minorHAnsi" w:eastAsiaTheme="minorEastAsia" w:hAnsiTheme="minorHAnsi" w:cstheme="minorBidi"/>
          <w:lang w:val="pt-PT"/>
        </w:rPr>
        <w:t>oa índices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 de reciclagem </w:t>
      </w:r>
      <w:r>
        <w:rPr>
          <w:rFonts w:asciiTheme="minorHAnsi" w:eastAsiaTheme="minorEastAsia" w:hAnsiTheme="minorHAnsi" w:cstheme="minorBidi"/>
          <w:lang w:val="pt-PT"/>
        </w:rPr>
        <w:t>estão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 </w:t>
      </w:r>
      <w:r w:rsidR="00626ED5">
        <w:rPr>
          <w:rFonts w:asciiTheme="minorHAnsi" w:eastAsiaTheme="minorEastAsia" w:hAnsiTheme="minorHAnsi" w:cstheme="minorBidi"/>
          <w:lang w:val="pt-PT"/>
        </w:rPr>
        <w:t xml:space="preserve">se </w:t>
      </w:r>
      <w:r w:rsidRPr="00A60B30">
        <w:rPr>
          <w:rFonts w:asciiTheme="minorHAnsi" w:eastAsiaTheme="minorEastAsia" w:hAnsiTheme="minorHAnsi" w:cstheme="minorBidi"/>
          <w:lang w:val="pt-PT"/>
        </w:rPr>
        <w:t>estabilizando. A Europa reciclou 72,5% de todo o papel que consumiu em 2016, mas a Declaração Europeia sobre Reciclagem de Papel estabeleceu a meta de reciclar 74% até 2020, e este é um desafio sério porque todas as "vitórias fáceis" foram conquistadas.</w:t>
      </w:r>
    </w:p>
    <w:p w14:paraId="4C9F6048" w14:textId="77777777" w:rsidR="00A60B30" w:rsidRDefault="00A60B30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</w:p>
    <w:p w14:paraId="193D7CF4" w14:textId="7235C4AF" w:rsidR="00A60B30" w:rsidRDefault="00A60B30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  <w:r w:rsidRPr="00A60B30">
        <w:rPr>
          <w:rFonts w:asciiTheme="minorHAnsi" w:eastAsiaTheme="minorEastAsia" w:hAnsiTheme="minorHAnsi" w:cstheme="minorBidi"/>
          <w:lang w:val="pt-PT"/>
        </w:rPr>
        <w:t>As regulamentações futuras só intensificarão as pressões sobre os setores de papel e impressão para melhorar as taxas de reciclagem (e, portanto, também de redução de consumo). Um indicador de tendências futuras ​​é</w:t>
      </w:r>
      <w:r>
        <w:rPr>
          <w:rFonts w:asciiTheme="minorHAnsi" w:eastAsiaTheme="minorEastAsia" w:hAnsiTheme="minorHAnsi" w:cstheme="minorBidi"/>
          <w:lang w:val="pt-PT"/>
        </w:rPr>
        <w:t xml:space="preserve"> o objetivo da Comissão Europeia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 </w:t>
      </w:r>
      <w:r w:rsidR="00626ED5">
        <w:rPr>
          <w:rFonts w:asciiTheme="minorHAnsi" w:eastAsiaTheme="minorEastAsia" w:hAnsiTheme="minorHAnsi" w:cstheme="minorBidi"/>
          <w:lang w:val="pt-PT"/>
        </w:rPr>
        <w:t>em transformar a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 Europa </w:t>
      </w:r>
      <w:r w:rsidR="00626ED5">
        <w:rPr>
          <w:rFonts w:asciiTheme="minorHAnsi" w:eastAsiaTheme="minorEastAsia" w:hAnsiTheme="minorHAnsi" w:cstheme="minorBidi"/>
          <w:lang w:val="pt-PT"/>
        </w:rPr>
        <w:t xml:space="preserve">em 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uma "economia circular". Padrões de certificação como o EU Ecolabel e a marca de qualidade Blue Angel da Alemanha, já rígidos, devem se tornar </w:t>
      </w:r>
      <w:r w:rsidR="00626ED5">
        <w:rPr>
          <w:rFonts w:asciiTheme="minorHAnsi" w:eastAsiaTheme="minorEastAsia" w:hAnsiTheme="minorHAnsi" w:cstheme="minorBidi"/>
          <w:lang w:val="pt-PT"/>
        </w:rPr>
        <w:t xml:space="preserve">ainda </w:t>
      </w:r>
      <w:r w:rsidRPr="00A60B30">
        <w:rPr>
          <w:rFonts w:asciiTheme="minorHAnsi" w:eastAsiaTheme="minorEastAsia" w:hAnsiTheme="minorHAnsi" w:cstheme="minorBidi"/>
          <w:lang w:val="pt-PT"/>
        </w:rPr>
        <w:t>mais exigentes. Mesmo agora, as políticas de compras públicas estão sendo alteradas para encorajar mais destinta</w:t>
      </w:r>
      <w:r w:rsidR="001127CD">
        <w:rPr>
          <w:rFonts w:asciiTheme="minorHAnsi" w:eastAsiaTheme="minorEastAsia" w:hAnsiTheme="minorHAnsi" w:cstheme="minorBidi"/>
          <w:lang w:val="pt-PT"/>
        </w:rPr>
        <w:t>gem</w:t>
      </w:r>
      <w:r w:rsidRPr="00A60B30">
        <w:rPr>
          <w:rFonts w:asciiTheme="minorHAnsi" w:eastAsiaTheme="minorEastAsia" w:hAnsiTheme="minorHAnsi" w:cstheme="minorBidi"/>
          <w:lang w:val="pt-PT"/>
        </w:rPr>
        <w:t xml:space="preserve"> e reciclagem de papel e papelão.</w:t>
      </w:r>
    </w:p>
    <w:p w14:paraId="4EEB8FE2" w14:textId="77777777" w:rsidR="0011046F" w:rsidRDefault="0011046F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</w:p>
    <w:p w14:paraId="52C84A01" w14:textId="48C8291C" w:rsidR="0011046F" w:rsidRPr="0011046F" w:rsidRDefault="0011046F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  <w:r w:rsidRPr="0011046F">
        <w:rPr>
          <w:rFonts w:asciiTheme="minorHAnsi" w:eastAsiaTheme="minorEastAsia" w:hAnsiTheme="minorHAnsi" w:cstheme="minorBidi"/>
          <w:lang w:val="pt-PT"/>
        </w:rPr>
        <w:t xml:space="preserve">Outro exemplo </w:t>
      </w:r>
      <w:r w:rsidR="00626ED5">
        <w:rPr>
          <w:rFonts w:asciiTheme="minorHAnsi" w:eastAsiaTheme="minorEastAsia" w:hAnsiTheme="minorHAnsi" w:cstheme="minorBidi"/>
          <w:lang w:val="pt-PT"/>
        </w:rPr>
        <w:t>de</w:t>
      </w:r>
      <w:r w:rsidRPr="0011046F">
        <w:rPr>
          <w:rFonts w:asciiTheme="minorHAnsi" w:eastAsiaTheme="minorEastAsia" w:hAnsiTheme="minorHAnsi" w:cstheme="minorBidi"/>
          <w:lang w:val="pt-PT"/>
        </w:rPr>
        <w:t xml:space="preserve"> aperto das </w:t>
      </w:r>
      <w:r w:rsidR="00A05585">
        <w:rPr>
          <w:rFonts w:asciiTheme="minorHAnsi" w:eastAsiaTheme="minorEastAsia" w:hAnsiTheme="minorHAnsi" w:cstheme="minorBidi"/>
          <w:lang w:val="pt-PT"/>
        </w:rPr>
        <w:t>regulamentações é o embargo</w:t>
      </w:r>
      <w:r>
        <w:rPr>
          <w:rFonts w:asciiTheme="minorHAnsi" w:eastAsiaTheme="minorEastAsia" w:hAnsiTheme="minorHAnsi" w:cstheme="minorBidi"/>
          <w:lang w:val="pt-PT"/>
        </w:rPr>
        <w:t xml:space="preserve"> da China</w:t>
      </w:r>
      <w:r w:rsidR="00C202FD">
        <w:rPr>
          <w:rFonts w:asciiTheme="minorHAnsi" w:eastAsiaTheme="minorEastAsia" w:hAnsiTheme="minorHAnsi" w:cstheme="minorBidi"/>
          <w:lang w:val="pt-PT"/>
        </w:rPr>
        <w:t>, o “</w:t>
      </w:r>
      <w:r>
        <w:rPr>
          <w:rFonts w:asciiTheme="minorHAnsi" w:eastAsiaTheme="minorEastAsia" w:hAnsiTheme="minorHAnsi" w:cstheme="minorBidi"/>
          <w:lang w:val="pt-PT"/>
        </w:rPr>
        <w:t>National Sword</w:t>
      </w:r>
      <w:r w:rsidR="00C202FD">
        <w:rPr>
          <w:rFonts w:asciiTheme="minorHAnsi" w:eastAsiaTheme="minorEastAsia" w:hAnsiTheme="minorHAnsi" w:cstheme="minorBidi"/>
          <w:lang w:val="pt-PT"/>
        </w:rPr>
        <w:t>”</w:t>
      </w:r>
      <w:r>
        <w:rPr>
          <w:rFonts w:asciiTheme="minorHAnsi" w:eastAsiaTheme="minorEastAsia" w:hAnsiTheme="minorHAnsi" w:cstheme="minorBidi"/>
          <w:lang w:val="pt-PT"/>
        </w:rPr>
        <w:t xml:space="preserve"> </w:t>
      </w:r>
      <w:r w:rsidRPr="0011046F">
        <w:rPr>
          <w:rFonts w:asciiTheme="minorHAnsi" w:eastAsiaTheme="minorEastAsia" w:hAnsiTheme="minorHAnsi" w:cstheme="minorBidi"/>
          <w:lang w:val="pt-PT"/>
        </w:rPr>
        <w:t>que entrou em vigor no início deste ano. Durante anos, a China consumiu quase metade de todas as exportações globais de papel, mas agora todos os materiais recicláveis que chegam ao país devem ter níveis de pureza superiores a 99,5%, e isso significa que muito mais triagem de pape</w:t>
      </w:r>
      <w:r>
        <w:rPr>
          <w:rFonts w:asciiTheme="minorHAnsi" w:eastAsiaTheme="minorEastAsia" w:hAnsiTheme="minorHAnsi" w:cstheme="minorBidi"/>
          <w:lang w:val="pt-PT"/>
        </w:rPr>
        <w:t>l, destinta</w:t>
      </w:r>
      <w:r w:rsidR="000E7E01">
        <w:rPr>
          <w:rFonts w:asciiTheme="minorHAnsi" w:eastAsiaTheme="minorEastAsia" w:hAnsiTheme="minorHAnsi" w:cstheme="minorBidi"/>
          <w:lang w:val="pt-PT"/>
        </w:rPr>
        <w:t>gem</w:t>
      </w:r>
      <w:r>
        <w:rPr>
          <w:rFonts w:asciiTheme="minorHAnsi" w:eastAsiaTheme="minorEastAsia" w:hAnsiTheme="minorHAnsi" w:cstheme="minorBidi"/>
          <w:lang w:val="pt-PT"/>
        </w:rPr>
        <w:t xml:space="preserve"> e reciclagem tem que ser feito “em casa”.</w:t>
      </w:r>
    </w:p>
    <w:p w14:paraId="68CBDC35" w14:textId="77777777" w:rsidR="0011046F" w:rsidRPr="0011046F" w:rsidRDefault="0011046F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</w:p>
    <w:p w14:paraId="3DFBB0B6" w14:textId="7360A433" w:rsidR="0011046F" w:rsidRDefault="00C202FD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  <w:r>
        <w:rPr>
          <w:rFonts w:asciiTheme="minorHAnsi" w:eastAsiaTheme="minorEastAsia" w:hAnsiTheme="minorHAnsi" w:cstheme="minorBidi"/>
          <w:lang w:val="pt-PT"/>
        </w:rPr>
        <w:t>Entretanto, podemos fazer mais</w:t>
      </w:r>
      <w:r w:rsidR="0011046F" w:rsidRPr="0011046F">
        <w:rPr>
          <w:rFonts w:asciiTheme="minorHAnsi" w:eastAsiaTheme="minorEastAsia" w:hAnsiTheme="minorHAnsi" w:cstheme="minorBidi"/>
          <w:lang w:val="pt-PT"/>
        </w:rPr>
        <w:t xml:space="preserve">, como </w:t>
      </w:r>
      <w:r w:rsidR="0011046F">
        <w:rPr>
          <w:rFonts w:asciiTheme="minorHAnsi" w:eastAsiaTheme="minorEastAsia" w:hAnsiTheme="minorHAnsi" w:cstheme="minorBidi"/>
          <w:lang w:val="pt-PT"/>
        </w:rPr>
        <w:t>reporta o E</w:t>
      </w:r>
      <w:r w:rsidR="0011046F" w:rsidRPr="0011046F">
        <w:rPr>
          <w:rFonts w:asciiTheme="minorHAnsi" w:eastAsiaTheme="minorEastAsia" w:hAnsiTheme="minorHAnsi" w:cstheme="minorBidi"/>
          <w:lang w:val="pt-PT"/>
        </w:rPr>
        <w:t>-book da TOMRA. Considerando que as fibras de papel são recicladas em média 3,6 vezes na Europa (de acordo com o Conselho Europeu de Reciclagem de Papel), no resto do mundo a média é de apenas 2,4 vezes</w:t>
      </w:r>
      <w:r>
        <w:rPr>
          <w:rFonts w:asciiTheme="minorHAnsi" w:eastAsiaTheme="minorEastAsia" w:hAnsiTheme="minorHAnsi" w:cstheme="minorBidi"/>
          <w:lang w:val="pt-PT"/>
        </w:rPr>
        <w:t>. E</w:t>
      </w:r>
      <w:r w:rsidR="0011046F" w:rsidRPr="0011046F">
        <w:rPr>
          <w:rFonts w:asciiTheme="minorHAnsi" w:eastAsiaTheme="minorEastAsia" w:hAnsiTheme="minorHAnsi" w:cstheme="minorBidi"/>
          <w:lang w:val="pt-PT"/>
        </w:rPr>
        <w:t xml:space="preserve">xiste a necessidade ou o potencial de </w:t>
      </w:r>
      <w:r>
        <w:rPr>
          <w:rFonts w:asciiTheme="minorHAnsi" w:eastAsiaTheme="minorEastAsia" w:hAnsiTheme="minorHAnsi" w:cstheme="minorBidi"/>
          <w:lang w:val="pt-PT"/>
        </w:rPr>
        <w:t xml:space="preserve">aumentar os índices </w:t>
      </w:r>
      <w:r w:rsidR="0011046F" w:rsidRPr="0011046F">
        <w:rPr>
          <w:rFonts w:asciiTheme="minorHAnsi" w:eastAsiaTheme="minorEastAsia" w:hAnsiTheme="minorHAnsi" w:cstheme="minorBidi"/>
          <w:lang w:val="pt-PT"/>
        </w:rPr>
        <w:t>de reciclagem de papel</w:t>
      </w:r>
      <w:r>
        <w:rPr>
          <w:rFonts w:asciiTheme="minorHAnsi" w:eastAsiaTheme="minorEastAsia" w:hAnsiTheme="minorHAnsi" w:cstheme="minorBidi"/>
          <w:lang w:val="pt-PT"/>
        </w:rPr>
        <w:t>, e</w:t>
      </w:r>
      <w:r w:rsidRPr="0011046F">
        <w:rPr>
          <w:rFonts w:asciiTheme="minorHAnsi" w:eastAsiaTheme="minorEastAsia" w:hAnsiTheme="minorHAnsi" w:cstheme="minorBidi"/>
          <w:lang w:val="pt-PT"/>
        </w:rPr>
        <w:t xml:space="preserve">m </w:t>
      </w:r>
      <w:r>
        <w:rPr>
          <w:rFonts w:asciiTheme="minorHAnsi" w:eastAsiaTheme="minorEastAsia" w:hAnsiTheme="minorHAnsi" w:cstheme="minorBidi"/>
          <w:lang w:val="pt-PT"/>
        </w:rPr>
        <w:t>todos os lugares</w:t>
      </w:r>
      <w:r w:rsidR="0011046F" w:rsidRPr="0011046F">
        <w:rPr>
          <w:rFonts w:asciiTheme="minorHAnsi" w:eastAsiaTheme="minorEastAsia" w:hAnsiTheme="minorHAnsi" w:cstheme="minorBidi"/>
          <w:lang w:val="pt-PT"/>
        </w:rPr>
        <w:t xml:space="preserve">. Além de maior ênfase na </w:t>
      </w:r>
      <w:r>
        <w:rPr>
          <w:rFonts w:asciiTheme="minorHAnsi" w:eastAsiaTheme="minorEastAsia" w:hAnsiTheme="minorHAnsi" w:cstheme="minorBidi"/>
          <w:lang w:val="pt-PT"/>
        </w:rPr>
        <w:t>reciclabilidade, na concepção e fabricação</w:t>
      </w:r>
      <w:r w:rsidR="0011046F" w:rsidRPr="0011046F">
        <w:rPr>
          <w:rFonts w:asciiTheme="minorHAnsi" w:eastAsiaTheme="minorEastAsia" w:hAnsiTheme="minorHAnsi" w:cstheme="minorBidi"/>
          <w:lang w:val="pt-PT"/>
        </w:rPr>
        <w:t xml:space="preserve"> de produtos de papel, também deve haver melhorias nas técnicas de remoção de tinta de produtos de papel e na triagem de materiais adequados </w:t>
      </w:r>
      <w:r>
        <w:rPr>
          <w:rFonts w:asciiTheme="minorHAnsi" w:eastAsiaTheme="minorEastAsia" w:hAnsiTheme="minorHAnsi" w:cstheme="minorBidi"/>
          <w:lang w:val="pt-PT"/>
        </w:rPr>
        <w:t>para esse processo de destin</w:t>
      </w:r>
      <w:r w:rsidR="000E7E01">
        <w:rPr>
          <w:rFonts w:asciiTheme="minorHAnsi" w:eastAsiaTheme="minorEastAsia" w:hAnsiTheme="minorHAnsi" w:cstheme="minorBidi"/>
          <w:lang w:val="pt-PT"/>
        </w:rPr>
        <w:t>tagem</w:t>
      </w:r>
      <w:r w:rsidR="00A32426">
        <w:rPr>
          <w:rFonts w:asciiTheme="minorHAnsi" w:eastAsiaTheme="minorEastAsia" w:hAnsiTheme="minorHAnsi" w:cstheme="minorBidi"/>
          <w:lang w:val="pt-PT"/>
        </w:rPr>
        <w:t>.</w:t>
      </w:r>
    </w:p>
    <w:p w14:paraId="13EB9463" w14:textId="77777777" w:rsidR="0011046F" w:rsidRDefault="0011046F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</w:p>
    <w:p w14:paraId="4FA859CE" w14:textId="54363F88" w:rsidR="0011046F" w:rsidRDefault="0011046F" w:rsidP="001009B4">
      <w:pPr>
        <w:pStyle w:val="Sinespaciado"/>
        <w:rPr>
          <w:rFonts w:asciiTheme="minorHAnsi" w:eastAsiaTheme="minorEastAsia" w:hAnsiTheme="minorHAnsi" w:cstheme="minorBidi"/>
          <w:b/>
          <w:lang w:val="pt-PT"/>
        </w:rPr>
      </w:pPr>
      <w:r w:rsidRPr="0011046F">
        <w:rPr>
          <w:rFonts w:asciiTheme="minorHAnsi" w:eastAsiaTheme="minorEastAsia" w:hAnsiTheme="minorHAnsi" w:cstheme="minorBidi"/>
          <w:b/>
          <w:lang w:val="pt-PT"/>
        </w:rPr>
        <w:lastRenderedPageBreak/>
        <w:t xml:space="preserve">Nova tecnologia simplifica a </w:t>
      </w:r>
      <w:r w:rsidR="00A32426">
        <w:rPr>
          <w:rFonts w:asciiTheme="minorHAnsi" w:eastAsiaTheme="minorEastAsia" w:hAnsiTheme="minorHAnsi" w:cstheme="minorBidi"/>
          <w:b/>
          <w:lang w:val="pt-PT"/>
        </w:rPr>
        <w:t>sele</w:t>
      </w:r>
      <w:r w:rsidRPr="0011046F">
        <w:rPr>
          <w:rFonts w:asciiTheme="minorHAnsi" w:eastAsiaTheme="minorEastAsia" w:hAnsiTheme="minorHAnsi" w:cstheme="minorBidi"/>
          <w:b/>
          <w:lang w:val="pt-PT"/>
        </w:rPr>
        <w:t xml:space="preserve">ção </w:t>
      </w:r>
      <w:r w:rsidR="00A32426">
        <w:rPr>
          <w:rFonts w:asciiTheme="minorHAnsi" w:eastAsiaTheme="minorEastAsia" w:hAnsiTheme="minorHAnsi" w:cstheme="minorBidi"/>
          <w:b/>
          <w:lang w:val="pt-PT"/>
        </w:rPr>
        <w:t xml:space="preserve">de papel para destintagem </w:t>
      </w:r>
      <w:r w:rsidRPr="0011046F">
        <w:rPr>
          <w:rFonts w:asciiTheme="minorHAnsi" w:eastAsiaTheme="minorEastAsia" w:hAnsiTheme="minorHAnsi" w:cstheme="minorBidi"/>
          <w:b/>
          <w:lang w:val="pt-PT"/>
        </w:rPr>
        <w:t xml:space="preserve">e </w:t>
      </w:r>
      <w:r w:rsidR="00A32426">
        <w:rPr>
          <w:rFonts w:asciiTheme="minorHAnsi" w:eastAsiaTheme="minorEastAsia" w:hAnsiTheme="minorHAnsi" w:cstheme="minorBidi"/>
          <w:b/>
          <w:lang w:val="pt-PT"/>
        </w:rPr>
        <w:t>aumenta os indices de recuperação</w:t>
      </w:r>
    </w:p>
    <w:p w14:paraId="5763ED22" w14:textId="77777777" w:rsidR="0011046F" w:rsidRDefault="0011046F" w:rsidP="001009B4">
      <w:pPr>
        <w:pStyle w:val="Sinespaciado"/>
        <w:rPr>
          <w:rFonts w:asciiTheme="minorHAnsi" w:eastAsiaTheme="minorEastAsia" w:hAnsiTheme="minorHAnsi" w:cstheme="minorBidi"/>
          <w:b/>
          <w:lang w:val="pt-PT"/>
        </w:rPr>
      </w:pPr>
    </w:p>
    <w:p w14:paraId="2F8D074C" w14:textId="52FB9882" w:rsidR="0011046F" w:rsidRDefault="0011046F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  <w:r w:rsidRPr="0011046F">
        <w:rPr>
          <w:rFonts w:asciiTheme="minorHAnsi" w:eastAsiaTheme="minorEastAsia" w:hAnsiTheme="minorHAnsi" w:cstheme="minorBidi"/>
          <w:lang w:val="pt-PT"/>
        </w:rPr>
        <w:t xml:space="preserve">A segunda seção do e-book da TOMRA analisa uma nova tecnologia que pode melhorar a </w:t>
      </w:r>
      <w:r w:rsidR="00A32426">
        <w:rPr>
          <w:rFonts w:asciiTheme="minorHAnsi" w:eastAsiaTheme="minorEastAsia" w:hAnsiTheme="minorHAnsi" w:cstheme="minorBidi"/>
          <w:lang w:val="pt-PT"/>
        </w:rPr>
        <w:t>seleção do</w:t>
      </w:r>
      <w:r w:rsidRPr="0011046F">
        <w:rPr>
          <w:rFonts w:asciiTheme="minorHAnsi" w:eastAsiaTheme="minorEastAsia" w:hAnsiTheme="minorHAnsi" w:cstheme="minorBidi"/>
          <w:lang w:val="pt-PT"/>
        </w:rPr>
        <w:t xml:space="preserve"> papel e papelão para remoção de tinta, com resultados impressionantes. Essa nova solução é SHARP EYE - um avanço feito com o aprimoramento da tecnologia FLYING BEAM® da TOMRA, que já era a melhor tecnologia de sensores do mercado.</w:t>
      </w:r>
    </w:p>
    <w:p w14:paraId="19168739" w14:textId="104E60F0" w:rsidR="00A32426" w:rsidRDefault="00A32426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</w:p>
    <w:p w14:paraId="671B5174" w14:textId="77777777" w:rsidR="00A32426" w:rsidRDefault="00A32426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  <w:r w:rsidRPr="00A32426">
        <w:rPr>
          <w:rFonts w:asciiTheme="minorHAnsi" w:eastAsiaTheme="minorEastAsia" w:hAnsiTheme="minorHAnsi" w:cstheme="minorBidi"/>
          <w:lang w:val="pt-PT"/>
        </w:rPr>
        <w:t>Como o primeiro sistema de leitura por infravermelho (NIR) com digitalização de cada ponto</w:t>
      </w:r>
      <w:r>
        <w:rPr>
          <w:rFonts w:asciiTheme="minorHAnsi" w:eastAsiaTheme="minorEastAsia" w:hAnsiTheme="minorHAnsi" w:cstheme="minorBidi"/>
          <w:lang w:val="pt-PT"/>
        </w:rPr>
        <w:t xml:space="preserve"> </w:t>
      </w:r>
      <w:r w:rsidRPr="0011046F">
        <w:rPr>
          <w:rFonts w:asciiTheme="minorHAnsi" w:eastAsiaTheme="minorEastAsia" w:hAnsiTheme="minorHAnsi" w:cstheme="minorBidi"/>
          <w:lang w:val="pt-PT"/>
        </w:rPr>
        <w:t>(sem qualquer ne</w:t>
      </w:r>
      <w:r>
        <w:rPr>
          <w:rFonts w:asciiTheme="minorHAnsi" w:eastAsiaTheme="minorEastAsia" w:hAnsiTheme="minorHAnsi" w:cstheme="minorBidi"/>
          <w:lang w:val="pt-PT"/>
        </w:rPr>
        <w:t>cessidade de iluminação externas)</w:t>
      </w:r>
      <w:r w:rsidRPr="00A32426">
        <w:rPr>
          <w:rFonts w:asciiTheme="minorHAnsi" w:eastAsiaTheme="minorEastAsia" w:hAnsiTheme="minorHAnsi" w:cstheme="minorBidi"/>
          <w:lang w:val="pt-PT"/>
        </w:rPr>
        <w:t xml:space="preserve">, o FLYING BEAM® focaliza intensamente a área da esteira que está sendo escaneada, distinguindo até as menores diferenças moleculares dos materiais que passam pela linha de reciclagem. A combinação da máquina AUTOSORT da TOMRA e do SHARP EYE foi calibrada para identificar </w:t>
      </w:r>
      <w:r w:rsidRPr="0011046F">
        <w:rPr>
          <w:rFonts w:asciiTheme="minorHAnsi" w:eastAsiaTheme="minorEastAsia" w:hAnsiTheme="minorHAnsi" w:cstheme="minorBidi"/>
          <w:lang w:val="pt-PT"/>
        </w:rPr>
        <w:t xml:space="preserve">materiais adequados para remoção de tinta </w:t>
      </w:r>
      <w:r w:rsidRPr="00A32426">
        <w:rPr>
          <w:rFonts w:asciiTheme="minorHAnsi" w:eastAsiaTheme="minorEastAsia" w:hAnsiTheme="minorHAnsi" w:cstheme="minorBidi"/>
          <w:lang w:val="pt-PT"/>
        </w:rPr>
        <w:t xml:space="preserve">- e efetivamente selecionar  - </w:t>
      </w:r>
      <w:r w:rsidRPr="0011046F">
        <w:rPr>
          <w:rFonts w:asciiTheme="minorHAnsi" w:eastAsiaTheme="minorEastAsia" w:hAnsiTheme="minorHAnsi" w:cstheme="minorBidi"/>
          <w:lang w:val="pt-PT"/>
        </w:rPr>
        <w:t>e naqueles casos em que um processo de duas etapas era necessário para recuperar papel reciclável acima de 90%, agora é possível alcançar taxas tão altas quanto 96% com um passo.</w:t>
      </w:r>
    </w:p>
    <w:p w14:paraId="04A9FD68" w14:textId="77777777" w:rsidR="0011046F" w:rsidRDefault="0011046F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</w:p>
    <w:p w14:paraId="68C3FCD7" w14:textId="254E4AB0" w:rsidR="0011046F" w:rsidRPr="0011046F" w:rsidRDefault="0011046F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  <w:r w:rsidRPr="0011046F">
        <w:rPr>
          <w:rFonts w:asciiTheme="minorHAnsi" w:eastAsiaTheme="minorEastAsia" w:hAnsiTheme="minorHAnsi" w:cstheme="minorBidi"/>
          <w:lang w:val="pt-PT"/>
        </w:rPr>
        <w:t xml:space="preserve">O material de alimentação enviado através do AUTOSORT normalmente contém polímeros e cartolinas marrom e cinza. É onde a precisão excecional do AUTOSORT em detetar diferenças de materiais é uma vantagem significativa: para máquinas menos sofisticadas, o papelão cinza pode ser muito parecido com o jornal cinza, o papelão branco pode parecer papel branco de escritório e os cartões de supermercado também podem parecer papéis. Ao ser capaz de dizer a diferença, a AUTOSORT evita a </w:t>
      </w:r>
      <w:r w:rsidR="00A32426">
        <w:rPr>
          <w:rFonts w:asciiTheme="minorHAnsi" w:eastAsiaTheme="minorEastAsia" w:hAnsiTheme="minorHAnsi" w:cstheme="minorBidi"/>
          <w:lang w:val="pt-PT"/>
        </w:rPr>
        <w:t>sele</w:t>
      </w:r>
      <w:r w:rsidRPr="0011046F">
        <w:rPr>
          <w:rFonts w:asciiTheme="minorHAnsi" w:eastAsiaTheme="minorEastAsia" w:hAnsiTheme="minorHAnsi" w:cstheme="minorBidi"/>
          <w:lang w:val="pt-PT"/>
        </w:rPr>
        <w:t xml:space="preserve">ção excessiva que desperdiçadamente descarta materiais </w:t>
      </w:r>
      <w:r w:rsidR="00A32426">
        <w:rPr>
          <w:rFonts w:asciiTheme="minorHAnsi" w:eastAsiaTheme="minorEastAsia" w:hAnsiTheme="minorHAnsi" w:cstheme="minorBidi"/>
          <w:lang w:val="pt-PT"/>
        </w:rPr>
        <w:t xml:space="preserve">bons </w:t>
      </w:r>
      <w:r w:rsidRPr="0011046F">
        <w:rPr>
          <w:rFonts w:asciiTheme="minorHAnsi" w:eastAsiaTheme="minorEastAsia" w:hAnsiTheme="minorHAnsi" w:cstheme="minorBidi"/>
          <w:lang w:val="pt-PT"/>
        </w:rPr>
        <w:t>utilizáveis.</w:t>
      </w:r>
    </w:p>
    <w:p w14:paraId="41C7B300" w14:textId="77777777" w:rsidR="0011046F" w:rsidRPr="0011046F" w:rsidRDefault="0011046F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</w:p>
    <w:p w14:paraId="252ADA3F" w14:textId="1ABDCAC7" w:rsidR="0011046F" w:rsidRPr="0011046F" w:rsidRDefault="0011046F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  <w:r w:rsidRPr="0011046F">
        <w:rPr>
          <w:rFonts w:asciiTheme="minorHAnsi" w:eastAsiaTheme="minorEastAsia" w:hAnsiTheme="minorHAnsi" w:cstheme="minorBidi"/>
          <w:lang w:val="pt-PT"/>
        </w:rPr>
        <w:t xml:space="preserve">A qualidade dos insumos - que varia de país para país, de acordo com a legislação e </w:t>
      </w:r>
      <w:r w:rsidR="00772F15">
        <w:rPr>
          <w:rFonts w:asciiTheme="minorHAnsi" w:eastAsiaTheme="minorEastAsia" w:hAnsiTheme="minorHAnsi" w:cstheme="minorBidi"/>
          <w:lang w:val="pt-PT"/>
        </w:rPr>
        <w:t xml:space="preserve">a dinâmica comercial </w:t>
      </w:r>
      <w:r w:rsidRPr="0011046F">
        <w:rPr>
          <w:rFonts w:asciiTheme="minorHAnsi" w:eastAsiaTheme="minorEastAsia" w:hAnsiTheme="minorHAnsi" w:cstheme="minorBidi"/>
          <w:lang w:val="pt-PT"/>
        </w:rPr>
        <w:t xml:space="preserve">- determina se </w:t>
      </w:r>
      <w:r w:rsidR="00772F15">
        <w:rPr>
          <w:rFonts w:asciiTheme="minorHAnsi" w:eastAsiaTheme="minorEastAsia" w:hAnsiTheme="minorHAnsi" w:cstheme="minorBidi"/>
          <w:lang w:val="pt-PT"/>
        </w:rPr>
        <w:t>o</w:t>
      </w:r>
      <w:r w:rsidRPr="0011046F">
        <w:rPr>
          <w:rFonts w:asciiTheme="minorHAnsi" w:eastAsiaTheme="minorEastAsia" w:hAnsiTheme="minorHAnsi" w:cstheme="minorBidi"/>
          <w:lang w:val="pt-PT"/>
        </w:rPr>
        <w:t xml:space="preserve"> processo de uma etapa ou </w:t>
      </w:r>
      <w:r w:rsidR="00772F15">
        <w:rPr>
          <w:rFonts w:asciiTheme="minorHAnsi" w:eastAsiaTheme="minorEastAsia" w:hAnsiTheme="minorHAnsi" w:cstheme="minorBidi"/>
          <w:lang w:val="pt-PT"/>
        </w:rPr>
        <w:t xml:space="preserve">de </w:t>
      </w:r>
      <w:r w:rsidRPr="0011046F">
        <w:rPr>
          <w:rFonts w:asciiTheme="minorHAnsi" w:eastAsiaTheme="minorEastAsia" w:hAnsiTheme="minorHAnsi" w:cstheme="minorBidi"/>
          <w:lang w:val="pt-PT"/>
        </w:rPr>
        <w:t xml:space="preserve">duas etapas é necessário com o AUTOSORT, mas o novo processo da TOMRA aumenta a </w:t>
      </w:r>
      <w:r w:rsidR="00772F15">
        <w:rPr>
          <w:rFonts w:asciiTheme="minorHAnsi" w:eastAsiaTheme="minorEastAsia" w:hAnsiTheme="minorHAnsi" w:cstheme="minorBidi"/>
          <w:lang w:val="pt-PT"/>
        </w:rPr>
        <w:t xml:space="preserve">eficiência obtida em </w:t>
      </w:r>
      <w:r>
        <w:rPr>
          <w:rFonts w:asciiTheme="minorHAnsi" w:eastAsiaTheme="minorEastAsia" w:hAnsiTheme="minorHAnsi" w:cstheme="minorBidi"/>
          <w:lang w:val="pt-PT"/>
        </w:rPr>
        <w:t>apenas um passo</w:t>
      </w:r>
      <w:r w:rsidRPr="0011046F">
        <w:rPr>
          <w:rFonts w:asciiTheme="minorHAnsi" w:eastAsiaTheme="minorEastAsia" w:hAnsiTheme="minorHAnsi" w:cstheme="minorBidi"/>
          <w:lang w:val="pt-PT"/>
        </w:rPr>
        <w:t>. Isso reduz o tempo necessário, o maquinário necessário e a e</w:t>
      </w:r>
      <w:r w:rsidR="00772F15">
        <w:rPr>
          <w:rFonts w:asciiTheme="minorHAnsi" w:eastAsiaTheme="minorEastAsia" w:hAnsiTheme="minorHAnsi" w:cstheme="minorBidi"/>
          <w:lang w:val="pt-PT"/>
        </w:rPr>
        <w:t>nergia consumida na separação da</w:t>
      </w:r>
      <w:r w:rsidRPr="0011046F">
        <w:rPr>
          <w:rFonts w:asciiTheme="minorHAnsi" w:eastAsiaTheme="minorEastAsia" w:hAnsiTheme="minorHAnsi" w:cstheme="minorBidi"/>
          <w:lang w:val="pt-PT"/>
        </w:rPr>
        <w:t xml:space="preserve"> celulose, para ajudar a atender à crescente demanda por papel reciclado de alta qualidade.</w:t>
      </w:r>
    </w:p>
    <w:p w14:paraId="78037528" w14:textId="77777777" w:rsidR="0011046F" w:rsidRPr="0011046F" w:rsidRDefault="0011046F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</w:p>
    <w:p w14:paraId="086B291F" w14:textId="37B26A4E" w:rsidR="0011046F" w:rsidRPr="0011046F" w:rsidRDefault="0011046F" w:rsidP="001009B4">
      <w:pPr>
        <w:pStyle w:val="Sinespaciado"/>
        <w:rPr>
          <w:rFonts w:asciiTheme="minorHAnsi" w:eastAsiaTheme="minorEastAsia" w:hAnsiTheme="minorHAnsi" w:cstheme="minorBidi"/>
          <w:lang w:val="pt-PT"/>
        </w:rPr>
      </w:pPr>
      <w:r w:rsidRPr="0011046F">
        <w:rPr>
          <w:rFonts w:asciiTheme="minorHAnsi" w:eastAsiaTheme="minorEastAsia" w:hAnsiTheme="minorHAnsi" w:cstheme="minorBidi"/>
          <w:lang w:val="pt-PT"/>
        </w:rPr>
        <w:t>Os proprietários das máquinas de última geração da AUTOSORT podem se beneficiar desse progresso, atualizando para o TOMRA AUTOS</w:t>
      </w:r>
      <w:bookmarkStart w:id="0" w:name="_GoBack"/>
      <w:bookmarkEnd w:id="0"/>
      <w:r w:rsidRPr="0011046F">
        <w:rPr>
          <w:rFonts w:asciiTheme="minorHAnsi" w:eastAsiaTheme="minorEastAsia" w:hAnsiTheme="minorHAnsi" w:cstheme="minorBidi"/>
          <w:lang w:val="pt-PT"/>
        </w:rPr>
        <w:t>ORT com a tecnologia SHARP EYE.</w:t>
      </w:r>
    </w:p>
    <w:p w14:paraId="1424A9EE" w14:textId="77777777" w:rsidR="00A60B30" w:rsidRDefault="00A60B30" w:rsidP="00E62BB9">
      <w:pPr>
        <w:pStyle w:val="Sinespaciado"/>
        <w:jc w:val="both"/>
        <w:rPr>
          <w:rFonts w:asciiTheme="minorHAnsi" w:eastAsiaTheme="minorEastAsia" w:hAnsiTheme="minorHAnsi" w:cstheme="minorBidi"/>
          <w:i/>
          <w:lang w:val="pt-PT"/>
        </w:rPr>
      </w:pPr>
    </w:p>
    <w:p w14:paraId="607D91BB" w14:textId="5F68ED02" w:rsidR="004674CA" w:rsidRPr="00161F9E" w:rsidRDefault="004674CA" w:rsidP="001009B4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161F9E">
        <w:rPr>
          <w:rFonts w:cs="Arial"/>
          <w:b/>
          <w:lang w:val="pt-BR"/>
        </w:rPr>
        <w:t xml:space="preserve">Sobre a </w:t>
      </w:r>
      <w:proofErr w:type="spellStart"/>
      <w:r w:rsidRPr="00161F9E">
        <w:rPr>
          <w:rFonts w:cs="Arial"/>
          <w:b/>
          <w:lang w:val="pt-BR"/>
        </w:rPr>
        <w:t>Tomra</w:t>
      </w:r>
      <w:proofErr w:type="spellEnd"/>
      <w:r w:rsidRPr="00161F9E">
        <w:rPr>
          <w:rFonts w:cs="Arial"/>
          <w:b/>
          <w:lang w:val="pt-BR"/>
        </w:rPr>
        <w:t xml:space="preserve"> </w:t>
      </w:r>
      <w:proofErr w:type="spellStart"/>
      <w:r w:rsidRPr="00161F9E">
        <w:rPr>
          <w:rFonts w:cs="Arial"/>
          <w:b/>
          <w:lang w:val="pt-BR"/>
        </w:rPr>
        <w:t>Sorting</w:t>
      </w:r>
      <w:proofErr w:type="spellEnd"/>
      <w:r w:rsidRPr="00161F9E">
        <w:rPr>
          <w:rFonts w:cs="Arial"/>
          <w:b/>
          <w:lang w:val="pt-BR"/>
        </w:rPr>
        <w:t xml:space="preserve"> Recycling</w:t>
      </w:r>
    </w:p>
    <w:p w14:paraId="240848D1" w14:textId="572295DB" w:rsidR="0027002E" w:rsidRPr="00161F9E" w:rsidRDefault="0027002E" w:rsidP="001009B4">
      <w:pPr>
        <w:pStyle w:val="Sinespaciad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projeta e fabrica </w:t>
      </w:r>
      <w:r w:rsidR="00773F5E">
        <w:rPr>
          <w:rFonts w:cs="Arial"/>
          <w:lang w:val="pt-BR"/>
        </w:rPr>
        <w:t xml:space="preserve">sistemas </w:t>
      </w:r>
      <w:r w:rsidRPr="00161F9E">
        <w:rPr>
          <w:rFonts w:cs="Arial"/>
          <w:lang w:val="pt-BR"/>
        </w:rPr>
        <w:t xml:space="preserve">de </w:t>
      </w:r>
      <w:r w:rsidR="00EA69BB" w:rsidRPr="00161F9E">
        <w:rPr>
          <w:rFonts w:cs="Arial"/>
          <w:lang w:val="pt-BR"/>
        </w:rPr>
        <w:t xml:space="preserve">seleção </w:t>
      </w:r>
      <w:r w:rsidRPr="00161F9E">
        <w:rPr>
          <w:rFonts w:cs="Arial"/>
          <w:lang w:val="pt-BR"/>
        </w:rPr>
        <w:t>por sensor</w:t>
      </w:r>
      <w:r w:rsidR="001C6D93" w:rsidRPr="00161F9E">
        <w:rPr>
          <w:rFonts w:cs="Arial"/>
          <w:lang w:val="pt-BR"/>
        </w:rPr>
        <w:t>es</w:t>
      </w:r>
      <w:r w:rsidRPr="00161F9E">
        <w:rPr>
          <w:rFonts w:cs="Arial"/>
          <w:lang w:val="pt-BR"/>
        </w:rPr>
        <w:t xml:space="preserve"> para a indústria global de reciclagem e g</w:t>
      </w:r>
      <w:r w:rsidR="00DA5BD8">
        <w:rPr>
          <w:rFonts w:cs="Arial"/>
          <w:lang w:val="pt-BR"/>
        </w:rPr>
        <w:t>estão de resíduos. Mais de 5.500 sistemas foram instalados em 8</w:t>
      </w:r>
      <w:r w:rsidRPr="00161F9E">
        <w:rPr>
          <w:rFonts w:cs="Arial"/>
          <w:lang w:val="pt-BR"/>
        </w:rPr>
        <w:t xml:space="preserve">0 países em todo o mundo. </w:t>
      </w:r>
    </w:p>
    <w:p w14:paraId="228EF972" w14:textId="4BE3F472" w:rsidR="0027002E" w:rsidRPr="00161F9E" w:rsidRDefault="0027002E" w:rsidP="001009B4">
      <w:pPr>
        <w:pStyle w:val="Sinespaciad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Responsável pelo desenvolvimento do primeiro sensor infravermelho de alta capacidade (NIR) do mundo para aplicações de triagem de resíduos, a TOMRA Sorting Recycling continua a ser pioneira na indústria com dedicação à </w:t>
      </w:r>
      <w:r w:rsidR="001C6D93" w:rsidRPr="00161F9E">
        <w:rPr>
          <w:rFonts w:cs="Arial"/>
          <w:lang w:val="pt-BR"/>
        </w:rPr>
        <w:t xml:space="preserve">recuperação </w:t>
      </w:r>
      <w:r w:rsidRPr="00161F9E">
        <w:rPr>
          <w:rFonts w:cs="Arial"/>
          <w:lang w:val="pt-BR"/>
        </w:rPr>
        <w:t xml:space="preserve">de frações de alta pureza de fluxos de resíduos que maximizam </w:t>
      </w:r>
      <w:r w:rsidR="00773F5E">
        <w:rPr>
          <w:rFonts w:cs="Arial"/>
          <w:lang w:val="pt-BR"/>
        </w:rPr>
        <w:t xml:space="preserve">rentabilidade </w:t>
      </w:r>
      <w:r w:rsidRPr="00161F9E">
        <w:rPr>
          <w:rFonts w:cs="Arial"/>
          <w:lang w:val="pt-BR"/>
        </w:rPr>
        <w:t xml:space="preserve">e lucro. </w:t>
      </w:r>
    </w:p>
    <w:p w14:paraId="5A62077F" w14:textId="013521CA" w:rsidR="0027002E" w:rsidRPr="00161F9E" w:rsidRDefault="0027002E" w:rsidP="001009B4">
      <w:pPr>
        <w:pStyle w:val="Sinespaciad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faz parte da TOMRA </w:t>
      </w:r>
      <w:proofErr w:type="spellStart"/>
      <w:r w:rsidRPr="00161F9E">
        <w:rPr>
          <w:rFonts w:cs="Arial"/>
          <w:lang w:val="pt-BR"/>
        </w:rPr>
        <w:t>Sorting</w:t>
      </w:r>
      <w:proofErr w:type="spellEnd"/>
      <w:r w:rsidRPr="00161F9E">
        <w:rPr>
          <w:rFonts w:cs="Arial"/>
          <w:lang w:val="pt-BR"/>
        </w:rPr>
        <w:t xml:space="preserve"> </w:t>
      </w:r>
      <w:proofErr w:type="spellStart"/>
      <w:r w:rsidRPr="00161F9E">
        <w:rPr>
          <w:rFonts w:cs="Arial"/>
          <w:lang w:val="pt-BR"/>
        </w:rPr>
        <w:t>Solutions</w:t>
      </w:r>
      <w:proofErr w:type="spellEnd"/>
      <w:r w:rsidRPr="00161F9E">
        <w:rPr>
          <w:rFonts w:cs="Arial"/>
          <w:lang w:val="pt-BR"/>
        </w:rPr>
        <w:t xml:space="preserve">, que também desenvolve sistemas baseados em sensores para a separação, </w:t>
      </w:r>
      <w:r w:rsidR="001C6D93" w:rsidRPr="00161F9E">
        <w:rPr>
          <w:rFonts w:cs="Arial"/>
          <w:lang w:val="pt-BR"/>
        </w:rPr>
        <w:t xml:space="preserve">descascamento </w:t>
      </w:r>
      <w:r w:rsidRPr="00161F9E">
        <w:rPr>
          <w:rFonts w:cs="Arial"/>
          <w:lang w:val="pt-BR"/>
        </w:rPr>
        <w:t xml:space="preserve">e análise de processos para a indústria de alimentos, mineração e outras indústrias. </w:t>
      </w:r>
    </w:p>
    <w:p w14:paraId="7DC66F85" w14:textId="032BCAB6" w:rsidR="0027002E" w:rsidRPr="00161F9E" w:rsidRDefault="0027002E" w:rsidP="001009B4">
      <w:pPr>
        <w:pStyle w:val="Sinespaciad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é </w:t>
      </w:r>
      <w:r w:rsidR="0028143E" w:rsidRPr="00161F9E">
        <w:rPr>
          <w:rFonts w:cs="Arial"/>
          <w:lang w:val="pt-BR"/>
        </w:rPr>
        <w:t xml:space="preserve">de </w:t>
      </w:r>
      <w:r w:rsidRPr="00161F9E">
        <w:rPr>
          <w:rFonts w:cs="Arial"/>
          <w:lang w:val="pt-BR"/>
        </w:rPr>
        <w:t>propriedade da empresa norueguesa TOMRA Systems ASA, que está listada na Bolsa de Valores de Oslo. Fundada em 1972, a TOMRA Systems ASA tem um volume de negócios de cerca de € 7</w:t>
      </w:r>
      <w:r w:rsidR="00D51D4B" w:rsidRPr="00161F9E">
        <w:rPr>
          <w:rFonts w:cs="Arial"/>
          <w:lang w:val="pt-BR"/>
        </w:rPr>
        <w:t>50</w:t>
      </w:r>
      <w:r w:rsidRPr="00161F9E">
        <w:rPr>
          <w:rFonts w:cs="Arial"/>
          <w:lang w:val="pt-BR"/>
        </w:rPr>
        <w:t xml:space="preserve">m e emprega mais de </w:t>
      </w:r>
      <w:r w:rsidR="00D51D4B" w:rsidRPr="00161F9E">
        <w:rPr>
          <w:rFonts w:cs="Arial"/>
          <w:lang w:val="pt-BR"/>
        </w:rPr>
        <w:t>3</w:t>
      </w:r>
      <w:r w:rsidR="00A6468F" w:rsidRPr="00161F9E">
        <w:rPr>
          <w:rFonts w:cs="Arial"/>
          <w:lang w:val="pt-BR"/>
        </w:rPr>
        <w:t>.</w:t>
      </w:r>
      <w:r w:rsidR="00D51D4B" w:rsidRPr="00161F9E">
        <w:rPr>
          <w:rFonts w:cs="Arial"/>
          <w:lang w:val="pt-BR"/>
        </w:rPr>
        <w:t>500</w:t>
      </w:r>
      <w:r w:rsidRPr="00161F9E">
        <w:rPr>
          <w:rFonts w:cs="Arial"/>
          <w:lang w:val="pt-BR"/>
        </w:rPr>
        <w:t xml:space="preserve"> pessoas. </w:t>
      </w:r>
    </w:p>
    <w:p w14:paraId="34866623" w14:textId="77777777" w:rsidR="00FC4781" w:rsidRPr="00161F9E" w:rsidRDefault="00FC4781" w:rsidP="001009B4">
      <w:pPr>
        <w:pStyle w:val="Sinespaciado"/>
        <w:spacing w:line="253" w:lineRule="atLeast"/>
        <w:rPr>
          <w:rFonts w:cs="Arial"/>
          <w:lang w:val="pt-BR"/>
        </w:rPr>
      </w:pPr>
    </w:p>
    <w:p w14:paraId="6DBD7C1B" w14:textId="3990EBB9" w:rsidR="00995F7F" w:rsidRPr="00161F9E" w:rsidRDefault="00995F7F" w:rsidP="001009B4">
      <w:pPr>
        <w:pStyle w:val="Sinespaciado"/>
        <w:spacing w:line="253" w:lineRule="atLeast"/>
        <w:rPr>
          <w:color w:val="000000"/>
          <w:lang w:val="pt-BR" w:eastAsia="pt-PT"/>
        </w:rPr>
      </w:pPr>
      <w:r w:rsidRPr="00161F9E">
        <w:rPr>
          <w:rFonts w:cs="Arial"/>
          <w:lang w:val="pt-BR"/>
        </w:rPr>
        <w:t xml:space="preserve">Para obter mais informações sobre a TOMRA </w:t>
      </w:r>
      <w:proofErr w:type="spellStart"/>
      <w:r w:rsidRPr="00161F9E">
        <w:rPr>
          <w:rFonts w:cs="Arial"/>
          <w:lang w:val="pt-BR"/>
        </w:rPr>
        <w:t>Sorting</w:t>
      </w:r>
      <w:proofErr w:type="spellEnd"/>
      <w:r w:rsidRPr="00161F9E">
        <w:rPr>
          <w:rFonts w:cs="Arial"/>
          <w:lang w:val="pt-BR"/>
        </w:rPr>
        <w:t xml:space="preserve"> Recycling visite </w:t>
      </w:r>
      <w:hyperlink r:id="rId9" w:history="1">
        <w:r w:rsidR="00A36777" w:rsidRPr="00161F9E" w:rsidDel="00A36777">
          <w:rPr>
            <w:rStyle w:val="Hipervnculo"/>
            <w:lang w:val="pt-BR"/>
          </w:rPr>
          <w:t>https://</w:t>
        </w:r>
        <w:r w:rsidR="00A36777" w:rsidRPr="00161F9E">
          <w:rPr>
            <w:rStyle w:val="Hipervnculo"/>
            <w:lang w:val="pt-BR"/>
          </w:rPr>
          <w:t xml:space="preserve"> www.tomra.com/pt/sorting/recycling</w:t>
        </w:r>
      </w:hyperlink>
      <w:proofErr w:type="gramStart"/>
      <w:r w:rsidR="00A36777" w:rsidRPr="00161F9E">
        <w:rPr>
          <w:lang w:val="pt-BR"/>
        </w:rPr>
        <w:t xml:space="preserve"> </w:t>
      </w:r>
      <w:r w:rsidRPr="00161F9E">
        <w:rPr>
          <w:rStyle w:val="Hipervnculo"/>
          <w:rFonts w:cs="Arial"/>
          <w:lang w:val="pt-BR"/>
        </w:rPr>
        <w:t xml:space="preserve"> </w:t>
      </w:r>
      <w:proofErr w:type="gramEnd"/>
      <w:r w:rsidRPr="00161F9E">
        <w:rPr>
          <w:color w:val="000000"/>
          <w:lang w:val="pt-BR"/>
        </w:rPr>
        <w:t xml:space="preserve">ou siga-nos no </w:t>
      </w:r>
      <w:hyperlink r:id="rId10" w:history="1">
        <w:proofErr w:type="spellStart"/>
        <w:r w:rsidRPr="00161F9E">
          <w:rPr>
            <w:rStyle w:val="Hipervnculo"/>
            <w:color w:val="954F72"/>
            <w:lang w:val="pt-BR"/>
          </w:rPr>
          <w:t>LinkedIn</w:t>
        </w:r>
        <w:proofErr w:type="spellEnd"/>
      </w:hyperlink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proofErr w:type="spellStart"/>
      <w:r w:rsidR="001009B4">
        <w:fldChar w:fldCharType="begin"/>
      </w:r>
      <w:r w:rsidR="001009B4" w:rsidRPr="001009B4">
        <w:rPr>
          <w:lang w:val="pt-BR"/>
        </w:rPr>
        <w:instrText xml:space="preserve"> HYPERLINK "https://twitter.com/TOMRARecycling" </w:instrText>
      </w:r>
      <w:r w:rsidR="001009B4">
        <w:fldChar w:fldCharType="separate"/>
      </w:r>
      <w:r w:rsidRPr="00161F9E">
        <w:rPr>
          <w:rStyle w:val="Hipervnculo"/>
          <w:color w:val="954F72"/>
          <w:lang w:val="pt-BR"/>
        </w:rPr>
        <w:t>Twitter</w:t>
      </w:r>
      <w:proofErr w:type="spellEnd"/>
      <w:r w:rsidR="001009B4">
        <w:rPr>
          <w:rStyle w:val="Hipervnculo"/>
          <w:color w:val="954F72"/>
          <w:lang w:val="pt-BR"/>
        </w:rPr>
        <w:fldChar w:fldCharType="end"/>
      </w:r>
      <w:r w:rsidRPr="00161F9E">
        <w:rPr>
          <w:rStyle w:val="apple-converted-space"/>
          <w:color w:val="000000"/>
          <w:lang w:val="pt-BR"/>
        </w:rPr>
        <w:t> </w:t>
      </w:r>
      <w:proofErr w:type="spellStart"/>
      <w:r w:rsidRPr="00161F9E">
        <w:rPr>
          <w:color w:val="000000"/>
          <w:lang w:val="pt-BR"/>
        </w:rPr>
        <w:t>or</w:t>
      </w:r>
      <w:proofErr w:type="spellEnd"/>
      <w:r w:rsidRPr="00161F9E">
        <w:rPr>
          <w:rStyle w:val="apple-converted-space"/>
          <w:color w:val="000000"/>
          <w:lang w:val="pt-BR"/>
        </w:rPr>
        <w:t> </w:t>
      </w:r>
      <w:proofErr w:type="spellStart"/>
      <w:r w:rsidR="001009B4">
        <w:fldChar w:fldCharType="begin"/>
      </w:r>
      <w:r w:rsidR="001009B4" w:rsidRPr="001009B4">
        <w:rPr>
          <w:lang w:val="pt-BR"/>
        </w:rPr>
        <w:instrText xml:space="preserve"> HYPERLINK "https://www.facebook.com/TOMRA-Sorting-Recycling-183257172165234/" </w:instrText>
      </w:r>
      <w:r w:rsidR="001009B4">
        <w:fldChar w:fldCharType="separate"/>
      </w:r>
      <w:r w:rsidRPr="00161F9E">
        <w:rPr>
          <w:rStyle w:val="Hipervnculo"/>
          <w:color w:val="954F72"/>
          <w:lang w:val="pt-BR"/>
        </w:rPr>
        <w:t>Facebook</w:t>
      </w:r>
      <w:proofErr w:type="spellEnd"/>
      <w:r w:rsidR="001009B4">
        <w:rPr>
          <w:rStyle w:val="Hipervnculo"/>
          <w:color w:val="954F72"/>
          <w:lang w:val="pt-BR"/>
        </w:rPr>
        <w:fldChar w:fldCharType="end"/>
      </w:r>
      <w:r w:rsidRPr="00161F9E">
        <w:rPr>
          <w:color w:val="000000"/>
          <w:lang w:val="pt-BR"/>
        </w:rPr>
        <w:t>.</w:t>
      </w:r>
    </w:p>
    <w:p w14:paraId="055526C2" w14:textId="77777777" w:rsidR="00EE3C25" w:rsidRDefault="00EE3C25" w:rsidP="001009B4">
      <w:pPr>
        <w:outlineLvl w:val="0"/>
        <w:rPr>
          <w:rFonts w:cs="Arial"/>
          <w:b/>
          <w:lang w:val="pt-BR"/>
        </w:rPr>
      </w:pPr>
    </w:p>
    <w:p w14:paraId="373FE27F" w14:textId="75719884" w:rsidR="004674CA" w:rsidRPr="00161F9E" w:rsidRDefault="004674CA" w:rsidP="001009B4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1009B4">
      <w:pPr>
        <w:pStyle w:val="Sinespaciado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(Nuria Martí)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3A32390F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proofErr w:type="spellStart"/>
      <w:r w:rsidRPr="00F23245">
        <w:rPr>
          <w:rFonts w:cs="Arial"/>
          <w:lang w:val="es-ES"/>
        </w:rPr>
        <w:t>Rua</w:t>
      </w:r>
      <w:proofErr w:type="spellEnd"/>
      <w:r w:rsidRPr="00F23245">
        <w:rPr>
          <w:rFonts w:cs="Arial"/>
          <w:lang w:val="es-ES"/>
        </w:rPr>
        <w:t xml:space="preserve"> do </w:t>
      </w:r>
      <w:proofErr w:type="spellStart"/>
      <w:r w:rsidRPr="00F23245">
        <w:rPr>
          <w:rFonts w:cs="Arial"/>
          <w:lang w:val="es-ES"/>
        </w:rPr>
        <w:t>Rocio</w:t>
      </w:r>
      <w:proofErr w:type="spellEnd"/>
      <w:r w:rsidRPr="00F23245">
        <w:rPr>
          <w:rFonts w:cs="Arial"/>
          <w:lang w:val="es-ES"/>
        </w:rPr>
        <w:t xml:space="preserve">, 288, </w:t>
      </w:r>
      <w:proofErr w:type="spellStart"/>
      <w:r w:rsidR="00AC01E2" w:rsidRPr="00F23245">
        <w:rPr>
          <w:rFonts w:cs="Arial"/>
          <w:lang w:val="es-ES"/>
        </w:rPr>
        <w:t>cj</w:t>
      </w:r>
      <w:proofErr w:type="spellEnd"/>
      <w:r w:rsidR="00AC01E2" w:rsidRPr="00F23245">
        <w:rPr>
          <w:rFonts w:cs="Arial"/>
          <w:lang w:val="es-ES"/>
        </w:rPr>
        <w:t xml:space="preserve">. </w:t>
      </w:r>
      <w:r w:rsidRPr="00F23245">
        <w:rPr>
          <w:rFonts w:cs="Arial"/>
          <w:lang w:val="es-ES"/>
        </w:rPr>
        <w:t>21</w:t>
      </w:r>
    </w:p>
    <w:p w14:paraId="4D8DCC50" w14:textId="7BC8A50C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 xml:space="preserve">04552-000 São Paulo/SP </w:t>
      </w:r>
    </w:p>
    <w:p w14:paraId="53E3EACF" w14:textId="36DD37AB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E614A0" w:rsidRDefault="004674CA" w:rsidP="001009B4">
      <w:pPr>
        <w:spacing w:after="0" w:line="240" w:lineRule="auto"/>
        <w:rPr>
          <w:rFonts w:cs="Arial"/>
          <w:lang w:val="pt-PT"/>
        </w:rPr>
      </w:pPr>
      <w:r w:rsidRPr="00E614A0">
        <w:rPr>
          <w:rFonts w:cs="Arial"/>
          <w:lang w:val="pt-PT"/>
        </w:rPr>
        <w:t>Telefone: (34) 91 415 30 20</w:t>
      </w:r>
      <w:r w:rsidRPr="00E614A0">
        <w:rPr>
          <w:rFonts w:cs="Arial"/>
          <w:lang w:val="pt-PT"/>
        </w:rPr>
        <w:tab/>
      </w:r>
      <w:r w:rsidRPr="00E614A0">
        <w:rPr>
          <w:rFonts w:cs="Arial"/>
          <w:lang w:val="pt-PT"/>
        </w:rPr>
        <w:tab/>
      </w:r>
      <w:r w:rsidRPr="00E614A0">
        <w:rPr>
          <w:rFonts w:cs="Arial"/>
          <w:lang w:val="pt-PT"/>
        </w:rPr>
        <w:tab/>
        <w:t>Telefone: +55 11 3476 3500</w:t>
      </w:r>
      <w:r w:rsidR="00DA42FF" w:rsidRPr="00E614A0">
        <w:rPr>
          <w:rFonts w:cs="Arial"/>
          <w:lang w:val="pt-PT"/>
        </w:rPr>
        <w:t>/ +55 11 976088060</w:t>
      </w:r>
    </w:p>
    <w:p w14:paraId="35C7230E" w14:textId="4940092C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1" w:history="1">
        <w:r w:rsidRPr="00161F9E">
          <w:rPr>
            <w:rStyle w:val="Hipervncul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2" w:history="1">
        <w:r w:rsidR="00AC01E2" w:rsidRPr="00161F9E">
          <w:rPr>
            <w:rStyle w:val="Hipervnculo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1009B4">
      <w:pPr>
        <w:pStyle w:val="Sinespaciado"/>
        <w:spacing w:line="360" w:lineRule="auto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A90BC" w14:textId="77777777" w:rsidR="008D1BB5" w:rsidRDefault="008D1BB5" w:rsidP="00E20A09">
      <w:pPr>
        <w:spacing w:after="0" w:line="240" w:lineRule="auto"/>
      </w:pPr>
      <w:r>
        <w:separator/>
      </w:r>
    </w:p>
  </w:endnote>
  <w:endnote w:type="continuationSeparator" w:id="0">
    <w:p w14:paraId="58B1AC97" w14:textId="77777777" w:rsidR="008D1BB5" w:rsidRDefault="008D1BB5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6CFCD051" w:rsidR="00A32426" w:rsidRDefault="00A32426">
            <w:pPr>
              <w:pStyle w:val="Piedepgina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9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9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A32426" w:rsidRDefault="00A324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755FA" w14:textId="77777777" w:rsidR="008D1BB5" w:rsidRDefault="008D1BB5" w:rsidP="00E20A09">
      <w:pPr>
        <w:spacing w:after="0" w:line="240" w:lineRule="auto"/>
      </w:pPr>
      <w:r>
        <w:separator/>
      </w:r>
    </w:p>
  </w:footnote>
  <w:footnote w:type="continuationSeparator" w:id="0">
    <w:p w14:paraId="6D1E8D7B" w14:textId="77777777" w:rsidR="008D1BB5" w:rsidRDefault="008D1BB5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AF73" w14:textId="5B11B2DA" w:rsidR="00A32426" w:rsidRDefault="00A32426">
    <w:pPr>
      <w:pStyle w:val="Encabezad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A32426" w:rsidRDefault="00A32426">
    <w:pPr>
      <w:pStyle w:val="Encabezado"/>
    </w:pPr>
  </w:p>
  <w:p w14:paraId="15787D98" w14:textId="77777777" w:rsidR="00A32426" w:rsidRDefault="00A3242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A32426" w:rsidRPr="00371A38" w:rsidRDefault="00A32426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B45768" w:rsidRPr="00371A38" w:rsidRDefault="00B45768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A32426" w:rsidRDefault="00A32426">
    <w:pPr>
      <w:pStyle w:val="Encabezado"/>
    </w:pPr>
  </w:p>
  <w:p w14:paraId="4D353EE8" w14:textId="77777777" w:rsidR="00A32426" w:rsidRDefault="00A32426">
    <w:pPr>
      <w:pStyle w:val="Encabezado"/>
    </w:pPr>
  </w:p>
  <w:p w14:paraId="0EBB21BA" w14:textId="77777777" w:rsidR="00A32426" w:rsidRDefault="00A324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36E7"/>
    <w:rsid w:val="00005683"/>
    <w:rsid w:val="000060DF"/>
    <w:rsid w:val="00006B6B"/>
    <w:rsid w:val="00006C19"/>
    <w:rsid w:val="00022FF8"/>
    <w:rsid w:val="00023D40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5A5A"/>
    <w:rsid w:val="00055D93"/>
    <w:rsid w:val="00056C99"/>
    <w:rsid w:val="00061275"/>
    <w:rsid w:val="00063703"/>
    <w:rsid w:val="000641FA"/>
    <w:rsid w:val="00064DC5"/>
    <w:rsid w:val="00065DEC"/>
    <w:rsid w:val="00066025"/>
    <w:rsid w:val="00066912"/>
    <w:rsid w:val="0007144F"/>
    <w:rsid w:val="000722E8"/>
    <w:rsid w:val="000742A6"/>
    <w:rsid w:val="000753F7"/>
    <w:rsid w:val="00075430"/>
    <w:rsid w:val="000760E2"/>
    <w:rsid w:val="0007653D"/>
    <w:rsid w:val="00080E8C"/>
    <w:rsid w:val="00081FEE"/>
    <w:rsid w:val="000825A1"/>
    <w:rsid w:val="000851F3"/>
    <w:rsid w:val="00086D82"/>
    <w:rsid w:val="000935CE"/>
    <w:rsid w:val="00093701"/>
    <w:rsid w:val="00093C9E"/>
    <w:rsid w:val="00095B04"/>
    <w:rsid w:val="00097061"/>
    <w:rsid w:val="000A20E7"/>
    <w:rsid w:val="000A5E33"/>
    <w:rsid w:val="000A6478"/>
    <w:rsid w:val="000A7698"/>
    <w:rsid w:val="000B0C13"/>
    <w:rsid w:val="000B4B0E"/>
    <w:rsid w:val="000B5D1F"/>
    <w:rsid w:val="000C2836"/>
    <w:rsid w:val="000C48EE"/>
    <w:rsid w:val="000D0B4D"/>
    <w:rsid w:val="000D29DE"/>
    <w:rsid w:val="000D48C4"/>
    <w:rsid w:val="000D7191"/>
    <w:rsid w:val="000E2045"/>
    <w:rsid w:val="000E2C8C"/>
    <w:rsid w:val="000E7E01"/>
    <w:rsid w:val="000F0EA7"/>
    <w:rsid w:val="000F127F"/>
    <w:rsid w:val="000F160D"/>
    <w:rsid w:val="000F3669"/>
    <w:rsid w:val="001009B4"/>
    <w:rsid w:val="00102DA5"/>
    <w:rsid w:val="00103C7C"/>
    <w:rsid w:val="0011046F"/>
    <w:rsid w:val="001127CD"/>
    <w:rsid w:val="00114740"/>
    <w:rsid w:val="00116734"/>
    <w:rsid w:val="00117E60"/>
    <w:rsid w:val="00120A78"/>
    <w:rsid w:val="00122384"/>
    <w:rsid w:val="00122DB0"/>
    <w:rsid w:val="001242E6"/>
    <w:rsid w:val="00124884"/>
    <w:rsid w:val="00125311"/>
    <w:rsid w:val="0013382C"/>
    <w:rsid w:val="001339DC"/>
    <w:rsid w:val="001344D8"/>
    <w:rsid w:val="0013549E"/>
    <w:rsid w:val="00137EC2"/>
    <w:rsid w:val="001427F4"/>
    <w:rsid w:val="00147A7B"/>
    <w:rsid w:val="00150EC3"/>
    <w:rsid w:val="00153A35"/>
    <w:rsid w:val="001550D9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3769"/>
    <w:rsid w:val="0018455A"/>
    <w:rsid w:val="00185766"/>
    <w:rsid w:val="00186651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5CAC"/>
    <w:rsid w:val="001C63FC"/>
    <w:rsid w:val="001C6D93"/>
    <w:rsid w:val="001D0A41"/>
    <w:rsid w:val="001D0C31"/>
    <w:rsid w:val="001D2191"/>
    <w:rsid w:val="001D2876"/>
    <w:rsid w:val="001D3164"/>
    <w:rsid w:val="001D396B"/>
    <w:rsid w:val="001D3FB2"/>
    <w:rsid w:val="001D613C"/>
    <w:rsid w:val="001E052A"/>
    <w:rsid w:val="001F105F"/>
    <w:rsid w:val="001F3196"/>
    <w:rsid w:val="001F5DA0"/>
    <w:rsid w:val="00203689"/>
    <w:rsid w:val="00204089"/>
    <w:rsid w:val="00205C98"/>
    <w:rsid w:val="00206865"/>
    <w:rsid w:val="00207807"/>
    <w:rsid w:val="0021716E"/>
    <w:rsid w:val="0021780C"/>
    <w:rsid w:val="00217B1B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47FC0"/>
    <w:rsid w:val="00251FAC"/>
    <w:rsid w:val="00252207"/>
    <w:rsid w:val="00252969"/>
    <w:rsid w:val="00254988"/>
    <w:rsid w:val="002552A8"/>
    <w:rsid w:val="002559FF"/>
    <w:rsid w:val="0025659D"/>
    <w:rsid w:val="002566CD"/>
    <w:rsid w:val="0025743E"/>
    <w:rsid w:val="002641A8"/>
    <w:rsid w:val="0027002E"/>
    <w:rsid w:val="00270453"/>
    <w:rsid w:val="00271EE6"/>
    <w:rsid w:val="00272B54"/>
    <w:rsid w:val="00276519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1F2C"/>
    <w:rsid w:val="003125AD"/>
    <w:rsid w:val="003203DD"/>
    <w:rsid w:val="00322CA4"/>
    <w:rsid w:val="00325436"/>
    <w:rsid w:val="00331CAA"/>
    <w:rsid w:val="003409A7"/>
    <w:rsid w:val="00341110"/>
    <w:rsid w:val="00341C70"/>
    <w:rsid w:val="00343026"/>
    <w:rsid w:val="00351F6E"/>
    <w:rsid w:val="00354DB4"/>
    <w:rsid w:val="003565F8"/>
    <w:rsid w:val="00360A74"/>
    <w:rsid w:val="0036208F"/>
    <w:rsid w:val="00363F94"/>
    <w:rsid w:val="00367070"/>
    <w:rsid w:val="00367733"/>
    <w:rsid w:val="0037115C"/>
    <w:rsid w:val="00371EDF"/>
    <w:rsid w:val="003738BE"/>
    <w:rsid w:val="00374D6C"/>
    <w:rsid w:val="00376947"/>
    <w:rsid w:val="00381B09"/>
    <w:rsid w:val="003823F2"/>
    <w:rsid w:val="003847F5"/>
    <w:rsid w:val="00387941"/>
    <w:rsid w:val="003927D0"/>
    <w:rsid w:val="0039301A"/>
    <w:rsid w:val="003930D5"/>
    <w:rsid w:val="0039526E"/>
    <w:rsid w:val="00395E60"/>
    <w:rsid w:val="003A660C"/>
    <w:rsid w:val="003B54F3"/>
    <w:rsid w:val="003B7E27"/>
    <w:rsid w:val="003C10B6"/>
    <w:rsid w:val="003C348D"/>
    <w:rsid w:val="003D0F8F"/>
    <w:rsid w:val="003D30E3"/>
    <w:rsid w:val="003D389C"/>
    <w:rsid w:val="003D4F0D"/>
    <w:rsid w:val="003E3D1E"/>
    <w:rsid w:val="003E61D0"/>
    <w:rsid w:val="003E77DE"/>
    <w:rsid w:val="003F1EE6"/>
    <w:rsid w:val="003F2B9F"/>
    <w:rsid w:val="003F3B3F"/>
    <w:rsid w:val="003F6AE1"/>
    <w:rsid w:val="0040145A"/>
    <w:rsid w:val="00401F1F"/>
    <w:rsid w:val="00402D8B"/>
    <w:rsid w:val="004054A1"/>
    <w:rsid w:val="0041234D"/>
    <w:rsid w:val="00412FAB"/>
    <w:rsid w:val="004139A1"/>
    <w:rsid w:val="00414A32"/>
    <w:rsid w:val="00414F60"/>
    <w:rsid w:val="00417FA6"/>
    <w:rsid w:val="0042358E"/>
    <w:rsid w:val="004237FF"/>
    <w:rsid w:val="0042399C"/>
    <w:rsid w:val="00426E91"/>
    <w:rsid w:val="0043079C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7E1"/>
    <w:rsid w:val="00463BEE"/>
    <w:rsid w:val="004648B2"/>
    <w:rsid w:val="00465F42"/>
    <w:rsid w:val="004674CA"/>
    <w:rsid w:val="00467820"/>
    <w:rsid w:val="0047257A"/>
    <w:rsid w:val="004743FD"/>
    <w:rsid w:val="00484FC0"/>
    <w:rsid w:val="00485193"/>
    <w:rsid w:val="004860F2"/>
    <w:rsid w:val="00490B91"/>
    <w:rsid w:val="004911A8"/>
    <w:rsid w:val="00491DE5"/>
    <w:rsid w:val="00496390"/>
    <w:rsid w:val="004967BC"/>
    <w:rsid w:val="00497205"/>
    <w:rsid w:val="004A0A48"/>
    <w:rsid w:val="004A1FEE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5E6B"/>
    <w:rsid w:val="004C6A10"/>
    <w:rsid w:val="004C7CC2"/>
    <w:rsid w:val="004C7D01"/>
    <w:rsid w:val="004D0248"/>
    <w:rsid w:val="004D6844"/>
    <w:rsid w:val="004D6E1A"/>
    <w:rsid w:val="004E1D5C"/>
    <w:rsid w:val="004E508F"/>
    <w:rsid w:val="004F304D"/>
    <w:rsid w:val="004F4710"/>
    <w:rsid w:val="004F4ACA"/>
    <w:rsid w:val="004F7CE7"/>
    <w:rsid w:val="005006C5"/>
    <w:rsid w:val="00500847"/>
    <w:rsid w:val="005008EF"/>
    <w:rsid w:val="005010BD"/>
    <w:rsid w:val="00505665"/>
    <w:rsid w:val="0050598F"/>
    <w:rsid w:val="0050628B"/>
    <w:rsid w:val="00507854"/>
    <w:rsid w:val="00514BF1"/>
    <w:rsid w:val="00517916"/>
    <w:rsid w:val="00517F08"/>
    <w:rsid w:val="0052077E"/>
    <w:rsid w:val="005241A3"/>
    <w:rsid w:val="00530627"/>
    <w:rsid w:val="0054499D"/>
    <w:rsid w:val="00545224"/>
    <w:rsid w:val="00546932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3D77"/>
    <w:rsid w:val="005705C0"/>
    <w:rsid w:val="00570F5C"/>
    <w:rsid w:val="00572E76"/>
    <w:rsid w:val="0057332C"/>
    <w:rsid w:val="00573955"/>
    <w:rsid w:val="00573B4F"/>
    <w:rsid w:val="00575EEB"/>
    <w:rsid w:val="00576EFF"/>
    <w:rsid w:val="005777A3"/>
    <w:rsid w:val="00577FB4"/>
    <w:rsid w:val="0059066C"/>
    <w:rsid w:val="00592823"/>
    <w:rsid w:val="00593684"/>
    <w:rsid w:val="00596B0B"/>
    <w:rsid w:val="00597565"/>
    <w:rsid w:val="00597DFB"/>
    <w:rsid w:val="005A1A67"/>
    <w:rsid w:val="005A23FB"/>
    <w:rsid w:val="005A7047"/>
    <w:rsid w:val="005B1197"/>
    <w:rsid w:val="005B1253"/>
    <w:rsid w:val="005B5C13"/>
    <w:rsid w:val="005B7383"/>
    <w:rsid w:val="005C03CD"/>
    <w:rsid w:val="005C1F61"/>
    <w:rsid w:val="005C2FC9"/>
    <w:rsid w:val="005C6B45"/>
    <w:rsid w:val="005D0AD6"/>
    <w:rsid w:val="005D3FD1"/>
    <w:rsid w:val="005D467A"/>
    <w:rsid w:val="005D4D8E"/>
    <w:rsid w:val="005E0C9E"/>
    <w:rsid w:val="005E0FDA"/>
    <w:rsid w:val="005E2AD8"/>
    <w:rsid w:val="005E54C5"/>
    <w:rsid w:val="005E5EB9"/>
    <w:rsid w:val="00605940"/>
    <w:rsid w:val="00606ECC"/>
    <w:rsid w:val="006105C6"/>
    <w:rsid w:val="00610A84"/>
    <w:rsid w:val="006114FC"/>
    <w:rsid w:val="00614B02"/>
    <w:rsid w:val="0062143D"/>
    <w:rsid w:val="00621531"/>
    <w:rsid w:val="0062454E"/>
    <w:rsid w:val="006246C8"/>
    <w:rsid w:val="00624F10"/>
    <w:rsid w:val="00626ED5"/>
    <w:rsid w:val="00631A4D"/>
    <w:rsid w:val="006333DD"/>
    <w:rsid w:val="0063364A"/>
    <w:rsid w:val="00634DB8"/>
    <w:rsid w:val="00643ADA"/>
    <w:rsid w:val="006478B2"/>
    <w:rsid w:val="00647B14"/>
    <w:rsid w:val="006510D6"/>
    <w:rsid w:val="006515D5"/>
    <w:rsid w:val="00660933"/>
    <w:rsid w:val="00661B3D"/>
    <w:rsid w:val="006673C3"/>
    <w:rsid w:val="00667459"/>
    <w:rsid w:val="00670E4A"/>
    <w:rsid w:val="00670FCF"/>
    <w:rsid w:val="00673B9A"/>
    <w:rsid w:val="00675C76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EF3"/>
    <w:rsid w:val="00694BFC"/>
    <w:rsid w:val="00694E82"/>
    <w:rsid w:val="00696906"/>
    <w:rsid w:val="00697126"/>
    <w:rsid w:val="006A212E"/>
    <w:rsid w:val="006A4157"/>
    <w:rsid w:val="006A4362"/>
    <w:rsid w:val="006A4C17"/>
    <w:rsid w:val="006A7D85"/>
    <w:rsid w:val="006B1D20"/>
    <w:rsid w:val="006B35EA"/>
    <w:rsid w:val="006B3AF1"/>
    <w:rsid w:val="006B3BC9"/>
    <w:rsid w:val="006B45FB"/>
    <w:rsid w:val="006B7088"/>
    <w:rsid w:val="006B71AF"/>
    <w:rsid w:val="006B7594"/>
    <w:rsid w:val="006C359E"/>
    <w:rsid w:val="006C7817"/>
    <w:rsid w:val="006C7BCE"/>
    <w:rsid w:val="006D1958"/>
    <w:rsid w:val="006D1A30"/>
    <w:rsid w:val="006D4C0B"/>
    <w:rsid w:val="006D7C3D"/>
    <w:rsid w:val="006D7F9E"/>
    <w:rsid w:val="006E2934"/>
    <w:rsid w:val="006E2DBE"/>
    <w:rsid w:val="006E31B0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74B9"/>
    <w:rsid w:val="00721FF2"/>
    <w:rsid w:val="00722CAA"/>
    <w:rsid w:val="0072382D"/>
    <w:rsid w:val="00723FAA"/>
    <w:rsid w:val="00724599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537E"/>
    <w:rsid w:val="00767188"/>
    <w:rsid w:val="007675B1"/>
    <w:rsid w:val="00772F15"/>
    <w:rsid w:val="00773F5E"/>
    <w:rsid w:val="00775FB8"/>
    <w:rsid w:val="00780CBD"/>
    <w:rsid w:val="007810E3"/>
    <w:rsid w:val="00782844"/>
    <w:rsid w:val="00786196"/>
    <w:rsid w:val="007A0EB0"/>
    <w:rsid w:val="007A4C22"/>
    <w:rsid w:val="007A7211"/>
    <w:rsid w:val="007B10CD"/>
    <w:rsid w:val="007B1D34"/>
    <w:rsid w:val="007B2D5D"/>
    <w:rsid w:val="007B4406"/>
    <w:rsid w:val="007B67EC"/>
    <w:rsid w:val="007B6CD6"/>
    <w:rsid w:val="007C1667"/>
    <w:rsid w:val="007C3565"/>
    <w:rsid w:val="007C379A"/>
    <w:rsid w:val="007C6409"/>
    <w:rsid w:val="007C6E37"/>
    <w:rsid w:val="007D50A9"/>
    <w:rsid w:val="007E2E33"/>
    <w:rsid w:val="007E34AE"/>
    <w:rsid w:val="007F024E"/>
    <w:rsid w:val="007F1049"/>
    <w:rsid w:val="007F36ED"/>
    <w:rsid w:val="007F461F"/>
    <w:rsid w:val="007F5766"/>
    <w:rsid w:val="007F6AFE"/>
    <w:rsid w:val="007F7F66"/>
    <w:rsid w:val="00800FFA"/>
    <w:rsid w:val="008018DB"/>
    <w:rsid w:val="0080582F"/>
    <w:rsid w:val="00805E13"/>
    <w:rsid w:val="008115C1"/>
    <w:rsid w:val="0081541D"/>
    <w:rsid w:val="008163C6"/>
    <w:rsid w:val="0082035D"/>
    <w:rsid w:val="00820481"/>
    <w:rsid w:val="008253EE"/>
    <w:rsid w:val="00833461"/>
    <w:rsid w:val="00834ADC"/>
    <w:rsid w:val="0084123B"/>
    <w:rsid w:val="0084246B"/>
    <w:rsid w:val="00843B9A"/>
    <w:rsid w:val="00846986"/>
    <w:rsid w:val="00847B68"/>
    <w:rsid w:val="0085020C"/>
    <w:rsid w:val="0085220D"/>
    <w:rsid w:val="00856649"/>
    <w:rsid w:val="00857CE4"/>
    <w:rsid w:val="00861F53"/>
    <w:rsid w:val="00862163"/>
    <w:rsid w:val="00863BEF"/>
    <w:rsid w:val="008648AD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4B7F"/>
    <w:rsid w:val="00897469"/>
    <w:rsid w:val="008A20DB"/>
    <w:rsid w:val="008A5522"/>
    <w:rsid w:val="008A64E8"/>
    <w:rsid w:val="008A775F"/>
    <w:rsid w:val="008A7C7E"/>
    <w:rsid w:val="008B273A"/>
    <w:rsid w:val="008B29D2"/>
    <w:rsid w:val="008B75B2"/>
    <w:rsid w:val="008C09ED"/>
    <w:rsid w:val="008C0FE3"/>
    <w:rsid w:val="008C2394"/>
    <w:rsid w:val="008C28F5"/>
    <w:rsid w:val="008C33DE"/>
    <w:rsid w:val="008C3F87"/>
    <w:rsid w:val="008C712E"/>
    <w:rsid w:val="008D1BB5"/>
    <w:rsid w:val="008D526F"/>
    <w:rsid w:val="008E01D1"/>
    <w:rsid w:val="008F1139"/>
    <w:rsid w:val="008F2E3C"/>
    <w:rsid w:val="008F4286"/>
    <w:rsid w:val="008F50D1"/>
    <w:rsid w:val="008F659F"/>
    <w:rsid w:val="008F74D9"/>
    <w:rsid w:val="009028B6"/>
    <w:rsid w:val="0090594D"/>
    <w:rsid w:val="009104F2"/>
    <w:rsid w:val="009105D1"/>
    <w:rsid w:val="00911C7F"/>
    <w:rsid w:val="009121D0"/>
    <w:rsid w:val="009128A0"/>
    <w:rsid w:val="009143A7"/>
    <w:rsid w:val="00920301"/>
    <w:rsid w:val="009211CF"/>
    <w:rsid w:val="009219E5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110C"/>
    <w:rsid w:val="009416CE"/>
    <w:rsid w:val="00946B01"/>
    <w:rsid w:val="0095072D"/>
    <w:rsid w:val="00951144"/>
    <w:rsid w:val="00951DB3"/>
    <w:rsid w:val="00953988"/>
    <w:rsid w:val="00955517"/>
    <w:rsid w:val="009633BB"/>
    <w:rsid w:val="00971058"/>
    <w:rsid w:val="009732BD"/>
    <w:rsid w:val="0097660C"/>
    <w:rsid w:val="00981BC6"/>
    <w:rsid w:val="0098289D"/>
    <w:rsid w:val="00986DFC"/>
    <w:rsid w:val="00987286"/>
    <w:rsid w:val="00987E6D"/>
    <w:rsid w:val="0099221C"/>
    <w:rsid w:val="00995F7F"/>
    <w:rsid w:val="00997AE9"/>
    <w:rsid w:val="009A0D44"/>
    <w:rsid w:val="009A2776"/>
    <w:rsid w:val="009A354F"/>
    <w:rsid w:val="009A6F81"/>
    <w:rsid w:val="009A7815"/>
    <w:rsid w:val="009B01BF"/>
    <w:rsid w:val="009B0A5B"/>
    <w:rsid w:val="009B47DF"/>
    <w:rsid w:val="009B51D1"/>
    <w:rsid w:val="009C2119"/>
    <w:rsid w:val="009C7D0A"/>
    <w:rsid w:val="009D029F"/>
    <w:rsid w:val="009D59B9"/>
    <w:rsid w:val="009D6015"/>
    <w:rsid w:val="009D65BA"/>
    <w:rsid w:val="009E21ED"/>
    <w:rsid w:val="009E6096"/>
    <w:rsid w:val="009E7998"/>
    <w:rsid w:val="009F1486"/>
    <w:rsid w:val="009F2B31"/>
    <w:rsid w:val="009F35EF"/>
    <w:rsid w:val="009F5CB5"/>
    <w:rsid w:val="009F61E7"/>
    <w:rsid w:val="00A01DD2"/>
    <w:rsid w:val="00A05585"/>
    <w:rsid w:val="00A11BC8"/>
    <w:rsid w:val="00A11E7C"/>
    <w:rsid w:val="00A1397A"/>
    <w:rsid w:val="00A256B5"/>
    <w:rsid w:val="00A26D60"/>
    <w:rsid w:val="00A319E8"/>
    <w:rsid w:val="00A31F1A"/>
    <w:rsid w:val="00A32426"/>
    <w:rsid w:val="00A3638E"/>
    <w:rsid w:val="00A36777"/>
    <w:rsid w:val="00A369E3"/>
    <w:rsid w:val="00A43E23"/>
    <w:rsid w:val="00A45DDD"/>
    <w:rsid w:val="00A46269"/>
    <w:rsid w:val="00A532EA"/>
    <w:rsid w:val="00A54C2F"/>
    <w:rsid w:val="00A55AB0"/>
    <w:rsid w:val="00A56BE8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915FB"/>
    <w:rsid w:val="00A9191A"/>
    <w:rsid w:val="00A92C2D"/>
    <w:rsid w:val="00A93D80"/>
    <w:rsid w:val="00AA13C5"/>
    <w:rsid w:val="00AA2F56"/>
    <w:rsid w:val="00AA43E7"/>
    <w:rsid w:val="00AA49E4"/>
    <w:rsid w:val="00AA4B4A"/>
    <w:rsid w:val="00AB20CF"/>
    <w:rsid w:val="00AB7B0E"/>
    <w:rsid w:val="00AC01E2"/>
    <w:rsid w:val="00AC7271"/>
    <w:rsid w:val="00AD0DAB"/>
    <w:rsid w:val="00AD35AD"/>
    <w:rsid w:val="00AD46F4"/>
    <w:rsid w:val="00AD520D"/>
    <w:rsid w:val="00AE1B2C"/>
    <w:rsid w:val="00AE40F3"/>
    <w:rsid w:val="00AE60CE"/>
    <w:rsid w:val="00AF2EA5"/>
    <w:rsid w:val="00AF3D7E"/>
    <w:rsid w:val="00AF5F2F"/>
    <w:rsid w:val="00AF6F48"/>
    <w:rsid w:val="00B04275"/>
    <w:rsid w:val="00B07147"/>
    <w:rsid w:val="00B07D87"/>
    <w:rsid w:val="00B10007"/>
    <w:rsid w:val="00B10C80"/>
    <w:rsid w:val="00B11481"/>
    <w:rsid w:val="00B12F75"/>
    <w:rsid w:val="00B15E8A"/>
    <w:rsid w:val="00B201A7"/>
    <w:rsid w:val="00B23443"/>
    <w:rsid w:val="00B264C4"/>
    <w:rsid w:val="00B27AF8"/>
    <w:rsid w:val="00B30700"/>
    <w:rsid w:val="00B30B09"/>
    <w:rsid w:val="00B325D2"/>
    <w:rsid w:val="00B35799"/>
    <w:rsid w:val="00B420D1"/>
    <w:rsid w:val="00B423BB"/>
    <w:rsid w:val="00B42B2E"/>
    <w:rsid w:val="00B43870"/>
    <w:rsid w:val="00B445BF"/>
    <w:rsid w:val="00B45768"/>
    <w:rsid w:val="00B51E76"/>
    <w:rsid w:val="00B530E9"/>
    <w:rsid w:val="00B60952"/>
    <w:rsid w:val="00B6184D"/>
    <w:rsid w:val="00B62F07"/>
    <w:rsid w:val="00B62FF6"/>
    <w:rsid w:val="00B6439F"/>
    <w:rsid w:val="00B64ECF"/>
    <w:rsid w:val="00B64F43"/>
    <w:rsid w:val="00B65B7C"/>
    <w:rsid w:val="00B7492B"/>
    <w:rsid w:val="00B74EB8"/>
    <w:rsid w:val="00B771C5"/>
    <w:rsid w:val="00B80AF3"/>
    <w:rsid w:val="00B82112"/>
    <w:rsid w:val="00B82B85"/>
    <w:rsid w:val="00B83248"/>
    <w:rsid w:val="00B90FC0"/>
    <w:rsid w:val="00B922FB"/>
    <w:rsid w:val="00B957DA"/>
    <w:rsid w:val="00B96528"/>
    <w:rsid w:val="00BA53C1"/>
    <w:rsid w:val="00BA75EC"/>
    <w:rsid w:val="00BA76DD"/>
    <w:rsid w:val="00BA7847"/>
    <w:rsid w:val="00BA78E5"/>
    <w:rsid w:val="00BB0550"/>
    <w:rsid w:val="00BB0C3A"/>
    <w:rsid w:val="00BB1EFB"/>
    <w:rsid w:val="00BB2833"/>
    <w:rsid w:val="00BB2865"/>
    <w:rsid w:val="00BC000B"/>
    <w:rsid w:val="00BC1879"/>
    <w:rsid w:val="00BC5856"/>
    <w:rsid w:val="00BD00E6"/>
    <w:rsid w:val="00BD2AAD"/>
    <w:rsid w:val="00BD3E3A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4DF5"/>
    <w:rsid w:val="00BF6DA4"/>
    <w:rsid w:val="00BF7A09"/>
    <w:rsid w:val="00C012E7"/>
    <w:rsid w:val="00C021CA"/>
    <w:rsid w:val="00C0290A"/>
    <w:rsid w:val="00C03684"/>
    <w:rsid w:val="00C03E1A"/>
    <w:rsid w:val="00C06331"/>
    <w:rsid w:val="00C115F4"/>
    <w:rsid w:val="00C11A71"/>
    <w:rsid w:val="00C11F9E"/>
    <w:rsid w:val="00C129BB"/>
    <w:rsid w:val="00C13105"/>
    <w:rsid w:val="00C14241"/>
    <w:rsid w:val="00C202FD"/>
    <w:rsid w:val="00C223C8"/>
    <w:rsid w:val="00C24507"/>
    <w:rsid w:val="00C24B4A"/>
    <w:rsid w:val="00C31575"/>
    <w:rsid w:val="00C317A4"/>
    <w:rsid w:val="00C31838"/>
    <w:rsid w:val="00C320A3"/>
    <w:rsid w:val="00C3306F"/>
    <w:rsid w:val="00C35247"/>
    <w:rsid w:val="00C37645"/>
    <w:rsid w:val="00C44189"/>
    <w:rsid w:val="00C44F17"/>
    <w:rsid w:val="00C517A7"/>
    <w:rsid w:val="00C52D45"/>
    <w:rsid w:val="00C54EFF"/>
    <w:rsid w:val="00C56683"/>
    <w:rsid w:val="00C57A75"/>
    <w:rsid w:val="00C60E63"/>
    <w:rsid w:val="00C6101D"/>
    <w:rsid w:val="00C62D9A"/>
    <w:rsid w:val="00C63E3C"/>
    <w:rsid w:val="00C64943"/>
    <w:rsid w:val="00C65C8A"/>
    <w:rsid w:val="00C66A4C"/>
    <w:rsid w:val="00C70126"/>
    <w:rsid w:val="00C7240F"/>
    <w:rsid w:val="00C77577"/>
    <w:rsid w:val="00C810B4"/>
    <w:rsid w:val="00C835A1"/>
    <w:rsid w:val="00C85712"/>
    <w:rsid w:val="00C93335"/>
    <w:rsid w:val="00C94506"/>
    <w:rsid w:val="00CA0E2A"/>
    <w:rsid w:val="00CA18AC"/>
    <w:rsid w:val="00CA2062"/>
    <w:rsid w:val="00CA62F2"/>
    <w:rsid w:val="00CA6B33"/>
    <w:rsid w:val="00CB09A3"/>
    <w:rsid w:val="00CB204E"/>
    <w:rsid w:val="00CB22CC"/>
    <w:rsid w:val="00CB27A6"/>
    <w:rsid w:val="00CB3180"/>
    <w:rsid w:val="00CC1ECC"/>
    <w:rsid w:val="00CC464D"/>
    <w:rsid w:val="00CC6A54"/>
    <w:rsid w:val="00CD029C"/>
    <w:rsid w:val="00CD0C70"/>
    <w:rsid w:val="00CD180F"/>
    <w:rsid w:val="00CD305B"/>
    <w:rsid w:val="00CD3FB2"/>
    <w:rsid w:val="00CD46DA"/>
    <w:rsid w:val="00CD5C39"/>
    <w:rsid w:val="00CD6176"/>
    <w:rsid w:val="00CE03C0"/>
    <w:rsid w:val="00CE1AD0"/>
    <w:rsid w:val="00CE207E"/>
    <w:rsid w:val="00CE393C"/>
    <w:rsid w:val="00CE3E14"/>
    <w:rsid w:val="00CE5943"/>
    <w:rsid w:val="00CE6268"/>
    <w:rsid w:val="00CE6B5B"/>
    <w:rsid w:val="00CE6EEB"/>
    <w:rsid w:val="00CE7908"/>
    <w:rsid w:val="00CF13CE"/>
    <w:rsid w:val="00CF246F"/>
    <w:rsid w:val="00CF2A83"/>
    <w:rsid w:val="00CF2E3D"/>
    <w:rsid w:val="00CF7ADA"/>
    <w:rsid w:val="00D00F68"/>
    <w:rsid w:val="00D01F02"/>
    <w:rsid w:val="00D0303B"/>
    <w:rsid w:val="00D031B7"/>
    <w:rsid w:val="00D06DCA"/>
    <w:rsid w:val="00D1086E"/>
    <w:rsid w:val="00D113F4"/>
    <w:rsid w:val="00D11EC1"/>
    <w:rsid w:val="00D13F4F"/>
    <w:rsid w:val="00D15FEE"/>
    <w:rsid w:val="00D168E7"/>
    <w:rsid w:val="00D17061"/>
    <w:rsid w:val="00D1792E"/>
    <w:rsid w:val="00D26311"/>
    <w:rsid w:val="00D2710E"/>
    <w:rsid w:val="00D27D09"/>
    <w:rsid w:val="00D34035"/>
    <w:rsid w:val="00D3623C"/>
    <w:rsid w:val="00D37620"/>
    <w:rsid w:val="00D408FA"/>
    <w:rsid w:val="00D43A23"/>
    <w:rsid w:val="00D45B75"/>
    <w:rsid w:val="00D51D4B"/>
    <w:rsid w:val="00D53D33"/>
    <w:rsid w:val="00D55C79"/>
    <w:rsid w:val="00D55CB8"/>
    <w:rsid w:val="00D56F66"/>
    <w:rsid w:val="00D625CF"/>
    <w:rsid w:val="00D63C68"/>
    <w:rsid w:val="00D651A0"/>
    <w:rsid w:val="00D66509"/>
    <w:rsid w:val="00D67759"/>
    <w:rsid w:val="00D701D1"/>
    <w:rsid w:val="00D72F5A"/>
    <w:rsid w:val="00D778FC"/>
    <w:rsid w:val="00D77B93"/>
    <w:rsid w:val="00D80F3C"/>
    <w:rsid w:val="00D83482"/>
    <w:rsid w:val="00D85C4D"/>
    <w:rsid w:val="00D873E1"/>
    <w:rsid w:val="00D94230"/>
    <w:rsid w:val="00D9566D"/>
    <w:rsid w:val="00DA120D"/>
    <w:rsid w:val="00DA42FF"/>
    <w:rsid w:val="00DA5BD8"/>
    <w:rsid w:val="00DA613B"/>
    <w:rsid w:val="00DA6567"/>
    <w:rsid w:val="00DB0D77"/>
    <w:rsid w:val="00DB110F"/>
    <w:rsid w:val="00DB131B"/>
    <w:rsid w:val="00DB27AA"/>
    <w:rsid w:val="00DB325E"/>
    <w:rsid w:val="00DC4E80"/>
    <w:rsid w:val="00DC5170"/>
    <w:rsid w:val="00DD15D2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363"/>
    <w:rsid w:val="00E104B3"/>
    <w:rsid w:val="00E14D76"/>
    <w:rsid w:val="00E154C3"/>
    <w:rsid w:val="00E20A09"/>
    <w:rsid w:val="00E261A9"/>
    <w:rsid w:val="00E3119F"/>
    <w:rsid w:val="00E34B75"/>
    <w:rsid w:val="00E34CC9"/>
    <w:rsid w:val="00E35F43"/>
    <w:rsid w:val="00E37849"/>
    <w:rsid w:val="00E402DD"/>
    <w:rsid w:val="00E43DCA"/>
    <w:rsid w:val="00E44E75"/>
    <w:rsid w:val="00E46583"/>
    <w:rsid w:val="00E47898"/>
    <w:rsid w:val="00E529F7"/>
    <w:rsid w:val="00E53AC9"/>
    <w:rsid w:val="00E550E8"/>
    <w:rsid w:val="00E614A0"/>
    <w:rsid w:val="00E62BB9"/>
    <w:rsid w:val="00E635F5"/>
    <w:rsid w:val="00E63D01"/>
    <w:rsid w:val="00E73B66"/>
    <w:rsid w:val="00E762F0"/>
    <w:rsid w:val="00E825C8"/>
    <w:rsid w:val="00E82AE7"/>
    <w:rsid w:val="00E83643"/>
    <w:rsid w:val="00E84E95"/>
    <w:rsid w:val="00E8615F"/>
    <w:rsid w:val="00E87BDA"/>
    <w:rsid w:val="00E9480D"/>
    <w:rsid w:val="00E95B19"/>
    <w:rsid w:val="00EA0C9F"/>
    <w:rsid w:val="00EA3CD4"/>
    <w:rsid w:val="00EA67BD"/>
    <w:rsid w:val="00EA68C4"/>
    <w:rsid w:val="00EA69BB"/>
    <w:rsid w:val="00EB139B"/>
    <w:rsid w:val="00EB41B0"/>
    <w:rsid w:val="00EB6A20"/>
    <w:rsid w:val="00EB70E0"/>
    <w:rsid w:val="00EC1A43"/>
    <w:rsid w:val="00EC3463"/>
    <w:rsid w:val="00EC3DDD"/>
    <w:rsid w:val="00EC6024"/>
    <w:rsid w:val="00ED42A3"/>
    <w:rsid w:val="00ED5D09"/>
    <w:rsid w:val="00ED6AB7"/>
    <w:rsid w:val="00EE15ED"/>
    <w:rsid w:val="00EE3C25"/>
    <w:rsid w:val="00EE4F61"/>
    <w:rsid w:val="00EE604B"/>
    <w:rsid w:val="00EF4A47"/>
    <w:rsid w:val="00EF5241"/>
    <w:rsid w:val="00EF7AB2"/>
    <w:rsid w:val="00F01870"/>
    <w:rsid w:val="00F04922"/>
    <w:rsid w:val="00F052B5"/>
    <w:rsid w:val="00F074BF"/>
    <w:rsid w:val="00F07DA5"/>
    <w:rsid w:val="00F1151C"/>
    <w:rsid w:val="00F13724"/>
    <w:rsid w:val="00F15194"/>
    <w:rsid w:val="00F15F93"/>
    <w:rsid w:val="00F201FB"/>
    <w:rsid w:val="00F22398"/>
    <w:rsid w:val="00F22EC0"/>
    <w:rsid w:val="00F23245"/>
    <w:rsid w:val="00F23D02"/>
    <w:rsid w:val="00F243CC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5128B"/>
    <w:rsid w:val="00F5373A"/>
    <w:rsid w:val="00F5394D"/>
    <w:rsid w:val="00F576D5"/>
    <w:rsid w:val="00F60564"/>
    <w:rsid w:val="00F63401"/>
    <w:rsid w:val="00F63C5E"/>
    <w:rsid w:val="00F63D94"/>
    <w:rsid w:val="00F640F1"/>
    <w:rsid w:val="00F64A86"/>
    <w:rsid w:val="00F64C28"/>
    <w:rsid w:val="00F657C9"/>
    <w:rsid w:val="00F73FE4"/>
    <w:rsid w:val="00F843C8"/>
    <w:rsid w:val="00F92305"/>
    <w:rsid w:val="00F95B4F"/>
    <w:rsid w:val="00FA3E20"/>
    <w:rsid w:val="00FA4C5B"/>
    <w:rsid w:val="00FA6090"/>
    <w:rsid w:val="00FA7984"/>
    <w:rsid w:val="00FB0F02"/>
    <w:rsid w:val="00FB273E"/>
    <w:rsid w:val="00FB2CC6"/>
    <w:rsid w:val="00FB3BE2"/>
    <w:rsid w:val="00FB3EE9"/>
    <w:rsid w:val="00FB623D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96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n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Fuentedeprrafopredeter"/>
    <w:rsid w:val="00DF47EA"/>
  </w:style>
  <w:style w:type="character" w:customStyle="1" w:styleId="s9">
    <w:name w:val="s9"/>
    <w:basedOn w:val="Fuentedeprrafopredeter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Fuentedeprrafopredeter"/>
    <w:rsid w:val="000F160D"/>
  </w:style>
  <w:style w:type="character" w:styleId="Hipervnculovisitado">
    <w:name w:val="FollowedHyperlink"/>
    <w:basedOn w:val="Fuentedeprrafopredeter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Fuentedeprrafopredeter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Fuentedeprrafopredeter"/>
    <w:uiPriority w:val="99"/>
    <w:rsid w:val="002641A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n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Fuentedeprrafopredeter"/>
    <w:rsid w:val="00DF47EA"/>
  </w:style>
  <w:style w:type="character" w:customStyle="1" w:styleId="s9">
    <w:name w:val="s9"/>
    <w:basedOn w:val="Fuentedeprrafopredeter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Fuentedeprrafopredeter"/>
    <w:rsid w:val="000F160D"/>
  </w:style>
  <w:style w:type="character" w:styleId="Hipervnculovisitado">
    <w:name w:val="FollowedHyperlink"/>
    <w:basedOn w:val="Fuentedeprrafopredeter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Fuentedeprrafopredeter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Fuentedeprrafopredeter"/>
    <w:uiPriority w:val="99"/>
    <w:rsid w:val="00264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-brasil@tomrasort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arti@alarconyharri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-beta/1238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8ECF8-9019-4FDE-B9A2-A6560F83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Titech GmbH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4</cp:revision>
  <cp:lastPrinted>2014-09-11T09:11:00Z</cp:lastPrinted>
  <dcterms:created xsi:type="dcterms:W3CDTF">2018-09-20T15:07:00Z</dcterms:created>
  <dcterms:modified xsi:type="dcterms:W3CDTF">2018-09-21T08:05:00Z</dcterms:modified>
</cp:coreProperties>
</file>