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66" w:rsidRDefault="0018042A" w:rsidP="00E73B66">
      <w:pPr>
        <w:pStyle w:val="Sinespaciado"/>
        <w:spacing w:line="360" w:lineRule="auto"/>
        <w:jc w:val="both"/>
        <w:rPr>
          <w:rFonts w:asciiTheme="minorHAnsi" w:hAnsiTheme="minorHAnsi"/>
          <w:lang w:val="en-US"/>
        </w:rPr>
      </w:pPr>
      <w:r w:rsidRPr="0018042A">
        <w:rPr>
          <w:rFonts w:asciiTheme="minorHAnsi" w:hAnsiTheme="minorHAnsi"/>
          <w:lang w:val="en-US"/>
        </w:rPr>
        <w:t>19</w:t>
      </w:r>
      <w:r w:rsidR="006D6E8D">
        <w:rPr>
          <w:rFonts w:asciiTheme="minorHAnsi" w:hAnsiTheme="minorHAnsi"/>
          <w:lang w:val="en-US"/>
        </w:rPr>
        <w:t xml:space="preserve"> </w:t>
      </w:r>
      <w:r w:rsidR="0084690C">
        <w:rPr>
          <w:rFonts w:asciiTheme="minorHAnsi" w:hAnsiTheme="minorHAnsi"/>
          <w:lang w:val="en-US"/>
        </w:rPr>
        <w:t>Ju</w:t>
      </w:r>
      <w:r>
        <w:rPr>
          <w:rFonts w:asciiTheme="minorHAnsi" w:hAnsiTheme="minorHAnsi"/>
          <w:lang w:val="en-US"/>
        </w:rPr>
        <w:t>ly</w:t>
      </w:r>
      <w:r w:rsidR="002250FF" w:rsidRPr="00B23FEB">
        <w:rPr>
          <w:rFonts w:asciiTheme="minorHAnsi" w:hAnsiTheme="minorHAnsi"/>
          <w:lang w:val="en-US"/>
        </w:rPr>
        <w:t xml:space="preserve">, </w:t>
      </w:r>
      <w:r w:rsidR="00B06E41" w:rsidRPr="00B23FEB">
        <w:rPr>
          <w:rFonts w:asciiTheme="minorHAnsi" w:hAnsiTheme="minorHAnsi"/>
          <w:lang w:val="en-US"/>
        </w:rPr>
        <w:t>201</w:t>
      </w:r>
      <w:r w:rsidR="002F46BA">
        <w:rPr>
          <w:rFonts w:asciiTheme="minorHAnsi" w:hAnsiTheme="minorHAnsi"/>
          <w:lang w:val="en-US"/>
        </w:rPr>
        <w:t>8</w:t>
      </w:r>
    </w:p>
    <w:p w:rsidR="002F46BA" w:rsidRDefault="002F46BA" w:rsidP="002F46BA">
      <w:pPr>
        <w:pStyle w:val="Sinespaciado"/>
        <w:spacing w:line="360" w:lineRule="auto"/>
        <w:rPr>
          <w:rFonts w:asciiTheme="minorHAnsi" w:hAnsiTheme="minorHAnsi"/>
          <w:b/>
          <w:sz w:val="28"/>
          <w:szCs w:val="28"/>
          <w:lang w:val="en-US"/>
        </w:rPr>
      </w:pPr>
    </w:p>
    <w:p w:rsidR="0084690C" w:rsidRPr="0084690C" w:rsidRDefault="0084690C" w:rsidP="0084690C">
      <w:pPr>
        <w:rPr>
          <w:b/>
          <w:sz w:val="28"/>
          <w:szCs w:val="28"/>
        </w:rPr>
      </w:pPr>
      <w:r w:rsidRPr="0084690C">
        <w:rPr>
          <w:b/>
          <w:sz w:val="28"/>
          <w:szCs w:val="28"/>
        </w:rPr>
        <w:t>TOMRA TO SPOTLIGHT SENSOR-BASED SORTING TECHNOLOGIES AT ALUMINIUM 2018 EXHIBITION</w:t>
      </w:r>
    </w:p>
    <w:p w:rsidR="0084690C" w:rsidRDefault="0084690C" w:rsidP="0084690C">
      <w:pPr>
        <w:rPr>
          <w:i/>
        </w:rPr>
      </w:pPr>
      <w:r w:rsidRPr="003E3C7A">
        <w:rPr>
          <w:i/>
        </w:rPr>
        <w:t>TOMRA Sorting Recycling</w:t>
      </w:r>
      <w:r>
        <w:rPr>
          <w:i/>
        </w:rPr>
        <w:t xml:space="preserve"> </w:t>
      </w:r>
      <w:r w:rsidR="00DF5CA0">
        <w:rPr>
          <w:i/>
        </w:rPr>
        <w:t xml:space="preserve">will </w:t>
      </w:r>
      <w:r>
        <w:rPr>
          <w:i/>
        </w:rPr>
        <w:t xml:space="preserve">show how X-TRACT and LIBS technologies can help increase the </w:t>
      </w:r>
      <w:r w:rsidR="002377FC">
        <w:rPr>
          <w:i/>
        </w:rPr>
        <w:t xml:space="preserve">worldwide </w:t>
      </w:r>
      <w:r>
        <w:rPr>
          <w:i/>
        </w:rPr>
        <w:t xml:space="preserve">supply of </w:t>
      </w:r>
      <w:proofErr w:type="spellStart"/>
      <w:r>
        <w:rPr>
          <w:i/>
        </w:rPr>
        <w:t>aluminium</w:t>
      </w:r>
      <w:proofErr w:type="spellEnd"/>
      <w:r>
        <w:rPr>
          <w:i/>
        </w:rPr>
        <w:t xml:space="preserve"> at the same time as enhancing sustainability  </w:t>
      </w:r>
    </w:p>
    <w:p w:rsidR="00F410CB" w:rsidRDefault="00F410CB" w:rsidP="00F410CB">
      <w:r>
        <w:t xml:space="preserve">TOMRA Sorting Recycling will showcase its sensor-based sorting technologies at </w:t>
      </w:r>
      <w:proofErr w:type="spellStart"/>
      <w:r>
        <w:t>Aluminium</w:t>
      </w:r>
      <w:proofErr w:type="spellEnd"/>
      <w:r>
        <w:t xml:space="preserve"> 2018, the world trade fair and conference, at</w:t>
      </w:r>
      <w:r w:rsidR="0018042A">
        <w:t xml:space="preserve"> </w:t>
      </w:r>
      <w:bookmarkStart w:id="0" w:name="_GoBack"/>
      <w:bookmarkEnd w:id="0"/>
      <w:proofErr w:type="spellStart"/>
      <w:r>
        <w:t>Messe</w:t>
      </w:r>
      <w:proofErr w:type="spellEnd"/>
      <w:r>
        <w:t xml:space="preserve"> Düsseldorf, Germany, from 9th to 11th October. TOMRA’s exhibition stand will spotlight the company’s X-TRACT machine, which separates valuable materials from metal waste, and its state-of-the-art LIBS technology, which accurately sorts and separates different </w:t>
      </w:r>
      <w:proofErr w:type="spellStart"/>
      <w:r>
        <w:t>aluminium</w:t>
      </w:r>
      <w:proofErr w:type="spellEnd"/>
      <w:r>
        <w:t xml:space="preserve"> wrought alloys. </w:t>
      </w:r>
    </w:p>
    <w:p w:rsidR="00F410CB" w:rsidRDefault="00F410CB" w:rsidP="00F410CB">
      <w:proofErr w:type="spellStart"/>
      <w:r>
        <w:t>Aluminium</w:t>
      </w:r>
      <w:proofErr w:type="spellEnd"/>
      <w:r>
        <w:t xml:space="preserve"> 2018 is expected to attract more than 27,000 visitors from 100 countries and will share </w:t>
      </w:r>
      <w:r w:rsidR="000B674E">
        <w:t xml:space="preserve">latest </w:t>
      </w:r>
      <w:r>
        <w:t xml:space="preserve">insights into everything from </w:t>
      </w:r>
      <w:proofErr w:type="spellStart"/>
      <w:r>
        <w:t>aluminium</w:t>
      </w:r>
      <w:proofErr w:type="spellEnd"/>
      <w:r>
        <w:t xml:space="preserve"> production to processing, finished goods and recycling. TOMRA can be found on </w:t>
      </w:r>
      <w:r w:rsidR="00E8419C">
        <w:t>Hall 11, stand no. 11|54</w:t>
      </w:r>
      <w:r w:rsidR="00127168">
        <w:t>. T</w:t>
      </w:r>
      <w:r>
        <w:t xml:space="preserve">he company’s technical experts will be available during all three days of the event to answer visitors’ questions.   </w:t>
      </w:r>
    </w:p>
    <w:p w:rsidR="00F410CB" w:rsidRDefault="00F410CB" w:rsidP="00F410CB">
      <w:r>
        <w:t xml:space="preserve">TOMRA’s participation at </w:t>
      </w:r>
      <w:proofErr w:type="spellStart"/>
      <w:r>
        <w:t>Aluminium</w:t>
      </w:r>
      <w:proofErr w:type="spellEnd"/>
      <w:r>
        <w:t xml:space="preserve"> 2018 highlights how the company provides technical solutions to two of the industry’s biggest challenges: with global production of </w:t>
      </w:r>
      <w:proofErr w:type="spellStart"/>
      <w:r>
        <w:t>aluminium</w:t>
      </w:r>
      <w:proofErr w:type="spellEnd"/>
      <w:r>
        <w:t xml:space="preserve"> pushed </w:t>
      </w:r>
      <w:r w:rsidR="000B674E">
        <w:t xml:space="preserve">to </w:t>
      </w:r>
      <w:r>
        <w:t>an all-time high because of the increasing need for light metals for energy transition and transportation, recycling can help meet demand</w:t>
      </w:r>
      <w:r w:rsidR="000B674E">
        <w:t xml:space="preserve"> for the material</w:t>
      </w:r>
      <w:r>
        <w:t xml:space="preserve">; and with </w:t>
      </w:r>
      <w:r w:rsidR="00127168">
        <w:t xml:space="preserve">intensifying </w:t>
      </w:r>
      <w:r w:rsidR="000B674E">
        <w:t>pressures</w:t>
      </w:r>
      <w:r w:rsidR="00DF5CA0">
        <w:t xml:space="preserve"> </w:t>
      </w:r>
      <w:r>
        <w:t>for sustainability, recycling improves resource conservation.</w:t>
      </w:r>
    </w:p>
    <w:p w:rsidR="00F410CB" w:rsidRDefault="00F410CB" w:rsidP="00F410CB">
      <w:r>
        <w:t xml:space="preserve">Frank van de </w:t>
      </w:r>
      <w:proofErr w:type="spellStart"/>
      <w:r>
        <w:t>Winkel</w:t>
      </w:r>
      <w:proofErr w:type="spellEnd"/>
      <w:r>
        <w:t>, TOMRA Sorting Business Development Manager Metals, said: “</w:t>
      </w:r>
      <w:r w:rsidR="000B674E">
        <w:t>H</w:t>
      </w:r>
      <w:r>
        <w:t xml:space="preserve">igh levels of </w:t>
      </w:r>
      <w:proofErr w:type="spellStart"/>
      <w:r>
        <w:t>aluminium</w:t>
      </w:r>
      <w:proofErr w:type="spellEnd"/>
      <w:r>
        <w:t xml:space="preserve"> production plus the high accuracy of modern alloy-sorting techniques make it </w:t>
      </w:r>
      <w:r w:rsidR="00DF5CA0">
        <w:t xml:space="preserve">more and more </w:t>
      </w:r>
      <w:r>
        <w:t xml:space="preserve">worthwhile to unlock the value from secondary materials that would otherwise be lost. </w:t>
      </w:r>
      <w:r w:rsidR="000B674E">
        <w:t xml:space="preserve">What’s more, </w:t>
      </w:r>
      <w:r>
        <w:t xml:space="preserve">re-using scrap metal is an environmentally-friendly practice which demonstrates the industry’s commitment to sustainability. For these reasons we’re looking forward to discussing our technologies at </w:t>
      </w:r>
      <w:proofErr w:type="spellStart"/>
      <w:r>
        <w:t>Aluminium</w:t>
      </w:r>
      <w:proofErr w:type="spellEnd"/>
      <w:r>
        <w:t xml:space="preserve"> 2018 with </w:t>
      </w:r>
      <w:r w:rsidR="00814A7D" w:rsidRPr="00814A7D">
        <w:t xml:space="preserve">refiners and </w:t>
      </w:r>
      <w:proofErr w:type="spellStart"/>
      <w:r w:rsidR="00814A7D" w:rsidRPr="00814A7D">
        <w:t>remelters</w:t>
      </w:r>
      <w:proofErr w:type="spellEnd"/>
      <w:r>
        <w:t>.”</w:t>
      </w:r>
    </w:p>
    <w:p w:rsidR="00F410CB" w:rsidRDefault="00F410CB" w:rsidP="00F410CB">
      <w:r>
        <w:t>TOMRA</w:t>
      </w:r>
      <w:r w:rsidR="00DF5CA0">
        <w:t xml:space="preserve">’s </w:t>
      </w:r>
      <w:r>
        <w:t xml:space="preserve">X-TRACT separates heavy metals from </w:t>
      </w:r>
      <w:proofErr w:type="spellStart"/>
      <w:r>
        <w:t>aluminium</w:t>
      </w:r>
      <w:proofErr w:type="spellEnd"/>
      <w:r>
        <w:t xml:space="preserve"> alloys</w:t>
      </w:r>
      <w:r w:rsidRPr="009E263B">
        <w:t xml:space="preserve"> </w:t>
      </w:r>
      <w:r>
        <w:t xml:space="preserve">with such high precision - irrespective of the materials’ size, moisture, or surface pollution level - that </w:t>
      </w:r>
      <w:r w:rsidR="000B674E">
        <w:t xml:space="preserve">it achieves </w:t>
      </w:r>
      <w:proofErr w:type="spellStart"/>
      <w:r>
        <w:t>aluminium</w:t>
      </w:r>
      <w:proofErr w:type="spellEnd"/>
      <w:r>
        <w:t xml:space="preserve"> purities of 98-99%</w:t>
      </w:r>
      <w:r w:rsidR="000B674E">
        <w:t xml:space="preserve">, </w:t>
      </w:r>
      <w:r>
        <w:t>even from a varied mix and with small grain sizes. This technology employs an electric X-ray tube</w:t>
      </w:r>
      <w:r w:rsidR="006964AD">
        <w:t xml:space="preserve"> so that b</w:t>
      </w:r>
      <w:r>
        <w:t xml:space="preserve">road-band radiation </w:t>
      </w:r>
      <w:r w:rsidR="006964AD">
        <w:t xml:space="preserve">can </w:t>
      </w:r>
      <w:r>
        <w:t>penetrat</w:t>
      </w:r>
      <w:r w:rsidR="006964AD">
        <w:t xml:space="preserve">e </w:t>
      </w:r>
      <w:r>
        <w:t>the material</w:t>
      </w:r>
      <w:r w:rsidR="004F32E2">
        <w:t xml:space="preserve"> to </w:t>
      </w:r>
      <w:r>
        <w:t>provide spectral absorption information. This data is then measured with a highly sensitive X-ray camera to identify the atomic density of the material, regardless of its thickness. Material is sorted into high- and low-density fractions</w:t>
      </w:r>
      <w:r w:rsidR="004F32E2">
        <w:t xml:space="preserve">, with </w:t>
      </w:r>
      <w:r>
        <w:t>TOMRA’s DUOLINE® sensor technology us</w:t>
      </w:r>
      <w:r w:rsidR="004F32E2">
        <w:t xml:space="preserve">ing </w:t>
      </w:r>
      <w:r>
        <w:t xml:space="preserve">two independent sensor lines with different spectral sensitivities. </w:t>
      </w:r>
    </w:p>
    <w:p w:rsidR="00F410CB" w:rsidRDefault="00F410CB" w:rsidP="00F410CB">
      <w:r>
        <w:lastRenderedPageBreak/>
        <w:t>TOMRA’s LIBS-based sensor sorting technology extends the options for the use of scrap- and secondary-</w:t>
      </w:r>
      <w:proofErr w:type="spellStart"/>
      <w:r>
        <w:t>aluminium</w:t>
      </w:r>
      <w:proofErr w:type="spellEnd"/>
      <w:r>
        <w:t xml:space="preserve">. By employing a dynamic laser which can monitor the entire width of the belt, this has the unique advantage of eliminating the complex and costly need to separate materials into single lanes. This enables the sorting and separation of different </w:t>
      </w:r>
      <w:proofErr w:type="spellStart"/>
      <w:r>
        <w:t>aluminium</w:t>
      </w:r>
      <w:proofErr w:type="spellEnd"/>
      <w:r>
        <w:t xml:space="preserve"> wrought alloys with unprecedentedly high levels of efficiency, achieving sorting accuracies of 99% purity (or greater) with high throughputs of three to seven tons per hour.   </w:t>
      </w:r>
    </w:p>
    <w:p w:rsidR="00F410CB" w:rsidRDefault="00F410CB" w:rsidP="00F410CB">
      <w:proofErr w:type="spellStart"/>
      <w:r>
        <w:t>Aluminium</w:t>
      </w:r>
      <w:proofErr w:type="spellEnd"/>
      <w:r>
        <w:t xml:space="preserve"> 2018 will also be an opportunity for recyclers, smelters and </w:t>
      </w:r>
      <w:proofErr w:type="spellStart"/>
      <w:r>
        <w:t>remelters</w:t>
      </w:r>
      <w:proofErr w:type="spellEnd"/>
      <w:r>
        <w:t xml:space="preserve"> to learn how TOMRA </w:t>
      </w:r>
      <w:proofErr w:type="spellStart"/>
      <w:r>
        <w:t>customises</w:t>
      </w:r>
      <w:proofErr w:type="spellEnd"/>
      <w:r>
        <w:t xml:space="preserve"> technical solutions to fit customer requirements. The combination of state-of-the-art technologies and </w:t>
      </w:r>
      <w:proofErr w:type="spellStart"/>
      <w:r>
        <w:t>personalised</w:t>
      </w:r>
      <w:proofErr w:type="spellEnd"/>
      <w:r>
        <w:t xml:space="preserve"> technical </w:t>
      </w:r>
      <w:r w:rsidRPr="006E4E3B">
        <w:t xml:space="preserve">support explains why TOMRA has become one of the leading suppliers of sorting units in Europe, Asia and the USA. </w:t>
      </w:r>
      <w:r w:rsidR="006E4E3B" w:rsidRPr="006E4E3B">
        <w:t xml:space="preserve">Over </w:t>
      </w:r>
      <w:r w:rsidRPr="006E4E3B">
        <w:t>60 TOMRA units</w:t>
      </w:r>
      <w:r>
        <w:t xml:space="preserve"> have been sold worldwide for the separation of different scrap sources, such as taint tabor from (old) sheet scrap, extrusion profile scrap, used beverage-can scrap, and production scrap and new scrap from manufacturing waste.       </w:t>
      </w:r>
    </w:p>
    <w:p w:rsidR="006D6E8D" w:rsidRDefault="006D6E8D" w:rsidP="006D6E8D"/>
    <w:p w:rsidR="00D52A90" w:rsidRP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Mithu Mohren</w:t>
      </w:r>
    </w:p>
    <w:p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rsid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9" w:history="1">
        <w:r w:rsidRPr="00E8613D">
          <w:rPr>
            <w:rStyle w:val="Hipervnculo"/>
            <w:rFonts w:asciiTheme="minorHAnsi" w:hAnsiTheme="minorHAnsi" w:cs="Arial"/>
            <w:lang w:val="en-US"/>
          </w:rPr>
          <w:t>Mithu.mohren@tomra.com</w:t>
        </w:r>
      </w:hyperlink>
    </w:p>
    <w:p w:rsidR="00D52A90" w:rsidRPr="00B23FEB" w:rsidRDefault="00D52A90" w:rsidP="002250FF">
      <w:pPr>
        <w:pStyle w:val="Sinespaciado"/>
        <w:spacing w:line="360" w:lineRule="auto"/>
        <w:rPr>
          <w:rFonts w:asciiTheme="minorHAnsi" w:hAnsiTheme="minorHAnsi" w:cs="Arial"/>
          <w:b/>
          <w:lang w:val="en-US"/>
        </w:rPr>
      </w:pPr>
    </w:p>
    <w:p w:rsidR="001753AF" w:rsidRPr="00B23FEB" w:rsidRDefault="001753AF" w:rsidP="00B56398">
      <w:pPr>
        <w:pStyle w:val="Sinespaciad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w:t>
      </w:r>
      <w:r w:rsidR="001026A0">
        <w:rPr>
          <w:rFonts w:asciiTheme="minorHAnsi" w:hAnsiTheme="minorHAnsi" w:cs="Arial"/>
          <w:lang w:val="en-US"/>
        </w:rPr>
        <w:t>5,500</w:t>
      </w:r>
      <w:r w:rsidRPr="00B23FEB">
        <w:rPr>
          <w:rFonts w:asciiTheme="minorHAnsi" w:hAnsiTheme="minorHAnsi" w:cs="Arial"/>
          <w:lang w:val="en-US"/>
        </w:rPr>
        <w:t xml:space="preserve"> systems have been installed in </w:t>
      </w:r>
      <w:r w:rsidR="001026A0">
        <w:rPr>
          <w:rFonts w:asciiTheme="minorHAnsi" w:hAnsiTheme="minorHAnsi" w:cs="Arial"/>
          <w:lang w:val="en-US"/>
        </w:rPr>
        <w:t>almost 8</w:t>
      </w:r>
      <w:r w:rsidRPr="00B23FEB">
        <w:rPr>
          <w:rFonts w:asciiTheme="minorHAnsi" w:hAnsiTheme="minorHAnsi" w:cs="Arial"/>
          <w:lang w:val="en-US"/>
        </w:rPr>
        <w:t>0</w:t>
      </w:r>
      <w:r w:rsidR="008E085D" w:rsidRPr="00B23FEB">
        <w:rPr>
          <w:rFonts w:asciiTheme="minorHAnsi" w:hAnsiTheme="minorHAnsi" w:cs="Arial"/>
          <w:lang w:val="en-US"/>
        </w:rPr>
        <w:t xml:space="preserve"> countries worldwide. </w:t>
      </w:r>
      <w:r w:rsidR="008E085D" w:rsidRPr="00B23FEB">
        <w:rPr>
          <w:rFonts w:asciiTheme="minorHAnsi" w:hAnsiTheme="minorHAnsi" w:cs="Arial"/>
          <w:lang w:val="en-US"/>
        </w:rPr>
        <w:br/>
      </w:r>
    </w:p>
    <w:p w:rsidR="008E085D"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 xml:space="preserve">Responsible for developing the world’s first </w:t>
      </w:r>
      <w:r w:rsidR="0043783D" w:rsidRPr="00B23FEB">
        <w:rPr>
          <w:rFonts w:asciiTheme="minorHAnsi" w:hAnsiTheme="minorHAnsi" w:cs="Arial"/>
          <w:lang w:val="en-US"/>
        </w:rPr>
        <w:t xml:space="preserve">high-capacity </w:t>
      </w:r>
      <w:r w:rsidRPr="00B23FEB">
        <w:rPr>
          <w:rFonts w:asciiTheme="minorHAnsi" w:hAnsiTheme="minorHAnsi" w:cs="Arial"/>
          <w:lang w:val="en-US"/>
        </w:rPr>
        <w:t>near infrared (NIR) sensor for waste sorting applications, TOMRA Sorting Recycling remains an industry pioneer with a dedication to extracting high purity fractions from waste streams that maximize both yield and profits.</w:t>
      </w:r>
      <w:r w:rsidR="008E085D" w:rsidRPr="00B23FEB">
        <w:rPr>
          <w:rFonts w:asciiTheme="minorHAnsi" w:hAnsiTheme="minorHAnsi" w:cs="Arial"/>
          <w:lang w:val="en-US"/>
        </w:rPr>
        <w:br/>
      </w:r>
    </w:p>
    <w:p w:rsidR="001753AF" w:rsidRPr="00B23FEB" w:rsidRDefault="001753AF" w:rsidP="008E085D">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008E085D" w:rsidRPr="00B23FEB">
        <w:rPr>
          <w:rFonts w:asciiTheme="minorHAnsi" w:hAnsiTheme="minorHAnsi" w:cs="Arial"/>
          <w:lang w:val="en-US"/>
        </w:rPr>
        <w:br/>
      </w:r>
      <w:r w:rsidRPr="00B23FEB">
        <w:rPr>
          <w:rFonts w:asciiTheme="minorHAnsi" w:hAnsiTheme="minorHAnsi" w:cs="Arial"/>
          <w:iCs/>
          <w:lang w:val="en-US" w:eastAsia="en-GB"/>
        </w:rPr>
        <w:t xml:space="preserve">TOMRA Sorting is owned by Norwegian company TOMRA Systems ASA, which is listed on the Oslo Stock Exchange. Founded in 1972, TOMRA Systems ASA has a turnover </w:t>
      </w:r>
      <w:r w:rsidR="002E73F3">
        <w:rPr>
          <w:rFonts w:asciiTheme="minorHAnsi" w:hAnsiTheme="minorHAnsi" w:cs="Arial"/>
          <w:iCs/>
          <w:lang w:val="en-US" w:eastAsia="en-GB"/>
        </w:rPr>
        <w:t xml:space="preserve">of </w:t>
      </w:r>
      <w:r w:rsidRPr="00B23FEB">
        <w:rPr>
          <w:rFonts w:asciiTheme="minorHAnsi" w:hAnsiTheme="minorHAnsi" w:cs="Arial"/>
          <w:iCs/>
          <w:lang w:val="en-US" w:eastAsia="en-GB"/>
        </w:rPr>
        <w:t>around €</w:t>
      </w:r>
      <w:r w:rsidR="00C50A20" w:rsidRPr="00B23FEB">
        <w:rPr>
          <w:rFonts w:asciiTheme="minorHAnsi" w:hAnsiTheme="minorHAnsi" w:cs="Arial"/>
          <w:iCs/>
          <w:lang w:val="en-US" w:eastAsia="en-GB"/>
        </w:rPr>
        <w:t>75</w:t>
      </w:r>
      <w:r w:rsidRPr="00B23FEB">
        <w:rPr>
          <w:rFonts w:asciiTheme="minorHAnsi" w:hAnsiTheme="minorHAnsi" w:cs="Arial"/>
          <w:iCs/>
          <w:lang w:val="en-US" w:eastAsia="en-GB"/>
        </w:rPr>
        <w:t xml:space="preserve">0m and employs </w:t>
      </w:r>
      <w:r w:rsidR="002E73F3">
        <w:rPr>
          <w:rFonts w:asciiTheme="minorHAnsi" w:hAnsiTheme="minorHAnsi" w:cs="Arial"/>
          <w:iCs/>
          <w:lang w:val="en-US" w:eastAsia="en-GB"/>
        </w:rPr>
        <w:t xml:space="preserve">more than </w:t>
      </w:r>
      <w:r w:rsidR="00C50A20" w:rsidRPr="00B23FEB">
        <w:rPr>
          <w:rFonts w:asciiTheme="minorHAnsi" w:hAnsiTheme="minorHAnsi" w:cs="Arial"/>
          <w:iCs/>
          <w:lang w:val="en-US" w:eastAsia="en-GB"/>
        </w:rPr>
        <w:t>3</w:t>
      </w:r>
      <w:r w:rsidRPr="00B23FEB">
        <w:rPr>
          <w:rFonts w:asciiTheme="minorHAnsi" w:hAnsiTheme="minorHAnsi" w:cs="Arial"/>
          <w:iCs/>
          <w:lang w:val="en-US" w:eastAsia="en-GB"/>
        </w:rPr>
        <w:t>,</w:t>
      </w:r>
      <w:r w:rsidR="00C50A20" w:rsidRPr="00B23FEB">
        <w:rPr>
          <w:rFonts w:asciiTheme="minorHAnsi" w:hAnsiTheme="minorHAnsi" w:cs="Arial"/>
          <w:iCs/>
          <w:lang w:val="en-US" w:eastAsia="en-GB"/>
        </w:rPr>
        <w:t>5</w:t>
      </w:r>
      <w:r w:rsidRPr="00B23FEB">
        <w:rPr>
          <w:rFonts w:asciiTheme="minorHAnsi" w:hAnsiTheme="minorHAnsi" w:cs="Arial"/>
          <w:iCs/>
          <w:lang w:val="en-US" w:eastAsia="en-GB"/>
        </w:rPr>
        <w:t>00 people.</w:t>
      </w:r>
      <w:r w:rsidR="00C842C5" w:rsidRPr="00B23FEB">
        <w:rPr>
          <w:rFonts w:asciiTheme="minorHAnsi" w:hAnsiTheme="minorHAnsi" w:cs="Arial"/>
          <w:iCs/>
          <w:lang w:val="en-US" w:eastAsia="en-GB"/>
        </w:rPr>
        <w:t xml:space="preserve"> </w:t>
      </w:r>
    </w:p>
    <w:p w:rsidR="001753AF" w:rsidRPr="00B23FEB" w:rsidRDefault="001753AF" w:rsidP="008E085D">
      <w:pPr>
        <w:pStyle w:val="Sinespaciado"/>
        <w:spacing w:line="276" w:lineRule="auto"/>
        <w:rPr>
          <w:rFonts w:asciiTheme="minorHAnsi" w:hAnsiTheme="minorHAnsi" w:cs="Arial"/>
          <w:lang w:val="en-US"/>
        </w:rPr>
      </w:pPr>
    </w:p>
    <w:p w:rsidR="00C842C5" w:rsidRPr="00B23FEB" w:rsidRDefault="001753AF" w:rsidP="008E085D">
      <w:pPr>
        <w:pStyle w:val="Sinespaciado"/>
        <w:spacing w:line="276" w:lineRule="auto"/>
        <w:rPr>
          <w:rStyle w:val="Hipervnculo"/>
        </w:rPr>
      </w:pPr>
      <w:r w:rsidRPr="00B23FEB">
        <w:rPr>
          <w:rFonts w:asciiTheme="minorHAnsi" w:hAnsiTheme="minorHAnsi" w:cs="Arial"/>
          <w:lang w:val="en-US"/>
        </w:rPr>
        <w:t xml:space="preserve">For more information on TOMRA Sorting Recycling visit </w:t>
      </w:r>
      <w:hyperlink r:id="rId10" w:history="1">
        <w:r w:rsidRPr="00B23FEB">
          <w:rPr>
            <w:rStyle w:val="Hipervnculo"/>
            <w:rFonts w:asciiTheme="minorHAnsi" w:hAnsiTheme="minorHAnsi" w:cs="Arial"/>
            <w:lang w:val="en-US"/>
          </w:rPr>
          <w:t>www.tomra.com/recycling</w:t>
        </w:r>
      </w:hyperlink>
      <w:r w:rsidR="00C842C5" w:rsidRPr="00B23FEB">
        <w:rPr>
          <w:rStyle w:val="Hipervnculo"/>
          <w:rFonts w:asciiTheme="minorHAnsi" w:hAnsiTheme="minorHAnsi" w:cs="Arial"/>
          <w:lang w:val="en-US"/>
        </w:rPr>
        <w:t xml:space="preserve"> </w:t>
      </w:r>
      <w:r w:rsidR="00C842C5" w:rsidRPr="00B23FEB">
        <w:rPr>
          <w:rFonts w:asciiTheme="minorHAnsi" w:hAnsiTheme="minorHAnsi" w:cs="Arial"/>
          <w:iCs/>
          <w:lang w:val="en-US" w:eastAsia="en-GB"/>
        </w:rPr>
        <w:t xml:space="preserve">or follow us on </w:t>
      </w:r>
      <w:hyperlink r:id="rId11" w:history="1">
        <w:r w:rsidR="00C842C5" w:rsidRPr="00B23FEB">
          <w:rPr>
            <w:rStyle w:val="Hipervnculo"/>
            <w:rFonts w:asciiTheme="minorHAnsi" w:hAnsiTheme="minorHAnsi" w:cs="Arial"/>
            <w:lang w:val="en-US" w:eastAsia="en-GB"/>
          </w:rPr>
          <w:t>LinkedIn</w:t>
        </w:r>
      </w:hyperlink>
      <w:r w:rsidR="00C842C5" w:rsidRPr="00B23FEB">
        <w:rPr>
          <w:rFonts w:asciiTheme="minorHAnsi" w:hAnsiTheme="minorHAnsi" w:cs="Arial"/>
          <w:iCs/>
          <w:lang w:val="en-US" w:eastAsia="en-GB"/>
        </w:rPr>
        <w:t xml:space="preserve">, </w:t>
      </w:r>
      <w:hyperlink r:id="rId12" w:history="1">
        <w:r w:rsidR="00C842C5" w:rsidRPr="00B23FEB">
          <w:rPr>
            <w:rStyle w:val="Hipervnculo"/>
            <w:rFonts w:asciiTheme="minorHAnsi" w:hAnsiTheme="minorHAnsi" w:cs="Arial"/>
            <w:lang w:val="en-US" w:eastAsia="en-GB"/>
          </w:rPr>
          <w:t>Twitter</w:t>
        </w:r>
      </w:hyperlink>
      <w:r w:rsidR="00C842C5" w:rsidRPr="00B23FEB">
        <w:rPr>
          <w:rFonts w:asciiTheme="minorHAnsi" w:hAnsiTheme="minorHAnsi" w:cs="Arial"/>
          <w:iCs/>
          <w:lang w:val="en-US" w:eastAsia="en-GB"/>
        </w:rPr>
        <w:t xml:space="preserve"> or </w:t>
      </w:r>
      <w:hyperlink r:id="rId13" w:history="1">
        <w:r w:rsidR="00C842C5" w:rsidRPr="00B23FEB">
          <w:rPr>
            <w:rStyle w:val="Hipervnculo"/>
            <w:rFonts w:asciiTheme="minorHAnsi" w:hAnsiTheme="minorHAnsi" w:cs="Arial"/>
            <w:lang w:val="en-US" w:eastAsia="en-GB"/>
          </w:rPr>
          <w:t>Facebook</w:t>
        </w:r>
      </w:hyperlink>
      <w:r w:rsidR="00C842C5" w:rsidRPr="00B23FEB">
        <w:rPr>
          <w:rFonts w:asciiTheme="minorHAnsi" w:hAnsiTheme="minorHAnsi" w:cs="Arial"/>
          <w:iCs/>
          <w:lang w:val="en-US" w:eastAsia="en-GB"/>
        </w:rPr>
        <w:t>.</w:t>
      </w:r>
    </w:p>
    <w:sectPr w:rsidR="00C842C5" w:rsidRPr="00B23FEB"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1FBE3" w16cid:durableId="1EB19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F6" w:rsidRDefault="00D275F6" w:rsidP="00E20A09">
      <w:pPr>
        <w:spacing w:after="0" w:line="240" w:lineRule="auto"/>
      </w:pPr>
      <w:r>
        <w:separator/>
      </w:r>
    </w:p>
  </w:endnote>
  <w:endnote w:type="continuationSeparator" w:id="0">
    <w:p w:rsidR="00D275F6" w:rsidRDefault="00D275F6"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rsidR="00C572CA" w:rsidRDefault="00C572CA">
            <w:pPr>
              <w:pStyle w:val="Piedepgina"/>
              <w:jc w:val="right"/>
            </w:pPr>
            <w:r>
              <w:t xml:space="preserve">Page </w:t>
            </w:r>
            <w:r w:rsidR="007C0766">
              <w:rPr>
                <w:b/>
                <w:bCs/>
                <w:sz w:val="24"/>
                <w:szCs w:val="24"/>
              </w:rPr>
              <w:fldChar w:fldCharType="begin"/>
            </w:r>
            <w:r>
              <w:rPr>
                <w:b/>
                <w:bCs/>
              </w:rPr>
              <w:instrText xml:space="preserve"> PAGE </w:instrText>
            </w:r>
            <w:r w:rsidR="007C0766">
              <w:rPr>
                <w:b/>
                <w:bCs/>
                <w:sz w:val="24"/>
                <w:szCs w:val="24"/>
              </w:rPr>
              <w:fldChar w:fldCharType="separate"/>
            </w:r>
            <w:r w:rsidR="0018042A">
              <w:rPr>
                <w:b/>
                <w:bCs/>
                <w:noProof/>
              </w:rPr>
              <w:t>2</w:t>
            </w:r>
            <w:r w:rsidR="007C0766">
              <w:rPr>
                <w:b/>
                <w:bCs/>
                <w:sz w:val="24"/>
                <w:szCs w:val="24"/>
              </w:rPr>
              <w:fldChar w:fldCharType="end"/>
            </w:r>
            <w:r>
              <w:t xml:space="preserve"> of </w:t>
            </w:r>
            <w:r w:rsidR="007C0766">
              <w:rPr>
                <w:b/>
                <w:bCs/>
                <w:sz w:val="24"/>
                <w:szCs w:val="24"/>
              </w:rPr>
              <w:fldChar w:fldCharType="begin"/>
            </w:r>
            <w:r>
              <w:rPr>
                <w:b/>
                <w:bCs/>
              </w:rPr>
              <w:instrText xml:space="preserve"> NUMPAGES  </w:instrText>
            </w:r>
            <w:r w:rsidR="007C0766">
              <w:rPr>
                <w:b/>
                <w:bCs/>
                <w:sz w:val="24"/>
                <w:szCs w:val="24"/>
              </w:rPr>
              <w:fldChar w:fldCharType="separate"/>
            </w:r>
            <w:r w:rsidR="0018042A">
              <w:rPr>
                <w:b/>
                <w:bCs/>
                <w:noProof/>
              </w:rPr>
              <w:t>2</w:t>
            </w:r>
            <w:r w:rsidR="007C0766">
              <w:rPr>
                <w:b/>
                <w:bCs/>
                <w:sz w:val="24"/>
                <w:szCs w:val="24"/>
              </w:rPr>
              <w:fldChar w:fldCharType="end"/>
            </w:r>
          </w:p>
        </w:sdtContent>
      </w:sdt>
    </w:sdtContent>
  </w:sdt>
  <w:p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F6" w:rsidRDefault="00D275F6" w:rsidP="00E20A09">
      <w:pPr>
        <w:spacing w:after="0" w:line="240" w:lineRule="auto"/>
      </w:pPr>
      <w:r>
        <w:separator/>
      </w:r>
    </w:p>
  </w:footnote>
  <w:footnote w:type="continuationSeparator" w:id="0">
    <w:p w:rsidR="00D275F6" w:rsidRDefault="00D275F6"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CA" w:rsidRDefault="00C572CA">
    <w:pPr>
      <w:pStyle w:val="Encabezado"/>
    </w:pPr>
    <w:r>
      <w:rPr>
        <w:noProof/>
        <w:lang w:val="es-ES" w:eastAsia="es-ES"/>
      </w:rPr>
      <w:drawing>
        <wp:inline distT="0" distB="0" distL="0" distR="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C572CA" w:rsidRDefault="00C572CA">
    <w:pPr>
      <w:pStyle w:val="Encabezado"/>
    </w:pPr>
  </w:p>
  <w:p w:rsidR="00C572CA" w:rsidRDefault="0018042A">
    <w:pPr>
      <w:pStyle w:val="Encabezado"/>
    </w:pPr>
    <w:r>
      <w:rPr>
        <w:noProof/>
        <w:lang w:val="es-ES" w:eastAsia="es-ES"/>
      </w:rPr>
      <w:pict w14:anchorId="66279B09">
        <v:shapetype id="_x0000_t202" coordsize="21600,21600" o:spt="202" path="m,l,21600r21600,l21600,xe">
          <v:stroke joinstyle="miter"/>
          <v:path gradientshapeok="t" o:connecttype="rect"/>
        </v:shapetype>
        <v:shape id="Text Box 307" o:spid="_x0000_s2049" type="#_x0000_t202" style="position:absolute;margin-left:276.05pt;margin-top:7.05pt;width:180.45pt;height:36.5pt;z-index:251659264;visibility:visible;mso-width-percent:400;mso-height-percent:200;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w:r>
  </w:p>
  <w:p w:rsidR="00C572CA" w:rsidRDefault="00C572CA">
    <w:pPr>
      <w:pStyle w:val="Encabezado"/>
    </w:pPr>
  </w:p>
  <w:p w:rsidR="00C572CA" w:rsidRDefault="00C572CA">
    <w:pPr>
      <w:pStyle w:val="Encabezado"/>
    </w:pPr>
  </w:p>
  <w:p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536A"/>
    <w:rsid w:val="0000036D"/>
    <w:rsid w:val="00000EDC"/>
    <w:rsid w:val="00001ACC"/>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B674E"/>
    <w:rsid w:val="000C2CF1"/>
    <w:rsid w:val="000C4851"/>
    <w:rsid w:val="000C7C2E"/>
    <w:rsid w:val="000D0B4D"/>
    <w:rsid w:val="000D29DE"/>
    <w:rsid w:val="000D56B0"/>
    <w:rsid w:val="000D6B92"/>
    <w:rsid w:val="000D7191"/>
    <w:rsid w:val="000D79DE"/>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27168"/>
    <w:rsid w:val="00130E7B"/>
    <w:rsid w:val="001344D8"/>
    <w:rsid w:val="0013549E"/>
    <w:rsid w:val="001367AD"/>
    <w:rsid w:val="00145F3D"/>
    <w:rsid w:val="00146FCA"/>
    <w:rsid w:val="00151D09"/>
    <w:rsid w:val="001625BF"/>
    <w:rsid w:val="00165388"/>
    <w:rsid w:val="001702F8"/>
    <w:rsid w:val="00172FE6"/>
    <w:rsid w:val="00173347"/>
    <w:rsid w:val="00174765"/>
    <w:rsid w:val="001753AF"/>
    <w:rsid w:val="0018042A"/>
    <w:rsid w:val="00181773"/>
    <w:rsid w:val="00186651"/>
    <w:rsid w:val="001866AD"/>
    <w:rsid w:val="001878D7"/>
    <w:rsid w:val="0019122D"/>
    <w:rsid w:val="001945F1"/>
    <w:rsid w:val="00196226"/>
    <w:rsid w:val="0019707E"/>
    <w:rsid w:val="001A3956"/>
    <w:rsid w:val="001A4A8E"/>
    <w:rsid w:val="001A7D65"/>
    <w:rsid w:val="001A7EB9"/>
    <w:rsid w:val="001C009E"/>
    <w:rsid w:val="001C12C8"/>
    <w:rsid w:val="001C18BA"/>
    <w:rsid w:val="001C1BDA"/>
    <w:rsid w:val="001C5CAC"/>
    <w:rsid w:val="001D396B"/>
    <w:rsid w:val="001D3FB2"/>
    <w:rsid w:val="001D613C"/>
    <w:rsid w:val="001D72B6"/>
    <w:rsid w:val="001E052A"/>
    <w:rsid w:val="001E7624"/>
    <w:rsid w:val="001F0472"/>
    <w:rsid w:val="001F2ADB"/>
    <w:rsid w:val="00201FD2"/>
    <w:rsid w:val="002051F0"/>
    <w:rsid w:val="00205C98"/>
    <w:rsid w:val="00207807"/>
    <w:rsid w:val="002150BD"/>
    <w:rsid w:val="0021780C"/>
    <w:rsid w:val="002250FF"/>
    <w:rsid w:val="002260C6"/>
    <w:rsid w:val="00227B0C"/>
    <w:rsid w:val="0023068A"/>
    <w:rsid w:val="00231F3F"/>
    <w:rsid w:val="002320C7"/>
    <w:rsid w:val="002377FC"/>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3790"/>
    <w:rsid w:val="0030497D"/>
    <w:rsid w:val="00306FD0"/>
    <w:rsid w:val="003138A5"/>
    <w:rsid w:val="0031698B"/>
    <w:rsid w:val="00325436"/>
    <w:rsid w:val="00325DC0"/>
    <w:rsid w:val="00336552"/>
    <w:rsid w:val="003409A7"/>
    <w:rsid w:val="00341110"/>
    <w:rsid w:val="00341C70"/>
    <w:rsid w:val="003421CF"/>
    <w:rsid w:val="0035029B"/>
    <w:rsid w:val="00351330"/>
    <w:rsid w:val="00354EB5"/>
    <w:rsid w:val="0035686F"/>
    <w:rsid w:val="00357634"/>
    <w:rsid w:val="00360A74"/>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32E2"/>
    <w:rsid w:val="004F3615"/>
    <w:rsid w:val="004F4ACA"/>
    <w:rsid w:val="004F503C"/>
    <w:rsid w:val="004F66BB"/>
    <w:rsid w:val="004F695A"/>
    <w:rsid w:val="004F7CE7"/>
    <w:rsid w:val="004F7FAF"/>
    <w:rsid w:val="0050598F"/>
    <w:rsid w:val="00507854"/>
    <w:rsid w:val="00517916"/>
    <w:rsid w:val="00524ED8"/>
    <w:rsid w:val="00526F17"/>
    <w:rsid w:val="00532144"/>
    <w:rsid w:val="00533B1D"/>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76E"/>
    <w:rsid w:val="00590AF5"/>
    <w:rsid w:val="00591B47"/>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32AD7"/>
    <w:rsid w:val="006478B2"/>
    <w:rsid w:val="00660933"/>
    <w:rsid w:val="00664919"/>
    <w:rsid w:val="00667459"/>
    <w:rsid w:val="00670E4A"/>
    <w:rsid w:val="00671C67"/>
    <w:rsid w:val="00675C25"/>
    <w:rsid w:val="00675C76"/>
    <w:rsid w:val="00675F3E"/>
    <w:rsid w:val="006766C4"/>
    <w:rsid w:val="00683B3A"/>
    <w:rsid w:val="00684513"/>
    <w:rsid w:val="00684ED6"/>
    <w:rsid w:val="00690928"/>
    <w:rsid w:val="0069303D"/>
    <w:rsid w:val="0069321D"/>
    <w:rsid w:val="0069366E"/>
    <w:rsid w:val="00695347"/>
    <w:rsid w:val="006964AD"/>
    <w:rsid w:val="00696BEC"/>
    <w:rsid w:val="006A0E56"/>
    <w:rsid w:val="006A1129"/>
    <w:rsid w:val="006A2741"/>
    <w:rsid w:val="006A2DD9"/>
    <w:rsid w:val="006A3056"/>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4E3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766"/>
    <w:rsid w:val="007C0AB2"/>
    <w:rsid w:val="007C14C3"/>
    <w:rsid w:val="007C2BEA"/>
    <w:rsid w:val="007C5D98"/>
    <w:rsid w:val="007C7B65"/>
    <w:rsid w:val="007E05C8"/>
    <w:rsid w:val="007E34AE"/>
    <w:rsid w:val="007E5EE2"/>
    <w:rsid w:val="007E6E3D"/>
    <w:rsid w:val="007F0C0F"/>
    <w:rsid w:val="007F36A7"/>
    <w:rsid w:val="00804555"/>
    <w:rsid w:val="00806835"/>
    <w:rsid w:val="00814A7D"/>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1B1B"/>
    <w:rsid w:val="00871F0F"/>
    <w:rsid w:val="00872A14"/>
    <w:rsid w:val="00883903"/>
    <w:rsid w:val="00884D86"/>
    <w:rsid w:val="00886540"/>
    <w:rsid w:val="00890848"/>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5F67"/>
    <w:rsid w:val="008E716D"/>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20E3"/>
    <w:rsid w:val="00A532EA"/>
    <w:rsid w:val="00A573E9"/>
    <w:rsid w:val="00A70F7E"/>
    <w:rsid w:val="00A80412"/>
    <w:rsid w:val="00A8143A"/>
    <w:rsid w:val="00A8215C"/>
    <w:rsid w:val="00A82820"/>
    <w:rsid w:val="00A83BE4"/>
    <w:rsid w:val="00A9191A"/>
    <w:rsid w:val="00A92C31"/>
    <w:rsid w:val="00A95AFD"/>
    <w:rsid w:val="00A967FA"/>
    <w:rsid w:val="00AA029C"/>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5E8A"/>
    <w:rsid w:val="00B201A7"/>
    <w:rsid w:val="00B216C9"/>
    <w:rsid w:val="00B23FEB"/>
    <w:rsid w:val="00B264C4"/>
    <w:rsid w:val="00B274F7"/>
    <w:rsid w:val="00B36F15"/>
    <w:rsid w:val="00B37AF8"/>
    <w:rsid w:val="00B45A3D"/>
    <w:rsid w:val="00B47838"/>
    <w:rsid w:val="00B52000"/>
    <w:rsid w:val="00B542C3"/>
    <w:rsid w:val="00B56398"/>
    <w:rsid w:val="00B56763"/>
    <w:rsid w:val="00B604D8"/>
    <w:rsid w:val="00B6070C"/>
    <w:rsid w:val="00B63EE8"/>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BF7AD0"/>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2D58"/>
    <w:rsid w:val="00CE6B5B"/>
    <w:rsid w:val="00CF13CE"/>
    <w:rsid w:val="00CF7ADA"/>
    <w:rsid w:val="00D01DD4"/>
    <w:rsid w:val="00D05B4B"/>
    <w:rsid w:val="00D15150"/>
    <w:rsid w:val="00D15CBE"/>
    <w:rsid w:val="00D1722A"/>
    <w:rsid w:val="00D21679"/>
    <w:rsid w:val="00D22555"/>
    <w:rsid w:val="00D26311"/>
    <w:rsid w:val="00D275F6"/>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DF5CA0"/>
    <w:rsid w:val="00E02BCC"/>
    <w:rsid w:val="00E03A06"/>
    <w:rsid w:val="00E03BBE"/>
    <w:rsid w:val="00E040C9"/>
    <w:rsid w:val="00E06C6E"/>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CF7"/>
    <w:rsid w:val="00E43DCA"/>
    <w:rsid w:val="00E45D71"/>
    <w:rsid w:val="00E5575F"/>
    <w:rsid w:val="00E578F1"/>
    <w:rsid w:val="00E62A4C"/>
    <w:rsid w:val="00E635F5"/>
    <w:rsid w:val="00E63FF0"/>
    <w:rsid w:val="00E6416E"/>
    <w:rsid w:val="00E66321"/>
    <w:rsid w:val="00E664A3"/>
    <w:rsid w:val="00E73B66"/>
    <w:rsid w:val="00E76C84"/>
    <w:rsid w:val="00E825C8"/>
    <w:rsid w:val="00E83643"/>
    <w:rsid w:val="00E8419C"/>
    <w:rsid w:val="00E928AD"/>
    <w:rsid w:val="00EA466F"/>
    <w:rsid w:val="00EA6FE6"/>
    <w:rsid w:val="00EB139B"/>
    <w:rsid w:val="00EB1580"/>
    <w:rsid w:val="00EB74A0"/>
    <w:rsid w:val="00EC068A"/>
    <w:rsid w:val="00EC2C18"/>
    <w:rsid w:val="00EC5C43"/>
    <w:rsid w:val="00ED5D09"/>
    <w:rsid w:val="00ED5EE0"/>
    <w:rsid w:val="00ED6AB7"/>
    <w:rsid w:val="00ED6DA3"/>
    <w:rsid w:val="00EE1184"/>
    <w:rsid w:val="00EE15ED"/>
    <w:rsid w:val="00EF1A8A"/>
    <w:rsid w:val="00EF4490"/>
    <w:rsid w:val="00F0507A"/>
    <w:rsid w:val="00F062E7"/>
    <w:rsid w:val="00F12066"/>
    <w:rsid w:val="00F13724"/>
    <w:rsid w:val="00F142BD"/>
    <w:rsid w:val="00F20A32"/>
    <w:rsid w:val="00F25E88"/>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1786"/>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TOMRA-Sorting-Recycling-183257172165234/"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twitter.com/TOMRARecyc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beta/1238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mra.com/recycling" TargetMode="External"/><Relationship Id="rId4" Type="http://schemas.microsoft.com/office/2007/relationships/stylesWithEffects" Target="stylesWithEffects.xml"/><Relationship Id="rId9" Type="http://schemas.openxmlformats.org/officeDocument/2006/relationships/hyperlink" Target="mailto:Mithu.mohren@tomr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39011-CA6A-464C-A6D3-AE6F3230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4509</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4</cp:revision>
  <cp:lastPrinted>2018-06-20T08:09:00Z</cp:lastPrinted>
  <dcterms:created xsi:type="dcterms:W3CDTF">2018-06-25T14:56:00Z</dcterms:created>
  <dcterms:modified xsi:type="dcterms:W3CDTF">2018-07-19T07:53:00Z</dcterms:modified>
</cp:coreProperties>
</file>