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E2CDF1" w14:textId="6BF79696" w:rsidR="00E73B66" w:rsidRPr="004C03C2" w:rsidRDefault="00A51E37" w:rsidP="00E73B66">
      <w:pPr>
        <w:pStyle w:val="Nessunaspaziatura"/>
        <w:spacing w:line="360" w:lineRule="auto"/>
        <w:jc w:val="both"/>
        <w:rPr>
          <w:rFonts w:asciiTheme="minorHAnsi" w:hAnsiTheme="minorHAnsi"/>
          <w:lang w:val="it-IT"/>
        </w:rPr>
      </w:pPr>
      <w:r>
        <w:rPr>
          <w:rFonts w:asciiTheme="minorHAnsi" w:hAnsiTheme="minorHAnsi"/>
          <w:lang w:val="it-IT"/>
        </w:rPr>
        <w:t>10</w:t>
      </w:r>
      <w:r w:rsidR="002F46BA" w:rsidRPr="004C03C2">
        <w:rPr>
          <w:rFonts w:asciiTheme="minorHAnsi" w:hAnsiTheme="minorHAnsi"/>
          <w:lang w:val="it-IT"/>
        </w:rPr>
        <w:t xml:space="preserve"> </w:t>
      </w:r>
      <w:r w:rsidR="00232001" w:rsidRPr="004C03C2">
        <w:rPr>
          <w:rFonts w:asciiTheme="minorHAnsi" w:hAnsiTheme="minorHAnsi"/>
          <w:lang w:val="it-IT"/>
        </w:rPr>
        <w:t>a</w:t>
      </w:r>
      <w:r w:rsidR="00CE2D58" w:rsidRPr="004C03C2">
        <w:rPr>
          <w:rFonts w:asciiTheme="minorHAnsi" w:hAnsiTheme="minorHAnsi"/>
          <w:lang w:val="it-IT"/>
        </w:rPr>
        <w:t>pril</w:t>
      </w:r>
      <w:r w:rsidR="00232001" w:rsidRPr="004C03C2">
        <w:rPr>
          <w:rFonts w:asciiTheme="minorHAnsi" w:hAnsiTheme="minorHAnsi"/>
          <w:lang w:val="it-IT"/>
        </w:rPr>
        <w:t>e</w:t>
      </w:r>
      <w:r w:rsidR="002250FF" w:rsidRPr="004C03C2">
        <w:rPr>
          <w:rFonts w:asciiTheme="minorHAnsi" w:hAnsiTheme="minorHAnsi"/>
          <w:lang w:val="it-IT"/>
        </w:rPr>
        <w:t xml:space="preserve"> </w:t>
      </w:r>
      <w:r w:rsidR="00B06E41" w:rsidRPr="004C03C2">
        <w:rPr>
          <w:rFonts w:asciiTheme="minorHAnsi" w:hAnsiTheme="minorHAnsi"/>
          <w:lang w:val="it-IT"/>
        </w:rPr>
        <w:t>201</w:t>
      </w:r>
      <w:r w:rsidR="002F46BA" w:rsidRPr="004C03C2">
        <w:rPr>
          <w:rFonts w:asciiTheme="minorHAnsi" w:hAnsiTheme="minorHAnsi"/>
          <w:lang w:val="it-IT"/>
        </w:rPr>
        <w:t>8</w:t>
      </w:r>
    </w:p>
    <w:p w14:paraId="3A03551E" w14:textId="63A1DFE8" w:rsidR="005A76C0" w:rsidRPr="004C03C2" w:rsidRDefault="005A76C0" w:rsidP="00232001">
      <w:pPr>
        <w:spacing w:after="0"/>
        <w:rPr>
          <w:b/>
          <w:sz w:val="28"/>
          <w:szCs w:val="28"/>
          <w:lang w:val="it-IT"/>
        </w:rPr>
      </w:pPr>
      <w:proofErr w:type="gramStart"/>
      <w:r w:rsidRPr="004C03C2">
        <w:rPr>
          <w:b/>
          <w:sz w:val="28"/>
          <w:szCs w:val="28"/>
          <w:lang w:val="it-IT"/>
        </w:rPr>
        <w:t>TOMRA SORTING RECYCLING A IFAT 2018: TECNOLOGIE AD AMPIO SPETTRO PER "</w:t>
      </w:r>
      <w:r w:rsidR="00B51D8F" w:rsidRPr="004C03C2">
        <w:rPr>
          <w:b/>
          <w:sz w:val="28"/>
          <w:szCs w:val="28"/>
          <w:lang w:val="it-IT"/>
        </w:rPr>
        <w:t xml:space="preserve">UNA </w:t>
      </w:r>
      <w:r w:rsidRPr="004C03C2">
        <w:rPr>
          <w:b/>
          <w:sz w:val="28"/>
          <w:szCs w:val="28"/>
          <w:lang w:val="it-IT"/>
        </w:rPr>
        <w:t>SOLUZIONE DI RICICLO</w:t>
      </w:r>
      <w:r w:rsidR="00B51D8F" w:rsidRPr="004C03C2">
        <w:rPr>
          <w:b/>
          <w:sz w:val="28"/>
          <w:szCs w:val="28"/>
          <w:lang w:val="it-IT"/>
        </w:rPr>
        <w:t xml:space="preserve"> UNICA</w:t>
      </w:r>
      <w:r w:rsidRPr="004C03C2">
        <w:rPr>
          <w:b/>
          <w:sz w:val="28"/>
          <w:szCs w:val="28"/>
          <w:lang w:val="it-IT"/>
        </w:rPr>
        <w:t>”</w:t>
      </w:r>
      <w:proofErr w:type="gramEnd"/>
    </w:p>
    <w:p w14:paraId="6EFF0F2F" w14:textId="77777777" w:rsidR="00232001" w:rsidRPr="004C03C2" w:rsidRDefault="00232001" w:rsidP="00232001">
      <w:pPr>
        <w:spacing w:after="0"/>
        <w:rPr>
          <w:b/>
          <w:sz w:val="28"/>
          <w:szCs w:val="28"/>
          <w:lang w:val="it-IT"/>
        </w:rPr>
      </w:pPr>
    </w:p>
    <w:p w14:paraId="49F683BF" w14:textId="62FA0B5A" w:rsidR="005A76C0" w:rsidRPr="004C03C2" w:rsidRDefault="005A76C0" w:rsidP="005A76C0">
      <w:pPr>
        <w:pStyle w:val="Nessunaspaziatura"/>
        <w:spacing w:line="360" w:lineRule="auto"/>
        <w:rPr>
          <w:rFonts w:asciiTheme="minorHAnsi" w:hAnsiTheme="minorHAnsi" w:cs="Arial"/>
          <w:i/>
          <w:lang w:val="it-IT"/>
        </w:rPr>
      </w:pPr>
      <w:r w:rsidRPr="004C03C2">
        <w:rPr>
          <w:rFonts w:asciiTheme="minorHAnsi" w:hAnsiTheme="minorHAnsi" w:cs="Arial"/>
          <w:i/>
          <w:lang w:val="it-IT"/>
        </w:rPr>
        <w:t>Stand B6. 339/438 - Quattro postazioni di consulenza per illustrare le tecnologie di selezione TOMRA, con possibilità di partecipare a</w:t>
      </w:r>
      <w:r w:rsidR="00B51D8F" w:rsidRPr="004C03C2">
        <w:rPr>
          <w:rFonts w:asciiTheme="minorHAnsi" w:hAnsiTheme="minorHAnsi" w:cs="Arial"/>
          <w:i/>
          <w:lang w:val="it-IT"/>
        </w:rPr>
        <w:t xml:space="preserve"> un</w:t>
      </w:r>
      <w:r w:rsidRPr="004C03C2">
        <w:rPr>
          <w:rFonts w:asciiTheme="minorHAnsi" w:hAnsiTheme="minorHAnsi" w:cs="Arial"/>
          <w:i/>
          <w:lang w:val="it-IT"/>
        </w:rPr>
        <w:t xml:space="preserve"> concors</w:t>
      </w:r>
      <w:r w:rsidR="00B51D8F" w:rsidRPr="004C03C2">
        <w:rPr>
          <w:rFonts w:asciiTheme="minorHAnsi" w:hAnsiTheme="minorHAnsi" w:cs="Arial"/>
          <w:i/>
          <w:lang w:val="it-IT"/>
        </w:rPr>
        <w:t>o</w:t>
      </w:r>
      <w:r w:rsidRPr="004C03C2">
        <w:rPr>
          <w:rFonts w:asciiTheme="minorHAnsi" w:hAnsiTheme="minorHAnsi" w:cs="Arial"/>
          <w:i/>
          <w:lang w:val="it-IT"/>
        </w:rPr>
        <w:t xml:space="preserve"> per l'innovazione e visitare il Test Center</w:t>
      </w:r>
      <w:r w:rsidR="00762944" w:rsidRPr="004C03C2">
        <w:rPr>
          <w:rFonts w:asciiTheme="minorHAnsi" w:hAnsiTheme="minorHAnsi" w:cs="Arial"/>
          <w:i/>
          <w:lang w:val="it-IT"/>
        </w:rPr>
        <w:t xml:space="preserve"> dell’</w:t>
      </w:r>
      <w:proofErr w:type="gramStart"/>
      <w:r w:rsidR="00762944" w:rsidRPr="004C03C2">
        <w:rPr>
          <w:rFonts w:asciiTheme="minorHAnsi" w:hAnsiTheme="minorHAnsi" w:cs="Arial"/>
          <w:i/>
          <w:lang w:val="it-IT"/>
        </w:rPr>
        <w:t>impresa</w:t>
      </w:r>
      <w:proofErr w:type="gramEnd"/>
    </w:p>
    <w:p w14:paraId="11291207" w14:textId="77777777" w:rsidR="005A76C0" w:rsidRPr="004C03C2" w:rsidRDefault="005A76C0" w:rsidP="005A76C0">
      <w:pPr>
        <w:pStyle w:val="Nessunaspaziatura"/>
        <w:spacing w:line="360" w:lineRule="auto"/>
        <w:rPr>
          <w:rFonts w:asciiTheme="minorHAnsi" w:hAnsiTheme="minorHAnsi" w:cs="Arial"/>
          <w:b/>
          <w:lang w:val="it-IT"/>
        </w:rPr>
      </w:pPr>
    </w:p>
    <w:p w14:paraId="6FA54FA3" w14:textId="03772363"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TOMRA </w:t>
      </w:r>
      <w:proofErr w:type="spellStart"/>
      <w:r w:rsidRPr="004C03C2">
        <w:rPr>
          <w:rFonts w:asciiTheme="minorHAnsi" w:hAnsiTheme="minorHAnsi" w:cs="Arial"/>
          <w:lang w:val="it-IT"/>
        </w:rPr>
        <w:t>Sorting</w:t>
      </w:r>
      <w:proofErr w:type="spellEnd"/>
      <w:r w:rsidRPr="004C03C2">
        <w:rPr>
          <w:rFonts w:asciiTheme="minorHAnsi" w:hAnsiTheme="minorHAnsi" w:cs="Arial"/>
          <w:lang w:val="it-IT"/>
        </w:rPr>
        <w:t xml:space="preserve"> </w:t>
      </w:r>
      <w:proofErr w:type="spellStart"/>
      <w:r w:rsidRPr="004C03C2">
        <w:rPr>
          <w:rFonts w:asciiTheme="minorHAnsi" w:hAnsiTheme="minorHAnsi" w:cs="Arial"/>
          <w:lang w:val="it-IT"/>
        </w:rPr>
        <w:t>Recycling</w:t>
      </w:r>
      <w:proofErr w:type="spellEnd"/>
      <w:r w:rsidRPr="004C03C2">
        <w:rPr>
          <w:rFonts w:asciiTheme="minorHAnsi" w:hAnsiTheme="minorHAnsi" w:cs="Arial"/>
          <w:lang w:val="it-IT"/>
        </w:rPr>
        <w:t xml:space="preserve"> presenterà le sue tecnologie di selezione a sensori a IFAT 2018, la fiera leader mondiale per le tecnologie ambientali, che si terrà a Monaco di Baviera dal 14 al 18 maggio. Il tema principale dello stand espositivo di TOMRA sarà "Un pianeta, una soluzione </w:t>
      </w:r>
      <w:r w:rsidR="004C03C2">
        <w:rPr>
          <w:rFonts w:asciiTheme="minorHAnsi" w:hAnsiTheme="minorHAnsi" w:cs="Arial"/>
          <w:lang w:val="it-IT"/>
        </w:rPr>
        <w:t xml:space="preserve">per il </w:t>
      </w:r>
      <w:r w:rsidRPr="004C03C2">
        <w:rPr>
          <w:rFonts w:asciiTheme="minorHAnsi" w:hAnsiTheme="minorHAnsi" w:cs="Arial"/>
          <w:lang w:val="it-IT"/>
        </w:rPr>
        <w:t xml:space="preserve">riciclo" - e la </w:t>
      </w:r>
      <w:proofErr w:type="gramStart"/>
      <w:r w:rsidRPr="004C03C2">
        <w:rPr>
          <w:rFonts w:asciiTheme="minorHAnsi" w:hAnsiTheme="minorHAnsi" w:cs="Arial"/>
          <w:lang w:val="it-IT"/>
        </w:rPr>
        <w:t>soluzione</w:t>
      </w:r>
      <w:proofErr w:type="gramEnd"/>
      <w:r w:rsidRPr="004C03C2">
        <w:rPr>
          <w:rFonts w:asciiTheme="minorHAnsi" w:hAnsiTheme="minorHAnsi" w:cs="Arial"/>
          <w:lang w:val="it-IT"/>
        </w:rPr>
        <w:t xml:space="preserve"> è TOMRA perché l'azienda progetta e produce una gamma così ampia di macchine selezionatrici. </w:t>
      </w:r>
    </w:p>
    <w:p w14:paraId="33ED09CA" w14:textId="77777777" w:rsidR="005A76C0" w:rsidRPr="004C03C2" w:rsidRDefault="005A76C0" w:rsidP="005A76C0">
      <w:pPr>
        <w:pStyle w:val="Nessunaspaziatura"/>
        <w:spacing w:line="360" w:lineRule="auto"/>
        <w:rPr>
          <w:rFonts w:asciiTheme="minorHAnsi" w:hAnsiTheme="minorHAnsi" w:cs="Arial"/>
          <w:lang w:val="it-IT"/>
        </w:rPr>
      </w:pPr>
    </w:p>
    <w:p w14:paraId="279D61AD" w14:textId="2FA25C52"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Per aiutare i partecipanti a ottenere il massimo dalla presenza di TOMRA a IFAT 2018, l'azienda invita a visitare in anticipo </w:t>
      </w:r>
      <w:r w:rsidR="00B51D8F" w:rsidRPr="004C03C2">
        <w:rPr>
          <w:rFonts w:asciiTheme="minorHAnsi" w:hAnsiTheme="minorHAnsi" w:cs="Arial"/>
          <w:lang w:val="it-IT"/>
        </w:rPr>
        <w:t xml:space="preserve">online </w:t>
      </w:r>
      <w:hyperlink r:id="rId9" w:history="1">
        <w:r w:rsidR="005B367C">
          <w:rPr>
            <w:rStyle w:val="Collegamentoipertestuale"/>
            <w:rFonts w:asciiTheme="minorHAnsi" w:hAnsiTheme="minorHAnsi" w:cs="Arial"/>
            <w:lang w:val="it-IT"/>
          </w:rPr>
          <w:t>la su</w:t>
        </w:r>
        <w:bookmarkStart w:id="0" w:name="_GoBack"/>
        <w:bookmarkEnd w:id="0"/>
        <w:r w:rsidR="005B367C">
          <w:rPr>
            <w:rStyle w:val="Collegamentoipertestuale"/>
            <w:rFonts w:asciiTheme="minorHAnsi" w:hAnsiTheme="minorHAnsi" w:cs="Arial"/>
            <w:lang w:val="it-IT"/>
          </w:rPr>
          <w:t>a pagina di anteprima dell'ev</w:t>
        </w:r>
        <w:r w:rsidR="005B367C">
          <w:rPr>
            <w:rStyle w:val="Collegamentoipertestuale"/>
            <w:rFonts w:asciiTheme="minorHAnsi" w:hAnsiTheme="minorHAnsi" w:cs="Arial"/>
            <w:lang w:val="it-IT"/>
          </w:rPr>
          <w:t>e</w:t>
        </w:r>
        <w:r w:rsidR="005B367C">
          <w:rPr>
            <w:rStyle w:val="Collegamentoipertestuale"/>
            <w:rFonts w:asciiTheme="minorHAnsi" w:hAnsiTheme="minorHAnsi" w:cs="Arial"/>
            <w:lang w:val="it-IT"/>
          </w:rPr>
          <w:t>nto</w:t>
        </w:r>
      </w:hyperlink>
      <w:r w:rsidR="005B367C">
        <w:rPr>
          <w:rFonts w:asciiTheme="minorHAnsi" w:hAnsiTheme="minorHAnsi" w:cs="Arial"/>
          <w:lang w:val="it-IT"/>
        </w:rPr>
        <w:t xml:space="preserve">. </w:t>
      </w:r>
      <w:r w:rsidRPr="004C03C2">
        <w:rPr>
          <w:rFonts w:asciiTheme="minorHAnsi" w:hAnsiTheme="minorHAnsi" w:cs="Arial"/>
          <w:lang w:val="it-IT"/>
        </w:rPr>
        <w:t xml:space="preserve">Qui sono presenti quattro opportunità per ampliare l'esperienza di TOMRA a IFAT: organizzare un incontro con un esperto TOMRA in grado di fornire esattamente il tipo di informazioni di cui potreste aver bisogno; prenotare un posto </w:t>
      </w:r>
      <w:r w:rsidR="00B51D8F" w:rsidRPr="004C03C2">
        <w:rPr>
          <w:rFonts w:asciiTheme="minorHAnsi" w:hAnsiTheme="minorHAnsi" w:cs="Arial"/>
          <w:lang w:val="it-IT"/>
        </w:rPr>
        <w:t>per assistere a</w:t>
      </w:r>
      <w:r w:rsidRPr="004C03C2">
        <w:rPr>
          <w:rFonts w:asciiTheme="minorHAnsi" w:hAnsiTheme="minorHAnsi" w:cs="Arial"/>
          <w:lang w:val="it-IT"/>
        </w:rPr>
        <w:t xml:space="preserve"> una delle quattro presentazioni </w:t>
      </w:r>
      <w:r w:rsidR="00B51D8F" w:rsidRPr="004C03C2">
        <w:rPr>
          <w:rFonts w:asciiTheme="minorHAnsi" w:hAnsiTheme="minorHAnsi" w:cs="Arial"/>
          <w:lang w:val="it-IT"/>
        </w:rPr>
        <w:t xml:space="preserve">sul futuro del riciclo che </w:t>
      </w:r>
      <w:r w:rsidRPr="004C03C2">
        <w:rPr>
          <w:rFonts w:asciiTheme="minorHAnsi" w:hAnsiTheme="minorHAnsi" w:cs="Arial"/>
          <w:lang w:val="it-IT"/>
        </w:rPr>
        <w:t xml:space="preserve">TOMRA </w:t>
      </w:r>
      <w:proofErr w:type="spellStart"/>
      <w:r w:rsidRPr="004C03C2">
        <w:rPr>
          <w:rFonts w:asciiTheme="minorHAnsi" w:hAnsiTheme="minorHAnsi" w:cs="Arial"/>
          <w:lang w:val="it-IT"/>
        </w:rPr>
        <w:t>Leads</w:t>
      </w:r>
      <w:proofErr w:type="spellEnd"/>
      <w:r w:rsidRPr="004C03C2">
        <w:rPr>
          <w:rFonts w:asciiTheme="minorHAnsi" w:hAnsiTheme="minorHAnsi" w:cs="Arial"/>
          <w:lang w:val="it-IT"/>
        </w:rPr>
        <w:t xml:space="preserve"> </w:t>
      </w:r>
      <w:r w:rsidR="00B51D8F" w:rsidRPr="004C03C2">
        <w:rPr>
          <w:rFonts w:asciiTheme="minorHAnsi" w:hAnsiTheme="minorHAnsi" w:cs="Arial"/>
          <w:lang w:val="it-IT"/>
        </w:rPr>
        <w:t>terr</w:t>
      </w:r>
      <w:r w:rsidRPr="004C03C2">
        <w:rPr>
          <w:rFonts w:asciiTheme="minorHAnsi" w:hAnsiTheme="minorHAnsi" w:cs="Arial"/>
          <w:lang w:val="it-IT"/>
        </w:rPr>
        <w:t xml:space="preserve">à </w:t>
      </w:r>
      <w:r w:rsidR="00683250">
        <w:rPr>
          <w:rFonts w:asciiTheme="minorHAnsi" w:hAnsiTheme="minorHAnsi" w:cs="Arial"/>
          <w:lang w:val="it-IT"/>
        </w:rPr>
        <w:t xml:space="preserve">nel </w:t>
      </w:r>
      <w:r w:rsidRPr="004C03C2">
        <w:rPr>
          <w:rFonts w:asciiTheme="minorHAnsi" w:hAnsiTheme="minorHAnsi" w:cs="Arial"/>
          <w:lang w:val="it-IT"/>
        </w:rPr>
        <w:t xml:space="preserve">proprio stand; iscriversi al premio </w:t>
      </w:r>
      <w:proofErr w:type="spellStart"/>
      <w:r w:rsidRPr="004C03C2">
        <w:rPr>
          <w:rFonts w:asciiTheme="minorHAnsi" w:hAnsiTheme="minorHAnsi" w:cs="Arial"/>
          <w:lang w:val="it-IT"/>
        </w:rPr>
        <w:t>InPulse</w:t>
      </w:r>
      <w:proofErr w:type="spellEnd"/>
      <w:r w:rsidRPr="004C03C2">
        <w:rPr>
          <w:rFonts w:asciiTheme="minorHAnsi" w:hAnsiTheme="minorHAnsi" w:cs="Arial"/>
          <w:lang w:val="it-IT"/>
        </w:rPr>
        <w:t xml:space="preserve"> Award per la migliore idea </w:t>
      </w:r>
      <w:r w:rsidR="00B51D8F" w:rsidRPr="004C03C2">
        <w:rPr>
          <w:rFonts w:asciiTheme="minorHAnsi" w:hAnsiTheme="minorHAnsi" w:cs="Arial"/>
          <w:lang w:val="it-IT"/>
        </w:rPr>
        <w:t>innovativ</w:t>
      </w:r>
      <w:r w:rsidR="00683250">
        <w:rPr>
          <w:rFonts w:asciiTheme="minorHAnsi" w:hAnsiTheme="minorHAnsi" w:cs="Arial"/>
          <w:lang w:val="it-IT"/>
        </w:rPr>
        <w:t>a</w:t>
      </w:r>
      <w:r w:rsidR="00B51D8F" w:rsidRPr="004C03C2">
        <w:rPr>
          <w:rFonts w:asciiTheme="minorHAnsi" w:hAnsiTheme="minorHAnsi" w:cs="Arial"/>
          <w:lang w:val="it-IT"/>
        </w:rPr>
        <w:t xml:space="preserve"> (</w:t>
      </w:r>
      <w:r w:rsidRPr="004C03C2">
        <w:rPr>
          <w:rFonts w:asciiTheme="minorHAnsi" w:hAnsiTheme="minorHAnsi" w:cs="Arial"/>
          <w:lang w:val="it-IT"/>
        </w:rPr>
        <w:t>relativ</w:t>
      </w:r>
      <w:r w:rsidR="00B51D8F" w:rsidRPr="004C03C2">
        <w:rPr>
          <w:rFonts w:asciiTheme="minorHAnsi" w:hAnsiTheme="minorHAnsi" w:cs="Arial"/>
          <w:lang w:val="it-IT"/>
        </w:rPr>
        <w:t>a</w:t>
      </w:r>
      <w:r w:rsidRPr="004C03C2">
        <w:rPr>
          <w:rFonts w:asciiTheme="minorHAnsi" w:hAnsiTheme="minorHAnsi" w:cs="Arial"/>
          <w:lang w:val="it-IT"/>
        </w:rPr>
        <w:t xml:space="preserve"> a tecnologia, servizi, </w:t>
      </w:r>
      <w:proofErr w:type="spellStart"/>
      <w:r w:rsidRPr="004C03C2">
        <w:rPr>
          <w:rFonts w:asciiTheme="minorHAnsi" w:hAnsiTheme="minorHAnsi" w:cs="Arial"/>
          <w:lang w:val="it-IT"/>
        </w:rPr>
        <w:t>project</w:t>
      </w:r>
      <w:proofErr w:type="spellEnd"/>
      <w:r w:rsidRPr="004C03C2">
        <w:rPr>
          <w:rFonts w:asciiTheme="minorHAnsi" w:hAnsiTheme="minorHAnsi" w:cs="Arial"/>
          <w:lang w:val="it-IT"/>
        </w:rPr>
        <w:t xml:space="preserve"> management, una nuova applicazione o altro</w:t>
      </w:r>
      <w:r w:rsidR="00B51D8F" w:rsidRPr="004C03C2">
        <w:rPr>
          <w:rFonts w:asciiTheme="minorHAnsi" w:hAnsiTheme="minorHAnsi" w:cs="Arial"/>
          <w:lang w:val="it-IT"/>
        </w:rPr>
        <w:t>)</w:t>
      </w:r>
      <w:r w:rsidRPr="004C03C2">
        <w:rPr>
          <w:rFonts w:asciiTheme="minorHAnsi" w:hAnsiTheme="minorHAnsi" w:cs="Arial"/>
          <w:lang w:val="it-IT"/>
        </w:rPr>
        <w:t xml:space="preserve">; e prenotare una visita guidata al Test Center di TOMRA vicino a Coblenza, venerdì 18 maggio. Qui sarà possibile vedere una gamma di macchine selezionatrici TOMRA al lavoro, durante il TOMRA </w:t>
      </w:r>
      <w:proofErr w:type="spellStart"/>
      <w:r w:rsidRPr="004C03C2">
        <w:rPr>
          <w:rFonts w:asciiTheme="minorHAnsi" w:hAnsiTheme="minorHAnsi" w:cs="Arial"/>
          <w:lang w:val="it-IT"/>
        </w:rPr>
        <w:t>Leads</w:t>
      </w:r>
      <w:proofErr w:type="spellEnd"/>
      <w:r w:rsidRPr="004C03C2">
        <w:rPr>
          <w:rFonts w:asciiTheme="minorHAnsi" w:hAnsiTheme="minorHAnsi" w:cs="Arial"/>
          <w:lang w:val="it-IT"/>
        </w:rPr>
        <w:t xml:space="preserve"> Demo </w:t>
      </w:r>
      <w:proofErr w:type="spellStart"/>
      <w:r w:rsidRPr="004C03C2">
        <w:rPr>
          <w:rFonts w:asciiTheme="minorHAnsi" w:hAnsiTheme="minorHAnsi" w:cs="Arial"/>
          <w:lang w:val="it-IT"/>
        </w:rPr>
        <w:t>Day</w:t>
      </w:r>
      <w:proofErr w:type="spellEnd"/>
      <w:r w:rsidRPr="004C03C2">
        <w:rPr>
          <w:rFonts w:asciiTheme="minorHAnsi" w:hAnsiTheme="minorHAnsi" w:cs="Arial"/>
          <w:lang w:val="it-IT"/>
        </w:rPr>
        <w:t xml:space="preserve">. (I visitatori del Test Center dovranno </w:t>
      </w:r>
      <w:r w:rsidR="00B51D8F" w:rsidRPr="004C03C2">
        <w:rPr>
          <w:rFonts w:asciiTheme="minorHAnsi" w:hAnsiTheme="minorHAnsi" w:cs="Arial"/>
          <w:lang w:val="it-IT"/>
        </w:rPr>
        <w:t>pensare all’</w:t>
      </w:r>
      <w:r w:rsidRPr="004C03C2">
        <w:rPr>
          <w:rFonts w:asciiTheme="minorHAnsi" w:hAnsiTheme="minorHAnsi" w:cs="Arial"/>
          <w:lang w:val="it-IT"/>
        </w:rPr>
        <w:t>organizza</w:t>
      </w:r>
      <w:r w:rsidR="00B51D8F" w:rsidRPr="004C03C2">
        <w:rPr>
          <w:rFonts w:asciiTheme="minorHAnsi" w:hAnsiTheme="minorHAnsi" w:cs="Arial"/>
          <w:lang w:val="it-IT"/>
        </w:rPr>
        <w:t>zione del</w:t>
      </w:r>
      <w:r w:rsidRPr="004C03C2">
        <w:rPr>
          <w:rFonts w:asciiTheme="minorHAnsi" w:hAnsiTheme="minorHAnsi" w:cs="Arial"/>
          <w:lang w:val="it-IT"/>
        </w:rPr>
        <w:t xml:space="preserve"> proprio viaggio). </w:t>
      </w:r>
    </w:p>
    <w:p w14:paraId="5BB8F4C6" w14:textId="77777777" w:rsidR="005A76C0" w:rsidRPr="004C03C2" w:rsidRDefault="005A76C0" w:rsidP="005A76C0">
      <w:pPr>
        <w:pStyle w:val="Nessunaspaziatura"/>
        <w:spacing w:line="360" w:lineRule="auto"/>
        <w:rPr>
          <w:rFonts w:asciiTheme="minorHAnsi" w:hAnsiTheme="minorHAnsi" w:cs="Arial"/>
          <w:b/>
          <w:lang w:val="it-IT"/>
        </w:rPr>
      </w:pPr>
    </w:p>
    <w:p w14:paraId="61934258" w14:textId="31630706" w:rsidR="005A76C0" w:rsidRPr="004C03C2" w:rsidRDefault="005A76C0" w:rsidP="005A76C0">
      <w:pPr>
        <w:pStyle w:val="Nessunaspaziatura"/>
        <w:spacing w:line="360" w:lineRule="auto"/>
        <w:rPr>
          <w:rFonts w:asciiTheme="minorHAnsi" w:hAnsiTheme="minorHAnsi" w:cs="Arial"/>
          <w:b/>
          <w:lang w:val="it-IT"/>
        </w:rPr>
      </w:pPr>
      <w:r w:rsidRPr="004C03C2">
        <w:rPr>
          <w:rFonts w:asciiTheme="minorHAnsi" w:hAnsiTheme="minorHAnsi" w:cs="Arial"/>
          <w:b/>
          <w:lang w:val="it-IT"/>
        </w:rPr>
        <w:t xml:space="preserve">Una soluzione di </w:t>
      </w:r>
      <w:r w:rsidR="00683250">
        <w:rPr>
          <w:rFonts w:asciiTheme="minorHAnsi" w:hAnsiTheme="minorHAnsi" w:cs="Arial"/>
          <w:b/>
          <w:lang w:val="it-IT"/>
        </w:rPr>
        <w:t xml:space="preserve">riciclo </w:t>
      </w:r>
      <w:r w:rsidRPr="004C03C2">
        <w:rPr>
          <w:rFonts w:asciiTheme="minorHAnsi" w:hAnsiTheme="minorHAnsi" w:cs="Arial"/>
          <w:b/>
          <w:lang w:val="it-IT"/>
        </w:rPr>
        <w:t>universale</w:t>
      </w:r>
    </w:p>
    <w:p w14:paraId="696511D1" w14:textId="77777777"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Lo stand espositivo di TOMRA a IFAT 2018 sarà composto </w:t>
      </w:r>
      <w:proofErr w:type="gramStart"/>
      <w:r w:rsidRPr="004C03C2">
        <w:rPr>
          <w:rFonts w:asciiTheme="minorHAnsi" w:hAnsiTheme="minorHAnsi" w:cs="Arial"/>
          <w:lang w:val="it-IT"/>
        </w:rPr>
        <w:t>da</w:t>
      </w:r>
      <w:proofErr w:type="gramEnd"/>
      <w:r w:rsidRPr="004C03C2">
        <w:rPr>
          <w:rFonts w:asciiTheme="minorHAnsi" w:hAnsiTheme="minorHAnsi" w:cs="Arial"/>
          <w:lang w:val="it-IT"/>
        </w:rPr>
        <w:t xml:space="preserve"> quattro postazioni di consulenza, ciascuna con un focus specifico: il riciclo dei metalli, i rifiuti, l'economia circolare e il futuro. Queste postazioni illustrano la completezza delle soluzioni TOMRA per il presente e l'impegno dell'azienda verso l'innovazione per il futuro. </w:t>
      </w:r>
    </w:p>
    <w:p w14:paraId="656975AF" w14:textId="0864A7B8"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La sezione "Riciclo dei metalli" dello stand di TOMRA porrà la domanda "Sei una testa di metallo?” Qui TOMRA spiegherà perché la nuova e </w:t>
      </w:r>
      <w:r w:rsidR="00B51D8F" w:rsidRPr="004C03C2">
        <w:rPr>
          <w:rFonts w:asciiTheme="minorHAnsi" w:hAnsiTheme="minorHAnsi" w:cs="Arial"/>
          <w:lang w:val="it-IT"/>
        </w:rPr>
        <w:t xml:space="preserve">severissima </w:t>
      </w:r>
      <w:r w:rsidRPr="004C03C2">
        <w:rPr>
          <w:rFonts w:asciiTheme="minorHAnsi" w:hAnsiTheme="minorHAnsi" w:cs="Arial"/>
          <w:lang w:val="it-IT"/>
        </w:rPr>
        <w:t xml:space="preserve">politica cinese della National </w:t>
      </w:r>
      <w:proofErr w:type="spellStart"/>
      <w:r w:rsidRPr="004C03C2">
        <w:rPr>
          <w:rFonts w:asciiTheme="minorHAnsi" w:hAnsiTheme="minorHAnsi" w:cs="Arial"/>
          <w:lang w:val="it-IT"/>
        </w:rPr>
        <w:t>Sword</w:t>
      </w:r>
      <w:proofErr w:type="spellEnd"/>
      <w:r w:rsidRPr="004C03C2">
        <w:rPr>
          <w:rFonts w:asciiTheme="minorHAnsi" w:hAnsiTheme="minorHAnsi" w:cs="Arial"/>
          <w:lang w:val="it-IT"/>
        </w:rPr>
        <w:t xml:space="preserve">, che vieta </w:t>
      </w:r>
      <w:r w:rsidRPr="004C03C2">
        <w:rPr>
          <w:rFonts w:asciiTheme="minorHAnsi" w:hAnsiTheme="minorHAnsi" w:cs="Arial"/>
          <w:lang w:val="it-IT"/>
        </w:rPr>
        <w:lastRenderedPageBreak/>
        <w:t xml:space="preserve">l'importazione di </w:t>
      </w:r>
      <w:proofErr w:type="gramStart"/>
      <w:r w:rsidRPr="004C03C2">
        <w:rPr>
          <w:rFonts w:asciiTheme="minorHAnsi" w:hAnsiTheme="minorHAnsi" w:cs="Arial"/>
          <w:lang w:val="it-IT"/>
        </w:rPr>
        <w:t>24</w:t>
      </w:r>
      <w:proofErr w:type="gramEnd"/>
      <w:r w:rsidRPr="004C03C2">
        <w:rPr>
          <w:rFonts w:asciiTheme="minorHAnsi" w:hAnsiTheme="minorHAnsi" w:cs="Arial"/>
          <w:lang w:val="it-IT"/>
        </w:rPr>
        <w:t xml:space="preserve"> tipi di rifiuti solidi, tra cui varie materie plastiche e carte miste non differenziate, non </w:t>
      </w:r>
      <w:r w:rsidR="00B51D8F" w:rsidRPr="004C03C2">
        <w:rPr>
          <w:rFonts w:asciiTheme="minorHAnsi" w:hAnsiTheme="minorHAnsi" w:cs="Arial"/>
          <w:lang w:val="it-IT"/>
        </w:rPr>
        <w:t>ha</w:t>
      </w:r>
      <w:r w:rsidRPr="004C03C2">
        <w:rPr>
          <w:rFonts w:asciiTheme="minorHAnsi" w:hAnsiTheme="minorHAnsi" w:cs="Arial"/>
          <w:lang w:val="it-IT"/>
        </w:rPr>
        <w:t xml:space="preserve"> nulla da temere. </w:t>
      </w:r>
      <w:proofErr w:type="gramStart"/>
      <w:r w:rsidRPr="004C03C2">
        <w:rPr>
          <w:rFonts w:asciiTheme="minorHAnsi" w:hAnsiTheme="minorHAnsi" w:cs="Arial"/>
          <w:lang w:val="it-IT"/>
        </w:rPr>
        <w:t>Verranno</w:t>
      </w:r>
      <w:proofErr w:type="gramEnd"/>
      <w:r w:rsidRPr="004C03C2">
        <w:rPr>
          <w:rFonts w:asciiTheme="minorHAnsi" w:hAnsiTheme="minorHAnsi" w:cs="Arial"/>
          <w:lang w:val="it-IT"/>
        </w:rPr>
        <w:t xml:space="preserve"> fornite informazioni sulle applicazioni TOMRA per Zorba, </w:t>
      </w:r>
      <w:proofErr w:type="spellStart"/>
      <w:r w:rsidRPr="004C03C2">
        <w:rPr>
          <w:rFonts w:asciiTheme="minorHAnsi" w:hAnsiTheme="minorHAnsi" w:cs="Arial"/>
          <w:lang w:val="it-IT"/>
        </w:rPr>
        <w:t>Zurik</w:t>
      </w:r>
      <w:proofErr w:type="spellEnd"/>
      <w:r w:rsidRPr="004C03C2">
        <w:rPr>
          <w:rFonts w:asciiTheme="minorHAnsi" w:hAnsiTheme="minorHAnsi" w:cs="Arial"/>
          <w:lang w:val="it-IT"/>
        </w:rPr>
        <w:t xml:space="preserve">, alluminio, veicoli a fine vita, rifiuti elettronici e cavi. Le schermate video mostreranno quattro macchine in azione: FINDER, X-TRACT, COMBISENSE e il nuovo sistema LOD (Laser Object </w:t>
      </w:r>
      <w:proofErr w:type="spellStart"/>
      <w:r w:rsidRPr="004C03C2">
        <w:rPr>
          <w:rFonts w:asciiTheme="minorHAnsi" w:hAnsiTheme="minorHAnsi" w:cs="Arial"/>
          <w:lang w:val="it-IT"/>
        </w:rPr>
        <w:t>Detection</w:t>
      </w:r>
      <w:proofErr w:type="spellEnd"/>
      <w:r w:rsidRPr="004C03C2">
        <w:rPr>
          <w:rFonts w:asciiTheme="minorHAnsi" w:hAnsiTheme="minorHAnsi" w:cs="Arial"/>
          <w:lang w:val="it-IT"/>
        </w:rPr>
        <w:t xml:space="preserve">) in grado di soddisfare i requisiti di purezza </w:t>
      </w:r>
      <w:proofErr w:type="gramStart"/>
      <w:r w:rsidRPr="004C03C2">
        <w:rPr>
          <w:rFonts w:asciiTheme="minorHAnsi" w:hAnsiTheme="minorHAnsi" w:cs="Arial"/>
          <w:lang w:val="it-IT"/>
        </w:rPr>
        <w:t>di</w:t>
      </w:r>
      <w:proofErr w:type="gramEnd"/>
      <w:r w:rsidRPr="004C03C2">
        <w:rPr>
          <w:rFonts w:asciiTheme="minorHAnsi" w:hAnsiTheme="minorHAnsi" w:cs="Arial"/>
          <w:lang w:val="it-IT"/>
        </w:rPr>
        <w:t xml:space="preserve"> prodotto </w:t>
      </w:r>
      <w:r w:rsidR="001F3EE3" w:rsidRPr="004C03C2">
        <w:rPr>
          <w:rFonts w:asciiTheme="minorHAnsi" w:hAnsiTheme="minorHAnsi" w:cs="Arial"/>
          <w:lang w:val="it-IT"/>
        </w:rPr>
        <w:t xml:space="preserve">richieste dalla </w:t>
      </w:r>
      <w:r w:rsidRPr="004C03C2">
        <w:rPr>
          <w:rFonts w:asciiTheme="minorHAnsi" w:hAnsiTheme="minorHAnsi" w:cs="Arial"/>
          <w:lang w:val="it-IT"/>
        </w:rPr>
        <w:t xml:space="preserve">National </w:t>
      </w:r>
      <w:proofErr w:type="spellStart"/>
      <w:r w:rsidRPr="004C03C2">
        <w:rPr>
          <w:rFonts w:asciiTheme="minorHAnsi" w:hAnsiTheme="minorHAnsi" w:cs="Arial"/>
          <w:lang w:val="it-IT"/>
        </w:rPr>
        <w:t>Sword</w:t>
      </w:r>
      <w:proofErr w:type="spellEnd"/>
      <w:r w:rsidR="001F3EE3" w:rsidRPr="004C03C2">
        <w:rPr>
          <w:rFonts w:asciiTheme="minorHAnsi" w:hAnsiTheme="minorHAnsi" w:cs="Arial"/>
          <w:lang w:val="it-IT"/>
        </w:rPr>
        <w:t xml:space="preserve"> cinese.</w:t>
      </w:r>
    </w:p>
    <w:p w14:paraId="19D4B6F5" w14:textId="70A4D425"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Dopo aver chiesto ai visitatori "Ti piace sporco?” </w:t>
      </w:r>
      <w:r w:rsidR="001F3EE3" w:rsidRPr="004C03C2">
        <w:rPr>
          <w:rFonts w:asciiTheme="minorHAnsi" w:hAnsiTheme="minorHAnsi" w:cs="Arial"/>
          <w:lang w:val="it-IT"/>
        </w:rPr>
        <w:t>l</w:t>
      </w:r>
      <w:r w:rsidRPr="004C03C2">
        <w:rPr>
          <w:rFonts w:asciiTheme="minorHAnsi" w:hAnsiTheme="minorHAnsi" w:cs="Arial"/>
          <w:lang w:val="it-IT"/>
        </w:rPr>
        <w:t xml:space="preserve">'area "Rifiuti" dello stand di TOMRA consiglierà come massimizzare la resa del riciclo dei rifiuti solidi urbani. TOMRA fornisce macchine per applicazioni diverse come carta, trucioli di legno, imballaggi, scaglie, bottiglie in PET, plastica nera, detriti da </w:t>
      </w:r>
      <w:proofErr w:type="gramStart"/>
      <w:r w:rsidRPr="004C03C2">
        <w:rPr>
          <w:rFonts w:asciiTheme="minorHAnsi" w:hAnsiTheme="minorHAnsi" w:cs="Arial"/>
          <w:lang w:val="it-IT"/>
        </w:rPr>
        <w:t>costruzione e demolizione e rifiuti commerciali e industriali</w:t>
      </w:r>
      <w:proofErr w:type="gramEnd"/>
      <w:r w:rsidRPr="004C03C2">
        <w:rPr>
          <w:rFonts w:asciiTheme="minorHAnsi" w:hAnsiTheme="minorHAnsi" w:cs="Arial"/>
          <w:lang w:val="it-IT"/>
        </w:rPr>
        <w:t xml:space="preserve">. Qui </w:t>
      </w:r>
      <w:proofErr w:type="gramStart"/>
      <w:r w:rsidRPr="004C03C2">
        <w:rPr>
          <w:rFonts w:asciiTheme="minorHAnsi" w:hAnsiTheme="minorHAnsi" w:cs="Arial"/>
          <w:lang w:val="it-IT"/>
        </w:rPr>
        <w:t>una schermata video</w:t>
      </w:r>
      <w:proofErr w:type="gramEnd"/>
      <w:r w:rsidRPr="004C03C2">
        <w:rPr>
          <w:rFonts w:asciiTheme="minorHAnsi" w:hAnsiTheme="minorHAnsi" w:cs="Arial"/>
          <w:lang w:val="it-IT"/>
        </w:rPr>
        <w:t xml:space="preserve"> mostrerà le macchine TOMRA AUTOSORT, AUTOSORT FLAKE, AUTOSORT LASER, LOD e X-TRACT.</w:t>
      </w:r>
    </w:p>
    <w:p w14:paraId="107B9C90" w14:textId="77777777"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La parte dello stand di TOMRA intitolata "</w:t>
      </w:r>
      <w:proofErr w:type="spellStart"/>
      <w:r w:rsidRPr="004C03C2">
        <w:rPr>
          <w:rFonts w:asciiTheme="minorHAnsi" w:hAnsiTheme="minorHAnsi" w:cs="Arial"/>
          <w:lang w:val="it-IT"/>
        </w:rPr>
        <w:t>Circular</w:t>
      </w:r>
      <w:proofErr w:type="spellEnd"/>
      <w:r w:rsidRPr="004C03C2">
        <w:rPr>
          <w:rFonts w:asciiTheme="minorHAnsi" w:hAnsiTheme="minorHAnsi" w:cs="Arial"/>
          <w:lang w:val="it-IT"/>
        </w:rPr>
        <w:t xml:space="preserve"> Economy" chiederà: "</w:t>
      </w:r>
      <w:proofErr w:type="gramStart"/>
      <w:r w:rsidRPr="004C03C2">
        <w:rPr>
          <w:rFonts w:asciiTheme="minorHAnsi" w:hAnsiTheme="minorHAnsi" w:cs="Arial"/>
          <w:lang w:val="it-IT"/>
        </w:rPr>
        <w:t>Sei pronto</w:t>
      </w:r>
      <w:proofErr w:type="gramEnd"/>
      <w:r w:rsidRPr="004C03C2">
        <w:rPr>
          <w:rFonts w:asciiTheme="minorHAnsi" w:hAnsiTheme="minorHAnsi" w:cs="Arial"/>
          <w:lang w:val="it-IT"/>
        </w:rPr>
        <w:t xml:space="preserve"> per essere riutilizzato"? Qui l'attenzione si concentrerà su come le tecnologie TOMRA di oggi possono contribuire a rendere il </w:t>
      </w:r>
      <w:proofErr w:type="gramStart"/>
      <w:r w:rsidRPr="004C03C2">
        <w:rPr>
          <w:rFonts w:asciiTheme="minorHAnsi" w:hAnsiTheme="minorHAnsi" w:cs="Arial"/>
          <w:lang w:val="it-IT"/>
        </w:rPr>
        <w:t>mondo un</w:t>
      </w:r>
      <w:proofErr w:type="gramEnd"/>
      <w:r w:rsidRPr="004C03C2">
        <w:rPr>
          <w:rFonts w:asciiTheme="minorHAnsi" w:hAnsiTheme="minorHAnsi" w:cs="Arial"/>
          <w:lang w:val="it-IT"/>
        </w:rPr>
        <w:t xml:space="preserve"> posto migliore domani. Un video </w:t>
      </w:r>
      <w:proofErr w:type="gramStart"/>
      <w:r w:rsidRPr="004C03C2">
        <w:rPr>
          <w:rFonts w:asciiTheme="minorHAnsi" w:hAnsiTheme="minorHAnsi" w:cs="Arial"/>
          <w:lang w:val="it-IT"/>
        </w:rPr>
        <w:t>stimolante</w:t>
      </w:r>
      <w:proofErr w:type="gramEnd"/>
      <w:r w:rsidRPr="004C03C2">
        <w:rPr>
          <w:rFonts w:asciiTheme="minorHAnsi" w:hAnsiTheme="minorHAnsi" w:cs="Arial"/>
          <w:lang w:val="it-IT"/>
        </w:rPr>
        <w:t xml:space="preserve"> riassumerà l'entità preoccupante del danno ambientale causato dai rifiuti, in particolare dalla plastica, al nostro pianeta e ai suoi oceani. Come risposta attiva a questo problema, lo scorso anno TOMRA ha sottoscritto la New </w:t>
      </w:r>
      <w:proofErr w:type="spellStart"/>
      <w:r w:rsidRPr="004C03C2">
        <w:rPr>
          <w:rFonts w:asciiTheme="minorHAnsi" w:hAnsiTheme="minorHAnsi" w:cs="Arial"/>
          <w:lang w:val="it-IT"/>
        </w:rPr>
        <w:t>Plastics</w:t>
      </w:r>
      <w:proofErr w:type="spellEnd"/>
      <w:r w:rsidRPr="004C03C2">
        <w:rPr>
          <w:rFonts w:asciiTheme="minorHAnsi" w:hAnsiTheme="minorHAnsi" w:cs="Arial"/>
          <w:lang w:val="it-IT"/>
        </w:rPr>
        <w:t xml:space="preserve"> Economy - un'iniziativa che riunisce aziende, governi, scienziati e cittadini per accelerare la transizione verso un sistema globale delle materie plastiche guidato dai principi dell'economia circolare.   </w:t>
      </w:r>
    </w:p>
    <w:p w14:paraId="713205B2" w14:textId="3F115117" w:rsidR="005A76C0" w:rsidRPr="004C03C2" w:rsidRDefault="005A76C0"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 xml:space="preserve">La quarta postazione di TOMRA </w:t>
      </w:r>
      <w:proofErr w:type="gramStart"/>
      <w:r w:rsidRPr="004C03C2">
        <w:rPr>
          <w:rFonts w:asciiTheme="minorHAnsi" w:hAnsiTheme="minorHAnsi" w:cs="Arial"/>
          <w:lang w:val="it-IT"/>
        </w:rPr>
        <w:t xml:space="preserve">si </w:t>
      </w:r>
      <w:proofErr w:type="gramEnd"/>
      <w:r w:rsidRPr="004C03C2">
        <w:rPr>
          <w:rFonts w:asciiTheme="minorHAnsi" w:hAnsiTheme="minorHAnsi" w:cs="Arial"/>
          <w:lang w:val="it-IT"/>
        </w:rPr>
        <w:t xml:space="preserve">intitola "Il futuro" e pone la domanda "Vuoi guardarci dentro?” TOMRA darà un'occhiata alla ricerca e allo sviluppo e alle nuove macchine e tecnologie imminenti. Il più </w:t>
      </w:r>
      <w:proofErr w:type="gramStart"/>
      <w:r w:rsidRPr="004C03C2">
        <w:rPr>
          <w:rFonts w:asciiTheme="minorHAnsi" w:hAnsiTheme="minorHAnsi" w:cs="Arial"/>
          <w:lang w:val="it-IT"/>
        </w:rPr>
        <w:t>significativo</w:t>
      </w:r>
      <w:proofErr w:type="gramEnd"/>
      <w:r w:rsidRPr="004C03C2">
        <w:rPr>
          <w:rFonts w:asciiTheme="minorHAnsi" w:hAnsiTheme="minorHAnsi" w:cs="Arial"/>
          <w:lang w:val="it-IT"/>
        </w:rPr>
        <w:t xml:space="preserve"> di tutti i progressi è probabilmente la crescente sofisticazione dell'intelligenza artificiale, che è già integrata nelle macchine TOMRA in misura maggiore rispetto a qualsiasi altro produttore. In questa parte dello stand sarà an</w:t>
      </w:r>
      <w:r w:rsidR="00232001" w:rsidRPr="004C03C2">
        <w:rPr>
          <w:rFonts w:asciiTheme="minorHAnsi" w:hAnsiTheme="minorHAnsi" w:cs="Arial"/>
          <w:lang w:val="it-IT"/>
        </w:rPr>
        <w:t xml:space="preserve">che possibile per i visitatori </w:t>
      </w:r>
      <w:r w:rsidRPr="004C03C2">
        <w:rPr>
          <w:rFonts w:asciiTheme="minorHAnsi" w:hAnsiTheme="minorHAnsi" w:cs="Arial"/>
          <w:lang w:val="it-IT"/>
        </w:rPr>
        <w:t xml:space="preserve">interagire con i dati in tempo reale utilizzando TOMRA </w:t>
      </w:r>
      <w:proofErr w:type="spellStart"/>
      <w:r w:rsidRPr="004C03C2">
        <w:rPr>
          <w:rFonts w:asciiTheme="minorHAnsi" w:hAnsiTheme="minorHAnsi" w:cs="Arial"/>
          <w:lang w:val="it-IT"/>
        </w:rPr>
        <w:t>Insight</w:t>
      </w:r>
      <w:proofErr w:type="spellEnd"/>
      <w:r w:rsidRPr="004C03C2">
        <w:rPr>
          <w:rFonts w:asciiTheme="minorHAnsi" w:hAnsiTheme="minorHAnsi" w:cs="Arial"/>
          <w:lang w:val="it-IT"/>
        </w:rPr>
        <w:t xml:space="preserve">, lo strumento telematico che fornisce ai clienti informazioni remote e in tempo reale sulla gestione e le prestazioni delle loro macchine </w:t>
      </w:r>
      <w:r w:rsidR="00232001" w:rsidRPr="004C03C2">
        <w:rPr>
          <w:rFonts w:asciiTheme="minorHAnsi" w:hAnsiTheme="minorHAnsi" w:cs="Arial"/>
          <w:lang w:val="it-IT"/>
        </w:rPr>
        <w:t xml:space="preserve">da </w:t>
      </w:r>
      <w:r w:rsidRPr="004C03C2">
        <w:rPr>
          <w:rFonts w:asciiTheme="minorHAnsi" w:hAnsiTheme="minorHAnsi" w:cs="Arial"/>
          <w:lang w:val="it-IT"/>
        </w:rPr>
        <w:t>ricicl</w:t>
      </w:r>
      <w:r w:rsidR="00232001" w:rsidRPr="004C03C2">
        <w:rPr>
          <w:rFonts w:asciiTheme="minorHAnsi" w:hAnsiTheme="minorHAnsi" w:cs="Arial"/>
          <w:lang w:val="it-IT"/>
        </w:rPr>
        <w:t>o</w:t>
      </w:r>
      <w:r w:rsidRPr="004C03C2">
        <w:rPr>
          <w:rFonts w:asciiTheme="minorHAnsi" w:hAnsiTheme="minorHAnsi" w:cs="Arial"/>
          <w:lang w:val="it-IT"/>
        </w:rPr>
        <w:t xml:space="preserve">.   </w:t>
      </w:r>
    </w:p>
    <w:p w14:paraId="27115F26" w14:textId="334C2A1E" w:rsidR="005A76C0" w:rsidRPr="004C03C2" w:rsidRDefault="001F3EE3" w:rsidP="005A76C0">
      <w:pPr>
        <w:pStyle w:val="Nessunaspaziatura"/>
        <w:spacing w:line="360" w:lineRule="auto"/>
        <w:rPr>
          <w:rFonts w:asciiTheme="minorHAnsi" w:hAnsiTheme="minorHAnsi" w:cs="Arial"/>
          <w:lang w:val="it-IT"/>
        </w:rPr>
      </w:pPr>
      <w:r w:rsidRPr="004C03C2">
        <w:rPr>
          <w:rFonts w:asciiTheme="minorHAnsi" w:hAnsiTheme="minorHAnsi" w:cs="Arial"/>
          <w:lang w:val="it-IT"/>
        </w:rPr>
        <w:t>In o</w:t>
      </w:r>
      <w:r w:rsidR="005A76C0" w:rsidRPr="004C03C2">
        <w:rPr>
          <w:rFonts w:asciiTheme="minorHAnsi" w:hAnsiTheme="minorHAnsi" w:cs="Arial"/>
          <w:lang w:val="it-IT"/>
        </w:rPr>
        <w:t xml:space="preserve">gnuna delle quattro </w:t>
      </w:r>
      <w:r w:rsidR="00232001" w:rsidRPr="004C03C2">
        <w:rPr>
          <w:rFonts w:asciiTheme="minorHAnsi" w:hAnsiTheme="minorHAnsi" w:cs="Arial"/>
          <w:lang w:val="it-IT"/>
        </w:rPr>
        <w:t>po</w:t>
      </w:r>
      <w:r w:rsidR="005A76C0" w:rsidRPr="004C03C2">
        <w:rPr>
          <w:rFonts w:asciiTheme="minorHAnsi" w:hAnsiTheme="minorHAnsi" w:cs="Arial"/>
          <w:lang w:val="it-IT"/>
        </w:rPr>
        <w:t xml:space="preserve">stazioni dello stand TOMRA sarà </w:t>
      </w:r>
      <w:r w:rsidRPr="004C03C2">
        <w:rPr>
          <w:rFonts w:asciiTheme="minorHAnsi" w:hAnsiTheme="minorHAnsi" w:cs="Arial"/>
          <w:lang w:val="it-IT"/>
        </w:rPr>
        <w:t>presente</w:t>
      </w:r>
      <w:r w:rsidR="005A76C0" w:rsidRPr="004C03C2">
        <w:rPr>
          <w:rFonts w:asciiTheme="minorHAnsi" w:hAnsiTheme="minorHAnsi" w:cs="Arial"/>
          <w:lang w:val="it-IT"/>
        </w:rPr>
        <w:t xml:space="preserve"> un esperto, che risponderà alle domande</w:t>
      </w:r>
      <w:r w:rsidRPr="004C03C2">
        <w:rPr>
          <w:rFonts w:asciiTheme="minorHAnsi" w:hAnsiTheme="minorHAnsi" w:cs="Arial"/>
          <w:lang w:val="it-IT"/>
        </w:rPr>
        <w:t>,</w:t>
      </w:r>
      <w:r w:rsidR="005A76C0" w:rsidRPr="004C03C2">
        <w:rPr>
          <w:rFonts w:asciiTheme="minorHAnsi" w:hAnsiTheme="minorHAnsi" w:cs="Arial"/>
          <w:lang w:val="it-IT"/>
        </w:rPr>
        <w:t xml:space="preserve"> fornirà </w:t>
      </w:r>
      <w:proofErr w:type="gramStart"/>
      <w:r w:rsidR="005A76C0" w:rsidRPr="004C03C2">
        <w:rPr>
          <w:rFonts w:asciiTheme="minorHAnsi" w:hAnsiTheme="minorHAnsi" w:cs="Arial"/>
          <w:lang w:val="it-IT"/>
        </w:rPr>
        <w:t>ulter</w:t>
      </w:r>
      <w:r w:rsidRPr="004C03C2">
        <w:rPr>
          <w:rFonts w:asciiTheme="minorHAnsi" w:hAnsiTheme="minorHAnsi" w:cs="Arial"/>
          <w:lang w:val="it-IT"/>
        </w:rPr>
        <w:t>iori</w:t>
      </w:r>
      <w:proofErr w:type="gramEnd"/>
      <w:r w:rsidRPr="004C03C2">
        <w:rPr>
          <w:rFonts w:asciiTheme="minorHAnsi" w:hAnsiTheme="minorHAnsi" w:cs="Arial"/>
          <w:lang w:val="it-IT"/>
        </w:rPr>
        <w:t xml:space="preserve"> informazioni e contribuirà all’organizzazione</w:t>
      </w:r>
      <w:r w:rsidR="005A76C0" w:rsidRPr="004C03C2">
        <w:rPr>
          <w:rFonts w:asciiTheme="minorHAnsi" w:hAnsiTheme="minorHAnsi" w:cs="Arial"/>
          <w:lang w:val="it-IT"/>
        </w:rPr>
        <w:t xml:space="preserve"> </w:t>
      </w:r>
      <w:r w:rsidRPr="004C03C2">
        <w:rPr>
          <w:rFonts w:asciiTheme="minorHAnsi" w:hAnsiTheme="minorHAnsi" w:cs="Arial"/>
          <w:lang w:val="it-IT"/>
        </w:rPr>
        <w:t>del</w:t>
      </w:r>
      <w:r w:rsidR="005A76C0" w:rsidRPr="004C03C2">
        <w:rPr>
          <w:rFonts w:asciiTheme="minorHAnsi" w:hAnsiTheme="minorHAnsi" w:cs="Arial"/>
          <w:lang w:val="it-IT"/>
        </w:rPr>
        <w:t xml:space="preserve">le visite al Test Center </w:t>
      </w:r>
      <w:r w:rsidR="00762944" w:rsidRPr="004C03C2">
        <w:rPr>
          <w:rFonts w:asciiTheme="minorHAnsi" w:hAnsiTheme="minorHAnsi" w:cs="Arial"/>
          <w:lang w:val="it-IT"/>
        </w:rPr>
        <w:t>dell’impresa.</w:t>
      </w:r>
    </w:p>
    <w:p w14:paraId="607BF46B" w14:textId="77777777" w:rsidR="005A76C0" w:rsidRPr="004C03C2" w:rsidRDefault="005A76C0" w:rsidP="005A76C0">
      <w:pPr>
        <w:pStyle w:val="Nessunaspaziatura"/>
        <w:spacing w:line="360" w:lineRule="auto"/>
        <w:rPr>
          <w:rFonts w:asciiTheme="minorHAnsi" w:hAnsiTheme="minorHAnsi" w:cs="Arial"/>
          <w:b/>
          <w:lang w:val="it-IT"/>
        </w:rPr>
      </w:pPr>
    </w:p>
    <w:p w14:paraId="0E5C8EE1" w14:textId="77777777" w:rsidR="00232001" w:rsidRPr="004C03C2" w:rsidRDefault="00232001" w:rsidP="002250FF">
      <w:pPr>
        <w:pStyle w:val="Nessunaspaziatura"/>
        <w:spacing w:line="360" w:lineRule="auto"/>
        <w:rPr>
          <w:rFonts w:asciiTheme="minorHAnsi" w:hAnsiTheme="minorHAnsi" w:cs="Arial"/>
          <w:b/>
          <w:lang w:val="it-IT"/>
        </w:rPr>
      </w:pPr>
    </w:p>
    <w:p w14:paraId="0FE217B2" w14:textId="77777777" w:rsidR="00232001" w:rsidRDefault="00232001" w:rsidP="00232001">
      <w:pPr>
        <w:jc w:val="center"/>
        <w:rPr>
          <w:b/>
          <w:lang w:val="it-IT"/>
        </w:rPr>
      </w:pPr>
      <w:proofErr w:type="gramStart"/>
      <w:r w:rsidRPr="00BF5EC5">
        <w:rPr>
          <w:sz w:val="24"/>
          <w:szCs w:val="24"/>
          <w:lang w:val="it-IT"/>
        </w:rPr>
        <w:t>-###-</w:t>
      </w:r>
      <w:proofErr w:type="gramEnd"/>
    </w:p>
    <w:p w14:paraId="6FB3C5DA" w14:textId="77777777" w:rsidR="00232001" w:rsidRPr="00E40C5E" w:rsidRDefault="00232001" w:rsidP="00232001">
      <w:pPr>
        <w:jc w:val="both"/>
        <w:rPr>
          <w:b/>
          <w:lang w:val="it-IT"/>
        </w:rPr>
      </w:pPr>
      <w:r w:rsidRPr="00E40C5E">
        <w:rPr>
          <w:b/>
          <w:lang w:val="it-IT"/>
        </w:rPr>
        <w:lastRenderedPageBreak/>
        <w:t xml:space="preserve">TOMRA </w:t>
      </w:r>
      <w:proofErr w:type="spellStart"/>
      <w:r w:rsidRPr="00E40C5E">
        <w:rPr>
          <w:b/>
          <w:lang w:val="it-IT"/>
        </w:rPr>
        <w:t>Sorting</w:t>
      </w:r>
      <w:proofErr w:type="spellEnd"/>
      <w:r w:rsidRPr="00E40C5E">
        <w:rPr>
          <w:b/>
          <w:lang w:val="it-IT"/>
        </w:rPr>
        <w:t xml:space="preserve"> </w:t>
      </w:r>
      <w:proofErr w:type="spellStart"/>
      <w:r w:rsidRPr="00E40C5E">
        <w:rPr>
          <w:b/>
          <w:lang w:val="it-IT"/>
        </w:rPr>
        <w:t>Recycling</w:t>
      </w:r>
      <w:proofErr w:type="spellEnd"/>
    </w:p>
    <w:p w14:paraId="5EBA3341" w14:textId="77777777" w:rsidR="00232001" w:rsidRDefault="00232001" w:rsidP="00232001">
      <w:pPr>
        <w:spacing w:line="240" w:lineRule="auto"/>
        <w:jc w:val="both"/>
        <w:rPr>
          <w:color w:val="000000"/>
          <w:lang w:val="it-IT"/>
        </w:rPr>
      </w:pPr>
      <w:r w:rsidRPr="00E40C5E">
        <w:rPr>
          <w:color w:val="000000"/>
          <w:lang w:val="it-IT"/>
        </w:rPr>
        <w:t xml:space="preserve">TOMRA </w:t>
      </w:r>
      <w:proofErr w:type="spellStart"/>
      <w:r w:rsidRPr="00E40C5E">
        <w:rPr>
          <w:color w:val="000000"/>
          <w:lang w:val="it-IT"/>
        </w:rPr>
        <w:t>Sorting</w:t>
      </w:r>
      <w:proofErr w:type="spellEnd"/>
      <w:r w:rsidRPr="00E40C5E">
        <w:rPr>
          <w:color w:val="000000"/>
          <w:lang w:val="it-IT"/>
        </w:rPr>
        <w:t xml:space="preserve"> </w:t>
      </w:r>
      <w:proofErr w:type="spellStart"/>
      <w:r w:rsidRPr="00E40C5E">
        <w:rPr>
          <w:color w:val="000000"/>
          <w:lang w:val="it-IT"/>
        </w:rPr>
        <w:t>Recycling</w:t>
      </w:r>
      <w:proofErr w:type="spellEnd"/>
      <w:r w:rsidRPr="00E40C5E">
        <w:rPr>
          <w:color w:val="000000"/>
          <w:lang w:val="it-IT"/>
        </w:rPr>
        <w:t xml:space="preserve"> progetta e realizza tecnologie per la selezione basate su </w:t>
      </w:r>
      <w:r w:rsidRPr="00E40C5E">
        <w:rPr>
          <w:lang w:val="it-IT"/>
        </w:rPr>
        <w:t xml:space="preserve">sensori per </w:t>
      </w:r>
      <w:r>
        <w:rPr>
          <w:lang w:val="it-IT"/>
        </w:rPr>
        <w:t>il settore del ricicl</w:t>
      </w:r>
      <w:r w:rsidRPr="00E40C5E">
        <w:rPr>
          <w:lang w:val="it-IT"/>
        </w:rPr>
        <w:t xml:space="preserve">o e della gestione dei rifiuti. Oltre </w:t>
      </w:r>
      <w:r>
        <w:rPr>
          <w:lang w:val="it-IT"/>
        </w:rPr>
        <w:t>5</w:t>
      </w:r>
      <w:r w:rsidRPr="00E40C5E">
        <w:rPr>
          <w:lang w:val="it-IT"/>
        </w:rPr>
        <w:t>.</w:t>
      </w:r>
      <w:r>
        <w:rPr>
          <w:lang w:val="it-IT"/>
        </w:rPr>
        <w:t>5</w:t>
      </w:r>
      <w:r w:rsidRPr="00E40C5E">
        <w:rPr>
          <w:lang w:val="it-IT"/>
        </w:rPr>
        <w:t xml:space="preserve">00 sistemi sono installati in </w:t>
      </w:r>
      <w:proofErr w:type="gramStart"/>
      <w:r>
        <w:rPr>
          <w:lang w:val="it-IT"/>
        </w:rPr>
        <w:t>8</w:t>
      </w:r>
      <w:r w:rsidRPr="00E40C5E">
        <w:rPr>
          <w:lang w:val="it-IT"/>
        </w:rPr>
        <w:t>0</w:t>
      </w:r>
      <w:proofErr w:type="gramEnd"/>
      <w:r w:rsidRPr="00E40C5E">
        <w:rPr>
          <w:lang w:val="it-IT"/>
        </w:rPr>
        <w:t xml:space="preserve"> paesi del mondo. Responsabile dello sviluppo del </w:t>
      </w:r>
      <w:r w:rsidRPr="00E40C5E">
        <w:rPr>
          <w:color w:val="000000"/>
          <w:lang w:val="it-IT"/>
        </w:rPr>
        <w:t xml:space="preserve">primo sensore </w:t>
      </w:r>
      <w:r>
        <w:rPr>
          <w:color w:val="000000"/>
          <w:lang w:val="it-IT"/>
        </w:rPr>
        <w:t>a</w:t>
      </w:r>
      <w:r w:rsidRPr="00E40C5E">
        <w:rPr>
          <w:color w:val="000000"/>
          <w:lang w:val="it-IT"/>
        </w:rPr>
        <w:t xml:space="preserve"> infraross</w:t>
      </w:r>
      <w:r>
        <w:rPr>
          <w:color w:val="000000"/>
          <w:lang w:val="it-IT"/>
        </w:rPr>
        <w:t>i</w:t>
      </w:r>
      <w:r w:rsidRPr="00E40C5E">
        <w:rPr>
          <w:color w:val="000000"/>
          <w:lang w:val="it-IT"/>
        </w:rPr>
        <w:t xml:space="preserve"> al mondo per ap</w:t>
      </w:r>
      <w:r>
        <w:rPr>
          <w:color w:val="000000"/>
          <w:lang w:val="it-IT"/>
        </w:rPr>
        <w:t>plicazioni nel campo del ricicl</w:t>
      </w:r>
      <w:r w:rsidRPr="00E40C5E">
        <w:rPr>
          <w:color w:val="000000"/>
          <w:lang w:val="it-IT"/>
        </w:rPr>
        <w:t xml:space="preserve">o di rifiuti, TOMRA </w:t>
      </w:r>
      <w:proofErr w:type="spellStart"/>
      <w:r w:rsidRPr="00E40C5E">
        <w:rPr>
          <w:color w:val="000000"/>
          <w:lang w:val="it-IT"/>
        </w:rPr>
        <w:t>Sorting</w:t>
      </w:r>
      <w:proofErr w:type="spellEnd"/>
      <w:r w:rsidRPr="00E40C5E">
        <w:rPr>
          <w:color w:val="000000"/>
          <w:lang w:val="it-IT"/>
        </w:rPr>
        <w:t xml:space="preserve"> </w:t>
      </w:r>
      <w:proofErr w:type="spellStart"/>
      <w:r w:rsidRPr="00E40C5E">
        <w:rPr>
          <w:color w:val="000000"/>
          <w:lang w:val="it-IT"/>
        </w:rPr>
        <w:t>Recycling</w:t>
      </w:r>
      <w:proofErr w:type="spellEnd"/>
      <w:r w:rsidRPr="00E40C5E">
        <w:rPr>
          <w:color w:val="000000"/>
          <w:lang w:val="it-IT"/>
        </w:rPr>
        <w:t xml:space="preserve"> è pioniera nel settore e grazie ai suoi sensori </w:t>
      </w:r>
      <w:proofErr w:type="gramStart"/>
      <w:r w:rsidRPr="00E40C5E">
        <w:rPr>
          <w:color w:val="000000"/>
          <w:lang w:val="it-IT"/>
        </w:rPr>
        <w:t>recupera</w:t>
      </w:r>
      <w:proofErr w:type="gramEnd"/>
      <w:r w:rsidRPr="00E40C5E">
        <w:rPr>
          <w:color w:val="000000"/>
          <w:lang w:val="it-IT"/>
        </w:rPr>
        <w:t xml:space="preserve"> frazioni di elevata purezza dal flusso di rifiuti che massimizzano la resa e i benefici dei clienti.</w:t>
      </w:r>
    </w:p>
    <w:p w14:paraId="284D3695" w14:textId="77777777" w:rsidR="00232001" w:rsidRDefault="00232001" w:rsidP="00232001">
      <w:pPr>
        <w:spacing w:line="240" w:lineRule="auto"/>
        <w:jc w:val="both"/>
        <w:rPr>
          <w:color w:val="000000"/>
          <w:lang w:val="it-IT"/>
        </w:rPr>
      </w:pPr>
      <w:r w:rsidRPr="00934596">
        <w:rPr>
          <w:rFonts w:eastAsia="SimSun" w:cs="font389"/>
          <w:kern w:val="1"/>
          <w:lang w:val="it-IT" w:eastAsia="ar-SA"/>
        </w:rPr>
        <w:t xml:space="preserve">TOMRA </w:t>
      </w:r>
      <w:proofErr w:type="spellStart"/>
      <w:r w:rsidRPr="00934596">
        <w:rPr>
          <w:rFonts w:eastAsia="SimSun" w:cs="font389"/>
          <w:kern w:val="1"/>
          <w:lang w:val="it-IT" w:eastAsia="ar-SA"/>
        </w:rPr>
        <w:t>Sorting</w:t>
      </w:r>
      <w:proofErr w:type="spellEnd"/>
      <w:r w:rsidRPr="00934596">
        <w:rPr>
          <w:rFonts w:eastAsia="SimSun" w:cs="font389"/>
          <w:kern w:val="1"/>
          <w:lang w:val="it-IT" w:eastAsia="ar-SA"/>
        </w:rPr>
        <w:t xml:space="preserve"> </w:t>
      </w:r>
      <w:proofErr w:type="spellStart"/>
      <w:r w:rsidRPr="00934596">
        <w:rPr>
          <w:rFonts w:eastAsia="SimSun" w:cs="font389"/>
          <w:kern w:val="1"/>
          <w:lang w:val="it-IT" w:eastAsia="ar-SA"/>
        </w:rPr>
        <w:t>Recycling</w:t>
      </w:r>
      <w:proofErr w:type="spellEnd"/>
      <w:r w:rsidRPr="00934596">
        <w:rPr>
          <w:rFonts w:eastAsia="SimSun" w:cs="font389"/>
          <w:kern w:val="1"/>
          <w:lang w:val="it-IT" w:eastAsia="ar-SA"/>
        </w:rPr>
        <w:t xml:space="preserve"> fa parte di TOMRA </w:t>
      </w:r>
      <w:proofErr w:type="spellStart"/>
      <w:r w:rsidRPr="00934596">
        <w:rPr>
          <w:rFonts w:eastAsia="SimSun" w:cs="font389"/>
          <w:kern w:val="1"/>
          <w:lang w:val="it-IT" w:eastAsia="ar-SA"/>
        </w:rPr>
        <w:t>Sorting</w:t>
      </w:r>
      <w:proofErr w:type="spellEnd"/>
      <w:r w:rsidRPr="00934596">
        <w:rPr>
          <w:rFonts w:eastAsia="SimSun" w:cs="font389"/>
          <w:kern w:val="1"/>
          <w:lang w:val="it-IT" w:eastAsia="ar-SA"/>
        </w:rPr>
        <w:t xml:space="preserve"> Solutions, che sviluppa sistemi a sensori per la selezione e il controllo di processo per le industrie alimentare, mineraria </w:t>
      </w:r>
      <w:r>
        <w:rPr>
          <w:rFonts w:eastAsia="SimSun" w:cs="font389"/>
          <w:kern w:val="1"/>
          <w:lang w:val="it-IT" w:eastAsia="ar-SA"/>
        </w:rPr>
        <w:t xml:space="preserve">e per altre </w:t>
      </w:r>
      <w:proofErr w:type="gramStart"/>
      <w:r>
        <w:rPr>
          <w:rFonts w:eastAsia="SimSun" w:cs="font389"/>
          <w:kern w:val="1"/>
          <w:lang w:val="it-IT" w:eastAsia="ar-SA"/>
        </w:rPr>
        <w:t>industrie</w:t>
      </w:r>
      <w:proofErr w:type="gramEnd"/>
      <w:r>
        <w:rPr>
          <w:rFonts w:eastAsia="SimSun" w:cs="font389"/>
          <w:kern w:val="1"/>
          <w:lang w:val="it-IT" w:eastAsia="ar-SA"/>
        </w:rPr>
        <w:t>.</w:t>
      </w:r>
      <w:r w:rsidRPr="00934596">
        <w:rPr>
          <w:rFonts w:eastAsia="SimSun" w:cs="font389"/>
          <w:kern w:val="1"/>
          <w:lang w:val="it-IT" w:eastAsia="ar-SA"/>
        </w:rPr>
        <w:t xml:space="preserve"> </w:t>
      </w:r>
    </w:p>
    <w:p w14:paraId="3533B02C" w14:textId="77777777" w:rsidR="00232001" w:rsidRDefault="00232001" w:rsidP="00232001">
      <w:pPr>
        <w:spacing w:line="240" w:lineRule="auto"/>
        <w:jc w:val="both"/>
        <w:rPr>
          <w:lang w:val="it-IT"/>
        </w:rPr>
      </w:pPr>
      <w:r w:rsidRPr="00AB5A98">
        <w:rPr>
          <w:lang w:val="it-IT"/>
        </w:rPr>
        <w:t xml:space="preserve">TOMRA </w:t>
      </w:r>
      <w:proofErr w:type="spellStart"/>
      <w:r w:rsidRPr="00AB5A98">
        <w:rPr>
          <w:lang w:val="it-IT"/>
        </w:rPr>
        <w:t>Sorting</w:t>
      </w:r>
      <w:proofErr w:type="spellEnd"/>
      <w:r w:rsidRPr="00AB5A98">
        <w:rPr>
          <w:lang w:val="it-IT"/>
        </w:rPr>
        <w:t xml:space="preserve"> è proprietà della norvegese TOMRA Systems ASA, quotata alla Borsa di Oslo. Fondata nel 1972, TOMRA Systems ASA ha un fatturato</w:t>
      </w:r>
      <w:r w:rsidRPr="00934596">
        <w:rPr>
          <w:lang w:val="it-IT"/>
        </w:rPr>
        <w:t xml:space="preserve"> di circa </w:t>
      </w:r>
      <w:r>
        <w:rPr>
          <w:lang w:val="it-IT"/>
        </w:rPr>
        <w:t>750</w:t>
      </w:r>
      <w:r w:rsidRPr="00934596">
        <w:rPr>
          <w:lang w:val="it-IT"/>
        </w:rPr>
        <w:t xml:space="preserve"> milioni di euro e impiega oltre </w:t>
      </w:r>
      <w:r>
        <w:rPr>
          <w:lang w:val="it-IT"/>
        </w:rPr>
        <w:t>3.5</w:t>
      </w:r>
      <w:r w:rsidRPr="00934596">
        <w:rPr>
          <w:lang w:val="it-IT"/>
        </w:rPr>
        <w:t>00 persone.</w:t>
      </w:r>
    </w:p>
    <w:p w14:paraId="1AFA4AC0" w14:textId="77777777" w:rsidR="00232001" w:rsidRPr="00115473" w:rsidRDefault="00232001" w:rsidP="00232001">
      <w:pPr>
        <w:spacing w:line="100" w:lineRule="atLeast"/>
        <w:jc w:val="both"/>
        <w:rPr>
          <w:lang w:val="it-IT"/>
        </w:rPr>
      </w:pPr>
      <w:r w:rsidRPr="00E40C5E">
        <w:rPr>
          <w:color w:val="000000"/>
          <w:lang w:val="it-IT"/>
        </w:rPr>
        <w:t xml:space="preserve">Per ulteriori informazioni su TOMRA </w:t>
      </w:r>
      <w:proofErr w:type="spellStart"/>
      <w:r w:rsidRPr="00E40C5E">
        <w:rPr>
          <w:color w:val="000000"/>
          <w:lang w:val="it-IT"/>
        </w:rPr>
        <w:t>Sorting</w:t>
      </w:r>
      <w:proofErr w:type="spellEnd"/>
      <w:r w:rsidRPr="00E40C5E">
        <w:rPr>
          <w:color w:val="000000"/>
          <w:lang w:val="it-IT"/>
        </w:rPr>
        <w:t xml:space="preserve"> </w:t>
      </w:r>
      <w:proofErr w:type="spellStart"/>
      <w:r w:rsidRPr="00E40C5E">
        <w:rPr>
          <w:color w:val="000000"/>
          <w:lang w:val="it-IT"/>
        </w:rPr>
        <w:t>Recycling</w:t>
      </w:r>
      <w:proofErr w:type="spellEnd"/>
      <w:r w:rsidRPr="00E40C5E">
        <w:rPr>
          <w:color w:val="000000"/>
          <w:lang w:val="it-IT"/>
        </w:rPr>
        <w:t xml:space="preserve">: </w:t>
      </w:r>
      <w:hyperlink r:id="rId10" w:history="1">
        <w:r w:rsidRPr="00E40C5E">
          <w:rPr>
            <w:rStyle w:val="Collegamentoipertestuale"/>
            <w:lang w:val="it-IT"/>
          </w:rPr>
          <w:t>www.tomra.com/recycling</w:t>
        </w:r>
      </w:hyperlink>
      <w:r>
        <w:rPr>
          <w:rStyle w:val="Collegamentoipertestuale"/>
          <w:lang w:val="it-IT"/>
        </w:rPr>
        <w:t xml:space="preserve"> </w:t>
      </w:r>
      <w:r w:rsidRPr="00115473">
        <w:rPr>
          <w:rStyle w:val="Collegamentoipertestuale"/>
          <w:lang w:val="it-IT"/>
        </w:rPr>
        <w:t xml:space="preserve">oppure seguiteci su </w:t>
      </w:r>
      <w:hyperlink r:id="rId11" w:history="1">
        <w:proofErr w:type="spellStart"/>
        <w:r w:rsidRPr="00722179">
          <w:rPr>
            <w:rStyle w:val="Collegamentoipertestuale"/>
            <w:rFonts w:cs="Arial"/>
            <w:lang w:val="it-IT" w:eastAsia="en-GB"/>
          </w:rPr>
          <w:t>LinkedIn</w:t>
        </w:r>
        <w:proofErr w:type="spellEnd"/>
      </w:hyperlink>
      <w:r w:rsidRPr="00722179">
        <w:rPr>
          <w:rFonts w:cs="Arial"/>
          <w:iCs/>
          <w:lang w:val="it-IT" w:eastAsia="en-GB"/>
        </w:rPr>
        <w:t xml:space="preserve">, </w:t>
      </w:r>
      <w:hyperlink r:id="rId12" w:history="1">
        <w:proofErr w:type="spellStart"/>
        <w:r w:rsidRPr="00722179">
          <w:rPr>
            <w:rStyle w:val="Collegamentoipertestuale"/>
            <w:rFonts w:cs="Arial"/>
            <w:lang w:val="it-IT" w:eastAsia="en-GB"/>
          </w:rPr>
          <w:t>Twitter</w:t>
        </w:r>
        <w:proofErr w:type="spellEnd"/>
      </w:hyperlink>
      <w:r w:rsidRPr="00722179">
        <w:rPr>
          <w:rFonts w:cs="Arial"/>
          <w:iCs/>
          <w:lang w:val="it-IT" w:eastAsia="en-GB"/>
        </w:rPr>
        <w:t xml:space="preserve"> or </w:t>
      </w:r>
      <w:hyperlink r:id="rId13" w:history="1">
        <w:proofErr w:type="spellStart"/>
        <w:r w:rsidRPr="00722179">
          <w:rPr>
            <w:rStyle w:val="Collegamentoipertestuale"/>
            <w:rFonts w:cs="Arial"/>
            <w:lang w:val="it-IT" w:eastAsia="en-GB"/>
          </w:rPr>
          <w:t>Facebook</w:t>
        </w:r>
        <w:proofErr w:type="spellEnd"/>
      </w:hyperlink>
      <w:r w:rsidRPr="00722179">
        <w:rPr>
          <w:rFonts w:cs="Arial"/>
          <w:iCs/>
          <w:lang w:val="it-IT" w:eastAsia="en-GB"/>
        </w:rPr>
        <w:t>.</w:t>
      </w:r>
    </w:p>
    <w:p w14:paraId="0F125529" w14:textId="77777777" w:rsidR="00232001" w:rsidRDefault="00232001" w:rsidP="00232001">
      <w:pPr>
        <w:spacing w:line="100" w:lineRule="atLeast"/>
        <w:rPr>
          <w:b/>
          <w:lang w:val="it-IT"/>
        </w:rPr>
      </w:pPr>
    </w:p>
    <w:p w14:paraId="4D59BC38" w14:textId="77777777" w:rsidR="00232001" w:rsidRPr="00DC2171" w:rsidRDefault="00232001" w:rsidP="00232001">
      <w:pPr>
        <w:spacing w:line="100" w:lineRule="atLeast"/>
        <w:rPr>
          <w:b/>
          <w:lang w:val="it-IT"/>
        </w:rPr>
      </w:pPr>
      <w:r w:rsidRPr="00DC2171">
        <w:rPr>
          <w:b/>
          <w:lang w:val="it-IT"/>
        </w:rPr>
        <w:t xml:space="preserve">Contatti stampa </w:t>
      </w:r>
    </w:p>
    <w:p w14:paraId="06967E46" w14:textId="77777777" w:rsidR="00232001" w:rsidRPr="00DC2171" w:rsidRDefault="00232001" w:rsidP="00232001">
      <w:pPr>
        <w:spacing w:line="240" w:lineRule="auto"/>
        <w:rPr>
          <w:lang w:val="it-IT"/>
        </w:rPr>
      </w:pPr>
      <w:r w:rsidRPr="00DC2171">
        <w:rPr>
          <w:lang w:val="it-IT"/>
        </w:rPr>
        <w:t>Emesso da:</w:t>
      </w:r>
      <w:r w:rsidRPr="00DC2171">
        <w:rPr>
          <w:lang w:val="it-IT"/>
        </w:rPr>
        <w:tab/>
      </w:r>
      <w:r w:rsidRPr="00DC2171">
        <w:rPr>
          <w:lang w:val="it-IT"/>
        </w:rPr>
        <w:tab/>
      </w:r>
      <w:r w:rsidRPr="00DC2171">
        <w:rPr>
          <w:lang w:val="it-IT"/>
        </w:rPr>
        <w:tab/>
      </w:r>
      <w:r w:rsidRPr="00DC2171">
        <w:rPr>
          <w:lang w:val="it-IT"/>
        </w:rPr>
        <w:tab/>
      </w:r>
      <w:r w:rsidRPr="00DC2171">
        <w:rPr>
          <w:lang w:val="it-IT"/>
        </w:rPr>
        <w:tab/>
      </w:r>
      <w:r w:rsidRPr="00DC2171">
        <w:rPr>
          <w:lang w:val="it-IT"/>
        </w:rPr>
        <w:tab/>
      </w:r>
      <w:proofErr w:type="gramStart"/>
      <w:r w:rsidRPr="00DC2171">
        <w:rPr>
          <w:lang w:val="it-IT"/>
        </w:rPr>
        <w:t>A</w:t>
      </w:r>
      <w:proofErr w:type="gramEnd"/>
      <w:r w:rsidRPr="00DC2171">
        <w:rPr>
          <w:lang w:val="it-IT"/>
        </w:rPr>
        <w:t xml:space="preserve"> nome di:</w:t>
      </w:r>
    </w:p>
    <w:p w14:paraId="5676F34F" w14:textId="77777777" w:rsidR="00232001" w:rsidRPr="00B00FBE" w:rsidRDefault="00232001" w:rsidP="00232001">
      <w:pPr>
        <w:spacing w:line="240" w:lineRule="auto"/>
        <w:rPr>
          <w:lang w:val="it-IT"/>
        </w:rPr>
      </w:pPr>
      <w:r w:rsidRPr="00B00FBE">
        <w:rPr>
          <w:lang w:val="it-IT"/>
        </w:rPr>
        <w:t>ALARCÓN &amp; HARRIS</w:t>
      </w:r>
      <w:r w:rsidRPr="00B00FBE">
        <w:rPr>
          <w:lang w:val="it-IT"/>
        </w:rPr>
        <w:tab/>
      </w:r>
      <w:r w:rsidRPr="00B00FBE">
        <w:rPr>
          <w:lang w:val="it-IT"/>
        </w:rPr>
        <w:tab/>
      </w:r>
      <w:r w:rsidRPr="00B00FBE">
        <w:rPr>
          <w:lang w:val="it-IT"/>
        </w:rPr>
        <w:tab/>
      </w:r>
      <w:r w:rsidRPr="00B00FBE">
        <w:rPr>
          <w:lang w:val="it-IT"/>
        </w:rPr>
        <w:tab/>
      </w:r>
      <w:r w:rsidRPr="00B00FBE">
        <w:rPr>
          <w:lang w:val="it-IT"/>
        </w:rPr>
        <w:tab/>
      </w:r>
      <w:r w:rsidRPr="00B00FBE">
        <w:rPr>
          <w:b/>
          <w:lang w:val="it-IT"/>
        </w:rPr>
        <w:t xml:space="preserve">TOMRA </w:t>
      </w:r>
      <w:proofErr w:type="spellStart"/>
      <w:r w:rsidRPr="00B00FBE">
        <w:rPr>
          <w:b/>
          <w:lang w:val="it-IT"/>
        </w:rPr>
        <w:t>Sorting</w:t>
      </w:r>
      <w:proofErr w:type="spellEnd"/>
      <w:r w:rsidRPr="00B00FBE">
        <w:rPr>
          <w:b/>
          <w:lang w:val="it-IT"/>
        </w:rPr>
        <w:t xml:space="preserve">  </w:t>
      </w:r>
      <w:proofErr w:type="spellStart"/>
      <w:r w:rsidRPr="00B00FBE">
        <w:rPr>
          <w:b/>
          <w:lang w:val="it-IT"/>
        </w:rPr>
        <w:t>srl</w:t>
      </w:r>
      <w:proofErr w:type="spellEnd"/>
    </w:p>
    <w:p w14:paraId="2C60FA2A" w14:textId="77777777" w:rsidR="00232001" w:rsidRPr="00375FBA" w:rsidRDefault="00232001" w:rsidP="00232001">
      <w:pPr>
        <w:spacing w:line="240" w:lineRule="auto"/>
        <w:rPr>
          <w:lang w:val="it-IT"/>
        </w:rPr>
      </w:pPr>
      <w:r w:rsidRPr="00375FBA">
        <w:rPr>
          <w:lang w:val="it-IT"/>
        </w:rPr>
        <w:t>Comunicazione e Marketing</w:t>
      </w:r>
      <w:r w:rsidRPr="00375FBA">
        <w:rPr>
          <w:lang w:val="it-IT"/>
        </w:rPr>
        <w:tab/>
      </w:r>
      <w:r w:rsidRPr="00375FBA">
        <w:rPr>
          <w:lang w:val="it-IT"/>
        </w:rPr>
        <w:tab/>
      </w:r>
      <w:r w:rsidRPr="00375FBA">
        <w:rPr>
          <w:lang w:val="it-IT"/>
        </w:rPr>
        <w:tab/>
      </w:r>
      <w:r w:rsidRPr="00375FBA">
        <w:rPr>
          <w:lang w:val="it-IT"/>
        </w:rPr>
        <w:tab/>
      </w:r>
      <w:r>
        <w:rPr>
          <w:lang w:val="it-IT"/>
        </w:rPr>
        <w:t>Strada Martinella 74 A/B</w:t>
      </w:r>
    </w:p>
    <w:p w14:paraId="1F69D648" w14:textId="77777777" w:rsidR="00232001" w:rsidRPr="00DC2171" w:rsidRDefault="00232001" w:rsidP="00232001">
      <w:pPr>
        <w:spacing w:line="240" w:lineRule="auto"/>
        <w:rPr>
          <w:lang w:val="it-IT"/>
        </w:rPr>
      </w:pPr>
      <w:r w:rsidRPr="00DC2171">
        <w:rPr>
          <w:lang w:val="it-IT"/>
        </w:rPr>
        <w:t>Sus</w:t>
      </w:r>
      <w:r>
        <w:rPr>
          <w:lang w:val="it-IT"/>
        </w:rPr>
        <w:t>anna Laino</w:t>
      </w:r>
      <w:r>
        <w:rPr>
          <w:lang w:val="it-IT"/>
        </w:rPr>
        <w:tab/>
      </w:r>
      <w:r>
        <w:rPr>
          <w:lang w:val="it-IT"/>
        </w:rPr>
        <w:tab/>
      </w:r>
      <w:r>
        <w:rPr>
          <w:lang w:val="it-IT"/>
        </w:rPr>
        <w:tab/>
      </w:r>
      <w:r>
        <w:rPr>
          <w:lang w:val="it-IT"/>
        </w:rPr>
        <w:tab/>
      </w:r>
      <w:r>
        <w:rPr>
          <w:lang w:val="it-IT"/>
        </w:rPr>
        <w:tab/>
      </w:r>
      <w:r>
        <w:rPr>
          <w:lang w:val="it-IT"/>
        </w:rPr>
        <w:tab/>
        <w:t>43124 – Alberi (PR) - Italia</w:t>
      </w:r>
      <w:r>
        <w:rPr>
          <w:lang w:val="it-IT"/>
        </w:rPr>
        <w:tab/>
      </w:r>
      <w:r w:rsidRPr="00DC2171">
        <w:rPr>
          <w:lang w:val="it-IT"/>
        </w:rPr>
        <w:t xml:space="preserve"> </w:t>
      </w:r>
    </w:p>
    <w:p w14:paraId="3A4E4466" w14:textId="77777777" w:rsidR="00232001" w:rsidRPr="00722179" w:rsidRDefault="00232001" w:rsidP="00232001">
      <w:pPr>
        <w:spacing w:line="240" w:lineRule="auto"/>
        <w:rPr>
          <w:rFonts w:cs="Calibri"/>
          <w:b/>
          <w:shd w:val="clear" w:color="auto" w:fill="FFFFFF"/>
          <w:lang w:val="it-IT"/>
        </w:rPr>
      </w:pPr>
      <w:proofErr w:type="spellStart"/>
      <w:r w:rsidRPr="00DC2171">
        <w:rPr>
          <w:lang w:val="it-IT"/>
        </w:rPr>
        <w:t>Tel</w:t>
      </w:r>
      <w:proofErr w:type="spellEnd"/>
      <w:r w:rsidRPr="00DC2171">
        <w:rPr>
          <w:lang w:val="it-IT"/>
        </w:rPr>
        <w:t>: +39 389/474 6376</w:t>
      </w:r>
      <w:r w:rsidRPr="00DC2171">
        <w:rPr>
          <w:lang w:val="it-IT"/>
        </w:rPr>
        <w:tab/>
      </w:r>
      <w:r w:rsidRPr="00DC2171">
        <w:rPr>
          <w:lang w:val="it-IT"/>
        </w:rPr>
        <w:tab/>
      </w:r>
      <w:r w:rsidRPr="00DC2171">
        <w:rPr>
          <w:lang w:val="it-IT"/>
        </w:rPr>
        <w:tab/>
        <w:t xml:space="preserve">  </w:t>
      </w:r>
      <w:r w:rsidRPr="00DC2171">
        <w:rPr>
          <w:lang w:val="it-IT"/>
        </w:rPr>
        <w:tab/>
      </w:r>
      <w:r w:rsidRPr="00DC2171">
        <w:rPr>
          <w:lang w:val="it-IT"/>
        </w:rPr>
        <w:tab/>
      </w:r>
      <w:proofErr w:type="spellStart"/>
      <w:r>
        <w:rPr>
          <w:lang w:val="it-IT"/>
        </w:rPr>
        <w:t>Tel</w:t>
      </w:r>
      <w:proofErr w:type="spellEnd"/>
      <w:r>
        <w:rPr>
          <w:lang w:val="it-IT"/>
        </w:rPr>
        <w:t>: +39 0521 681082</w:t>
      </w:r>
    </w:p>
    <w:sectPr w:rsidR="00232001" w:rsidRPr="00722179" w:rsidSect="006A2741">
      <w:headerReference w:type="default" r:id="rId14"/>
      <w:footerReference w:type="default" r:id="rId15"/>
      <w:pgSz w:w="11906" w:h="16838"/>
      <w:pgMar w:top="1440" w:right="1440" w:bottom="1560" w:left="1440" w:header="708" w:footer="432"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4691566" w14:textId="77777777" w:rsidR="006506ED" w:rsidRDefault="006506ED" w:rsidP="00E20A09">
      <w:pPr>
        <w:spacing w:after="0" w:line="240" w:lineRule="auto"/>
      </w:pPr>
      <w:r>
        <w:separator/>
      </w:r>
    </w:p>
  </w:endnote>
  <w:endnote w:type="continuationSeparator" w:id="0">
    <w:p w14:paraId="61E9F9C0" w14:textId="77777777" w:rsidR="006506ED" w:rsidRDefault="006506ED" w:rsidP="00E20A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Lucida Sans Unicode">
    <w:panose1 w:val="020B060203050402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SimSun">
    <w:altName w:val="宋体"/>
    <w:charset w:val="86"/>
    <w:family w:val="auto"/>
    <w:pitch w:val="variable"/>
    <w:sig w:usb0="00000003" w:usb1="288F0000" w:usb2="00000016" w:usb3="00000000" w:csb0="00040001" w:csb1="00000000"/>
  </w:font>
  <w:font w:name="font389">
    <w:altName w:val="Times New Roman"/>
    <w:charset w:val="00"/>
    <w:family w:val="auto"/>
    <w:pitch w:val="variable"/>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sdt>
    <w:sdtPr>
      <w:id w:val="2008170215"/>
      <w:docPartObj>
        <w:docPartGallery w:val="Page Numbers (Bottom of Page)"/>
        <w:docPartUnique/>
      </w:docPartObj>
    </w:sdtPr>
    <w:sdtEndPr/>
    <w:sdtContent>
      <w:sdt>
        <w:sdtPr>
          <w:id w:val="-1999801486"/>
          <w:docPartObj>
            <w:docPartGallery w:val="Page Numbers (Top of Page)"/>
            <w:docPartUnique/>
          </w:docPartObj>
        </w:sdtPr>
        <w:sdtEndPr/>
        <w:sdtContent>
          <w:p w14:paraId="6CE08EE3" w14:textId="1B3C04BD" w:rsidR="00B51D8F" w:rsidRDefault="00B51D8F">
            <w:pPr>
              <w:pStyle w:val="Pidipagina"/>
              <w:jc w:val="right"/>
            </w:pPr>
            <w:r>
              <w:t xml:space="preserve">Page </w:t>
            </w:r>
            <w:r>
              <w:rPr>
                <w:b/>
                <w:bCs/>
                <w:sz w:val="24"/>
                <w:szCs w:val="24"/>
              </w:rPr>
              <w:fldChar w:fldCharType="begin"/>
            </w:r>
            <w:r>
              <w:rPr>
                <w:b/>
                <w:bCs/>
              </w:rPr>
              <w:instrText xml:space="preserve"> PAGE </w:instrText>
            </w:r>
            <w:r>
              <w:rPr>
                <w:b/>
                <w:bCs/>
                <w:sz w:val="24"/>
                <w:szCs w:val="24"/>
              </w:rPr>
              <w:fldChar w:fldCharType="separate"/>
            </w:r>
            <w:r w:rsidR="00CF2ED8">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CF2ED8">
              <w:rPr>
                <w:b/>
                <w:bCs/>
                <w:noProof/>
              </w:rPr>
              <w:t>3</w:t>
            </w:r>
            <w:r>
              <w:rPr>
                <w:b/>
                <w:bCs/>
                <w:sz w:val="24"/>
                <w:szCs w:val="24"/>
              </w:rPr>
              <w:fldChar w:fldCharType="end"/>
            </w:r>
          </w:p>
        </w:sdtContent>
      </w:sdt>
    </w:sdtContent>
  </w:sdt>
  <w:p w14:paraId="7DD68190" w14:textId="77777777" w:rsidR="00B51D8F" w:rsidRDefault="00B51D8F">
    <w:pPr>
      <w:pStyle w:val="Pidipagina"/>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AD52AC2" w14:textId="77777777" w:rsidR="006506ED" w:rsidRDefault="006506ED" w:rsidP="00E20A09">
      <w:pPr>
        <w:spacing w:after="0" w:line="240" w:lineRule="auto"/>
      </w:pPr>
      <w:r>
        <w:separator/>
      </w:r>
    </w:p>
  </w:footnote>
  <w:footnote w:type="continuationSeparator" w:id="0">
    <w:p w14:paraId="3DD7BBC4" w14:textId="77777777" w:rsidR="006506ED" w:rsidRDefault="006506ED" w:rsidP="00E20A09">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10A594F" w14:textId="77777777" w:rsidR="00B51D8F" w:rsidRDefault="00B51D8F">
    <w:pPr>
      <w:pStyle w:val="Intestazione"/>
    </w:pPr>
    <w:r>
      <w:rPr>
        <w:noProof/>
        <w:lang w:val="it-IT" w:eastAsia="it-IT"/>
      </w:rPr>
      <w:drawing>
        <wp:inline distT="0" distB="0" distL="0" distR="0" wp14:anchorId="224AC4E3" wp14:editId="296FF696">
          <wp:extent cx="2581274" cy="377134"/>
          <wp:effectExtent l="0" t="0" r="0" b="444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OMRA_SS_R_LOCKUP_4C_low res.jpg"/>
                  <pic:cNvPicPr/>
                </pic:nvPicPr>
                <pic:blipFill>
                  <a:blip r:embed="rId1">
                    <a:extLst>
                      <a:ext uri="{28A0092B-C50C-407E-A947-70E740481C1C}">
                        <a14:useLocalDpi xmlns:a14="http://schemas.microsoft.com/office/drawing/2010/main" val="0"/>
                      </a:ext>
                    </a:extLst>
                  </a:blip>
                  <a:stretch>
                    <a:fillRect/>
                  </a:stretch>
                </pic:blipFill>
                <pic:spPr>
                  <a:xfrm>
                    <a:off x="0" y="0"/>
                    <a:ext cx="2621259" cy="382976"/>
                  </a:xfrm>
                  <a:prstGeom prst="rect">
                    <a:avLst/>
                  </a:prstGeom>
                </pic:spPr>
              </pic:pic>
            </a:graphicData>
          </a:graphic>
        </wp:inline>
      </w:drawing>
    </w:r>
    <w:r>
      <w:t xml:space="preserve">  </w:t>
    </w:r>
    <w:r>
      <w:tab/>
      <w:t xml:space="preserve">   </w:t>
    </w:r>
    <w:r>
      <w:tab/>
      <w:t xml:space="preserve">  </w:t>
    </w:r>
  </w:p>
  <w:p w14:paraId="2510F428" w14:textId="77777777" w:rsidR="00B51D8F" w:rsidRDefault="00B51D8F">
    <w:pPr>
      <w:pStyle w:val="Intestazione"/>
    </w:pPr>
  </w:p>
  <w:p w14:paraId="16736ED0" w14:textId="77777777" w:rsidR="00B51D8F" w:rsidRDefault="00CF2ED8">
    <w:pPr>
      <w:pStyle w:val="Intestazione"/>
    </w:pPr>
    <w:r>
      <w:rPr>
        <w:noProof/>
        <w:lang w:val="es-ES" w:eastAsia="es-ES"/>
      </w:rPr>
      <w:pict w14:anchorId="475392DC">
        <v:shapetype id="_x0000_t202" coordsize="21600,21600" o:spt="202" path="m0,0l0,21600,21600,21600,21600,0xe">
          <v:stroke joinstyle="miter"/>
          <v:path gradientshapeok="t" o:connecttype="rect"/>
        </v:shapetype>
        <v:shape id="Text Box 307" o:spid="_x0000_s2049" type="#_x0000_t202" style="position:absolute;margin-left:270pt;margin-top:2.15pt;width:179.95pt;height:46.5pt;z-index:251659264;visibility:visible;mso-height-percent:200;mso-position-horizontal-relative:margin;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" stroked="f">
          <v:textbox style="mso-fit-shape-to-text:t">
            <w:txbxContent>
              <w:p w14:paraId="6C35EEDE" w14:textId="452A5AFA" w:rsidR="00B51D8F" w:rsidRPr="00371A38" w:rsidRDefault="00B51D8F" w:rsidP="00247FFB">
                <w:pPr>
                  <w:spacing w:line="360" w:lineRule="auto"/>
                  <w:ind w:left="-284"/>
                  <w:jc w:val="right"/>
                  <w:rPr>
                    <w:rFonts w:cs="Calibri"/>
                    <w:bCs/>
                    <w:i/>
                    <w:sz w:val="32"/>
                    <w:szCs w:val="32"/>
                  </w:rPr>
                </w:pPr>
                <w:proofErr w:type="spellStart"/>
                <w:r>
                  <w:rPr>
                    <w:rFonts w:cs="Calibri"/>
                    <w:i/>
                    <w:sz w:val="32"/>
                    <w:szCs w:val="32"/>
                  </w:rPr>
                  <w:t>Comunicato</w:t>
                </w:r>
                <w:proofErr w:type="spellEnd"/>
                <w:r>
                  <w:rPr>
                    <w:rFonts w:cs="Calibri"/>
                    <w:i/>
                    <w:sz w:val="32"/>
                    <w:szCs w:val="32"/>
                  </w:rPr>
                  <w:t xml:space="preserve"> </w:t>
                </w:r>
                <w:proofErr w:type="spellStart"/>
                <w:r>
                  <w:rPr>
                    <w:rFonts w:cs="Calibri"/>
                    <w:i/>
                    <w:sz w:val="32"/>
                    <w:szCs w:val="32"/>
                  </w:rPr>
                  <w:t>stampa</w:t>
                </w:r>
                <w:proofErr w:type="spellEnd"/>
              </w:p>
            </w:txbxContent>
          </v:textbox>
          <w10:wrap anchorx="margin"/>
        </v:shape>
      </w:pict>
    </w:r>
  </w:p>
  <w:p w14:paraId="656ED197" w14:textId="77777777" w:rsidR="00B51D8F" w:rsidRDefault="00B51D8F">
    <w:pPr>
      <w:pStyle w:val="Intestazione"/>
    </w:pPr>
  </w:p>
  <w:p w14:paraId="676B7840" w14:textId="77777777" w:rsidR="00B51D8F" w:rsidRDefault="00B51D8F">
    <w:pPr>
      <w:pStyle w:val="Intestazione"/>
    </w:pPr>
  </w:p>
  <w:p w14:paraId="20F12CC2" w14:textId="77777777" w:rsidR="00B51D8F" w:rsidRDefault="00B51D8F">
    <w:pPr>
      <w:pStyle w:val="Intestazion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51E05"/>
    <w:multiLevelType w:val="hybridMultilevel"/>
    <w:tmpl w:val="1FEC283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2862412"/>
    <w:multiLevelType w:val="hybridMultilevel"/>
    <w:tmpl w:val="CF22EBF6"/>
    <w:lvl w:ilvl="0" w:tplc="FA32D610">
      <w:numFmt w:val="bullet"/>
      <w:lvlText w:val="-"/>
      <w:lvlJc w:val="left"/>
      <w:pPr>
        <w:ind w:left="1080" w:hanging="360"/>
      </w:pPr>
      <w:rPr>
        <w:rFonts w:ascii="Calibri" w:eastAsia="Calibr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nsid w:val="3EBF5D8E"/>
    <w:multiLevelType w:val="hybridMultilevel"/>
    <w:tmpl w:val="B01835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5C24A34"/>
    <w:multiLevelType w:val="hybridMultilevel"/>
    <w:tmpl w:val="CBB443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C765D54"/>
    <w:multiLevelType w:val="hybridMultilevel"/>
    <w:tmpl w:val="33F0C81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5DD16DAD"/>
    <w:multiLevelType w:val="hybridMultilevel"/>
    <w:tmpl w:val="646C16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6">
    <w:nsid w:val="7A794C39"/>
    <w:multiLevelType w:val="hybridMultilevel"/>
    <w:tmpl w:val="F510FBBE"/>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nsid w:val="7FBB04BE"/>
    <w:multiLevelType w:val="hybridMultilevel"/>
    <w:tmpl w:val="4A9A5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4"/>
  </w:num>
  <w:num w:numId="3">
    <w:abstractNumId w:val="0"/>
  </w:num>
  <w:num w:numId="4">
    <w:abstractNumId w:val="1"/>
  </w:num>
  <w:num w:numId="5">
    <w:abstractNumId w:val="5"/>
  </w:num>
  <w:num w:numId="6">
    <w:abstractNumId w:val="6"/>
  </w:num>
  <w:num w:numId="7">
    <w:abstractNumId w:val="2"/>
  </w:num>
  <w:num w:numId="8">
    <w:abstractNumId w:val="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Francesca Tommasini">
    <w15:presenceInfo w15:providerId="AD" w15:userId="S-1-5-21-1659004503-507921405-725345543-5388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F536A"/>
    <w:rsid w:val="0000036D"/>
    <w:rsid w:val="00000EDC"/>
    <w:rsid w:val="00001ACC"/>
    <w:rsid w:val="000042BB"/>
    <w:rsid w:val="00004601"/>
    <w:rsid w:val="00006B6B"/>
    <w:rsid w:val="00006C19"/>
    <w:rsid w:val="00012805"/>
    <w:rsid w:val="00014FF3"/>
    <w:rsid w:val="00017A08"/>
    <w:rsid w:val="000249EE"/>
    <w:rsid w:val="00024B4B"/>
    <w:rsid w:val="0003409A"/>
    <w:rsid w:val="0003428B"/>
    <w:rsid w:val="00034E1A"/>
    <w:rsid w:val="00035ABD"/>
    <w:rsid w:val="00035B42"/>
    <w:rsid w:val="00040C3B"/>
    <w:rsid w:val="00041302"/>
    <w:rsid w:val="000454A3"/>
    <w:rsid w:val="00050A13"/>
    <w:rsid w:val="00052661"/>
    <w:rsid w:val="0005408F"/>
    <w:rsid w:val="00062FF0"/>
    <w:rsid w:val="00063703"/>
    <w:rsid w:val="000641FA"/>
    <w:rsid w:val="00066912"/>
    <w:rsid w:val="00066AC0"/>
    <w:rsid w:val="0007144F"/>
    <w:rsid w:val="0007307B"/>
    <w:rsid w:val="00074DC9"/>
    <w:rsid w:val="00080BB1"/>
    <w:rsid w:val="000825A1"/>
    <w:rsid w:val="000845EB"/>
    <w:rsid w:val="00086B74"/>
    <w:rsid w:val="00086D82"/>
    <w:rsid w:val="000872A3"/>
    <w:rsid w:val="000935CE"/>
    <w:rsid w:val="00093C9E"/>
    <w:rsid w:val="0009522A"/>
    <w:rsid w:val="000A3BBC"/>
    <w:rsid w:val="000A3DA1"/>
    <w:rsid w:val="000A6478"/>
    <w:rsid w:val="000A79B1"/>
    <w:rsid w:val="000B0BEA"/>
    <w:rsid w:val="000B0C13"/>
    <w:rsid w:val="000B4B0E"/>
    <w:rsid w:val="000C2CF1"/>
    <w:rsid w:val="000C4851"/>
    <w:rsid w:val="000C7C2E"/>
    <w:rsid w:val="000D0B4D"/>
    <w:rsid w:val="000D29DE"/>
    <w:rsid w:val="000D56B0"/>
    <w:rsid w:val="000D6B92"/>
    <w:rsid w:val="000D7191"/>
    <w:rsid w:val="000E2045"/>
    <w:rsid w:val="000E2C8C"/>
    <w:rsid w:val="000E5CDB"/>
    <w:rsid w:val="000F0EA7"/>
    <w:rsid w:val="000F4A09"/>
    <w:rsid w:val="000F7146"/>
    <w:rsid w:val="00100FDC"/>
    <w:rsid w:val="0010201C"/>
    <w:rsid w:val="00102DA5"/>
    <w:rsid w:val="001033C6"/>
    <w:rsid w:val="00103C7C"/>
    <w:rsid w:val="00104265"/>
    <w:rsid w:val="00117392"/>
    <w:rsid w:val="00120A78"/>
    <w:rsid w:val="00122384"/>
    <w:rsid w:val="00123D4B"/>
    <w:rsid w:val="00124884"/>
    <w:rsid w:val="00125503"/>
    <w:rsid w:val="001264CB"/>
    <w:rsid w:val="00130E7B"/>
    <w:rsid w:val="001344D8"/>
    <w:rsid w:val="0013549E"/>
    <w:rsid w:val="001367AD"/>
    <w:rsid w:val="00145F3D"/>
    <w:rsid w:val="00146FCA"/>
    <w:rsid w:val="00151D09"/>
    <w:rsid w:val="001625BF"/>
    <w:rsid w:val="00165388"/>
    <w:rsid w:val="001654C9"/>
    <w:rsid w:val="001702F8"/>
    <w:rsid w:val="00172FE6"/>
    <w:rsid w:val="00173347"/>
    <w:rsid w:val="00174765"/>
    <w:rsid w:val="001753AF"/>
    <w:rsid w:val="00181773"/>
    <w:rsid w:val="00186651"/>
    <w:rsid w:val="001866AD"/>
    <w:rsid w:val="001878D7"/>
    <w:rsid w:val="0019122D"/>
    <w:rsid w:val="001945F1"/>
    <w:rsid w:val="0019707E"/>
    <w:rsid w:val="001A3956"/>
    <w:rsid w:val="001A4A8E"/>
    <w:rsid w:val="001A7D65"/>
    <w:rsid w:val="001A7EB9"/>
    <w:rsid w:val="001C009E"/>
    <w:rsid w:val="001C12C8"/>
    <w:rsid w:val="001C18BA"/>
    <w:rsid w:val="001C1BDA"/>
    <w:rsid w:val="001C5CAC"/>
    <w:rsid w:val="001D396B"/>
    <w:rsid w:val="001D3FB2"/>
    <w:rsid w:val="001D613C"/>
    <w:rsid w:val="001D72B6"/>
    <w:rsid w:val="001E052A"/>
    <w:rsid w:val="001E7624"/>
    <w:rsid w:val="001F0472"/>
    <w:rsid w:val="001F2ADB"/>
    <w:rsid w:val="001F3EE3"/>
    <w:rsid w:val="00201FD2"/>
    <w:rsid w:val="002051F0"/>
    <w:rsid w:val="00205C98"/>
    <w:rsid w:val="00207807"/>
    <w:rsid w:val="00212301"/>
    <w:rsid w:val="002150BD"/>
    <w:rsid w:val="0021780C"/>
    <w:rsid w:val="002250FF"/>
    <w:rsid w:val="002260C6"/>
    <w:rsid w:val="00226593"/>
    <w:rsid w:val="00227B0C"/>
    <w:rsid w:val="0023068A"/>
    <w:rsid w:val="00232001"/>
    <w:rsid w:val="00243E27"/>
    <w:rsid w:val="0024588C"/>
    <w:rsid w:val="00245AE9"/>
    <w:rsid w:val="00247FFB"/>
    <w:rsid w:val="00252969"/>
    <w:rsid w:val="0025445B"/>
    <w:rsid w:val="0025707A"/>
    <w:rsid w:val="002573F1"/>
    <w:rsid w:val="00261A55"/>
    <w:rsid w:val="002632F5"/>
    <w:rsid w:val="00266753"/>
    <w:rsid w:val="00273DC6"/>
    <w:rsid w:val="00281A4F"/>
    <w:rsid w:val="00285374"/>
    <w:rsid w:val="00290DD4"/>
    <w:rsid w:val="0029499C"/>
    <w:rsid w:val="00294F77"/>
    <w:rsid w:val="002A04CE"/>
    <w:rsid w:val="002A461F"/>
    <w:rsid w:val="002A5F58"/>
    <w:rsid w:val="002A650A"/>
    <w:rsid w:val="002A67B2"/>
    <w:rsid w:val="002A6A4C"/>
    <w:rsid w:val="002A7462"/>
    <w:rsid w:val="002B0827"/>
    <w:rsid w:val="002B181A"/>
    <w:rsid w:val="002B4490"/>
    <w:rsid w:val="002B51A8"/>
    <w:rsid w:val="002B777C"/>
    <w:rsid w:val="002C1CE0"/>
    <w:rsid w:val="002C5B49"/>
    <w:rsid w:val="002C5D64"/>
    <w:rsid w:val="002C629D"/>
    <w:rsid w:val="002D0C67"/>
    <w:rsid w:val="002D53CD"/>
    <w:rsid w:val="002E3BD8"/>
    <w:rsid w:val="002E5CA3"/>
    <w:rsid w:val="002E73F3"/>
    <w:rsid w:val="002F14A9"/>
    <w:rsid w:val="002F4475"/>
    <w:rsid w:val="002F46BA"/>
    <w:rsid w:val="002F536A"/>
    <w:rsid w:val="00300120"/>
    <w:rsid w:val="00302FEF"/>
    <w:rsid w:val="0030497D"/>
    <w:rsid w:val="00306FD0"/>
    <w:rsid w:val="003138A5"/>
    <w:rsid w:val="0031698B"/>
    <w:rsid w:val="00325436"/>
    <w:rsid w:val="00325DC0"/>
    <w:rsid w:val="00336552"/>
    <w:rsid w:val="003409A7"/>
    <w:rsid w:val="00341110"/>
    <w:rsid w:val="00341C70"/>
    <w:rsid w:val="003421CF"/>
    <w:rsid w:val="00351330"/>
    <w:rsid w:val="00354EB5"/>
    <w:rsid w:val="0035686F"/>
    <w:rsid w:val="00357634"/>
    <w:rsid w:val="00360A74"/>
    <w:rsid w:val="0036208F"/>
    <w:rsid w:val="00363F94"/>
    <w:rsid w:val="00365739"/>
    <w:rsid w:val="00367733"/>
    <w:rsid w:val="00372497"/>
    <w:rsid w:val="003738BE"/>
    <w:rsid w:val="00382E16"/>
    <w:rsid w:val="00383923"/>
    <w:rsid w:val="00383D80"/>
    <w:rsid w:val="003847F5"/>
    <w:rsid w:val="00390C6D"/>
    <w:rsid w:val="0039526E"/>
    <w:rsid w:val="003A3BDC"/>
    <w:rsid w:val="003A481C"/>
    <w:rsid w:val="003B0322"/>
    <w:rsid w:val="003B1348"/>
    <w:rsid w:val="003B1ADE"/>
    <w:rsid w:val="003B2287"/>
    <w:rsid w:val="003B4F12"/>
    <w:rsid w:val="003B54F3"/>
    <w:rsid w:val="003B68A0"/>
    <w:rsid w:val="003B6924"/>
    <w:rsid w:val="003B7E27"/>
    <w:rsid w:val="003C3558"/>
    <w:rsid w:val="003C464A"/>
    <w:rsid w:val="003E19F6"/>
    <w:rsid w:val="003E1E9A"/>
    <w:rsid w:val="003E4AF0"/>
    <w:rsid w:val="003E4F79"/>
    <w:rsid w:val="003E61D0"/>
    <w:rsid w:val="003F1E48"/>
    <w:rsid w:val="003F40AE"/>
    <w:rsid w:val="003F42CB"/>
    <w:rsid w:val="003F7CD1"/>
    <w:rsid w:val="004009E5"/>
    <w:rsid w:val="00400CEF"/>
    <w:rsid w:val="00401F1F"/>
    <w:rsid w:val="0041234D"/>
    <w:rsid w:val="00412F97"/>
    <w:rsid w:val="004139A1"/>
    <w:rsid w:val="00413C78"/>
    <w:rsid w:val="00414881"/>
    <w:rsid w:val="00414F60"/>
    <w:rsid w:val="00422BD7"/>
    <w:rsid w:val="0042358E"/>
    <w:rsid w:val="00426DFF"/>
    <w:rsid w:val="00430E83"/>
    <w:rsid w:val="004317BE"/>
    <w:rsid w:val="00433315"/>
    <w:rsid w:val="004361A2"/>
    <w:rsid w:val="00436E6E"/>
    <w:rsid w:val="004372AF"/>
    <w:rsid w:val="0043783D"/>
    <w:rsid w:val="00441A06"/>
    <w:rsid w:val="00445197"/>
    <w:rsid w:val="004456F4"/>
    <w:rsid w:val="00447BE3"/>
    <w:rsid w:val="004509E2"/>
    <w:rsid w:val="004519C2"/>
    <w:rsid w:val="0045466B"/>
    <w:rsid w:val="004637E1"/>
    <w:rsid w:val="00463F4B"/>
    <w:rsid w:val="004644B9"/>
    <w:rsid w:val="00464DF6"/>
    <w:rsid w:val="00465838"/>
    <w:rsid w:val="004660AF"/>
    <w:rsid w:val="00471BDF"/>
    <w:rsid w:val="00472E54"/>
    <w:rsid w:val="004743FD"/>
    <w:rsid w:val="004755CC"/>
    <w:rsid w:val="004860F2"/>
    <w:rsid w:val="00487D9B"/>
    <w:rsid w:val="00490B91"/>
    <w:rsid w:val="004927C4"/>
    <w:rsid w:val="00496390"/>
    <w:rsid w:val="004967BC"/>
    <w:rsid w:val="00497205"/>
    <w:rsid w:val="004A1122"/>
    <w:rsid w:val="004A112B"/>
    <w:rsid w:val="004A1FEE"/>
    <w:rsid w:val="004A5815"/>
    <w:rsid w:val="004B230C"/>
    <w:rsid w:val="004B2B4C"/>
    <w:rsid w:val="004B31B2"/>
    <w:rsid w:val="004B3CF9"/>
    <w:rsid w:val="004B46AE"/>
    <w:rsid w:val="004B7C2A"/>
    <w:rsid w:val="004C03C2"/>
    <w:rsid w:val="004C55DF"/>
    <w:rsid w:val="004C7CC2"/>
    <w:rsid w:val="004C7D01"/>
    <w:rsid w:val="004D6844"/>
    <w:rsid w:val="004D686A"/>
    <w:rsid w:val="004E00E2"/>
    <w:rsid w:val="004E1D5C"/>
    <w:rsid w:val="004E2E39"/>
    <w:rsid w:val="004E38AC"/>
    <w:rsid w:val="004F0D7B"/>
    <w:rsid w:val="004F0DA2"/>
    <w:rsid w:val="004F26BA"/>
    <w:rsid w:val="004F4ACA"/>
    <w:rsid w:val="004F503C"/>
    <w:rsid w:val="004F66BB"/>
    <w:rsid w:val="004F695A"/>
    <w:rsid w:val="004F7CE7"/>
    <w:rsid w:val="0050598F"/>
    <w:rsid w:val="00507854"/>
    <w:rsid w:val="00507924"/>
    <w:rsid w:val="00517916"/>
    <w:rsid w:val="00526F17"/>
    <w:rsid w:val="00532144"/>
    <w:rsid w:val="00533B1D"/>
    <w:rsid w:val="00537D1A"/>
    <w:rsid w:val="00545224"/>
    <w:rsid w:val="00547CAD"/>
    <w:rsid w:val="00551946"/>
    <w:rsid w:val="005530B9"/>
    <w:rsid w:val="00553A0D"/>
    <w:rsid w:val="005560E6"/>
    <w:rsid w:val="00560918"/>
    <w:rsid w:val="0056103F"/>
    <w:rsid w:val="00561E08"/>
    <w:rsid w:val="00564CA0"/>
    <w:rsid w:val="005705C0"/>
    <w:rsid w:val="00573B4F"/>
    <w:rsid w:val="00574031"/>
    <w:rsid w:val="00575EA2"/>
    <w:rsid w:val="00575EEB"/>
    <w:rsid w:val="0057700A"/>
    <w:rsid w:val="0057767A"/>
    <w:rsid w:val="0058376E"/>
    <w:rsid w:val="00590AF5"/>
    <w:rsid w:val="00591B47"/>
    <w:rsid w:val="005A32E4"/>
    <w:rsid w:val="005A76C0"/>
    <w:rsid w:val="005B1197"/>
    <w:rsid w:val="005B367C"/>
    <w:rsid w:val="005C01FE"/>
    <w:rsid w:val="005C2179"/>
    <w:rsid w:val="005C2872"/>
    <w:rsid w:val="005C29C5"/>
    <w:rsid w:val="005C2B90"/>
    <w:rsid w:val="005C3F9C"/>
    <w:rsid w:val="005C4248"/>
    <w:rsid w:val="005C7AD9"/>
    <w:rsid w:val="005D3FD1"/>
    <w:rsid w:val="005D4D8E"/>
    <w:rsid w:val="005D5E4B"/>
    <w:rsid w:val="005D79F0"/>
    <w:rsid w:val="005E5540"/>
    <w:rsid w:val="005E6E0A"/>
    <w:rsid w:val="005E7C54"/>
    <w:rsid w:val="005F0AFB"/>
    <w:rsid w:val="005F4D7C"/>
    <w:rsid w:val="005F6CDF"/>
    <w:rsid w:val="005F730E"/>
    <w:rsid w:val="00605940"/>
    <w:rsid w:val="00613CF9"/>
    <w:rsid w:val="00614B02"/>
    <w:rsid w:val="00615B15"/>
    <w:rsid w:val="0062454E"/>
    <w:rsid w:val="00624F10"/>
    <w:rsid w:val="00632AD7"/>
    <w:rsid w:val="006478B2"/>
    <w:rsid w:val="006506ED"/>
    <w:rsid w:val="00660933"/>
    <w:rsid w:val="00664919"/>
    <w:rsid w:val="00667459"/>
    <w:rsid w:val="00670E4A"/>
    <w:rsid w:val="00671C67"/>
    <w:rsid w:val="00675C25"/>
    <w:rsid w:val="00675C76"/>
    <w:rsid w:val="00675F3E"/>
    <w:rsid w:val="006766C4"/>
    <w:rsid w:val="00683250"/>
    <w:rsid w:val="00683B3A"/>
    <w:rsid w:val="00684513"/>
    <w:rsid w:val="00684ED6"/>
    <w:rsid w:val="0069303D"/>
    <w:rsid w:val="0069321D"/>
    <w:rsid w:val="0069366E"/>
    <w:rsid w:val="00696BEC"/>
    <w:rsid w:val="006A0E56"/>
    <w:rsid w:val="006A1129"/>
    <w:rsid w:val="006A2741"/>
    <w:rsid w:val="006A2DD9"/>
    <w:rsid w:val="006A3476"/>
    <w:rsid w:val="006A5DA0"/>
    <w:rsid w:val="006A7AC0"/>
    <w:rsid w:val="006A7FA2"/>
    <w:rsid w:val="006B3AF1"/>
    <w:rsid w:val="006B3BC9"/>
    <w:rsid w:val="006C359E"/>
    <w:rsid w:val="006C73B7"/>
    <w:rsid w:val="006D105F"/>
    <w:rsid w:val="006D255F"/>
    <w:rsid w:val="006D6717"/>
    <w:rsid w:val="006D7F9E"/>
    <w:rsid w:val="006E052B"/>
    <w:rsid w:val="006E5069"/>
    <w:rsid w:val="006E5C85"/>
    <w:rsid w:val="006E7CBD"/>
    <w:rsid w:val="006E7CF1"/>
    <w:rsid w:val="006F02D9"/>
    <w:rsid w:val="006F0E70"/>
    <w:rsid w:val="006F11C1"/>
    <w:rsid w:val="006F154C"/>
    <w:rsid w:val="006F15C0"/>
    <w:rsid w:val="006F1B88"/>
    <w:rsid w:val="006F3B92"/>
    <w:rsid w:val="00703C9A"/>
    <w:rsid w:val="00705BAF"/>
    <w:rsid w:val="0070651F"/>
    <w:rsid w:val="007124D9"/>
    <w:rsid w:val="00723FAA"/>
    <w:rsid w:val="00727A2C"/>
    <w:rsid w:val="0073672A"/>
    <w:rsid w:val="00740527"/>
    <w:rsid w:val="007424AE"/>
    <w:rsid w:val="00747D56"/>
    <w:rsid w:val="00751993"/>
    <w:rsid w:val="0075216B"/>
    <w:rsid w:val="00753A52"/>
    <w:rsid w:val="007551FC"/>
    <w:rsid w:val="0075700C"/>
    <w:rsid w:val="0076126F"/>
    <w:rsid w:val="00761799"/>
    <w:rsid w:val="00762944"/>
    <w:rsid w:val="007632E2"/>
    <w:rsid w:val="00764FE8"/>
    <w:rsid w:val="0076537E"/>
    <w:rsid w:val="00767188"/>
    <w:rsid w:val="007675B1"/>
    <w:rsid w:val="00785629"/>
    <w:rsid w:val="00797C58"/>
    <w:rsid w:val="007A7211"/>
    <w:rsid w:val="007B06B1"/>
    <w:rsid w:val="007B263C"/>
    <w:rsid w:val="007B51EC"/>
    <w:rsid w:val="007B6012"/>
    <w:rsid w:val="007B67EC"/>
    <w:rsid w:val="007B6CD6"/>
    <w:rsid w:val="007C0AB2"/>
    <w:rsid w:val="007C14C3"/>
    <w:rsid w:val="007C2BEA"/>
    <w:rsid w:val="007C3059"/>
    <w:rsid w:val="007C328F"/>
    <w:rsid w:val="007C5D98"/>
    <w:rsid w:val="007C7B65"/>
    <w:rsid w:val="007E05C8"/>
    <w:rsid w:val="007E34AE"/>
    <w:rsid w:val="007E5EE2"/>
    <w:rsid w:val="007E6E3D"/>
    <w:rsid w:val="007F0C0F"/>
    <w:rsid w:val="007F36A7"/>
    <w:rsid w:val="00806835"/>
    <w:rsid w:val="0081541D"/>
    <w:rsid w:val="008163C6"/>
    <w:rsid w:val="008165D7"/>
    <w:rsid w:val="0082035D"/>
    <w:rsid w:val="00820481"/>
    <w:rsid w:val="008255AC"/>
    <w:rsid w:val="00826B21"/>
    <w:rsid w:val="00827CDB"/>
    <w:rsid w:val="00830A11"/>
    <w:rsid w:val="00833A0F"/>
    <w:rsid w:val="00834ADC"/>
    <w:rsid w:val="00835BBA"/>
    <w:rsid w:val="00837DAE"/>
    <w:rsid w:val="008414B2"/>
    <w:rsid w:val="008428D5"/>
    <w:rsid w:val="00845317"/>
    <w:rsid w:val="00846986"/>
    <w:rsid w:val="00846A8D"/>
    <w:rsid w:val="0085020C"/>
    <w:rsid w:val="00851E9B"/>
    <w:rsid w:val="0085513A"/>
    <w:rsid w:val="00855DB5"/>
    <w:rsid w:val="008609F7"/>
    <w:rsid w:val="00860A86"/>
    <w:rsid w:val="00863B2C"/>
    <w:rsid w:val="008675CE"/>
    <w:rsid w:val="00871B1B"/>
    <w:rsid w:val="00871F0F"/>
    <w:rsid w:val="00872A14"/>
    <w:rsid w:val="00883903"/>
    <w:rsid w:val="00886540"/>
    <w:rsid w:val="00890848"/>
    <w:rsid w:val="00891E1B"/>
    <w:rsid w:val="00893EB2"/>
    <w:rsid w:val="008943C4"/>
    <w:rsid w:val="008A20DB"/>
    <w:rsid w:val="008A5522"/>
    <w:rsid w:val="008A5BBA"/>
    <w:rsid w:val="008A5CF3"/>
    <w:rsid w:val="008A775F"/>
    <w:rsid w:val="008B273A"/>
    <w:rsid w:val="008B4DDA"/>
    <w:rsid w:val="008B4E0A"/>
    <w:rsid w:val="008B621D"/>
    <w:rsid w:val="008B6F88"/>
    <w:rsid w:val="008C021D"/>
    <w:rsid w:val="008C0FE3"/>
    <w:rsid w:val="008C2027"/>
    <w:rsid w:val="008C729E"/>
    <w:rsid w:val="008D2751"/>
    <w:rsid w:val="008D526F"/>
    <w:rsid w:val="008E01D1"/>
    <w:rsid w:val="008E085D"/>
    <w:rsid w:val="008E128D"/>
    <w:rsid w:val="008E5F67"/>
    <w:rsid w:val="008E716D"/>
    <w:rsid w:val="009028B6"/>
    <w:rsid w:val="009059A5"/>
    <w:rsid w:val="00906F4E"/>
    <w:rsid w:val="00910570"/>
    <w:rsid w:val="009105D1"/>
    <w:rsid w:val="009121D0"/>
    <w:rsid w:val="00912B22"/>
    <w:rsid w:val="00915143"/>
    <w:rsid w:val="009219E5"/>
    <w:rsid w:val="00921D64"/>
    <w:rsid w:val="009226DA"/>
    <w:rsid w:val="009227FC"/>
    <w:rsid w:val="00926D00"/>
    <w:rsid w:val="00930EE0"/>
    <w:rsid w:val="00931E2E"/>
    <w:rsid w:val="00932050"/>
    <w:rsid w:val="00936ABB"/>
    <w:rsid w:val="009411AA"/>
    <w:rsid w:val="00951144"/>
    <w:rsid w:val="0095181C"/>
    <w:rsid w:val="00961D84"/>
    <w:rsid w:val="0096492D"/>
    <w:rsid w:val="00967B32"/>
    <w:rsid w:val="00970319"/>
    <w:rsid w:val="0097306F"/>
    <w:rsid w:val="0097645A"/>
    <w:rsid w:val="0097660C"/>
    <w:rsid w:val="0098275F"/>
    <w:rsid w:val="0098289D"/>
    <w:rsid w:val="00982E15"/>
    <w:rsid w:val="009852F0"/>
    <w:rsid w:val="00986DFC"/>
    <w:rsid w:val="00993EB5"/>
    <w:rsid w:val="009968ED"/>
    <w:rsid w:val="009A0A21"/>
    <w:rsid w:val="009A0D44"/>
    <w:rsid w:val="009A382B"/>
    <w:rsid w:val="009B25A7"/>
    <w:rsid w:val="009B4DB2"/>
    <w:rsid w:val="009B5130"/>
    <w:rsid w:val="009B517E"/>
    <w:rsid w:val="009B51D1"/>
    <w:rsid w:val="009C037C"/>
    <w:rsid w:val="009C304D"/>
    <w:rsid w:val="009C4346"/>
    <w:rsid w:val="009C6951"/>
    <w:rsid w:val="009D59B9"/>
    <w:rsid w:val="009D65BA"/>
    <w:rsid w:val="009E08DE"/>
    <w:rsid w:val="009E18CF"/>
    <w:rsid w:val="009F1486"/>
    <w:rsid w:val="009F2B31"/>
    <w:rsid w:val="009F2CD7"/>
    <w:rsid w:val="009F676E"/>
    <w:rsid w:val="00A006E7"/>
    <w:rsid w:val="00A01414"/>
    <w:rsid w:val="00A02B47"/>
    <w:rsid w:val="00A11BC8"/>
    <w:rsid w:val="00A136C2"/>
    <w:rsid w:val="00A16AA6"/>
    <w:rsid w:val="00A2319A"/>
    <w:rsid w:val="00A256B5"/>
    <w:rsid w:val="00A26D60"/>
    <w:rsid w:val="00A26E45"/>
    <w:rsid w:val="00A27280"/>
    <w:rsid w:val="00A300B9"/>
    <w:rsid w:val="00A33A70"/>
    <w:rsid w:val="00A410AD"/>
    <w:rsid w:val="00A45DDD"/>
    <w:rsid w:val="00A465BE"/>
    <w:rsid w:val="00A50709"/>
    <w:rsid w:val="00A514B5"/>
    <w:rsid w:val="00A51E37"/>
    <w:rsid w:val="00A520E3"/>
    <w:rsid w:val="00A532EA"/>
    <w:rsid w:val="00A573E9"/>
    <w:rsid w:val="00A70F7E"/>
    <w:rsid w:val="00A8143A"/>
    <w:rsid w:val="00A8215C"/>
    <w:rsid w:val="00A82820"/>
    <w:rsid w:val="00A83BE4"/>
    <w:rsid w:val="00A9191A"/>
    <w:rsid w:val="00A92C31"/>
    <w:rsid w:val="00A95AFD"/>
    <w:rsid w:val="00AA029C"/>
    <w:rsid w:val="00AA10A2"/>
    <w:rsid w:val="00AA13C5"/>
    <w:rsid w:val="00AA1B87"/>
    <w:rsid w:val="00AA43E7"/>
    <w:rsid w:val="00AA4852"/>
    <w:rsid w:val="00AB3717"/>
    <w:rsid w:val="00AB7B0E"/>
    <w:rsid w:val="00AC0D3B"/>
    <w:rsid w:val="00AC62E0"/>
    <w:rsid w:val="00AD6D24"/>
    <w:rsid w:val="00AD7565"/>
    <w:rsid w:val="00AE1B2C"/>
    <w:rsid w:val="00AE60CE"/>
    <w:rsid w:val="00AF08BA"/>
    <w:rsid w:val="00AF2D97"/>
    <w:rsid w:val="00AF2EA5"/>
    <w:rsid w:val="00AF3D7E"/>
    <w:rsid w:val="00AF55E4"/>
    <w:rsid w:val="00B04275"/>
    <w:rsid w:val="00B06E41"/>
    <w:rsid w:val="00B11FD9"/>
    <w:rsid w:val="00B15E8A"/>
    <w:rsid w:val="00B201A7"/>
    <w:rsid w:val="00B23FEB"/>
    <w:rsid w:val="00B264C4"/>
    <w:rsid w:val="00B274F7"/>
    <w:rsid w:val="00B36F15"/>
    <w:rsid w:val="00B37AF8"/>
    <w:rsid w:val="00B425A4"/>
    <w:rsid w:val="00B45A3D"/>
    <w:rsid w:val="00B47838"/>
    <w:rsid w:val="00B51D8F"/>
    <w:rsid w:val="00B52000"/>
    <w:rsid w:val="00B56398"/>
    <w:rsid w:val="00B56763"/>
    <w:rsid w:val="00B604D8"/>
    <w:rsid w:val="00B6070C"/>
    <w:rsid w:val="00B63EE8"/>
    <w:rsid w:val="00B72E34"/>
    <w:rsid w:val="00B7389C"/>
    <w:rsid w:val="00B74A9B"/>
    <w:rsid w:val="00B772B6"/>
    <w:rsid w:val="00B80AF3"/>
    <w:rsid w:val="00B85AFD"/>
    <w:rsid w:val="00B86CE3"/>
    <w:rsid w:val="00B87299"/>
    <w:rsid w:val="00B90FC0"/>
    <w:rsid w:val="00B91479"/>
    <w:rsid w:val="00BA1533"/>
    <w:rsid w:val="00BA5BB3"/>
    <w:rsid w:val="00BA6202"/>
    <w:rsid w:val="00BA75EC"/>
    <w:rsid w:val="00BB0AB1"/>
    <w:rsid w:val="00BB0C3A"/>
    <w:rsid w:val="00BB1BD6"/>
    <w:rsid w:val="00BB53C9"/>
    <w:rsid w:val="00BB76A8"/>
    <w:rsid w:val="00BC3DEB"/>
    <w:rsid w:val="00BC5278"/>
    <w:rsid w:val="00BD2112"/>
    <w:rsid w:val="00BD25CC"/>
    <w:rsid w:val="00BD791F"/>
    <w:rsid w:val="00BE10C1"/>
    <w:rsid w:val="00BE11BD"/>
    <w:rsid w:val="00BE12F7"/>
    <w:rsid w:val="00BE1DAC"/>
    <w:rsid w:val="00BE33CB"/>
    <w:rsid w:val="00BE5444"/>
    <w:rsid w:val="00BE7815"/>
    <w:rsid w:val="00BE789B"/>
    <w:rsid w:val="00BF1B24"/>
    <w:rsid w:val="00BF5E91"/>
    <w:rsid w:val="00BF7353"/>
    <w:rsid w:val="00C04E3A"/>
    <w:rsid w:val="00C11A7C"/>
    <w:rsid w:val="00C12B07"/>
    <w:rsid w:val="00C14241"/>
    <w:rsid w:val="00C1550F"/>
    <w:rsid w:val="00C176AB"/>
    <w:rsid w:val="00C212F6"/>
    <w:rsid w:val="00C21D7C"/>
    <w:rsid w:val="00C223C8"/>
    <w:rsid w:val="00C24B4A"/>
    <w:rsid w:val="00C25CD6"/>
    <w:rsid w:val="00C25F41"/>
    <w:rsid w:val="00C30BAF"/>
    <w:rsid w:val="00C317A4"/>
    <w:rsid w:val="00C31838"/>
    <w:rsid w:val="00C329C3"/>
    <w:rsid w:val="00C35247"/>
    <w:rsid w:val="00C40003"/>
    <w:rsid w:val="00C44189"/>
    <w:rsid w:val="00C462C4"/>
    <w:rsid w:val="00C50A20"/>
    <w:rsid w:val="00C519AB"/>
    <w:rsid w:val="00C53884"/>
    <w:rsid w:val="00C572CA"/>
    <w:rsid w:val="00C57A75"/>
    <w:rsid w:val="00C60A62"/>
    <w:rsid w:val="00C60E63"/>
    <w:rsid w:val="00C6326E"/>
    <w:rsid w:val="00C6585D"/>
    <w:rsid w:val="00C7788E"/>
    <w:rsid w:val="00C80A38"/>
    <w:rsid w:val="00C810B4"/>
    <w:rsid w:val="00C842C5"/>
    <w:rsid w:val="00C918CD"/>
    <w:rsid w:val="00C93989"/>
    <w:rsid w:val="00C939F1"/>
    <w:rsid w:val="00C97F32"/>
    <w:rsid w:val="00CA0E2A"/>
    <w:rsid w:val="00CA18AC"/>
    <w:rsid w:val="00CA6CE8"/>
    <w:rsid w:val="00CB09A3"/>
    <w:rsid w:val="00CB1E2E"/>
    <w:rsid w:val="00CB22CC"/>
    <w:rsid w:val="00CB3180"/>
    <w:rsid w:val="00CB32FB"/>
    <w:rsid w:val="00CB5404"/>
    <w:rsid w:val="00CC1ECC"/>
    <w:rsid w:val="00CC42A3"/>
    <w:rsid w:val="00CC686F"/>
    <w:rsid w:val="00CC7124"/>
    <w:rsid w:val="00CC7CAC"/>
    <w:rsid w:val="00CD1AC0"/>
    <w:rsid w:val="00CD3FB2"/>
    <w:rsid w:val="00CD6083"/>
    <w:rsid w:val="00CE1D86"/>
    <w:rsid w:val="00CE2D58"/>
    <w:rsid w:val="00CE6B5B"/>
    <w:rsid w:val="00CF13CE"/>
    <w:rsid w:val="00CF2ED8"/>
    <w:rsid w:val="00CF7ADA"/>
    <w:rsid w:val="00D01DD4"/>
    <w:rsid w:val="00D05B4B"/>
    <w:rsid w:val="00D15150"/>
    <w:rsid w:val="00D15CBE"/>
    <w:rsid w:val="00D21679"/>
    <w:rsid w:val="00D22555"/>
    <w:rsid w:val="00D26311"/>
    <w:rsid w:val="00D27D09"/>
    <w:rsid w:val="00D337E1"/>
    <w:rsid w:val="00D371F6"/>
    <w:rsid w:val="00D372CD"/>
    <w:rsid w:val="00D37620"/>
    <w:rsid w:val="00D408FA"/>
    <w:rsid w:val="00D41B6E"/>
    <w:rsid w:val="00D433B8"/>
    <w:rsid w:val="00D43A23"/>
    <w:rsid w:val="00D44B87"/>
    <w:rsid w:val="00D47F9D"/>
    <w:rsid w:val="00D52A90"/>
    <w:rsid w:val="00D53D33"/>
    <w:rsid w:val="00D609A8"/>
    <w:rsid w:val="00D63C37"/>
    <w:rsid w:val="00D641D9"/>
    <w:rsid w:val="00D701D1"/>
    <w:rsid w:val="00D7336B"/>
    <w:rsid w:val="00D75292"/>
    <w:rsid w:val="00D752A6"/>
    <w:rsid w:val="00D778FC"/>
    <w:rsid w:val="00D80F3C"/>
    <w:rsid w:val="00D873E1"/>
    <w:rsid w:val="00D90D2C"/>
    <w:rsid w:val="00D92681"/>
    <w:rsid w:val="00D9566D"/>
    <w:rsid w:val="00D96B32"/>
    <w:rsid w:val="00D97F6C"/>
    <w:rsid w:val="00DA2CC7"/>
    <w:rsid w:val="00DA357C"/>
    <w:rsid w:val="00DA613B"/>
    <w:rsid w:val="00DA640B"/>
    <w:rsid w:val="00DA6567"/>
    <w:rsid w:val="00DB131B"/>
    <w:rsid w:val="00DB6B2D"/>
    <w:rsid w:val="00DB7199"/>
    <w:rsid w:val="00DC5BEA"/>
    <w:rsid w:val="00DD15D2"/>
    <w:rsid w:val="00DD4F6D"/>
    <w:rsid w:val="00DD61B1"/>
    <w:rsid w:val="00DE657E"/>
    <w:rsid w:val="00DE760A"/>
    <w:rsid w:val="00DF1787"/>
    <w:rsid w:val="00DF3A9E"/>
    <w:rsid w:val="00DF530A"/>
    <w:rsid w:val="00E02BCC"/>
    <w:rsid w:val="00E03A06"/>
    <w:rsid w:val="00E03BBE"/>
    <w:rsid w:val="00E040C9"/>
    <w:rsid w:val="00E104B3"/>
    <w:rsid w:val="00E14D76"/>
    <w:rsid w:val="00E1744A"/>
    <w:rsid w:val="00E20A09"/>
    <w:rsid w:val="00E21DD9"/>
    <w:rsid w:val="00E23535"/>
    <w:rsid w:val="00E23718"/>
    <w:rsid w:val="00E26619"/>
    <w:rsid w:val="00E269A0"/>
    <w:rsid w:val="00E276E6"/>
    <w:rsid w:val="00E27B17"/>
    <w:rsid w:val="00E3119F"/>
    <w:rsid w:val="00E3124E"/>
    <w:rsid w:val="00E325D1"/>
    <w:rsid w:val="00E34355"/>
    <w:rsid w:val="00E34B75"/>
    <w:rsid w:val="00E35F43"/>
    <w:rsid w:val="00E41EBA"/>
    <w:rsid w:val="00E43DCA"/>
    <w:rsid w:val="00E45D71"/>
    <w:rsid w:val="00E578F1"/>
    <w:rsid w:val="00E62A4C"/>
    <w:rsid w:val="00E635F5"/>
    <w:rsid w:val="00E63FF0"/>
    <w:rsid w:val="00E6416E"/>
    <w:rsid w:val="00E66321"/>
    <w:rsid w:val="00E664A3"/>
    <w:rsid w:val="00E73B66"/>
    <w:rsid w:val="00E76C84"/>
    <w:rsid w:val="00E80ACD"/>
    <w:rsid w:val="00E825C8"/>
    <w:rsid w:val="00E83643"/>
    <w:rsid w:val="00E928AD"/>
    <w:rsid w:val="00EA466F"/>
    <w:rsid w:val="00EA6FE6"/>
    <w:rsid w:val="00EB139B"/>
    <w:rsid w:val="00EB1548"/>
    <w:rsid w:val="00EB1580"/>
    <w:rsid w:val="00EB74A0"/>
    <w:rsid w:val="00EC068A"/>
    <w:rsid w:val="00EC2C18"/>
    <w:rsid w:val="00EC5C43"/>
    <w:rsid w:val="00ED5D09"/>
    <w:rsid w:val="00ED5EE0"/>
    <w:rsid w:val="00ED6AB7"/>
    <w:rsid w:val="00ED6DA3"/>
    <w:rsid w:val="00EE087F"/>
    <w:rsid w:val="00EE1184"/>
    <w:rsid w:val="00EE15ED"/>
    <w:rsid w:val="00EF1A8A"/>
    <w:rsid w:val="00EF4490"/>
    <w:rsid w:val="00F0507A"/>
    <w:rsid w:val="00F062E7"/>
    <w:rsid w:val="00F12066"/>
    <w:rsid w:val="00F13724"/>
    <w:rsid w:val="00F142BD"/>
    <w:rsid w:val="00F20A32"/>
    <w:rsid w:val="00F25E88"/>
    <w:rsid w:val="00F35955"/>
    <w:rsid w:val="00F36A09"/>
    <w:rsid w:val="00F40A83"/>
    <w:rsid w:val="00F41827"/>
    <w:rsid w:val="00F4360B"/>
    <w:rsid w:val="00F44625"/>
    <w:rsid w:val="00F46E17"/>
    <w:rsid w:val="00F522CE"/>
    <w:rsid w:val="00F579F0"/>
    <w:rsid w:val="00F631A5"/>
    <w:rsid w:val="00F63D94"/>
    <w:rsid w:val="00F64A86"/>
    <w:rsid w:val="00F64C28"/>
    <w:rsid w:val="00F71EEE"/>
    <w:rsid w:val="00F73FE4"/>
    <w:rsid w:val="00F742FB"/>
    <w:rsid w:val="00F8058A"/>
    <w:rsid w:val="00F825DE"/>
    <w:rsid w:val="00F843C8"/>
    <w:rsid w:val="00F96B6F"/>
    <w:rsid w:val="00F96E32"/>
    <w:rsid w:val="00FA1AE2"/>
    <w:rsid w:val="00FA3136"/>
    <w:rsid w:val="00FA4125"/>
    <w:rsid w:val="00FA4B68"/>
    <w:rsid w:val="00FA6090"/>
    <w:rsid w:val="00FA7E82"/>
    <w:rsid w:val="00FB0933"/>
    <w:rsid w:val="00FB3EE9"/>
    <w:rsid w:val="00FB623D"/>
    <w:rsid w:val="00FC1DD0"/>
    <w:rsid w:val="00FC1ED4"/>
    <w:rsid w:val="00FC5DC6"/>
    <w:rsid w:val="00FC667F"/>
    <w:rsid w:val="00FD0C19"/>
    <w:rsid w:val="00FD2CC9"/>
    <w:rsid w:val="00FD7891"/>
    <w:rsid w:val="00FD7F61"/>
    <w:rsid w:val="00FD7F8E"/>
    <w:rsid w:val="00FE02BC"/>
    <w:rsid w:val="00FE3C35"/>
    <w:rsid w:val="00FF422A"/>
    <w:rsid w:val="00FF6CDF"/>
  </w:rsids>
  <m:mathPr>
    <m:mathFont m:val="Cambria Math"/>
    <m:brkBin m:val="before"/>
    <m:brkBinSub m:val="--"/>
    <m:smallFrac/>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3"/>
    <o:shapelayout v:ext="edit">
      <o:idmap v:ext="edit" data="1"/>
    </o:shapelayout>
  </w:shapeDefaults>
  <w:decimalSymbol w:val=","/>
  <w:listSeparator w:val=";"/>
  <w14:docId w14:val="4E17FE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B63EE8"/>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unhideWhenUsed/>
    <w:rsid w:val="006F15C0"/>
    <w:rPr>
      <w:color w:val="0000FF"/>
      <w:u w:val="single"/>
    </w:rPr>
  </w:style>
  <w:style w:type="paragraph" w:customStyle="1" w:styleId="Standard1">
    <w:name w:val="Standard1"/>
    <w:rsid w:val="006F15C0"/>
    <w:pPr>
      <w:widowControl w:val="0"/>
      <w:suppressAutoHyphens/>
      <w:spacing w:after="0" w:line="240" w:lineRule="auto"/>
    </w:pPr>
    <w:rPr>
      <w:rFonts w:ascii="Times New Roman" w:eastAsia="Lucida Sans Unicode" w:hAnsi="Times New Roman" w:cs="Times New Roman"/>
      <w:color w:val="000000"/>
      <w:kern w:val="2"/>
      <w:sz w:val="24"/>
      <w:szCs w:val="24"/>
      <w:lang w:bidi="en-US"/>
    </w:rPr>
  </w:style>
  <w:style w:type="paragraph" w:styleId="Testofumetto">
    <w:name w:val="Balloon Text"/>
    <w:basedOn w:val="Normale"/>
    <w:link w:val="TestofumettoCarattere"/>
    <w:uiPriority w:val="99"/>
    <w:semiHidden/>
    <w:unhideWhenUsed/>
    <w:rsid w:val="006F15C0"/>
    <w:pPr>
      <w:spacing w:after="0" w:line="240" w:lineRule="auto"/>
    </w:pPr>
    <w:rPr>
      <w:rFonts w:ascii="Tahoma" w:hAnsi="Tahoma" w:cs="Tahoma"/>
      <w:sz w:val="16"/>
      <w:szCs w:val="16"/>
    </w:rPr>
  </w:style>
  <w:style w:type="character" w:customStyle="1" w:styleId="TestofumettoCarattere">
    <w:name w:val="Testo fumetto Carattere"/>
    <w:basedOn w:val="Caratterepredefinitoparagrafo"/>
    <w:link w:val="Testofumetto"/>
    <w:uiPriority w:val="99"/>
    <w:semiHidden/>
    <w:rsid w:val="006F15C0"/>
    <w:rPr>
      <w:rFonts w:ascii="Tahoma" w:hAnsi="Tahoma" w:cs="Tahoma"/>
      <w:sz w:val="16"/>
      <w:szCs w:val="16"/>
    </w:rPr>
  </w:style>
  <w:style w:type="character" w:styleId="Rimandocommento">
    <w:name w:val="annotation reference"/>
    <w:basedOn w:val="Caratterepredefinitoparagrafo"/>
    <w:uiPriority w:val="99"/>
    <w:semiHidden/>
    <w:unhideWhenUsed/>
    <w:rsid w:val="0039526E"/>
    <w:rPr>
      <w:sz w:val="16"/>
      <w:szCs w:val="16"/>
    </w:rPr>
  </w:style>
  <w:style w:type="paragraph" w:styleId="Testocommento">
    <w:name w:val="annotation text"/>
    <w:basedOn w:val="Normale"/>
    <w:link w:val="TestocommentoCarattere"/>
    <w:uiPriority w:val="99"/>
    <w:semiHidden/>
    <w:unhideWhenUsed/>
    <w:rsid w:val="0039526E"/>
    <w:pPr>
      <w:spacing w:line="240" w:lineRule="auto"/>
    </w:pPr>
    <w:rPr>
      <w:sz w:val="20"/>
      <w:szCs w:val="20"/>
    </w:rPr>
  </w:style>
  <w:style w:type="character" w:customStyle="1" w:styleId="TestocommentoCarattere">
    <w:name w:val="Testo commento Carattere"/>
    <w:basedOn w:val="Caratterepredefinitoparagrafo"/>
    <w:link w:val="Testocommento"/>
    <w:uiPriority w:val="99"/>
    <w:semiHidden/>
    <w:rsid w:val="0039526E"/>
    <w:rPr>
      <w:sz w:val="20"/>
      <w:szCs w:val="20"/>
    </w:rPr>
  </w:style>
  <w:style w:type="paragraph" w:styleId="Soggettocommento">
    <w:name w:val="annotation subject"/>
    <w:basedOn w:val="Testocommento"/>
    <w:next w:val="Testocommento"/>
    <w:link w:val="SoggettocommentoCarattere"/>
    <w:uiPriority w:val="99"/>
    <w:semiHidden/>
    <w:unhideWhenUsed/>
    <w:rsid w:val="0039526E"/>
    <w:rPr>
      <w:b/>
      <w:bCs/>
    </w:rPr>
  </w:style>
  <w:style w:type="character" w:customStyle="1" w:styleId="SoggettocommentoCarattere">
    <w:name w:val="Soggetto commento Carattere"/>
    <w:basedOn w:val="TestocommentoCarattere"/>
    <w:link w:val="Soggettocommento"/>
    <w:uiPriority w:val="99"/>
    <w:semiHidden/>
    <w:rsid w:val="0039526E"/>
    <w:rPr>
      <w:b/>
      <w:bCs/>
      <w:sz w:val="20"/>
      <w:szCs w:val="20"/>
    </w:rPr>
  </w:style>
  <w:style w:type="paragraph" w:styleId="Intestazione">
    <w:name w:val="header"/>
    <w:basedOn w:val="Normale"/>
    <w:link w:val="IntestazioneCarattere"/>
    <w:uiPriority w:val="99"/>
    <w:unhideWhenUsed/>
    <w:rsid w:val="00E20A09"/>
    <w:pPr>
      <w:tabs>
        <w:tab w:val="center" w:pos="4703"/>
        <w:tab w:val="right" w:pos="9406"/>
      </w:tabs>
      <w:spacing w:after="0" w:line="240" w:lineRule="auto"/>
    </w:pPr>
  </w:style>
  <w:style w:type="character" w:customStyle="1" w:styleId="IntestazioneCarattere">
    <w:name w:val="Intestazione Carattere"/>
    <w:basedOn w:val="Caratterepredefinitoparagrafo"/>
    <w:link w:val="Intestazione"/>
    <w:uiPriority w:val="99"/>
    <w:rsid w:val="00E20A09"/>
  </w:style>
  <w:style w:type="paragraph" w:styleId="Pidipagina">
    <w:name w:val="footer"/>
    <w:basedOn w:val="Normale"/>
    <w:link w:val="PidipaginaCarattere"/>
    <w:uiPriority w:val="99"/>
    <w:unhideWhenUsed/>
    <w:rsid w:val="00E20A09"/>
    <w:pPr>
      <w:tabs>
        <w:tab w:val="center" w:pos="4703"/>
        <w:tab w:val="right" w:pos="9406"/>
      </w:tabs>
      <w:spacing w:after="0" w:line="240" w:lineRule="auto"/>
    </w:pPr>
  </w:style>
  <w:style w:type="character" w:customStyle="1" w:styleId="PidipaginaCarattere">
    <w:name w:val="Piè di pagina Carattere"/>
    <w:basedOn w:val="Caratterepredefinitoparagrafo"/>
    <w:link w:val="Pidipagina"/>
    <w:uiPriority w:val="99"/>
    <w:rsid w:val="00E20A09"/>
  </w:style>
  <w:style w:type="paragraph" w:styleId="Nessunaspaziatura">
    <w:name w:val="No Spacing"/>
    <w:qFormat/>
    <w:rsid w:val="00E20A09"/>
    <w:pPr>
      <w:spacing w:after="0" w:line="240" w:lineRule="auto"/>
    </w:pPr>
    <w:rPr>
      <w:rFonts w:ascii="Calibri" w:eastAsia="Calibri" w:hAnsi="Calibri" w:cs="Times New Roman"/>
      <w:lang w:val="en-GB"/>
    </w:rPr>
  </w:style>
  <w:style w:type="character" w:styleId="Enfasigrassetto">
    <w:name w:val="Strong"/>
    <w:uiPriority w:val="22"/>
    <w:qFormat/>
    <w:rsid w:val="00E20A09"/>
    <w:rPr>
      <w:b/>
      <w:bCs/>
    </w:rPr>
  </w:style>
  <w:style w:type="paragraph" w:styleId="Paragrafoelenco">
    <w:name w:val="List Paragraph"/>
    <w:basedOn w:val="Normale"/>
    <w:uiPriority w:val="34"/>
    <w:qFormat/>
    <w:rsid w:val="00B201A7"/>
    <w:pPr>
      <w:ind w:left="720"/>
      <w:contextualSpacing/>
    </w:pPr>
  </w:style>
  <w:style w:type="character" w:styleId="Collegamentovisitato">
    <w:name w:val="FollowedHyperlink"/>
    <w:basedOn w:val="Caratterepredefinitoparagrafo"/>
    <w:uiPriority w:val="99"/>
    <w:semiHidden/>
    <w:unhideWhenUsed/>
    <w:rsid w:val="00F96E32"/>
    <w:rPr>
      <w:color w:val="800080" w:themeColor="followedHyperlink"/>
      <w:u w:val="single"/>
    </w:rPr>
  </w:style>
  <w:style w:type="paragraph" w:styleId="NormaleWeb">
    <w:name w:val="Normal (Web)"/>
    <w:basedOn w:val="Normale"/>
    <w:uiPriority w:val="99"/>
    <w:semiHidden/>
    <w:unhideWhenUsed/>
    <w:rsid w:val="00A2319A"/>
    <w:pPr>
      <w:spacing w:before="100" w:beforeAutospacing="1" w:after="100" w:afterAutospacing="1" w:line="240" w:lineRule="auto"/>
    </w:pPr>
    <w:rPr>
      <w:rFonts w:ascii="Times New Roman" w:eastAsia="Times New Roman" w:hAnsi="Times New Roman" w:cs="Times New Roman"/>
      <w:sz w:val="24"/>
      <w:szCs w:val="24"/>
      <w:lang w:val="de-DE" w:eastAsia="de-DE"/>
    </w:rPr>
  </w:style>
  <w:style w:type="character" w:customStyle="1" w:styleId="Mention1">
    <w:name w:val="Mention1"/>
    <w:basedOn w:val="Caratterepredefinitoparagrafo"/>
    <w:uiPriority w:val="99"/>
    <w:semiHidden/>
    <w:unhideWhenUsed/>
    <w:rsid w:val="00C842C5"/>
    <w:rPr>
      <w:color w:val="2B579A"/>
      <w:shd w:val="clear" w:color="auto" w:fill="E6E6E6"/>
    </w:rPr>
  </w:style>
  <w:style w:type="character" w:customStyle="1" w:styleId="apple-converted-space">
    <w:name w:val="apple-converted-space"/>
    <w:basedOn w:val="Caratterepredefinitoparagrafo"/>
    <w:rsid w:val="00F8058A"/>
  </w:style>
  <w:style w:type="character" w:customStyle="1" w:styleId="UnresolvedMention1">
    <w:name w:val="Unresolved Mention1"/>
    <w:basedOn w:val="Caratterepredefinitoparagrafo"/>
    <w:uiPriority w:val="99"/>
    <w:semiHidden/>
    <w:unhideWhenUsed/>
    <w:rsid w:val="00D52A90"/>
    <w:rPr>
      <w:color w:val="808080"/>
      <w:shd w:val="clear" w:color="auto" w:fill="E6E6E6"/>
    </w:rPr>
  </w:style>
  <w:style w:type="paragraph" w:customStyle="1" w:styleId="Default">
    <w:name w:val="Default"/>
    <w:rsid w:val="009F676E"/>
    <w:pPr>
      <w:autoSpaceDE w:val="0"/>
      <w:autoSpaceDN w:val="0"/>
      <w:adjustRightInd w:val="0"/>
      <w:spacing w:after="0" w:line="240" w:lineRule="auto"/>
    </w:pPr>
    <w:rPr>
      <w:rFonts w:ascii="Calibri" w:hAnsi="Calibri" w:cs="Calibri"/>
      <w:color w:val="000000"/>
      <w:sz w:val="24"/>
      <w:szCs w:val="24"/>
      <w:lang w:val="es-ES"/>
    </w:rPr>
  </w:style>
  <w:style w:type="character" w:customStyle="1" w:styleId="Menzionenonrisolta1">
    <w:name w:val="Menzione non risolta1"/>
    <w:basedOn w:val="Caratterepredefinitoparagrafo"/>
    <w:uiPriority w:val="99"/>
    <w:semiHidden/>
    <w:unhideWhenUsed/>
    <w:rsid w:val="00226593"/>
    <w:rPr>
      <w:color w:val="808080"/>
      <w:shd w:val="clear" w:color="auto" w:fill="E6E6E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615543">
      <w:bodyDiv w:val="1"/>
      <w:marLeft w:val="0"/>
      <w:marRight w:val="0"/>
      <w:marTop w:val="0"/>
      <w:marBottom w:val="0"/>
      <w:divBdr>
        <w:top w:val="none" w:sz="0" w:space="0" w:color="auto"/>
        <w:left w:val="none" w:sz="0" w:space="0" w:color="auto"/>
        <w:bottom w:val="none" w:sz="0" w:space="0" w:color="auto"/>
        <w:right w:val="none" w:sz="0" w:space="0" w:color="auto"/>
      </w:divBdr>
    </w:div>
    <w:div w:id="301469737">
      <w:bodyDiv w:val="1"/>
      <w:marLeft w:val="0"/>
      <w:marRight w:val="0"/>
      <w:marTop w:val="0"/>
      <w:marBottom w:val="0"/>
      <w:divBdr>
        <w:top w:val="none" w:sz="0" w:space="0" w:color="auto"/>
        <w:left w:val="none" w:sz="0" w:space="0" w:color="auto"/>
        <w:bottom w:val="none" w:sz="0" w:space="0" w:color="auto"/>
        <w:right w:val="none" w:sz="0" w:space="0" w:color="auto"/>
      </w:divBdr>
    </w:div>
    <w:div w:id="328101750">
      <w:bodyDiv w:val="1"/>
      <w:marLeft w:val="0"/>
      <w:marRight w:val="0"/>
      <w:marTop w:val="0"/>
      <w:marBottom w:val="0"/>
      <w:divBdr>
        <w:top w:val="none" w:sz="0" w:space="0" w:color="auto"/>
        <w:left w:val="none" w:sz="0" w:space="0" w:color="auto"/>
        <w:bottom w:val="none" w:sz="0" w:space="0" w:color="auto"/>
        <w:right w:val="none" w:sz="0" w:space="0" w:color="auto"/>
      </w:divBdr>
    </w:div>
    <w:div w:id="553739592">
      <w:bodyDiv w:val="1"/>
      <w:marLeft w:val="0"/>
      <w:marRight w:val="0"/>
      <w:marTop w:val="0"/>
      <w:marBottom w:val="0"/>
      <w:divBdr>
        <w:top w:val="none" w:sz="0" w:space="0" w:color="auto"/>
        <w:left w:val="none" w:sz="0" w:space="0" w:color="auto"/>
        <w:bottom w:val="none" w:sz="0" w:space="0" w:color="auto"/>
        <w:right w:val="none" w:sz="0" w:space="0" w:color="auto"/>
      </w:divBdr>
    </w:div>
    <w:div w:id="866718606">
      <w:bodyDiv w:val="1"/>
      <w:marLeft w:val="0"/>
      <w:marRight w:val="0"/>
      <w:marTop w:val="0"/>
      <w:marBottom w:val="0"/>
      <w:divBdr>
        <w:top w:val="none" w:sz="0" w:space="0" w:color="auto"/>
        <w:left w:val="none" w:sz="0" w:space="0" w:color="auto"/>
        <w:bottom w:val="none" w:sz="0" w:space="0" w:color="auto"/>
        <w:right w:val="none" w:sz="0" w:space="0" w:color="auto"/>
      </w:divBdr>
    </w:div>
    <w:div w:id="989136170">
      <w:bodyDiv w:val="1"/>
      <w:marLeft w:val="0"/>
      <w:marRight w:val="0"/>
      <w:marTop w:val="0"/>
      <w:marBottom w:val="0"/>
      <w:divBdr>
        <w:top w:val="none" w:sz="0" w:space="0" w:color="auto"/>
        <w:left w:val="none" w:sz="0" w:space="0" w:color="auto"/>
        <w:bottom w:val="none" w:sz="0" w:space="0" w:color="auto"/>
        <w:right w:val="none" w:sz="0" w:space="0" w:color="auto"/>
      </w:divBdr>
    </w:div>
    <w:div w:id="1010834275">
      <w:bodyDiv w:val="1"/>
      <w:marLeft w:val="0"/>
      <w:marRight w:val="0"/>
      <w:marTop w:val="0"/>
      <w:marBottom w:val="0"/>
      <w:divBdr>
        <w:top w:val="none" w:sz="0" w:space="0" w:color="auto"/>
        <w:left w:val="none" w:sz="0" w:space="0" w:color="auto"/>
        <w:bottom w:val="none" w:sz="0" w:space="0" w:color="auto"/>
        <w:right w:val="none" w:sz="0" w:space="0" w:color="auto"/>
      </w:divBdr>
      <w:divsChild>
        <w:div w:id="554895422">
          <w:marLeft w:val="0"/>
          <w:marRight w:val="0"/>
          <w:marTop w:val="0"/>
          <w:marBottom w:val="0"/>
          <w:divBdr>
            <w:top w:val="none" w:sz="0" w:space="0" w:color="auto"/>
            <w:left w:val="none" w:sz="0" w:space="0" w:color="auto"/>
            <w:bottom w:val="none" w:sz="0" w:space="0" w:color="auto"/>
            <w:right w:val="none" w:sz="0" w:space="0" w:color="auto"/>
          </w:divBdr>
          <w:divsChild>
            <w:div w:id="1404907034">
              <w:marLeft w:val="0"/>
              <w:marRight w:val="0"/>
              <w:marTop w:val="0"/>
              <w:marBottom w:val="0"/>
              <w:divBdr>
                <w:top w:val="none" w:sz="0" w:space="0" w:color="auto"/>
                <w:left w:val="none" w:sz="0" w:space="0" w:color="auto"/>
                <w:bottom w:val="none" w:sz="0" w:space="0" w:color="auto"/>
                <w:right w:val="none" w:sz="0" w:space="0" w:color="auto"/>
              </w:divBdr>
              <w:divsChild>
                <w:div w:id="931863753">
                  <w:marLeft w:val="0"/>
                  <w:marRight w:val="0"/>
                  <w:marTop w:val="100"/>
                  <w:marBottom w:val="100"/>
                  <w:divBdr>
                    <w:top w:val="none" w:sz="0" w:space="0" w:color="auto"/>
                    <w:left w:val="none" w:sz="0" w:space="0" w:color="auto"/>
                    <w:bottom w:val="none" w:sz="0" w:space="0" w:color="auto"/>
                    <w:right w:val="none" w:sz="0" w:space="0" w:color="auto"/>
                  </w:divBdr>
                  <w:divsChild>
                    <w:div w:id="1392190244">
                      <w:marLeft w:val="300"/>
                      <w:marRight w:val="300"/>
                      <w:marTop w:val="0"/>
                      <w:marBottom w:val="0"/>
                      <w:divBdr>
                        <w:top w:val="none" w:sz="0" w:space="0" w:color="auto"/>
                        <w:left w:val="none" w:sz="0" w:space="0" w:color="auto"/>
                        <w:bottom w:val="none" w:sz="0" w:space="0" w:color="auto"/>
                        <w:right w:val="none" w:sz="0" w:space="0" w:color="auto"/>
                      </w:divBdr>
                      <w:divsChild>
                        <w:div w:id="607812552">
                          <w:marLeft w:val="3600"/>
                          <w:marRight w:val="0"/>
                          <w:marTop w:val="0"/>
                          <w:marBottom w:val="0"/>
                          <w:divBdr>
                            <w:top w:val="none" w:sz="0" w:space="0" w:color="auto"/>
                            <w:left w:val="none" w:sz="0" w:space="0" w:color="auto"/>
                            <w:bottom w:val="none" w:sz="0" w:space="0" w:color="auto"/>
                            <w:right w:val="none" w:sz="0" w:space="0" w:color="auto"/>
                          </w:divBdr>
                          <w:divsChild>
                            <w:div w:id="721447037">
                              <w:marLeft w:val="0"/>
                              <w:marRight w:val="0"/>
                              <w:marTop w:val="0"/>
                              <w:marBottom w:val="0"/>
                              <w:divBdr>
                                <w:top w:val="none" w:sz="0" w:space="0" w:color="auto"/>
                                <w:left w:val="none" w:sz="0" w:space="0" w:color="auto"/>
                                <w:bottom w:val="none" w:sz="0" w:space="0" w:color="auto"/>
                                <w:right w:val="none" w:sz="0" w:space="0" w:color="auto"/>
                              </w:divBdr>
                              <w:divsChild>
                                <w:div w:id="863139">
                                  <w:marLeft w:val="0"/>
                                  <w:marRight w:val="0"/>
                                  <w:marTop w:val="0"/>
                                  <w:marBottom w:val="0"/>
                                  <w:divBdr>
                                    <w:top w:val="none" w:sz="0" w:space="0" w:color="auto"/>
                                    <w:left w:val="none" w:sz="0" w:space="0" w:color="auto"/>
                                    <w:bottom w:val="none" w:sz="0" w:space="0" w:color="auto"/>
                                    <w:right w:val="none" w:sz="0" w:space="0" w:color="auto"/>
                                  </w:divBdr>
                                  <w:divsChild>
                                    <w:div w:id="1347094536">
                                      <w:marLeft w:val="0"/>
                                      <w:marRight w:val="0"/>
                                      <w:marTop w:val="0"/>
                                      <w:marBottom w:val="0"/>
                                      <w:divBdr>
                                        <w:top w:val="none" w:sz="0" w:space="0" w:color="auto"/>
                                        <w:left w:val="none" w:sz="0" w:space="0" w:color="auto"/>
                                        <w:bottom w:val="none" w:sz="0" w:space="0" w:color="auto"/>
                                        <w:right w:val="none" w:sz="0" w:space="0" w:color="auto"/>
                                      </w:divBdr>
                                      <w:divsChild>
                                        <w:div w:id="1646662151">
                                          <w:marLeft w:val="0"/>
                                          <w:marRight w:val="0"/>
                                          <w:marTop w:val="0"/>
                                          <w:marBottom w:val="0"/>
                                          <w:divBdr>
                                            <w:top w:val="none" w:sz="0" w:space="0" w:color="auto"/>
                                            <w:left w:val="none" w:sz="0" w:space="0" w:color="auto"/>
                                            <w:bottom w:val="none" w:sz="0" w:space="0" w:color="auto"/>
                                            <w:right w:val="none" w:sz="0" w:space="0" w:color="auto"/>
                                          </w:divBdr>
                                        </w:div>
                                        <w:div w:id="331766092">
                                          <w:marLeft w:val="0"/>
                                          <w:marRight w:val="0"/>
                                          <w:marTop w:val="0"/>
                                          <w:marBottom w:val="0"/>
                                          <w:divBdr>
                                            <w:top w:val="none" w:sz="0" w:space="0" w:color="auto"/>
                                            <w:left w:val="none" w:sz="0" w:space="0" w:color="auto"/>
                                            <w:bottom w:val="none" w:sz="0" w:space="0" w:color="auto"/>
                                            <w:right w:val="none" w:sz="0" w:space="0" w:color="auto"/>
                                          </w:divBdr>
                                        </w:div>
                                      </w:divsChild>
                                    </w:div>
                                    <w:div w:id="461385418">
                                      <w:marLeft w:val="0"/>
                                      <w:marRight w:val="0"/>
                                      <w:marTop w:val="75"/>
                                      <w:marBottom w:val="0"/>
                                      <w:divBdr>
                                        <w:top w:val="none" w:sz="0" w:space="0" w:color="auto"/>
                                        <w:left w:val="none" w:sz="0" w:space="0" w:color="auto"/>
                                        <w:bottom w:val="none" w:sz="0" w:space="0" w:color="auto"/>
                                        <w:right w:val="none" w:sz="0" w:space="0" w:color="auto"/>
                                      </w:divBdr>
                                      <w:divsChild>
                                        <w:div w:id="739904916">
                                          <w:marLeft w:val="0"/>
                                          <w:marRight w:val="0"/>
                                          <w:marTop w:val="0"/>
                                          <w:marBottom w:val="0"/>
                                          <w:divBdr>
                                            <w:top w:val="none" w:sz="0" w:space="0" w:color="auto"/>
                                            <w:left w:val="none" w:sz="0" w:space="0" w:color="auto"/>
                                            <w:bottom w:val="none" w:sz="0" w:space="0" w:color="auto"/>
                                            <w:right w:val="none" w:sz="0" w:space="0" w:color="auto"/>
                                          </w:divBdr>
                                        </w:div>
                                        <w:div w:id="5008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99197939">
      <w:bodyDiv w:val="1"/>
      <w:marLeft w:val="0"/>
      <w:marRight w:val="0"/>
      <w:marTop w:val="0"/>
      <w:marBottom w:val="0"/>
      <w:divBdr>
        <w:top w:val="none" w:sz="0" w:space="0" w:color="auto"/>
        <w:left w:val="none" w:sz="0" w:space="0" w:color="auto"/>
        <w:bottom w:val="none" w:sz="0" w:space="0" w:color="auto"/>
        <w:right w:val="none" w:sz="0" w:space="0" w:color="auto"/>
      </w:divBdr>
    </w:div>
    <w:div w:id="1242179588">
      <w:bodyDiv w:val="1"/>
      <w:marLeft w:val="0"/>
      <w:marRight w:val="0"/>
      <w:marTop w:val="0"/>
      <w:marBottom w:val="0"/>
      <w:divBdr>
        <w:top w:val="none" w:sz="0" w:space="0" w:color="auto"/>
        <w:left w:val="none" w:sz="0" w:space="0" w:color="auto"/>
        <w:bottom w:val="none" w:sz="0" w:space="0" w:color="auto"/>
        <w:right w:val="none" w:sz="0" w:space="0" w:color="auto"/>
      </w:divBdr>
    </w:div>
    <w:div w:id="1735813880">
      <w:bodyDiv w:val="1"/>
      <w:marLeft w:val="0"/>
      <w:marRight w:val="0"/>
      <w:marTop w:val="0"/>
      <w:marBottom w:val="0"/>
      <w:divBdr>
        <w:top w:val="none" w:sz="0" w:space="0" w:color="auto"/>
        <w:left w:val="none" w:sz="0" w:space="0" w:color="auto"/>
        <w:bottom w:val="none" w:sz="0" w:space="0" w:color="auto"/>
        <w:right w:val="none" w:sz="0" w:space="0" w:color="auto"/>
      </w:divBdr>
    </w:div>
    <w:div w:id="1757089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www.linkedin.com/company-beta/123801" TargetMode="External"/><Relationship Id="rId12" Type="http://schemas.openxmlformats.org/officeDocument/2006/relationships/hyperlink" Target="https://twitter.com/TOMRARecycling" TargetMode="External"/><Relationship Id="rId13" Type="http://schemas.openxmlformats.org/officeDocument/2006/relationships/hyperlink" Target="https://www.facebook.com/TOMRA-Sorting-Recycling-183257172165234/"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8" Type="http://schemas.microsoft.com/office/2011/relationships/people" Target="people.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s://mailchi.mp/tomra/ifat2018" TargetMode="External"/><Relationship Id="rId10" Type="http://schemas.openxmlformats.org/officeDocument/2006/relationships/hyperlink" Target="http://www.tomra.com/recyclin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3B97C0C-DC89-B74B-9F1F-185BD136ED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TotalTime>
  <Pages>3</Pages>
  <Words>963</Words>
  <Characters>5491</Characters>
  <Application>Microsoft Macintosh Word</Application>
  <DocSecurity>0</DocSecurity>
  <Lines>45</Lines>
  <Paragraphs>12</Paragraphs>
  <ScaleCrop>false</ScaleCrop>
  <HeadingPairs>
    <vt:vector size="6" baseType="variant">
      <vt:variant>
        <vt:lpstr>Título</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Titech GmbH</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Kerstin</dc:creator>
  <cp:lastModifiedBy>Susanna Laino</cp:lastModifiedBy>
  <cp:revision>16</cp:revision>
  <cp:lastPrinted>2018-04-03T16:57:00Z</cp:lastPrinted>
  <dcterms:created xsi:type="dcterms:W3CDTF">2018-04-05T16:07:00Z</dcterms:created>
  <dcterms:modified xsi:type="dcterms:W3CDTF">2018-04-09T16:30:00Z</dcterms:modified>
</cp:coreProperties>
</file>