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034693" w:rsidRDefault="00196F60" w:rsidP="000202D5">
      <w:pPr>
        <w:jc w:val="both"/>
        <w:rPr>
          <w:rFonts w:cs="Arial"/>
          <w:b/>
          <w:sz w:val="22"/>
          <w:szCs w:val="22"/>
          <w:lang w:val="de-DE"/>
        </w:rPr>
      </w:pPr>
      <w:r w:rsidRPr="00034693">
        <w:rPr>
          <w:rFonts w:cs="Arial"/>
          <w:b/>
          <w:sz w:val="22"/>
          <w:szCs w:val="22"/>
          <w:lang w:val="de-DE"/>
        </w:rPr>
        <w:t>CASE</w:t>
      </w:r>
      <w:r w:rsidR="009F63E1" w:rsidRPr="00034693">
        <w:rPr>
          <w:rFonts w:cs="Arial"/>
          <w:b/>
          <w:sz w:val="22"/>
          <w:szCs w:val="22"/>
          <w:lang w:val="de-DE"/>
        </w:rPr>
        <w:t xml:space="preserve"> </w:t>
      </w:r>
      <w:r w:rsidR="00034693" w:rsidRPr="00034693">
        <w:rPr>
          <w:rFonts w:cs="Arial"/>
          <w:b/>
          <w:sz w:val="22"/>
          <w:szCs w:val="22"/>
          <w:lang w:val="de-DE"/>
        </w:rPr>
        <w:t xml:space="preserve">startet neue </w:t>
      </w:r>
      <w:r w:rsidR="00034693">
        <w:rPr>
          <w:rFonts w:cs="Arial"/>
          <w:b/>
          <w:sz w:val="22"/>
          <w:szCs w:val="22"/>
          <w:lang w:val="de-DE"/>
        </w:rPr>
        <w:t xml:space="preserve">benutzerfreundliche interaktive Webseite </w:t>
      </w:r>
    </w:p>
    <w:p w:rsidR="00D01F1C" w:rsidRPr="00034693" w:rsidRDefault="00D01F1C" w:rsidP="000202D5">
      <w:pPr>
        <w:jc w:val="both"/>
        <w:rPr>
          <w:lang w:val="de-DE"/>
        </w:rPr>
      </w:pPr>
    </w:p>
    <w:p w:rsidR="00D01F1C" w:rsidRPr="00034693" w:rsidRDefault="00D01F1C" w:rsidP="000202D5">
      <w:pPr>
        <w:jc w:val="both"/>
        <w:rPr>
          <w:lang w:val="de-DE"/>
        </w:rPr>
      </w:pPr>
    </w:p>
    <w:p w:rsidR="00D01F1C" w:rsidRPr="00034693" w:rsidRDefault="000202D5" w:rsidP="000202D5">
      <w:pPr>
        <w:pStyle w:val="01TESTO"/>
        <w:rPr>
          <w:lang w:val="de-DE"/>
        </w:rPr>
      </w:pPr>
      <w:r w:rsidRPr="00F73F9B">
        <w:rPr>
          <w:lang w:val="de-DE"/>
        </w:rPr>
        <w:t xml:space="preserve">Turin, </w:t>
      </w:r>
      <w:r>
        <w:rPr>
          <w:lang w:val="de-DE"/>
        </w:rPr>
        <w:t>7</w:t>
      </w:r>
      <w:r>
        <w:rPr>
          <w:lang w:val="de-DE"/>
        </w:rPr>
        <w:t>.</w:t>
      </w:r>
      <w:r w:rsidRPr="00F73F9B">
        <w:rPr>
          <w:lang w:val="de-DE"/>
        </w:rPr>
        <w:t xml:space="preserve"> </w:t>
      </w:r>
      <w:r>
        <w:rPr>
          <w:lang w:val="de-DE"/>
        </w:rPr>
        <w:t xml:space="preserve">März </w:t>
      </w:r>
      <w:r>
        <w:rPr>
          <w:lang w:val="de-DE"/>
        </w:rPr>
        <w:t>2017</w:t>
      </w:r>
    </w:p>
    <w:p w:rsidR="00D01F1C" w:rsidRPr="00034693" w:rsidRDefault="00D01F1C" w:rsidP="000202D5">
      <w:pPr>
        <w:jc w:val="both"/>
        <w:rPr>
          <w:lang w:val="de-DE"/>
        </w:rPr>
      </w:pPr>
    </w:p>
    <w:p w:rsidR="00FD420F" w:rsidRPr="00034693" w:rsidRDefault="00FD420F" w:rsidP="00961620">
      <w:pPr>
        <w:pStyle w:val="01TESTO"/>
        <w:jc w:val="both"/>
        <w:rPr>
          <w:color w:val="auto"/>
          <w:lang w:val="de-DE"/>
        </w:rPr>
      </w:pPr>
      <w:r w:rsidRPr="00034693">
        <w:rPr>
          <w:color w:val="auto"/>
          <w:lang w:val="de-DE"/>
        </w:rPr>
        <w:t xml:space="preserve">CASE Construction Equipment </w:t>
      </w:r>
      <w:r w:rsidR="00931489">
        <w:rPr>
          <w:color w:val="auto"/>
          <w:lang w:val="de-DE"/>
        </w:rPr>
        <w:t>präsentiert eine neue Website</w:t>
      </w:r>
      <w:r w:rsidR="00034693">
        <w:rPr>
          <w:color w:val="auto"/>
          <w:lang w:val="de-DE"/>
        </w:rPr>
        <w:t xml:space="preserve">, </w:t>
      </w:r>
      <w:r w:rsidR="00931489">
        <w:rPr>
          <w:color w:val="auto"/>
          <w:lang w:val="de-DE"/>
        </w:rPr>
        <w:t>um K</w:t>
      </w:r>
      <w:r w:rsidR="00034693">
        <w:rPr>
          <w:color w:val="auto"/>
          <w:lang w:val="de-DE"/>
        </w:rPr>
        <w:t>unden nahtlos</w:t>
      </w:r>
      <w:r w:rsidR="007F7951">
        <w:rPr>
          <w:color w:val="auto"/>
          <w:lang w:val="de-DE"/>
        </w:rPr>
        <w:t>e</w:t>
      </w:r>
      <w:r w:rsidR="00034693">
        <w:rPr>
          <w:color w:val="auto"/>
          <w:lang w:val="de-DE"/>
        </w:rPr>
        <w:t xml:space="preserve"> Unterstützung und Informationen </w:t>
      </w:r>
      <w:r w:rsidR="00931489">
        <w:rPr>
          <w:color w:val="auto"/>
          <w:lang w:val="de-DE"/>
        </w:rPr>
        <w:t>zu bieten</w:t>
      </w:r>
      <w:r w:rsidR="00034693">
        <w:rPr>
          <w:color w:val="auto"/>
          <w:lang w:val="de-DE"/>
        </w:rPr>
        <w:t xml:space="preserve"> – immer dann, </w:t>
      </w:r>
      <w:r w:rsidR="00431F07">
        <w:rPr>
          <w:color w:val="auto"/>
          <w:lang w:val="de-DE"/>
        </w:rPr>
        <w:t>wenn</w:t>
      </w:r>
      <w:r w:rsidR="00931489">
        <w:rPr>
          <w:color w:val="auto"/>
          <w:lang w:val="de-DE"/>
        </w:rPr>
        <w:t xml:space="preserve"> diese sie brauchen, </w:t>
      </w:r>
      <w:r w:rsidR="007F7951">
        <w:rPr>
          <w:color w:val="auto"/>
          <w:lang w:val="de-DE"/>
        </w:rPr>
        <w:t>egal wo und egal auf welchem Gerät</w:t>
      </w:r>
      <w:r w:rsidR="00891525">
        <w:rPr>
          <w:color w:val="auto"/>
          <w:lang w:val="de-DE"/>
        </w:rPr>
        <w:t>.</w:t>
      </w:r>
      <w:r w:rsidRPr="00034693">
        <w:rPr>
          <w:color w:val="auto"/>
          <w:lang w:val="de-DE"/>
        </w:rPr>
        <w:t xml:space="preserve"> </w:t>
      </w:r>
    </w:p>
    <w:p w:rsidR="00961620" w:rsidRDefault="00961620" w:rsidP="00961620">
      <w:pPr>
        <w:pStyle w:val="01TESTO"/>
        <w:jc w:val="both"/>
        <w:rPr>
          <w:color w:val="auto"/>
          <w:lang w:val="de-DE"/>
        </w:rPr>
      </w:pPr>
    </w:p>
    <w:p w:rsidR="00FD420F" w:rsidRPr="00034693" w:rsidRDefault="00891525" w:rsidP="00961620">
      <w:pPr>
        <w:pStyle w:val="01TESTO"/>
        <w:jc w:val="both"/>
        <w:rPr>
          <w:color w:val="auto"/>
          <w:lang w:val="de-DE"/>
        </w:rPr>
      </w:pPr>
      <w:r>
        <w:rPr>
          <w:color w:val="auto"/>
          <w:lang w:val="de-DE"/>
        </w:rPr>
        <w:t xml:space="preserve">Die neue Webseite zeichnet sich durch ein </w:t>
      </w:r>
      <w:r>
        <w:rPr>
          <w:b/>
          <w:color w:val="auto"/>
          <w:lang w:val="de-DE"/>
        </w:rPr>
        <w:t>klares</w:t>
      </w:r>
      <w:r w:rsidR="007F7951">
        <w:rPr>
          <w:b/>
          <w:color w:val="auto"/>
          <w:lang w:val="de-DE"/>
        </w:rPr>
        <w:t xml:space="preserve"> und</w:t>
      </w:r>
      <w:r w:rsidR="00FD420F" w:rsidRPr="00034693">
        <w:rPr>
          <w:b/>
          <w:color w:val="auto"/>
          <w:lang w:val="de-DE"/>
        </w:rPr>
        <w:t xml:space="preserve"> modular</w:t>
      </w:r>
      <w:r w:rsidR="007F7951">
        <w:rPr>
          <w:b/>
          <w:color w:val="auto"/>
          <w:lang w:val="de-DE"/>
        </w:rPr>
        <w:t xml:space="preserve"> aufgebaut</w:t>
      </w:r>
      <w:r>
        <w:rPr>
          <w:b/>
          <w:color w:val="auto"/>
          <w:lang w:val="de-DE"/>
        </w:rPr>
        <w:t xml:space="preserve">es Layout </w:t>
      </w:r>
      <w:r>
        <w:rPr>
          <w:color w:val="auto"/>
          <w:lang w:val="de-DE"/>
        </w:rPr>
        <w:t xml:space="preserve">aus und </w:t>
      </w:r>
      <w:r w:rsidR="007F7951">
        <w:rPr>
          <w:color w:val="auto"/>
          <w:lang w:val="de-DE"/>
        </w:rPr>
        <w:t xml:space="preserve">gestattet </w:t>
      </w:r>
      <w:r>
        <w:rPr>
          <w:color w:val="auto"/>
          <w:lang w:val="de-DE"/>
        </w:rPr>
        <w:t xml:space="preserve">einfaches Navigieren </w:t>
      </w:r>
      <w:r w:rsidR="00931489">
        <w:rPr>
          <w:color w:val="auto"/>
          <w:lang w:val="de-DE"/>
        </w:rPr>
        <w:t>sowie</w:t>
      </w:r>
      <w:r>
        <w:rPr>
          <w:color w:val="auto"/>
          <w:lang w:val="de-DE"/>
        </w:rPr>
        <w:t xml:space="preserve"> schnellen Zugriff auf</w:t>
      </w:r>
      <w:r w:rsidR="007F7951">
        <w:rPr>
          <w:color w:val="auto"/>
          <w:lang w:val="de-DE"/>
        </w:rPr>
        <w:t xml:space="preserve"> </w:t>
      </w:r>
      <w:r>
        <w:rPr>
          <w:color w:val="auto"/>
          <w:lang w:val="de-DE"/>
        </w:rPr>
        <w:t xml:space="preserve">Produktinformationen.  </w:t>
      </w:r>
      <w:r w:rsidR="007F7951">
        <w:rPr>
          <w:color w:val="auto"/>
          <w:lang w:val="de-DE"/>
        </w:rPr>
        <w:t>Die ausgeprägte vertikale Navigation vereinfacht das Surfen und öffnet den Hauptbereich des Bildschirms</w:t>
      </w:r>
      <w:r w:rsidR="00431F07">
        <w:rPr>
          <w:color w:val="auto"/>
          <w:lang w:val="de-DE"/>
        </w:rPr>
        <w:t>,</w:t>
      </w:r>
      <w:r w:rsidR="007F7951">
        <w:rPr>
          <w:color w:val="auto"/>
          <w:lang w:val="de-DE"/>
        </w:rPr>
        <w:t xml:space="preserve"> </w:t>
      </w:r>
      <w:r w:rsidR="00931489">
        <w:rPr>
          <w:color w:val="auto"/>
          <w:lang w:val="de-DE"/>
        </w:rPr>
        <w:t xml:space="preserve">um </w:t>
      </w:r>
      <w:r w:rsidR="007F7951">
        <w:rPr>
          <w:color w:val="auto"/>
          <w:lang w:val="de-DE"/>
        </w:rPr>
        <w:t xml:space="preserve">mehr Informationen gleichzeitig </w:t>
      </w:r>
      <w:r w:rsidR="00931489">
        <w:rPr>
          <w:color w:val="auto"/>
          <w:lang w:val="de-DE"/>
        </w:rPr>
        <w:t>anzuzeigen</w:t>
      </w:r>
      <w:r w:rsidR="007F7951">
        <w:rPr>
          <w:color w:val="auto"/>
          <w:lang w:val="de-DE"/>
        </w:rPr>
        <w:t xml:space="preserve">. </w:t>
      </w:r>
      <w:r w:rsidR="00931489">
        <w:rPr>
          <w:color w:val="auto"/>
          <w:lang w:val="de-DE"/>
        </w:rPr>
        <w:t>Das</w:t>
      </w:r>
      <w:r w:rsidR="00450473" w:rsidRPr="00034693">
        <w:rPr>
          <w:color w:val="auto"/>
          <w:lang w:val="de-DE"/>
        </w:rPr>
        <w:t xml:space="preserve"> </w:t>
      </w:r>
      <w:r w:rsidR="00852746" w:rsidRPr="00034693">
        <w:rPr>
          <w:b/>
          <w:color w:val="auto"/>
          <w:lang w:val="de-DE"/>
        </w:rPr>
        <w:t>R</w:t>
      </w:r>
      <w:r w:rsidR="00FD420F" w:rsidRPr="00034693">
        <w:rPr>
          <w:b/>
          <w:color w:val="auto"/>
          <w:lang w:val="de-DE"/>
        </w:rPr>
        <w:t xml:space="preserve">esponsive </w:t>
      </w:r>
      <w:r w:rsidR="007F7951">
        <w:rPr>
          <w:b/>
          <w:color w:val="auto"/>
          <w:lang w:val="de-DE"/>
        </w:rPr>
        <w:t>Web</w:t>
      </w:r>
      <w:r w:rsidR="00852746" w:rsidRPr="00034693">
        <w:rPr>
          <w:b/>
          <w:color w:val="auto"/>
          <w:lang w:val="de-DE"/>
        </w:rPr>
        <w:t xml:space="preserve">design </w:t>
      </w:r>
      <w:r w:rsidR="00FD420F" w:rsidRPr="00034693">
        <w:rPr>
          <w:color w:val="auto"/>
          <w:lang w:val="de-DE"/>
        </w:rPr>
        <w:t>s</w:t>
      </w:r>
      <w:r w:rsidR="007F7951">
        <w:rPr>
          <w:color w:val="auto"/>
          <w:lang w:val="de-DE"/>
        </w:rPr>
        <w:t xml:space="preserve">orgt dafür, dass das verwendete Gerät erkannt und Seiten-Layout </w:t>
      </w:r>
      <w:r w:rsidR="00931489">
        <w:rPr>
          <w:color w:val="auto"/>
          <w:lang w:val="de-DE"/>
        </w:rPr>
        <w:t>wie</w:t>
      </w:r>
      <w:r w:rsidR="007F7951">
        <w:rPr>
          <w:color w:val="auto"/>
          <w:lang w:val="de-DE"/>
        </w:rPr>
        <w:t xml:space="preserve"> Auflösung auf die entsprechende Bildschirmgröße </w:t>
      </w:r>
      <w:r w:rsidR="00931489">
        <w:rPr>
          <w:color w:val="auto"/>
          <w:lang w:val="de-DE"/>
        </w:rPr>
        <w:t xml:space="preserve">automatisch </w:t>
      </w:r>
      <w:r w:rsidR="007F7951">
        <w:rPr>
          <w:color w:val="auto"/>
          <w:lang w:val="de-DE"/>
        </w:rPr>
        <w:t>angepasst werden</w:t>
      </w:r>
      <w:r w:rsidR="00CD2AE5">
        <w:rPr>
          <w:color w:val="auto"/>
          <w:lang w:val="de-DE"/>
        </w:rPr>
        <w:t>.</w:t>
      </w:r>
      <w:r w:rsidR="00FD420F" w:rsidRPr="00034693">
        <w:rPr>
          <w:color w:val="auto"/>
          <w:lang w:val="de-DE"/>
        </w:rPr>
        <w:t xml:space="preserve"> </w:t>
      </w:r>
      <w:r w:rsidR="007F7951">
        <w:rPr>
          <w:color w:val="auto"/>
          <w:lang w:val="de-DE"/>
        </w:rPr>
        <w:t>Das Ergebnis ist ein durchgä</w:t>
      </w:r>
      <w:r w:rsidR="00EB59CA">
        <w:rPr>
          <w:color w:val="auto"/>
          <w:lang w:val="de-DE"/>
        </w:rPr>
        <w:t>ngiges Nutzererlebnis auf Desktop-PCs, Tablets und S</w:t>
      </w:r>
      <w:r w:rsidR="00450473" w:rsidRPr="00034693">
        <w:rPr>
          <w:color w:val="auto"/>
          <w:lang w:val="de-DE"/>
        </w:rPr>
        <w:t>martphones</w:t>
      </w:r>
      <w:r w:rsidR="00FD420F" w:rsidRPr="00034693">
        <w:rPr>
          <w:color w:val="auto"/>
          <w:lang w:val="de-DE"/>
        </w:rPr>
        <w:t xml:space="preserve">. </w:t>
      </w:r>
    </w:p>
    <w:p w:rsidR="00961620" w:rsidRDefault="00961620" w:rsidP="00961620">
      <w:pPr>
        <w:pStyle w:val="01TESTO"/>
        <w:jc w:val="both"/>
        <w:rPr>
          <w:color w:val="auto"/>
          <w:lang w:val="de-DE"/>
        </w:rPr>
      </w:pPr>
    </w:p>
    <w:p w:rsidR="00FD420F" w:rsidRPr="00034693" w:rsidRDefault="00EB59CA" w:rsidP="00961620">
      <w:pPr>
        <w:pStyle w:val="01TESTO"/>
        <w:jc w:val="both"/>
        <w:rPr>
          <w:color w:val="auto"/>
          <w:lang w:val="de-DE"/>
        </w:rPr>
      </w:pPr>
      <w:r>
        <w:rPr>
          <w:color w:val="auto"/>
          <w:lang w:val="de-DE"/>
        </w:rPr>
        <w:t xml:space="preserve">Der </w:t>
      </w:r>
      <w:r>
        <w:rPr>
          <w:b/>
          <w:color w:val="auto"/>
          <w:lang w:val="de-DE"/>
        </w:rPr>
        <w:t xml:space="preserve">Produktkonfigurator </w:t>
      </w:r>
      <w:r>
        <w:rPr>
          <w:color w:val="auto"/>
          <w:lang w:val="de-DE"/>
        </w:rPr>
        <w:t>steht jetzt auch auf dem Tablet und Smartphone zur Verfügung</w:t>
      </w:r>
      <w:r w:rsidR="00431F07">
        <w:rPr>
          <w:color w:val="auto"/>
          <w:lang w:val="de-DE"/>
        </w:rPr>
        <w:t xml:space="preserve">. Mit ihm können </w:t>
      </w:r>
      <w:r>
        <w:rPr>
          <w:color w:val="auto"/>
          <w:lang w:val="de-DE"/>
        </w:rPr>
        <w:t xml:space="preserve">Kunden alle für eine Maschine erhältlichen Optionen </w:t>
      </w:r>
      <w:r w:rsidR="00931489">
        <w:rPr>
          <w:color w:val="auto"/>
          <w:lang w:val="de-DE"/>
        </w:rPr>
        <w:t>erkunden</w:t>
      </w:r>
      <w:r>
        <w:rPr>
          <w:color w:val="auto"/>
          <w:lang w:val="de-DE"/>
        </w:rPr>
        <w:t xml:space="preserve"> und ein Angebot anfordern. </w:t>
      </w:r>
      <w:r w:rsidR="00931489">
        <w:rPr>
          <w:b/>
          <w:color w:val="auto"/>
          <w:lang w:val="de-DE"/>
        </w:rPr>
        <w:t>Die</w:t>
      </w:r>
      <w:r w:rsidR="002A29D3">
        <w:rPr>
          <w:b/>
          <w:color w:val="auto"/>
          <w:lang w:val="de-DE"/>
        </w:rPr>
        <w:t xml:space="preserve"> nahtlose Integ</w:t>
      </w:r>
      <w:r w:rsidR="00931489">
        <w:rPr>
          <w:b/>
          <w:color w:val="auto"/>
          <w:lang w:val="de-DE"/>
        </w:rPr>
        <w:t>ration</w:t>
      </w:r>
      <w:r w:rsidR="002A29D3">
        <w:rPr>
          <w:b/>
          <w:color w:val="auto"/>
          <w:lang w:val="de-DE"/>
        </w:rPr>
        <w:t xml:space="preserve"> </w:t>
      </w:r>
      <w:r w:rsidR="00931489">
        <w:rPr>
          <w:b/>
          <w:color w:val="auto"/>
          <w:lang w:val="de-DE"/>
        </w:rPr>
        <w:t>zwischen</w:t>
      </w:r>
      <w:r w:rsidR="002A29D3">
        <w:rPr>
          <w:b/>
          <w:color w:val="auto"/>
          <w:lang w:val="de-DE"/>
        </w:rPr>
        <w:t xml:space="preserve"> Maschine und Anbaugeräten </w:t>
      </w:r>
      <w:r w:rsidR="002A29D3">
        <w:rPr>
          <w:color w:val="auto"/>
          <w:lang w:val="de-DE"/>
        </w:rPr>
        <w:t xml:space="preserve">ermöglicht Kunden, die für </w:t>
      </w:r>
      <w:r w:rsidR="00931489">
        <w:rPr>
          <w:color w:val="auto"/>
          <w:lang w:val="de-DE"/>
        </w:rPr>
        <w:t>ihre</w:t>
      </w:r>
      <w:r w:rsidR="002A29D3">
        <w:rPr>
          <w:color w:val="auto"/>
          <w:lang w:val="de-DE"/>
        </w:rPr>
        <w:t xml:space="preserve"> Anforderungen am besten geeignete Komplettlösung zusammenzustellen</w:t>
      </w:r>
      <w:r w:rsidR="00852746" w:rsidRPr="00034693">
        <w:rPr>
          <w:color w:val="auto"/>
          <w:lang w:val="de-DE"/>
        </w:rPr>
        <w:t xml:space="preserve">. </w:t>
      </w:r>
    </w:p>
    <w:p w:rsidR="00961620" w:rsidRDefault="00961620" w:rsidP="00961620">
      <w:pPr>
        <w:pStyle w:val="01TESTO"/>
        <w:jc w:val="both"/>
        <w:rPr>
          <w:color w:val="auto"/>
          <w:lang w:val="de-DE"/>
        </w:rPr>
      </w:pPr>
    </w:p>
    <w:p w:rsidR="0087329F" w:rsidRPr="00034693" w:rsidRDefault="002A29D3" w:rsidP="00961620">
      <w:pPr>
        <w:pStyle w:val="01TESTO"/>
        <w:jc w:val="both"/>
        <w:rPr>
          <w:color w:val="auto"/>
          <w:lang w:val="de-DE"/>
        </w:rPr>
      </w:pPr>
      <w:r>
        <w:rPr>
          <w:color w:val="auto"/>
          <w:lang w:val="de-DE"/>
        </w:rPr>
        <w:t>Ein Social Media Feed auf der Startseite sorgt für ein interaktives digitales Erlebnis</w:t>
      </w:r>
      <w:r w:rsidR="008629F0">
        <w:rPr>
          <w:color w:val="auto"/>
          <w:lang w:val="de-DE"/>
        </w:rPr>
        <w:t xml:space="preserve"> </w:t>
      </w:r>
      <w:r w:rsidR="00931489">
        <w:rPr>
          <w:color w:val="auto"/>
          <w:lang w:val="de-DE"/>
        </w:rPr>
        <w:t xml:space="preserve">und verbindet die Website nahtlos mit der Präsenz von CASE in den sozialen Medien. In weiteren eigenständigen Bereichen auf der Website können sich Kunden zudem über alle Neuigkeiten und Veranstaltungen von CASE auf dem Laufenden halten. </w:t>
      </w:r>
      <w:r w:rsidR="008629F0">
        <w:rPr>
          <w:color w:val="auto"/>
          <w:lang w:val="de-DE"/>
        </w:rPr>
        <w:t xml:space="preserve"> </w:t>
      </w:r>
    </w:p>
    <w:p w:rsidR="00961620" w:rsidRDefault="00961620" w:rsidP="00961620">
      <w:pPr>
        <w:jc w:val="both"/>
        <w:rPr>
          <w:rFonts w:cs="Arial"/>
          <w:lang w:val="de-DE"/>
        </w:rPr>
      </w:pPr>
    </w:p>
    <w:p w:rsidR="0044202A" w:rsidRPr="00034693" w:rsidRDefault="0067543C" w:rsidP="00961620">
      <w:pPr>
        <w:jc w:val="both"/>
        <w:rPr>
          <w:color w:val="auto"/>
          <w:lang w:val="de-DE"/>
        </w:rPr>
      </w:pPr>
      <w:r w:rsidRPr="0067543C">
        <w:rPr>
          <w:rFonts w:cs="Arial"/>
          <w:lang w:val="de-DE"/>
        </w:rPr>
        <w:t>Marcello Fortunato, CASE Marketing Director für Europa, Afrika und den Nahen Osten,</w:t>
      </w:r>
      <w:r w:rsidRPr="0067543C">
        <w:rPr>
          <w:rFonts w:cs="Arial"/>
          <w:lang w:val="en-GB"/>
        </w:rPr>
        <w:t xml:space="preserve"> </w:t>
      </w:r>
      <w:r w:rsidR="008629F0">
        <w:rPr>
          <w:color w:val="auto"/>
          <w:lang w:val="de-DE"/>
        </w:rPr>
        <w:t>sagte</w:t>
      </w:r>
      <w:r w:rsidR="00FA3436" w:rsidRPr="00034693">
        <w:rPr>
          <w:color w:val="auto"/>
          <w:lang w:val="de-DE"/>
        </w:rPr>
        <w:t xml:space="preserve">: </w:t>
      </w:r>
      <w:r w:rsidR="008629F0">
        <w:rPr>
          <w:color w:val="auto"/>
          <w:lang w:val="de-DE"/>
        </w:rPr>
        <w:t xml:space="preserve">„Wir leben in einem digitalen Zeitalter, in dem das Leben schnell getaktet ist und in dem Informationen sekundenschnell auf Knopfdruck vorliegen müssen. Mit der neuen Webseite wollen wir unseren Kunden ein effizientes und interaktives digitales Erlebnis bieten, das </w:t>
      </w:r>
      <w:r w:rsidR="00431F07">
        <w:rPr>
          <w:color w:val="auto"/>
          <w:lang w:val="de-DE"/>
        </w:rPr>
        <w:t>i</w:t>
      </w:r>
      <w:r w:rsidR="008629F0">
        <w:rPr>
          <w:color w:val="auto"/>
          <w:lang w:val="de-DE"/>
        </w:rPr>
        <w:t xml:space="preserve">hnen praktische Lösungen für </w:t>
      </w:r>
      <w:r w:rsidR="00431F07">
        <w:rPr>
          <w:color w:val="auto"/>
          <w:lang w:val="de-DE"/>
        </w:rPr>
        <w:t>i</w:t>
      </w:r>
      <w:r w:rsidR="008629F0">
        <w:rPr>
          <w:color w:val="auto"/>
          <w:lang w:val="de-DE"/>
        </w:rPr>
        <w:t xml:space="preserve">hr Unternehmen aufzeigt.“ </w:t>
      </w:r>
    </w:p>
    <w:p w:rsidR="00961620" w:rsidRDefault="00961620" w:rsidP="00431F07">
      <w:pPr>
        <w:pStyle w:val="style2"/>
        <w:spacing w:before="0" w:beforeAutospacing="0" w:after="0" w:afterAutospacing="0" w:line="300" w:lineRule="exact"/>
        <w:rPr>
          <w:sz w:val="19"/>
          <w:szCs w:val="19"/>
          <w:lang w:val="de-DE"/>
        </w:rPr>
      </w:pPr>
    </w:p>
    <w:p w:rsidR="00431F07" w:rsidRPr="00296D48" w:rsidRDefault="00431F07" w:rsidP="00431F07">
      <w:pPr>
        <w:pStyle w:val="style2"/>
        <w:spacing w:before="0" w:beforeAutospacing="0" w:after="0" w:afterAutospacing="0" w:line="300" w:lineRule="exact"/>
        <w:rPr>
          <w:sz w:val="19"/>
          <w:szCs w:val="19"/>
          <w:lang w:val="de-DE"/>
        </w:rPr>
      </w:pPr>
      <w:bookmarkStart w:id="0" w:name="_GoBack"/>
      <w:bookmarkEnd w:id="0"/>
      <w:r w:rsidRPr="00296D48">
        <w:rPr>
          <w:sz w:val="19"/>
          <w:szCs w:val="19"/>
          <w:lang w:val="de-DE"/>
        </w:rPr>
        <w:t>Von unserer Website können Sie Texte, Videos und Bilddateien in hoher Auflösung (JPG 300 DPI, CMYK) zu dieser Pressemeldung herunterladen</w:t>
      </w:r>
      <w:r w:rsidRPr="00296D48">
        <w:rPr>
          <w:sz w:val="19"/>
          <w:szCs w:val="19"/>
          <w:lang w:val="de-DE" w:eastAsia="it-IT"/>
        </w:rPr>
        <w:t xml:space="preserve">: </w:t>
      </w:r>
      <w:hyperlink r:id="rId12" w:history="1">
        <w:r w:rsidRPr="00296D48">
          <w:rPr>
            <w:rStyle w:val="Hipervnculo"/>
            <w:sz w:val="19"/>
            <w:szCs w:val="19"/>
            <w:lang w:val="de-DE"/>
          </w:rPr>
          <w:t>www.CASEcetools.com/press-kit</w:t>
        </w:r>
      </w:hyperlink>
    </w:p>
    <w:p w:rsidR="00431F07" w:rsidRPr="00296D48" w:rsidRDefault="00431F07" w:rsidP="00431F07">
      <w:pPr>
        <w:pStyle w:val="style2"/>
        <w:spacing w:before="0" w:beforeAutospacing="0" w:after="0" w:afterAutospacing="0" w:line="300" w:lineRule="exact"/>
        <w:rPr>
          <w:sz w:val="19"/>
          <w:szCs w:val="19"/>
          <w:lang w:val="de-DE"/>
        </w:rPr>
      </w:pPr>
    </w:p>
    <w:p w:rsidR="000202D5" w:rsidRDefault="000202D5">
      <w:pPr>
        <w:spacing w:line="240" w:lineRule="auto"/>
        <w:rPr>
          <w:rFonts w:cs="Arial"/>
          <w:szCs w:val="19"/>
          <w:lang w:val="de-DE" w:eastAsia="es-ES"/>
        </w:rPr>
      </w:pPr>
      <w:r>
        <w:rPr>
          <w:szCs w:val="19"/>
          <w:lang w:val="de-DE"/>
        </w:rPr>
        <w:br w:type="page"/>
      </w:r>
    </w:p>
    <w:p w:rsidR="00431F07" w:rsidRPr="00296D48" w:rsidRDefault="00431F07" w:rsidP="00431F07">
      <w:pPr>
        <w:pStyle w:val="style2"/>
        <w:spacing w:before="0" w:beforeAutospacing="0" w:after="0" w:afterAutospacing="0" w:line="300" w:lineRule="exact"/>
        <w:rPr>
          <w:b/>
          <w:lang w:val="de-DE"/>
        </w:rPr>
      </w:pPr>
      <w:r w:rsidRPr="00296D48">
        <w:rPr>
          <w:b/>
          <w:sz w:val="19"/>
          <w:szCs w:val="19"/>
          <w:lang w:val="de-DE"/>
        </w:rPr>
        <w:lastRenderedPageBreak/>
        <w:t>Folgen Sie CASE auf:</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431F07" w:rsidRPr="00296D48" w:rsidTr="00DC3C32">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431F07" w:rsidRPr="00296D48" w:rsidTr="00DC3C32">
              <w:trPr>
                <w:trHeight w:val="442"/>
                <w:tblCellSpacing w:w="0" w:type="dxa"/>
              </w:trPr>
              <w:tc>
                <w:tcPr>
                  <w:tcW w:w="570" w:type="dxa"/>
                  <w:vAlign w:val="center"/>
                  <w:hideMark/>
                </w:tcPr>
                <w:p w:rsidR="00431F07" w:rsidRPr="00296D48" w:rsidRDefault="00961620" w:rsidP="00DC3C32">
                  <w:pPr>
                    <w:rPr>
                      <w:rFonts w:ascii="Calibri" w:eastAsia="Calibri" w:hAnsi="Calibri"/>
                      <w:sz w:val="22"/>
                      <w:szCs w:val="22"/>
                      <w:lang w:val="de-DE"/>
                    </w:rPr>
                  </w:pPr>
                  <w:hyperlink r:id="rId13" w:history="1"/>
                  <w:r w:rsidR="00431F07" w:rsidRPr="00296D48">
                    <w:rPr>
                      <w:noProof/>
                      <w:lang w:val="es-ES" w:eastAsia="es-ES"/>
                    </w:rPr>
                    <w:drawing>
                      <wp:inline distT="0" distB="0" distL="0" distR="0">
                        <wp:extent cx="189865" cy="189865"/>
                        <wp:effectExtent l="0" t="0" r="635" b="635"/>
                        <wp:docPr id="1" name="Picture 1" descr="F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431F07" w:rsidRPr="00296D48" w:rsidRDefault="00431F07" w:rsidP="00DC3C32">
                  <w:pPr>
                    <w:rPr>
                      <w:rFonts w:ascii="Calibri" w:eastAsia="Calibri" w:hAnsi="Calibri"/>
                      <w:sz w:val="22"/>
                      <w:szCs w:val="22"/>
                      <w:lang w:val="de-DE"/>
                    </w:rPr>
                  </w:pPr>
                  <w:r w:rsidRPr="00296D48">
                    <w:rPr>
                      <w:rFonts w:ascii="Times New Roman" w:hAnsi="Times New Roman"/>
                      <w:noProof/>
                      <w:color w:val="0000FF"/>
                      <w:sz w:val="24"/>
                      <w:szCs w:val="24"/>
                      <w:lang w:val="es-ES" w:eastAsia="es-ES"/>
                    </w:rPr>
                    <w:drawing>
                      <wp:inline distT="0" distB="0" distL="0" distR="0">
                        <wp:extent cx="189865" cy="189865"/>
                        <wp:effectExtent l="0" t="0" r="635" b="635"/>
                        <wp:docPr id="2" name="Picture 2" descr="cid:image002.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431F07" w:rsidRPr="00296D48" w:rsidRDefault="00431F07" w:rsidP="00DC3C32">
                  <w:pPr>
                    <w:rPr>
                      <w:rFonts w:ascii="Calibri" w:eastAsia="Calibri" w:hAnsi="Calibri"/>
                      <w:sz w:val="22"/>
                      <w:szCs w:val="22"/>
                      <w:lang w:val="de-DE"/>
                    </w:rPr>
                  </w:pPr>
                  <w:r w:rsidRPr="00296D48">
                    <w:rPr>
                      <w:rFonts w:ascii="Times New Roman" w:hAnsi="Times New Roman"/>
                      <w:noProof/>
                      <w:color w:val="0000FF"/>
                      <w:sz w:val="24"/>
                      <w:szCs w:val="24"/>
                      <w:lang w:val="es-ES" w:eastAsia="es-ES"/>
                    </w:rPr>
                    <w:drawing>
                      <wp:inline distT="0" distB="0" distL="0" distR="0">
                        <wp:extent cx="189865" cy="189865"/>
                        <wp:effectExtent l="0" t="0" r="635" b="635"/>
                        <wp:docPr id="3" name="Picture 3" descr="cid:image003.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431F07" w:rsidRPr="00296D48" w:rsidRDefault="00431F07" w:rsidP="00DC3C32">
                  <w:pPr>
                    <w:rPr>
                      <w:rFonts w:ascii="Calibri" w:eastAsia="Calibri" w:hAnsi="Calibri"/>
                      <w:sz w:val="22"/>
                      <w:szCs w:val="22"/>
                      <w:lang w:val="de-DE"/>
                    </w:rPr>
                  </w:pPr>
                  <w:r w:rsidRPr="00296D48">
                    <w:rPr>
                      <w:rFonts w:ascii="Times New Roman" w:hAnsi="Times New Roman"/>
                      <w:noProof/>
                      <w:color w:val="0000FF"/>
                      <w:sz w:val="24"/>
                      <w:szCs w:val="24"/>
                      <w:lang w:val="es-ES" w:eastAsia="es-ES"/>
                    </w:rPr>
                    <w:drawing>
                      <wp:inline distT="0" distB="0" distL="0" distR="0">
                        <wp:extent cx="189865" cy="189865"/>
                        <wp:effectExtent l="0" t="0" r="635" b="635"/>
                        <wp:docPr id="4" name="Picture 4" descr="cid:image004.gif@01D123A8.097F989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bl>
          <w:p w:rsidR="00431F07" w:rsidRPr="00296D48" w:rsidRDefault="00431F07" w:rsidP="00DC3C32">
            <w:pPr>
              <w:rPr>
                <w:rFonts w:ascii="Times New Roman" w:hAnsi="Times New Roman"/>
                <w:sz w:val="20"/>
                <w:lang w:val="de-DE"/>
              </w:rPr>
            </w:pPr>
          </w:p>
        </w:tc>
        <w:tc>
          <w:tcPr>
            <w:tcW w:w="130" w:type="dxa"/>
            <w:vAlign w:val="center"/>
            <w:hideMark/>
          </w:tcPr>
          <w:p w:rsidR="00431F07" w:rsidRPr="00296D48" w:rsidRDefault="00431F07" w:rsidP="00DC3C32">
            <w:pPr>
              <w:rPr>
                <w:rFonts w:ascii="Calibri" w:eastAsia="Calibri" w:hAnsi="Calibri"/>
                <w:sz w:val="22"/>
                <w:szCs w:val="22"/>
                <w:lang w:val="de-DE"/>
              </w:rPr>
            </w:pPr>
            <w:r w:rsidRPr="00296D48">
              <w:rPr>
                <w:rFonts w:ascii="Times New Roman" w:hAnsi="Times New Roman"/>
                <w:sz w:val="20"/>
                <w:lang w:val="de-DE"/>
              </w:rPr>
              <w:t> </w:t>
            </w:r>
          </w:p>
        </w:tc>
        <w:tc>
          <w:tcPr>
            <w:tcW w:w="226" w:type="dxa"/>
            <w:vAlign w:val="center"/>
            <w:hideMark/>
          </w:tcPr>
          <w:p w:rsidR="00431F07" w:rsidRPr="00296D48" w:rsidRDefault="00431F07" w:rsidP="00DC3C32">
            <w:pPr>
              <w:rPr>
                <w:rFonts w:ascii="Calibri" w:eastAsia="Calibri" w:hAnsi="Calibri"/>
                <w:sz w:val="22"/>
                <w:szCs w:val="22"/>
                <w:lang w:val="de-DE"/>
              </w:rPr>
            </w:pPr>
            <w:r w:rsidRPr="00296D48">
              <w:rPr>
                <w:rFonts w:ascii="Times New Roman" w:hAnsi="Times New Roman"/>
                <w:sz w:val="20"/>
                <w:lang w:val="de-DE"/>
              </w:rPr>
              <w:t> </w:t>
            </w:r>
          </w:p>
        </w:tc>
        <w:tc>
          <w:tcPr>
            <w:tcW w:w="5867" w:type="dxa"/>
            <w:vAlign w:val="center"/>
            <w:hideMark/>
          </w:tcPr>
          <w:p w:rsidR="00431F07" w:rsidRPr="00296D48" w:rsidRDefault="00431F07" w:rsidP="00DC3C32">
            <w:pPr>
              <w:rPr>
                <w:rFonts w:ascii="Calibri" w:eastAsia="Calibri" w:hAnsi="Calibri"/>
                <w:sz w:val="22"/>
                <w:szCs w:val="22"/>
                <w:lang w:val="de-DE"/>
              </w:rPr>
            </w:pPr>
            <w:r w:rsidRPr="00296D48">
              <w:rPr>
                <w:rFonts w:ascii="Verdana" w:hAnsi="Verdana"/>
                <w:lang w:val="de-DE"/>
              </w:rPr>
              <w:t> </w:t>
            </w:r>
            <w:hyperlink r:id="rId22" w:history="1"/>
          </w:p>
        </w:tc>
      </w:tr>
    </w:tbl>
    <w:p w:rsidR="00431F07" w:rsidRPr="00296D48" w:rsidRDefault="00431F07" w:rsidP="00431F07">
      <w:pPr>
        <w:jc w:val="both"/>
        <w:rPr>
          <w:rFonts w:cs="Arial"/>
          <w:i/>
          <w:color w:val="auto"/>
          <w:sz w:val="16"/>
          <w:szCs w:val="16"/>
          <w:lang w:val="de-DE"/>
        </w:rPr>
      </w:pPr>
      <w:r w:rsidRPr="00296D48">
        <w:rPr>
          <w:rFonts w:cs="Arial"/>
          <w:i/>
          <w:iCs/>
          <w:sz w:val="16"/>
          <w:szCs w:val="16"/>
          <w:lang w:val="de-DE"/>
        </w:rPr>
        <w:t>CASE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CASE seinen Kunden eine professionelle Partnerschaft – mit leistungsfähigen Maschinen und einem Kundendienst der Spitzenklasse, branchenführenden Garantieleistungen und flexiblen Finanzierungslösungen. Weitere Informationen finden Sie unter</w:t>
      </w:r>
      <w:r w:rsidRPr="00296D48">
        <w:rPr>
          <w:i/>
          <w:iCs/>
          <w:sz w:val="16"/>
          <w:szCs w:val="16"/>
          <w:lang w:val="de-DE"/>
        </w:rPr>
        <w:t xml:space="preserve"> </w:t>
      </w:r>
      <w:hyperlink r:id="rId23" w:history="1">
        <w:r w:rsidRPr="00296D48">
          <w:rPr>
            <w:rStyle w:val="Hipervnculo"/>
            <w:rFonts w:cs="Arial"/>
            <w:i/>
            <w:sz w:val="16"/>
            <w:szCs w:val="16"/>
            <w:lang w:val="de-DE"/>
          </w:rPr>
          <w:t>www.CASEce.com</w:t>
        </w:r>
      </w:hyperlink>
      <w:r w:rsidRPr="00296D48">
        <w:rPr>
          <w:rFonts w:cs="Arial"/>
          <w:i/>
          <w:sz w:val="16"/>
          <w:szCs w:val="16"/>
          <w:lang w:val="de-DE"/>
        </w:rPr>
        <w:t>.</w:t>
      </w:r>
    </w:p>
    <w:p w:rsidR="00431F07" w:rsidRPr="00296D48" w:rsidRDefault="00431F07" w:rsidP="00431F07">
      <w:pPr>
        <w:jc w:val="both"/>
        <w:rPr>
          <w:rFonts w:cs="Arial"/>
          <w:i/>
          <w:sz w:val="16"/>
          <w:szCs w:val="16"/>
          <w:lang w:val="de-DE"/>
        </w:rPr>
      </w:pPr>
      <w:r w:rsidRPr="00296D48">
        <w:rPr>
          <w:rFonts w:cs="Arial"/>
          <w:i/>
          <w:iCs/>
          <w:sz w:val="16"/>
          <w:szCs w:val="16"/>
          <w:lang w:val="de-DE"/>
        </w:rPr>
        <w:t>CASE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sidRPr="00296D48">
        <w:rPr>
          <w:i/>
          <w:iCs/>
          <w:sz w:val="16"/>
          <w:szCs w:val="16"/>
          <w:lang w:val="de-DE"/>
        </w:rPr>
        <w:t xml:space="preserve">: </w:t>
      </w:r>
      <w:hyperlink r:id="rId24" w:history="1">
        <w:r w:rsidRPr="00296D48">
          <w:rPr>
            <w:rStyle w:val="Hipervnculo"/>
            <w:rFonts w:cs="Arial"/>
            <w:i/>
            <w:sz w:val="16"/>
            <w:szCs w:val="16"/>
            <w:lang w:val="de-DE"/>
          </w:rPr>
          <w:t>www.cnhindustrial.com</w:t>
        </w:r>
      </w:hyperlink>
      <w:r w:rsidRPr="00296D48">
        <w:rPr>
          <w:rStyle w:val="Hipervnculo"/>
          <w:lang w:val="de-DE"/>
        </w:rPr>
        <w:t>.</w:t>
      </w:r>
    </w:p>
    <w:p w:rsidR="00431F07" w:rsidRPr="00296D48" w:rsidRDefault="00431F07" w:rsidP="00431F07">
      <w:pPr>
        <w:pStyle w:val="style2"/>
        <w:spacing w:before="0" w:beforeAutospacing="0" w:after="0" w:afterAutospacing="0" w:line="300" w:lineRule="exact"/>
        <w:jc w:val="both"/>
        <w:rPr>
          <w:i/>
          <w:color w:val="auto"/>
          <w:sz w:val="16"/>
          <w:szCs w:val="16"/>
          <w:lang w:val="de-DE"/>
        </w:rPr>
      </w:pPr>
    </w:p>
    <w:p w:rsidR="00431F07" w:rsidRPr="00296D48" w:rsidRDefault="00431F07" w:rsidP="00431F07">
      <w:pPr>
        <w:pStyle w:val="style2"/>
        <w:spacing w:before="0" w:beforeAutospacing="0" w:after="0" w:afterAutospacing="0" w:line="300" w:lineRule="exact"/>
        <w:jc w:val="both"/>
        <w:rPr>
          <w:i/>
          <w:color w:val="auto"/>
          <w:sz w:val="16"/>
          <w:szCs w:val="16"/>
          <w:lang w:val="de-DE"/>
        </w:rPr>
      </w:pPr>
    </w:p>
    <w:p w:rsidR="00431F07" w:rsidRPr="00296D48" w:rsidRDefault="00431F07" w:rsidP="00431F07">
      <w:pPr>
        <w:rPr>
          <w:rFonts w:cs="Arial"/>
          <w:b/>
          <w:szCs w:val="19"/>
          <w:lang w:val="de-DE"/>
        </w:rPr>
      </w:pPr>
      <w:r w:rsidRPr="00296D48">
        <w:rPr>
          <w:rFonts w:cs="Arial"/>
          <w:b/>
          <w:szCs w:val="19"/>
          <w:lang w:val="de-DE"/>
        </w:rPr>
        <w:t>Weitere Informationen erhalten Sie hier:</w:t>
      </w:r>
    </w:p>
    <w:p w:rsidR="00431F07" w:rsidRPr="00296D48" w:rsidRDefault="00431F07" w:rsidP="00431F07">
      <w:pPr>
        <w:rPr>
          <w:rFonts w:cs="Arial"/>
          <w:b/>
          <w:bCs/>
          <w:color w:val="auto"/>
          <w:sz w:val="14"/>
          <w:szCs w:val="14"/>
          <w:lang w:val="de-DE" w:eastAsia="es-ES"/>
        </w:rPr>
      </w:pPr>
    </w:p>
    <w:p w:rsidR="00431F07" w:rsidRPr="00296D48" w:rsidRDefault="00431F07" w:rsidP="00431F07">
      <w:pPr>
        <w:rPr>
          <w:rFonts w:cs="Arial"/>
          <w:bCs/>
          <w:color w:val="auto"/>
          <w:szCs w:val="19"/>
          <w:lang w:val="de-DE" w:eastAsia="es-ES"/>
        </w:rPr>
      </w:pPr>
      <w:r w:rsidRPr="00296D48">
        <w:rPr>
          <w:rFonts w:cs="Arial"/>
          <w:szCs w:val="19"/>
          <w:lang w:val="de-DE" w:eastAsia="es-ES"/>
        </w:rPr>
        <w:t>Lutz Holthaus  (</w:t>
      </w:r>
      <w:r w:rsidRPr="00296D48">
        <w:rPr>
          <w:rFonts w:cs="Arial"/>
          <w:bCs/>
          <w:color w:val="auto"/>
          <w:szCs w:val="19"/>
          <w:lang w:val="de-DE" w:eastAsia="es-ES"/>
        </w:rPr>
        <w:t>C2 Marketing für ALARCON &amp; HARRIS)</w:t>
      </w:r>
    </w:p>
    <w:p w:rsidR="00431F07" w:rsidRPr="00296D48" w:rsidRDefault="00431F07" w:rsidP="00431F07">
      <w:pPr>
        <w:rPr>
          <w:rFonts w:cs="Arial"/>
          <w:szCs w:val="19"/>
          <w:lang w:val="de-DE" w:eastAsia="es-ES"/>
        </w:rPr>
      </w:pPr>
    </w:p>
    <w:p w:rsidR="00431F07" w:rsidRPr="00296D48" w:rsidRDefault="00431F07" w:rsidP="00431F07">
      <w:pPr>
        <w:rPr>
          <w:rFonts w:cs="Arial"/>
          <w:szCs w:val="19"/>
          <w:lang w:val="de-DE" w:eastAsia="es-ES"/>
        </w:rPr>
      </w:pPr>
      <w:r w:rsidRPr="00296D48">
        <w:rPr>
          <w:rFonts w:cs="Arial"/>
          <w:szCs w:val="19"/>
          <w:lang w:val="de-DE" w:eastAsia="es-ES"/>
        </w:rPr>
        <w:t>Tel.: +49 2392 913 465</w:t>
      </w:r>
    </w:p>
    <w:p w:rsidR="00431F07" w:rsidRPr="00296D48" w:rsidRDefault="00431F07" w:rsidP="00431F07">
      <w:pPr>
        <w:rPr>
          <w:rFonts w:cs="Arial"/>
          <w:szCs w:val="19"/>
          <w:lang w:val="de-DE" w:eastAsia="es-ES"/>
        </w:rPr>
      </w:pPr>
    </w:p>
    <w:p w:rsidR="00431F07" w:rsidRPr="004D64C1" w:rsidRDefault="00431F07" w:rsidP="00431F07">
      <w:pPr>
        <w:jc w:val="both"/>
        <w:rPr>
          <w:rFonts w:cs="Arial"/>
          <w:szCs w:val="19"/>
          <w:lang w:val="de-DE"/>
        </w:rPr>
      </w:pPr>
      <w:r w:rsidRPr="00296D48">
        <w:rPr>
          <w:szCs w:val="19"/>
          <w:lang w:val="de-DE"/>
        </w:rPr>
        <w:t xml:space="preserve">E-Mail: </w:t>
      </w:r>
      <w:hyperlink r:id="rId25" w:history="1">
        <w:r w:rsidRPr="00296D48">
          <w:rPr>
            <w:rStyle w:val="Hipervnculo"/>
            <w:szCs w:val="19"/>
            <w:lang w:val="de-DE"/>
          </w:rPr>
          <w:t>presseservice@c2marketing.de</w:t>
        </w:r>
      </w:hyperlink>
    </w:p>
    <w:p w:rsidR="000A4F6A" w:rsidRPr="00034693" w:rsidRDefault="000A4F6A" w:rsidP="00D612C4">
      <w:pPr>
        <w:jc w:val="both"/>
        <w:rPr>
          <w:rFonts w:cs="Arial"/>
          <w:szCs w:val="19"/>
          <w:lang w:val="de-DE"/>
        </w:rPr>
      </w:pPr>
    </w:p>
    <w:sectPr w:rsidR="000A4F6A" w:rsidRPr="00034693" w:rsidSect="00D01F1C">
      <w:headerReference w:type="default"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A8" w:rsidRDefault="007D1BA8">
      <w:pPr>
        <w:spacing w:line="240" w:lineRule="auto"/>
      </w:pPr>
      <w:r>
        <w:separator/>
      </w:r>
    </w:p>
  </w:endnote>
  <w:endnote w:type="continuationSeparator" w:id="0">
    <w:p w:rsidR="007D1BA8" w:rsidRDefault="007D1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22" w:rsidRDefault="00375722" w:rsidP="00D01F1C">
    <w:pPr>
      <w:pStyle w:val="Piedepgina"/>
    </w:pPr>
  </w:p>
  <w:p w:rsidR="00375722" w:rsidRDefault="00375722" w:rsidP="00D01F1C">
    <w:pPr>
      <w:pStyle w:val="Piedepgina"/>
    </w:pPr>
  </w:p>
  <w:p w:rsidR="00375722" w:rsidRDefault="00375722" w:rsidP="00D01F1C">
    <w:pPr>
      <w:pStyle w:val="Piedepgina"/>
    </w:pPr>
  </w:p>
  <w:p w:rsidR="00375722" w:rsidRDefault="00375722"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22" w:rsidRPr="00C7201A" w:rsidRDefault="00375722"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A8" w:rsidRDefault="007D1BA8">
      <w:pPr>
        <w:spacing w:line="240" w:lineRule="auto"/>
      </w:pPr>
      <w:r>
        <w:separator/>
      </w:r>
    </w:p>
  </w:footnote>
  <w:footnote w:type="continuationSeparator" w:id="0">
    <w:p w:rsidR="007D1BA8" w:rsidRDefault="007D1B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22" w:rsidRDefault="00375722"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0202D5">
      <w:rPr>
        <w:noProof/>
        <w:lang w:val="es-ES" w:eastAsia="es-ES"/>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A5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b&#10;x8A5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375722" w:rsidRPr="00C7201A">
      <w:trPr>
        <w:trHeight w:val="735"/>
      </w:trPr>
      <w:tc>
        <w:tcPr>
          <w:tcW w:w="2614" w:type="dxa"/>
          <w:shd w:val="clear" w:color="auto" w:fill="auto"/>
          <w:vAlign w:val="bottom"/>
        </w:tcPr>
        <w:p w:rsidR="00375722" w:rsidRPr="00750ACB" w:rsidRDefault="00375722" w:rsidP="00D01F1C">
          <w:pPr>
            <w:pStyle w:val="04FOOTER"/>
            <w:ind w:right="-101"/>
            <w:rPr>
              <w:sz w:val="14"/>
              <w:highlight w:val="yellow"/>
              <w:lang w:val="en-US"/>
            </w:rPr>
          </w:pPr>
        </w:p>
      </w:tc>
      <w:tc>
        <w:tcPr>
          <w:tcW w:w="2835" w:type="dxa"/>
          <w:vAlign w:val="bottom"/>
        </w:tcPr>
        <w:p w:rsidR="00375722" w:rsidRPr="00750ACB" w:rsidRDefault="00375722" w:rsidP="00D01F1C">
          <w:pPr>
            <w:pStyle w:val="04FOOTER"/>
            <w:ind w:right="-101"/>
            <w:rPr>
              <w:sz w:val="14"/>
              <w:highlight w:val="yellow"/>
            </w:rPr>
          </w:pPr>
        </w:p>
      </w:tc>
      <w:tc>
        <w:tcPr>
          <w:tcW w:w="3360" w:type="dxa"/>
          <w:shd w:val="clear" w:color="auto" w:fill="auto"/>
          <w:vAlign w:val="bottom"/>
        </w:tcPr>
        <w:p w:rsidR="00375722" w:rsidRPr="00750ACB" w:rsidRDefault="00375722" w:rsidP="00D01F1C">
          <w:pPr>
            <w:pStyle w:val="04FOOTER"/>
            <w:ind w:right="-101"/>
            <w:rPr>
              <w:sz w:val="14"/>
              <w:highlight w:val="yellow"/>
            </w:rPr>
          </w:pPr>
        </w:p>
      </w:tc>
    </w:tr>
  </w:tbl>
  <w:p w:rsidR="00375722" w:rsidRPr="00B32BE8" w:rsidRDefault="00375722"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75722">
      <w:trPr>
        <w:trHeight w:val="5211"/>
      </w:trPr>
      <w:tc>
        <w:tcPr>
          <w:tcW w:w="606" w:type="dxa"/>
          <w:shd w:val="clear" w:color="auto" w:fill="auto"/>
          <w:vAlign w:val="bottom"/>
        </w:tcPr>
        <w:p w:rsidR="00375722" w:rsidRDefault="00375722"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375722" w:rsidRDefault="00375722"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0202D5">
      <w:rPr>
        <w:noProof/>
        <w:lang w:val="es-ES" w:eastAsia="es-ES"/>
      </w:rPr>
      <mc:AlternateContent>
        <mc:Choice Requires="wps">
          <w:drawing>
            <wp:anchor distT="4294967294" distB="4294967294"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jb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JfYY2xIC&#10;AAApBAAADgAAAAAAAAAAAAAAAAAuAgAAZHJzL2Uyb0RvYy54bWxQSwECLQAUAAYACAAAACEAqsTL&#10;rtoAAAAIAQAADwAAAAAAAAAAAAAAAABsBAAAZHJzL2Rvd25yZXYueG1sUEsFBgAAAAAEAAQA8wAA&#10;AHMFAAAAAA==&#10;" strokeweight=".03739mm"/>
          </w:pict>
        </mc:Fallback>
      </mc:AlternateContent>
    </w:r>
    <w:r w:rsidR="000202D5">
      <w:rPr>
        <w:noProof/>
        <w:lang w:val="es-ES" w:eastAsia="es-ES"/>
      </w:rPr>
      <mc:AlternateContent>
        <mc:Choice Requires="wps">
          <w:drawing>
            <wp:anchor distT="4294967294" distB="4294967294"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hX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AypY&#10;Vx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KELMANN KATJA">
    <w15:presenceInfo w15:providerId="None" w15:userId="WINKELMANN KAT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567C"/>
    <w:rsid w:val="00017072"/>
    <w:rsid w:val="000202D5"/>
    <w:rsid w:val="00021EE3"/>
    <w:rsid w:val="00022087"/>
    <w:rsid w:val="000222F2"/>
    <w:rsid w:val="00024426"/>
    <w:rsid w:val="00025AE7"/>
    <w:rsid w:val="00034693"/>
    <w:rsid w:val="00036197"/>
    <w:rsid w:val="0004651C"/>
    <w:rsid w:val="00047C96"/>
    <w:rsid w:val="00053D8D"/>
    <w:rsid w:val="00060289"/>
    <w:rsid w:val="0006477F"/>
    <w:rsid w:val="00065412"/>
    <w:rsid w:val="0008171E"/>
    <w:rsid w:val="00084336"/>
    <w:rsid w:val="000849DF"/>
    <w:rsid w:val="00084B1F"/>
    <w:rsid w:val="00084D26"/>
    <w:rsid w:val="0009610F"/>
    <w:rsid w:val="000A4F6A"/>
    <w:rsid w:val="000E1A7E"/>
    <w:rsid w:val="000E71CF"/>
    <w:rsid w:val="000E7733"/>
    <w:rsid w:val="000F2B17"/>
    <w:rsid w:val="000F5EE1"/>
    <w:rsid w:val="000F7DA3"/>
    <w:rsid w:val="00105F55"/>
    <w:rsid w:val="00117552"/>
    <w:rsid w:val="00120A22"/>
    <w:rsid w:val="00121520"/>
    <w:rsid w:val="00121E80"/>
    <w:rsid w:val="001229F3"/>
    <w:rsid w:val="00126D94"/>
    <w:rsid w:val="001300B0"/>
    <w:rsid w:val="00132964"/>
    <w:rsid w:val="00137C26"/>
    <w:rsid w:val="0014155B"/>
    <w:rsid w:val="00147FB0"/>
    <w:rsid w:val="00156BEB"/>
    <w:rsid w:val="00157752"/>
    <w:rsid w:val="001618D6"/>
    <w:rsid w:val="001642D7"/>
    <w:rsid w:val="00166BE9"/>
    <w:rsid w:val="00170B08"/>
    <w:rsid w:val="00171CD9"/>
    <w:rsid w:val="00173B3D"/>
    <w:rsid w:val="00174619"/>
    <w:rsid w:val="0017544B"/>
    <w:rsid w:val="00176432"/>
    <w:rsid w:val="001767F2"/>
    <w:rsid w:val="001841DA"/>
    <w:rsid w:val="00186BE1"/>
    <w:rsid w:val="00191B6C"/>
    <w:rsid w:val="00193F2D"/>
    <w:rsid w:val="00194B71"/>
    <w:rsid w:val="001951A2"/>
    <w:rsid w:val="00195CCA"/>
    <w:rsid w:val="00196F60"/>
    <w:rsid w:val="00197D07"/>
    <w:rsid w:val="001A184C"/>
    <w:rsid w:val="001A37A3"/>
    <w:rsid w:val="001A39F8"/>
    <w:rsid w:val="001A3C66"/>
    <w:rsid w:val="001A6ACA"/>
    <w:rsid w:val="001B2DD6"/>
    <w:rsid w:val="001B5634"/>
    <w:rsid w:val="001C3014"/>
    <w:rsid w:val="001C4F5E"/>
    <w:rsid w:val="001C7F3E"/>
    <w:rsid w:val="001D08A3"/>
    <w:rsid w:val="001D1C29"/>
    <w:rsid w:val="001E2AD0"/>
    <w:rsid w:val="001E3531"/>
    <w:rsid w:val="001F5C81"/>
    <w:rsid w:val="00221028"/>
    <w:rsid w:val="002248FC"/>
    <w:rsid w:val="00225E0B"/>
    <w:rsid w:val="0022691A"/>
    <w:rsid w:val="002272D1"/>
    <w:rsid w:val="00232A07"/>
    <w:rsid w:val="00237128"/>
    <w:rsid w:val="0024223A"/>
    <w:rsid w:val="00247368"/>
    <w:rsid w:val="00254677"/>
    <w:rsid w:val="00262923"/>
    <w:rsid w:val="00263776"/>
    <w:rsid w:val="0026490C"/>
    <w:rsid w:val="00273BE8"/>
    <w:rsid w:val="00282A60"/>
    <w:rsid w:val="00283150"/>
    <w:rsid w:val="002866E6"/>
    <w:rsid w:val="00287362"/>
    <w:rsid w:val="00293CEA"/>
    <w:rsid w:val="00295F5B"/>
    <w:rsid w:val="002A0272"/>
    <w:rsid w:val="002A0A55"/>
    <w:rsid w:val="002A29D3"/>
    <w:rsid w:val="002B0D45"/>
    <w:rsid w:val="002B4B2A"/>
    <w:rsid w:val="002E0413"/>
    <w:rsid w:val="002E42D8"/>
    <w:rsid w:val="002F6342"/>
    <w:rsid w:val="002F7342"/>
    <w:rsid w:val="002F74C3"/>
    <w:rsid w:val="00325CA3"/>
    <w:rsid w:val="00330590"/>
    <w:rsid w:val="00331886"/>
    <w:rsid w:val="003339E6"/>
    <w:rsid w:val="00355070"/>
    <w:rsid w:val="003577EC"/>
    <w:rsid w:val="00363FE5"/>
    <w:rsid w:val="00370614"/>
    <w:rsid w:val="00375722"/>
    <w:rsid w:val="003761F5"/>
    <w:rsid w:val="00376E0D"/>
    <w:rsid w:val="003818E0"/>
    <w:rsid w:val="00382C72"/>
    <w:rsid w:val="003835B0"/>
    <w:rsid w:val="003848BA"/>
    <w:rsid w:val="003925AD"/>
    <w:rsid w:val="00393DE4"/>
    <w:rsid w:val="00394194"/>
    <w:rsid w:val="003945C5"/>
    <w:rsid w:val="003975AE"/>
    <w:rsid w:val="003A25BD"/>
    <w:rsid w:val="003A7179"/>
    <w:rsid w:val="003B01A0"/>
    <w:rsid w:val="003B1753"/>
    <w:rsid w:val="003B6440"/>
    <w:rsid w:val="003B677A"/>
    <w:rsid w:val="003B68E3"/>
    <w:rsid w:val="003C1713"/>
    <w:rsid w:val="003C1A58"/>
    <w:rsid w:val="003C4F6A"/>
    <w:rsid w:val="003C5517"/>
    <w:rsid w:val="003C5841"/>
    <w:rsid w:val="003D1390"/>
    <w:rsid w:val="003D21A6"/>
    <w:rsid w:val="003D224E"/>
    <w:rsid w:val="003D4B8A"/>
    <w:rsid w:val="003E30F0"/>
    <w:rsid w:val="003E6488"/>
    <w:rsid w:val="003E69C1"/>
    <w:rsid w:val="003F2BAE"/>
    <w:rsid w:val="003F3969"/>
    <w:rsid w:val="003F4895"/>
    <w:rsid w:val="00406FA4"/>
    <w:rsid w:val="00410435"/>
    <w:rsid w:val="00415916"/>
    <w:rsid w:val="0042299E"/>
    <w:rsid w:val="0042385C"/>
    <w:rsid w:val="00426608"/>
    <w:rsid w:val="00431F07"/>
    <w:rsid w:val="0043406A"/>
    <w:rsid w:val="0044202A"/>
    <w:rsid w:val="00450473"/>
    <w:rsid w:val="00461F89"/>
    <w:rsid w:val="0046276A"/>
    <w:rsid w:val="004632B1"/>
    <w:rsid w:val="00463600"/>
    <w:rsid w:val="0046565A"/>
    <w:rsid w:val="00467BD4"/>
    <w:rsid w:val="00473E67"/>
    <w:rsid w:val="00474ED5"/>
    <w:rsid w:val="00477548"/>
    <w:rsid w:val="0048550D"/>
    <w:rsid w:val="00491B25"/>
    <w:rsid w:val="00493824"/>
    <w:rsid w:val="00495277"/>
    <w:rsid w:val="00496DE7"/>
    <w:rsid w:val="004A17E2"/>
    <w:rsid w:val="004A69F7"/>
    <w:rsid w:val="004B792F"/>
    <w:rsid w:val="004C1A8A"/>
    <w:rsid w:val="004C7C83"/>
    <w:rsid w:val="004D0018"/>
    <w:rsid w:val="004E06EC"/>
    <w:rsid w:val="004E27F6"/>
    <w:rsid w:val="004E466F"/>
    <w:rsid w:val="004E4796"/>
    <w:rsid w:val="004E5104"/>
    <w:rsid w:val="004E5787"/>
    <w:rsid w:val="004F363E"/>
    <w:rsid w:val="004F7034"/>
    <w:rsid w:val="004F791E"/>
    <w:rsid w:val="00500EE0"/>
    <w:rsid w:val="00510635"/>
    <w:rsid w:val="0051767E"/>
    <w:rsid w:val="0052035D"/>
    <w:rsid w:val="005212D9"/>
    <w:rsid w:val="005227B5"/>
    <w:rsid w:val="00523FB4"/>
    <w:rsid w:val="005240E6"/>
    <w:rsid w:val="00526224"/>
    <w:rsid w:val="00527696"/>
    <w:rsid w:val="00527A4D"/>
    <w:rsid w:val="0053481D"/>
    <w:rsid w:val="005363A7"/>
    <w:rsid w:val="00551A21"/>
    <w:rsid w:val="00556669"/>
    <w:rsid w:val="00562381"/>
    <w:rsid w:val="00567398"/>
    <w:rsid w:val="005827F9"/>
    <w:rsid w:val="00582D6E"/>
    <w:rsid w:val="00582DC8"/>
    <w:rsid w:val="00592BA6"/>
    <w:rsid w:val="00595532"/>
    <w:rsid w:val="0059734F"/>
    <w:rsid w:val="005A5028"/>
    <w:rsid w:val="005A5456"/>
    <w:rsid w:val="005A6C8C"/>
    <w:rsid w:val="005A73A9"/>
    <w:rsid w:val="005B0434"/>
    <w:rsid w:val="005B77F1"/>
    <w:rsid w:val="005C1E9F"/>
    <w:rsid w:val="005C5C46"/>
    <w:rsid w:val="005D0DFE"/>
    <w:rsid w:val="005D1D11"/>
    <w:rsid w:val="005D6457"/>
    <w:rsid w:val="005F493A"/>
    <w:rsid w:val="0060424F"/>
    <w:rsid w:val="00612508"/>
    <w:rsid w:val="006171CB"/>
    <w:rsid w:val="00617B37"/>
    <w:rsid w:val="00623E11"/>
    <w:rsid w:val="00631C89"/>
    <w:rsid w:val="00632A9D"/>
    <w:rsid w:val="00634A12"/>
    <w:rsid w:val="0063533E"/>
    <w:rsid w:val="00637C30"/>
    <w:rsid w:val="0064142F"/>
    <w:rsid w:val="00646A70"/>
    <w:rsid w:val="0065024B"/>
    <w:rsid w:val="00652C19"/>
    <w:rsid w:val="006650AB"/>
    <w:rsid w:val="00666339"/>
    <w:rsid w:val="0067543C"/>
    <w:rsid w:val="00682611"/>
    <w:rsid w:val="006835F8"/>
    <w:rsid w:val="006844E7"/>
    <w:rsid w:val="006869DA"/>
    <w:rsid w:val="00687FC8"/>
    <w:rsid w:val="0069041B"/>
    <w:rsid w:val="006963E9"/>
    <w:rsid w:val="00697577"/>
    <w:rsid w:val="00697593"/>
    <w:rsid w:val="006A0FA2"/>
    <w:rsid w:val="006A27EA"/>
    <w:rsid w:val="006B6661"/>
    <w:rsid w:val="006C1B2A"/>
    <w:rsid w:val="006E4181"/>
    <w:rsid w:val="006E4698"/>
    <w:rsid w:val="006E650B"/>
    <w:rsid w:val="006E75BF"/>
    <w:rsid w:val="006E7B23"/>
    <w:rsid w:val="006F04E5"/>
    <w:rsid w:val="006F63B3"/>
    <w:rsid w:val="00704A21"/>
    <w:rsid w:val="00707BB8"/>
    <w:rsid w:val="007112CF"/>
    <w:rsid w:val="00711DE5"/>
    <w:rsid w:val="007145F8"/>
    <w:rsid w:val="0071461E"/>
    <w:rsid w:val="00717CE2"/>
    <w:rsid w:val="00720E55"/>
    <w:rsid w:val="0072308B"/>
    <w:rsid w:val="007232C7"/>
    <w:rsid w:val="00723D5B"/>
    <w:rsid w:val="00725DED"/>
    <w:rsid w:val="0072724F"/>
    <w:rsid w:val="00732D13"/>
    <w:rsid w:val="00736212"/>
    <w:rsid w:val="00750F49"/>
    <w:rsid w:val="00752F5C"/>
    <w:rsid w:val="00753F7C"/>
    <w:rsid w:val="0075642A"/>
    <w:rsid w:val="00757B78"/>
    <w:rsid w:val="00761C00"/>
    <w:rsid w:val="0076781F"/>
    <w:rsid w:val="0077205D"/>
    <w:rsid w:val="00772F98"/>
    <w:rsid w:val="007812B4"/>
    <w:rsid w:val="00784D02"/>
    <w:rsid w:val="00792C47"/>
    <w:rsid w:val="007A18B5"/>
    <w:rsid w:val="007B3B4C"/>
    <w:rsid w:val="007B5F0D"/>
    <w:rsid w:val="007C2782"/>
    <w:rsid w:val="007C7733"/>
    <w:rsid w:val="007D04F6"/>
    <w:rsid w:val="007D0F92"/>
    <w:rsid w:val="007D1BA8"/>
    <w:rsid w:val="007D39AD"/>
    <w:rsid w:val="007D6EBB"/>
    <w:rsid w:val="007E055A"/>
    <w:rsid w:val="007E126B"/>
    <w:rsid w:val="007E1AD8"/>
    <w:rsid w:val="007E50B9"/>
    <w:rsid w:val="007E6E58"/>
    <w:rsid w:val="007E6FAD"/>
    <w:rsid w:val="007F078C"/>
    <w:rsid w:val="007F2101"/>
    <w:rsid w:val="007F572A"/>
    <w:rsid w:val="007F68E8"/>
    <w:rsid w:val="007F7951"/>
    <w:rsid w:val="008062BC"/>
    <w:rsid w:val="008222D0"/>
    <w:rsid w:val="00826CAC"/>
    <w:rsid w:val="008327F4"/>
    <w:rsid w:val="00832D07"/>
    <w:rsid w:val="008416ED"/>
    <w:rsid w:val="008418A7"/>
    <w:rsid w:val="00847CCF"/>
    <w:rsid w:val="008510AB"/>
    <w:rsid w:val="00852746"/>
    <w:rsid w:val="00852ABE"/>
    <w:rsid w:val="008549A3"/>
    <w:rsid w:val="00857C2E"/>
    <w:rsid w:val="008629F0"/>
    <w:rsid w:val="008632C3"/>
    <w:rsid w:val="00863785"/>
    <w:rsid w:val="0086570B"/>
    <w:rsid w:val="00870317"/>
    <w:rsid w:val="0087329F"/>
    <w:rsid w:val="00875FC4"/>
    <w:rsid w:val="00876FEA"/>
    <w:rsid w:val="00885D98"/>
    <w:rsid w:val="008877FC"/>
    <w:rsid w:val="00890809"/>
    <w:rsid w:val="00891525"/>
    <w:rsid w:val="00892696"/>
    <w:rsid w:val="0089670D"/>
    <w:rsid w:val="008A14E0"/>
    <w:rsid w:val="008B1E9C"/>
    <w:rsid w:val="008B4C8B"/>
    <w:rsid w:val="008B608C"/>
    <w:rsid w:val="008C5AAC"/>
    <w:rsid w:val="008D4A64"/>
    <w:rsid w:val="008D7781"/>
    <w:rsid w:val="008E3ADA"/>
    <w:rsid w:val="008E6D38"/>
    <w:rsid w:val="008F459C"/>
    <w:rsid w:val="008F5499"/>
    <w:rsid w:val="00900507"/>
    <w:rsid w:val="00901F74"/>
    <w:rsid w:val="0090486D"/>
    <w:rsid w:val="0090501A"/>
    <w:rsid w:val="00911291"/>
    <w:rsid w:val="00917DC3"/>
    <w:rsid w:val="00922012"/>
    <w:rsid w:val="0092405C"/>
    <w:rsid w:val="00931489"/>
    <w:rsid w:val="009354AA"/>
    <w:rsid w:val="0093575E"/>
    <w:rsid w:val="00936668"/>
    <w:rsid w:val="009427D1"/>
    <w:rsid w:val="0094780E"/>
    <w:rsid w:val="00953850"/>
    <w:rsid w:val="00961620"/>
    <w:rsid w:val="00975565"/>
    <w:rsid w:val="00977FE9"/>
    <w:rsid w:val="009840E2"/>
    <w:rsid w:val="00985514"/>
    <w:rsid w:val="00986747"/>
    <w:rsid w:val="00986929"/>
    <w:rsid w:val="0099762C"/>
    <w:rsid w:val="009A09AF"/>
    <w:rsid w:val="009A2480"/>
    <w:rsid w:val="009A393F"/>
    <w:rsid w:val="009C0E16"/>
    <w:rsid w:val="009C4DE7"/>
    <w:rsid w:val="009C5112"/>
    <w:rsid w:val="009D0E74"/>
    <w:rsid w:val="009E2F65"/>
    <w:rsid w:val="009F4E16"/>
    <w:rsid w:val="009F63E1"/>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6684D"/>
    <w:rsid w:val="00A67442"/>
    <w:rsid w:val="00A76496"/>
    <w:rsid w:val="00A806E1"/>
    <w:rsid w:val="00A86168"/>
    <w:rsid w:val="00A95477"/>
    <w:rsid w:val="00AA52E9"/>
    <w:rsid w:val="00AA74C6"/>
    <w:rsid w:val="00AC213A"/>
    <w:rsid w:val="00AC56F0"/>
    <w:rsid w:val="00AC593E"/>
    <w:rsid w:val="00AC59F7"/>
    <w:rsid w:val="00AD1B64"/>
    <w:rsid w:val="00AD58F5"/>
    <w:rsid w:val="00AD6A8E"/>
    <w:rsid w:val="00AF4801"/>
    <w:rsid w:val="00B01CBB"/>
    <w:rsid w:val="00B11CAA"/>
    <w:rsid w:val="00B21E12"/>
    <w:rsid w:val="00B249D8"/>
    <w:rsid w:val="00B314DB"/>
    <w:rsid w:val="00B32BE8"/>
    <w:rsid w:val="00B4017B"/>
    <w:rsid w:val="00B4271F"/>
    <w:rsid w:val="00B42867"/>
    <w:rsid w:val="00B44C3B"/>
    <w:rsid w:val="00B462D7"/>
    <w:rsid w:val="00B46B04"/>
    <w:rsid w:val="00B53DB2"/>
    <w:rsid w:val="00B53FAF"/>
    <w:rsid w:val="00B55E40"/>
    <w:rsid w:val="00B6126C"/>
    <w:rsid w:val="00B622F0"/>
    <w:rsid w:val="00B76635"/>
    <w:rsid w:val="00B81EB6"/>
    <w:rsid w:val="00B85252"/>
    <w:rsid w:val="00B86EA9"/>
    <w:rsid w:val="00B96711"/>
    <w:rsid w:val="00B97496"/>
    <w:rsid w:val="00BA1918"/>
    <w:rsid w:val="00BA6862"/>
    <w:rsid w:val="00BA720B"/>
    <w:rsid w:val="00BC1E76"/>
    <w:rsid w:val="00BC5196"/>
    <w:rsid w:val="00BD2001"/>
    <w:rsid w:val="00BD735A"/>
    <w:rsid w:val="00BF21FE"/>
    <w:rsid w:val="00BF40B2"/>
    <w:rsid w:val="00C00DD7"/>
    <w:rsid w:val="00C07699"/>
    <w:rsid w:val="00C15592"/>
    <w:rsid w:val="00C15EFE"/>
    <w:rsid w:val="00C20878"/>
    <w:rsid w:val="00C232FD"/>
    <w:rsid w:val="00C30F70"/>
    <w:rsid w:val="00C32703"/>
    <w:rsid w:val="00C41FA8"/>
    <w:rsid w:val="00C4419C"/>
    <w:rsid w:val="00C50D26"/>
    <w:rsid w:val="00C533EE"/>
    <w:rsid w:val="00C55837"/>
    <w:rsid w:val="00C7086E"/>
    <w:rsid w:val="00C70E26"/>
    <w:rsid w:val="00C7139F"/>
    <w:rsid w:val="00C71BAE"/>
    <w:rsid w:val="00C72D0A"/>
    <w:rsid w:val="00C77355"/>
    <w:rsid w:val="00C85ECD"/>
    <w:rsid w:val="00C91D8A"/>
    <w:rsid w:val="00C9238C"/>
    <w:rsid w:val="00C93B3E"/>
    <w:rsid w:val="00CA5F8E"/>
    <w:rsid w:val="00CB54F7"/>
    <w:rsid w:val="00CC10B5"/>
    <w:rsid w:val="00CC29B6"/>
    <w:rsid w:val="00CC336A"/>
    <w:rsid w:val="00CD0140"/>
    <w:rsid w:val="00CD2AE5"/>
    <w:rsid w:val="00CD4B4A"/>
    <w:rsid w:val="00CE06C0"/>
    <w:rsid w:val="00CE29FA"/>
    <w:rsid w:val="00CE43D4"/>
    <w:rsid w:val="00D01F1C"/>
    <w:rsid w:val="00D067C0"/>
    <w:rsid w:val="00D1162B"/>
    <w:rsid w:val="00D12FE5"/>
    <w:rsid w:val="00D13813"/>
    <w:rsid w:val="00D15A2A"/>
    <w:rsid w:val="00D276A6"/>
    <w:rsid w:val="00D33904"/>
    <w:rsid w:val="00D3457C"/>
    <w:rsid w:val="00D446D2"/>
    <w:rsid w:val="00D45362"/>
    <w:rsid w:val="00D47403"/>
    <w:rsid w:val="00D47AE4"/>
    <w:rsid w:val="00D5394C"/>
    <w:rsid w:val="00D544A5"/>
    <w:rsid w:val="00D55E54"/>
    <w:rsid w:val="00D612C4"/>
    <w:rsid w:val="00D63449"/>
    <w:rsid w:val="00D63E9D"/>
    <w:rsid w:val="00D73CFA"/>
    <w:rsid w:val="00D82FE1"/>
    <w:rsid w:val="00D853D5"/>
    <w:rsid w:val="00D86B46"/>
    <w:rsid w:val="00DA3AB9"/>
    <w:rsid w:val="00DB2B58"/>
    <w:rsid w:val="00DC4A12"/>
    <w:rsid w:val="00DD1372"/>
    <w:rsid w:val="00DD352A"/>
    <w:rsid w:val="00DD61FF"/>
    <w:rsid w:val="00DD745C"/>
    <w:rsid w:val="00DD7C58"/>
    <w:rsid w:val="00DE6A6B"/>
    <w:rsid w:val="00DF2F26"/>
    <w:rsid w:val="00DF6A14"/>
    <w:rsid w:val="00E02ECC"/>
    <w:rsid w:val="00E14831"/>
    <w:rsid w:val="00E153C8"/>
    <w:rsid w:val="00E21038"/>
    <w:rsid w:val="00E222E7"/>
    <w:rsid w:val="00E22AED"/>
    <w:rsid w:val="00E23075"/>
    <w:rsid w:val="00E26958"/>
    <w:rsid w:val="00E35473"/>
    <w:rsid w:val="00E37299"/>
    <w:rsid w:val="00E403B2"/>
    <w:rsid w:val="00E46D85"/>
    <w:rsid w:val="00E51B36"/>
    <w:rsid w:val="00E54176"/>
    <w:rsid w:val="00E54BE4"/>
    <w:rsid w:val="00E552F4"/>
    <w:rsid w:val="00E56ED4"/>
    <w:rsid w:val="00E603F5"/>
    <w:rsid w:val="00E61DCC"/>
    <w:rsid w:val="00E64B2F"/>
    <w:rsid w:val="00E84A88"/>
    <w:rsid w:val="00E902C9"/>
    <w:rsid w:val="00E937D0"/>
    <w:rsid w:val="00E9717C"/>
    <w:rsid w:val="00EA2763"/>
    <w:rsid w:val="00EB59CA"/>
    <w:rsid w:val="00EC4604"/>
    <w:rsid w:val="00EE5B0D"/>
    <w:rsid w:val="00EE7D68"/>
    <w:rsid w:val="00EF3E92"/>
    <w:rsid w:val="00F1595E"/>
    <w:rsid w:val="00F17874"/>
    <w:rsid w:val="00F3099C"/>
    <w:rsid w:val="00F3383B"/>
    <w:rsid w:val="00F34902"/>
    <w:rsid w:val="00F37D10"/>
    <w:rsid w:val="00F4331E"/>
    <w:rsid w:val="00F433E0"/>
    <w:rsid w:val="00F43A90"/>
    <w:rsid w:val="00F46350"/>
    <w:rsid w:val="00F52456"/>
    <w:rsid w:val="00F56D48"/>
    <w:rsid w:val="00F624CE"/>
    <w:rsid w:val="00F62F6F"/>
    <w:rsid w:val="00F65455"/>
    <w:rsid w:val="00F67884"/>
    <w:rsid w:val="00F7068B"/>
    <w:rsid w:val="00F76120"/>
    <w:rsid w:val="00F77DB9"/>
    <w:rsid w:val="00F81DB9"/>
    <w:rsid w:val="00F96DEC"/>
    <w:rsid w:val="00F9716D"/>
    <w:rsid w:val="00FA3436"/>
    <w:rsid w:val="00FB4E8F"/>
    <w:rsid w:val="00FC7335"/>
    <w:rsid w:val="00FD420F"/>
    <w:rsid w:val="00FE0A9A"/>
    <w:rsid w:val="00FE248E"/>
    <w:rsid w:val="00FF50A9"/>
    <w:rsid w:val="00FF5D95"/>
    <w:rsid w:val="00FF7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character" w:customStyle="1" w:styleId="langen">
    <w:name w:val="lang_en"/>
    <w:basedOn w:val="Fuentedeprrafopredeter"/>
    <w:rsid w:val="005F4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character" w:customStyle="1" w:styleId="langen">
    <w:name w:val="lang_en"/>
    <w:basedOn w:val="Fuentedeprrafopredeter"/>
    <w:rsid w:val="005F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caseconstructionequipment" TargetMode="External"/><Relationship Id="rId18" Type="http://schemas.openxmlformats.org/officeDocument/2006/relationships/hyperlink" Target="https://www.youtube.com/user/Caseatwor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hyperlink" Target="http://www.casecetools.com/press-kit" TargetMode="External"/><Relationship Id="rId17" Type="http://schemas.openxmlformats.org/officeDocument/2006/relationships/image" Target="media/image2.png"/><Relationship Id="rId25" Type="http://schemas.openxmlformats.org/officeDocument/2006/relationships/hyperlink" Target="mailto:presseservice@c2marketing.de" TargetMode="External"/><Relationship Id="rId2" Type="http://schemas.openxmlformats.org/officeDocument/2006/relationships/customXml" Target="../customXml/item2.xml"/><Relationship Id="rId16" Type="http://schemas.openxmlformats.org/officeDocument/2006/relationships/hyperlink" Target="https://twitter.com/#!/casece" TargetMode="External"/><Relationship Id="rId20" Type="http://schemas.openxmlformats.org/officeDocument/2006/relationships/hyperlink" Target="https://www.linkedin.com/company/case-construction-equipme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nhindustrial.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CASEce.com"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caseconstructionequipment.ukandroi" TargetMode="External"/><Relationship Id="rId22" Type="http://schemas.openxmlformats.org/officeDocument/2006/relationships/hyperlink" Target="https://www.facebook.com/caseconstructionequipment.espan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E7DC-AFDF-44D4-B60B-3A2C6D79C54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2FD0CD-2BA7-47ED-958A-E0D3D7B055FE}"/>
</file>

<file path=customXml/itemProps3.xml><?xml version="1.0" encoding="utf-8"?>
<ds:datastoreItem xmlns:ds="http://schemas.openxmlformats.org/officeDocument/2006/customXml" ds:itemID="{9BAC7A68-A66D-45D6-BBB7-16C2E74390E7}"/>
</file>

<file path=customXml/itemProps4.xml><?xml version="1.0" encoding="utf-8"?>
<ds:datastoreItem xmlns:ds="http://schemas.openxmlformats.org/officeDocument/2006/customXml" ds:itemID="{EAC21A4B-7FE4-4032-A4D4-19037CC6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2</Pages>
  <Words>548</Words>
  <Characters>3014</Characters>
  <Application>Microsoft Office Word</Application>
  <DocSecurity>0</DocSecurity>
  <Lines>25</Lines>
  <Paragraphs>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3555</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3</cp:revision>
  <cp:lastPrinted>2016-12-12T11:12:00Z</cp:lastPrinted>
  <dcterms:created xsi:type="dcterms:W3CDTF">2017-03-06T08:13:00Z</dcterms:created>
  <dcterms:modified xsi:type="dcterms:W3CDTF">2017-03-06T08:14:00Z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d37b960c-fbac-4705-b714-804282f36f45</vt:lpwstr>
  </property>
  <property fmtid="{D5CDD505-2E9C-101B-9397-08002B2CF9AE}" pid="3" name="bjSaver">
    <vt:lpwstr>3bQ0TVsCy/CDaCtcvz4OGfnOrp1SRso+</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NJ533,27/02/2017 10:14:55,GENERAL BUSINESS</vt:lpwstr>
  </property>
  <property fmtid="{D5CDD505-2E9C-101B-9397-08002B2CF9AE}" pid="8" name="CNH-Classification">
    <vt:lpwstr>[GENERAL BUSINESS]</vt:lpwstr>
  </property>
</Properties>
</file>