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DBC" w:rsidRPr="00A6164C" w:rsidRDefault="00125DBC" w:rsidP="00125DBC">
      <w:pPr>
        <w:rPr>
          <w:rFonts w:cs="Arial"/>
          <w:b/>
          <w:sz w:val="28"/>
          <w:szCs w:val="28"/>
          <w:lang w:val="en-US"/>
        </w:rPr>
      </w:pPr>
      <w:r w:rsidRPr="00A6164C">
        <w:rPr>
          <w:rFonts w:cs="Arial"/>
          <w:b/>
          <w:sz w:val="28"/>
          <w:szCs w:val="28"/>
          <w:lang w:val="en-US"/>
        </w:rPr>
        <w:t>C</w:t>
      </w:r>
      <w:r w:rsidR="004D2F50" w:rsidRPr="00A6164C">
        <w:rPr>
          <w:rFonts w:cs="Arial"/>
          <w:b/>
          <w:sz w:val="28"/>
          <w:szCs w:val="28"/>
          <w:lang w:val="en-US"/>
        </w:rPr>
        <w:t>ASE</w:t>
      </w:r>
      <w:r w:rsidRPr="00A6164C">
        <w:rPr>
          <w:rFonts w:cs="Arial"/>
          <w:b/>
          <w:sz w:val="28"/>
          <w:szCs w:val="28"/>
          <w:lang w:val="en-US"/>
        </w:rPr>
        <w:t xml:space="preserve"> </w:t>
      </w:r>
      <w:proofErr w:type="spellStart"/>
      <w:r w:rsidR="00C93C9D" w:rsidRPr="00A6164C">
        <w:rPr>
          <w:rFonts w:cs="Arial"/>
          <w:b/>
          <w:sz w:val="28"/>
          <w:szCs w:val="28"/>
          <w:lang w:val="en-US"/>
        </w:rPr>
        <w:t>Werk</w:t>
      </w:r>
      <w:proofErr w:type="spellEnd"/>
      <w:r w:rsidR="00C93C9D" w:rsidRPr="00A6164C">
        <w:rPr>
          <w:rFonts w:cs="Arial"/>
          <w:b/>
          <w:sz w:val="28"/>
          <w:szCs w:val="28"/>
          <w:lang w:val="en-US"/>
        </w:rPr>
        <w:t xml:space="preserve"> </w:t>
      </w:r>
      <w:r w:rsidRPr="00A6164C">
        <w:rPr>
          <w:rFonts w:cs="Arial"/>
          <w:b/>
          <w:sz w:val="28"/>
          <w:szCs w:val="28"/>
          <w:lang w:val="en-US"/>
        </w:rPr>
        <w:t xml:space="preserve">Wichita </w:t>
      </w:r>
      <w:proofErr w:type="spellStart"/>
      <w:r w:rsidR="00C93C9D" w:rsidRPr="00A6164C">
        <w:rPr>
          <w:rFonts w:cs="Arial"/>
          <w:b/>
          <w:sz w:val="28"/>
          <w:szCs w:val="28"/>
          <w:lang w:val="en-US"/>
        </w:rPr>
        <w:t>erreicht</w:t>
      </w:r>
      <w:proofErr w:type="spellEnd"/>
      <w:r w:rsidR="00C93C9D" w:rsidRPr="00A6164C">
        <w:rPr>
          <w:rFonts w:cs="Arial"/>
          <w:b/>
          <w:sz w:val="28"/>
          <w:szCs w:val="28"/>
          <w:lang w:val="en-US"/>
        </w:rPr>
        <w:t xml:space="preserve"> </w:t>
      </w:r>
      <w:r w:rsidRPr="00A6164C">
        <w:rPr>
          <w:rFonts w:cs="Arial"/>
          <w:b/>
          <w:sz w:val="28"/>
          <w:szCs w:val="28"/>
          <w:lang w:val="en-US"/>
        </w:rPr>
        <w:t>Sil</w:t>
      </w:r>
      <w:r w:rsidR="00C93C9D" w:rsidRPr="00A6164C">
        <w:rPr>
          <w:rFonts w:cs="Arial"/>
          <w:b/>
          <w:sz w:val="28"/>
          <w:szCs w:val="28"/>
          <w:lang w:val="en-US"/>
        </w:rPr>
        <w:t xml:space="preserve">ber-Status </w:t>
      </w:r>
      <w:proofErr w:type="spellStart"/>
      <w:r w:rsidR="00755276" w:rsidRPr="00A6164C">
        <w:rPr>
          <w:rFonts w:cs="Arial"/>
          <w:b/>
          <w:sz w:val="28"/>
          <w:szCs w:val="28"/>
          <w:lang w:val="en-US"/>
        </w:rPr>
        <w:t>im</w:t>
      </w:r>
      <w:proofErr w:type="spellEnd"/>
      <w:r w:rsidR="00755276" w:rsidRPr="00A6164C">
        <w:rPr>
          <w:rFonts w:cs="Arial"/>
          <w:b/>
          <w:sz w:val="28"/>
          <w:szCs w:val="28"/>
          <w:lang w:val="en-US"/>
        </w:rPr>
        <w:t xml:space="preserve"> </w:t>
      </w:r>
      <w:r w:rsidRPr="00A6164C">
        <w:rPr>
          <w:rFonts w:cs="Arial"/>
          <w:b/>
          <w:sz w:val="28"/>
          <w:szCs w:val="28"/>
          <w:lang w:val="en-US"/>
        </w:rPr>
        <w:t xml:space="preserve">World Class Manufacturing </w:t>
      </w:r>
    </w:p>
    <w:p w:rsidR="00125DBC" w:rsidRPr="00A6164C" w:rsidRDefault="00125DBC" w:rsidP="00125DBC">
      <w:pPr>
        <w:rPr>
          <w:rFonts w:cs="Arial"/>
          <w:b/>
          <w:sz w:val="28"/>
          <w:szCs w:val="28"/>
          <w:lang w:val="en-US"/>
        </w:rPr>
      </w:pPr>
    </w:p>
    <w:p w:rsidR="00125DBC" w:rsidRPr="00A6164C" w:rsidRDefault="00125DBC" w:rsidP="00125DBC">
      <w:pPr>
        <w:rPr>
          <w:rFonts w:cs="Arial"/>
          <w:b/>
          <w:sz w:val="28"/>
          <w:szCs w:val="28"/>
          <w:lang w:val="en-US"/>
        </w:rPr>
      </w:pPr>
    </w:p>
    <w:p w:rsidR="00125DBC" w:rsidRPr="009B1F55" w:rsidRDefault="00125DBC" w:rsidP="00125DBC">
      <w:pPr>
        <w:pStyle w:val="01TESTO"/>
        <w:rPr>
          <w:rFonts w:cs="Arial"/>
          <w:szCs w:val="19"/>
          <w:lang w:val="de-DE"/>
        </w:rPr>
      </w:pPr>
      <w:r w:rsidRPr="009B1F55">
        <w:rPr>
          <w:rFonts w:cs="Arial"/>
          <w:szCs w:val="19"/>
          <w:lang w:val="de-DE"/>
        </w:rPr>
        <w:t xml:space="preserve">Turin, </w:t>
      </w:r>
      <w:r w:rsidR="00C93C9D">
        <w:rPr>
          <w:rFonts w:cs="Arial"/>
          <w:szCs w:val="19"/>
          <w:lang w:val="de-DE"/>
        </w:rPr>
        <w:t>1</w:t>
      </w:r>
      <w:r w:rsidR="003A4E9A">
        <w:rPr>
          <w:rFonts w:cs="Arial"/>
          <w:szCs w:val="19"/>
          <w:lang w:val="de-DE"/>
        </w:rPr>
        <w:t>2</w:t>
      </w:r>
      <w:bookmarkStart w:id="0" w:name="_GoBack"/>
      <w:bookmarkEnd w:id="0"/>
      <w:r w:rsidR="00C93C9D">
        <w:rPr>
          <w:rFonts w:cs="Arial"/>
          <w:szCs w:val="19"/>
          <w:lang w:val="de-DE"/>
        </w:rPr>
        <w:t xml:space="preserve">. Dezember </w:t>
      </w:r>
      <w:r w:rsidRPr="009B1F55">
        <w:rPr>
          <w:rFonts w:cs="Arial"/>
          <w:szCs w:val="19"/>
          <w:lang w:val="de-DE"/>
        </w:rPr>
        <w:t xml:space="preserve">2016 </w:t>
      </w:r>
    </w:p>
    <w:p w:rsidR="00125DBC" w:rsidRPr="009B1F55" w:rsidRDefault="00125DBC" w:rsidP="00125DBC">
      <w:pPr>
        <w:pStyle w:val="01TESTO"/>
        <w:rPr>
          <w:rFonts w:cs="Arial"/>
          <w:szCs w:val="19"/>
          <w:lang w:val="de-DE"/>
        </w:rPr>
      </w:pPr>
    </w:p>
    <w:p w:rsidR="00125DBC" w:rsidRPr="009B1F55" w:rsidRDefault="00125DBC" w:rsidP="00125DBC">
      <w:pPr>
        <w:pStyle w:val="01TESTO"/>
        <w:rPr>
          <w:rFonts w:cs="Arial"/>
          <w:szCs w:val="19"/>
          <w:lang w:val="de-DE"/>
        </w:rPr>
      </w:pPr>
      <w:r w:rsidRPr="009B1F55">
        <w:rPr>
          <w:rFonts w:cs="Arial"/>
          <w:szCs w:val="19"/>
          <w:lang w:val="de-DE"/>
        </w:rPr>
        <w:t>C</w:t>
      </w:r>
      <w:r w:rsidR="004D2F50" w:rsidRPr="009B1F55">
        <w:rPr>
          <w:rFonts w:cs="Arial"/>
          <w:szCs w:val="19"/>
          <w:lang w:val="de-DE"/>
        </w:rPr>
        <w:t>ASE</w:t>
      </w:r>
      <w:r w:rsidRPr="009B1F55">
        <w:rPr>
          <w:rFonts w:cs="Arial"/>
          <w:szCs w:val="19"/>
          <w:lang w:val="de-DE"/>
        </w:rPr>
        <w:t xml:space="preserve"> Construction Equipment, </w:t>
      </w:r>
      <w:r w:rsidR="00755276">
        <w:rPr>
          <w:rFonts w:cs="Arial"/>
          <w:szCs w:val="19"/>
          <w:lang w:val="de-DE"/>
        </w:rPr>
        <w:t xml:space="preserve">die weltweite Marke von </w:t>
      </w:r>
      <w:r w:rsidRPr="009B1F55">
        <w:rPr>
          <w:rFonts w:cs="Arial"/>
          <w:szCs w:val="19"/>
          <w:lang w:val="de-DE"/>
        </w:rPr>
        <w:t xml:space="preserve">CNH Industrial N.V. (NYSE: CNHI /MI: CNHI), </w:t>
      </w:r>
      <w:r w:rsidR="00755276">
        <w:rPr>
          <w:rFonts w:cs="Arial"/>
          <w:szCs w:val="19"/>
          <w:lang w:val="de-DE"/>
        </w:rPr>
        <w:t xml:space="preserve">erhielt die Zertifizierung mit Silber-Status gemäß </w:t>
      </w:r>
      <w:r w:rsidRPr="009B1F55">
        <w:rPr>
          <w:rFonts w:cs="Arial"/>
          <w:szCs w:val="19"/>
          <w:lang w:val="de-DE"/>
        </w:rPr>
        <w:t xml:space="preserve">World Class Manufacturing (WCM) </w:t>
      </w:r>
      <w:r w:rsidR="00755276">
        <w:rPr>
          <w:rFonts w:cs="Arial"/>
          <w:szCs w:val="19"/>
          <w:lang w:val="de-DE"/>
        </w:rPr>
        <w:t xml:space="preserve">für seinen Produktionsstandort in </w:t>
      </w:r>
      <w:r w:rsidRPr="009B1F55">
        <w:rPr>
          <w:rFonts w:cs="Arial"/>
          <w:szCs w:val="19"/>
          <w:lang w:val="de-DE"/>
        </w:rPr>
        <w:t xml:space="preserve">Wichita, Kansas, </w:t>
      </w:r>
      <w:r w:rsidR="00755276">
        <w:rPr>
          <w:rFonts w:cs="Arial"/>
          <w:szCs w:val="19"/>
          <w:lang w:val="de-DE"/>
        </w:rPr>
        <w:t>USA, an dem Kompaktlader und Kompaktraupenlader hergestellt werden.</w:t>
      </w:r>
    </w:p>
    <w:p w:rsidR="00125DBC" w:rsidRPr="009B1F55" w:rsidRDefault="00125DBC" w:rsidP="00125DBC">
      <w:pPr>
        <w:pStyle w:val="01TESTO"/>
        <w:rPr>
          <w:rFonts w:cs="Arial"/>
          <w:szCs w:val="19"/>
          <w:lang w:val="de-DE"/>
        </w:rPr>
      </w:pPr>
    </w:p>
    <w:p w:rsidR="00125DBC" w:rsidRPr="009B1F55" w:rsidRDefault="00755276" w:rsidP="00125DBC">
      <w:pPr>
        <w:pStyle w:val="01TESTO"/>
        <w:rPr>
          <w:rFonts w:cs="Arial"/>
          <w:szCs w:val="19"/>
          <w:lang w:val="de-DE"/>
        </w:rPr>
      </w:pPr>
      <w:r>
        <w:rPr>
          <w:rFonts w:cs="Arial"/>
          <w:szCs w:val="19"/>
          <w:lang w:val="de-DE"/>
        </w:rPr>
        <w:t xml:space="preserve">Das 1974 eröffnete Werk Wichita </w:t>
      </w:r>
      <w:r w:rsidR="00081B71">
        <w:rPr>
          <w:rFonts w:cs="Arial"/>
          <w:szCs w:val="19"/>
          <w:lang w:val="de-DE"/>
        </w:rPr>
        <w:t xml:space="preserve">produziert </w:t>
      </w:r>
      <w:r>
        <w:rPr>
          <w:rFonts w:cs="Arial"/>
          <w:szCs w:val="19"/>
          <w:lang w:val="de-DE"/>
        </w:rPr>
        <w:t>auf seinen 46.000 Quadratmetern Fläche sowohl Kompaktlader als auch die Kompaktraupenlader</w:t>
      </w:r>
      <w:r w:rsidR="00081B71">
        <w:rPr>
          <w:rFonts w:cs="Arial"/>
          <w:szCs w:val="19"/>
          <w:lang w:val="de-DE"/>
        </w:rPr>
        <w:t xml:space="preserve"> und betreibt </w:t>
      </w:r>
      <w:r>
        <w:rPr>
          <w:rFonts w:cs="Arial"/>
          <w:szCs w:val="19"/>
          <w:lang w:val="de-DE"/>
        </w:rPr>
        <w:t>die dazugehörige Forschung &amp; Entwicklung. Der Standort beschäftigt mehr als 400 Mitarbeiter</w:t>
      </w:r>
      <w:r w:rsidR="00463EF8">
        <w:rPr>
          <w:rFonts w:cs="Arial"/>
          <w:szCs w:val="19"/>
          <w:lang w:val="de-DE"/>
        </w:rPr>
        <w:t xml:space="preserve"> und exportiert</w:t>
      </w:r>
      <w:r>
        <w:rPr>
          <w:rFonts w:cs="Arial"/>
          <w:szCs w:val="19"/>
          <w:lang w:val="de-DE"/>
        </w:rPr>
        <w:t xml:space="preserve"> in </w:t>
      </w:r>
      <w:r w:rsidR="00463EF8">
        <w:rPr>
          <w:rFonts w:cs="Arial"/>
          <w:szCs w:val="19"/>
          <w:lang w:val="de-DE"/>
        </w:rPr>
        <w:t xml:space="preserve">nationale und </w:t>
      </w:r>
      <w:r>
        <w:rPr>
          <w:rFonts w:cs="Arial"/>
          <w:szCs w:val="19"/>
          <w:lang w:val="de-DE"/>
        </w:rPr>
        <w:t xml:space="preserve">internationale Märkte </w:t>
      </w:r>
      <w:r w:rsidR="00463EF8">
        <w:rPr>
          <w:rFonts w:cs="Arial"/>
          <w:szCs w:val="19"/>
          <w:lang w:val="de-DE"/>
        </w:rPr>
        <w:t>der</w:t>
      </w:r>
      <w:r>
        <w:rPr>
          <w:rFonts w:cs="Arial"/>
          <w:szCs w:val="19"/>
          <w:lang w:val="de-DE"/>
        </w:rPr>
        <w:t xml:space="preserve"> NAFTA</w:t>
      </w:r>
      <w:r w:rsidR="00463EF8">
        <w:rPr>
          <w:rFonts w:cs="Arial"/>
          <w:szCs w:val="19"/>
          <w:lang w:val="de-DE"/>
        </w:rPr>
        <w:t xml:space="preserve">, </w:t>
      </w:r>
      <w:r w:rsidR="00125DBC" w:rsidRPr="009B1F55">
        <w:rPr>
          <w:rFonts w:cs="Arial"/>
          <w:szCs w:val="19"/>
          <w:lang w:val="de-DE"/>
        </w:rPr>
        <w:t>EMEA, LATAM</w:t>
      </w:r>
      <w:r w:rsidR="00C70A73">
        <w:rPr>
          <w:rFonts w:cs="Arial"/>
          <w:szCs w:val="19"/>
          <w:lang w:val="de-DE"/>
        </w:rPr>
        <w:t xml:space="preserve"> und </w:t>
      </w:r>
      <w:r w:rsidR="00125DBC" w:rsidRPr="009B1F55">
        <w:rPr>
          <w:rFonts w:cs="Arial"/>
          <w:szCs w:val="19"/>
          <w:lang w:val="de-DE"/>
        </w:rPr>
        <w:t>APAC</w:t>
      </w:r>
      <w:r w:rsidR="00081B71">
        <w:rPr>
          <w:rFonts w:cs="Arial"/>
          <w:szCs w:val="19"/>
          <w:lang w:val="de-DE"/>
        </w:rPr>
        <w:t xml:space="preserve"> </w:t>
      </w:r>
      <w:r w:rsidR="00463EF8">
        <w:rPr>
          <w:rFonts w:cs="Arial"/>
          <w:szCs w:val="19"/>
          <w:lang w:val="de-DE"/>
        </w:rPr>
        <w:t>Regionen</w:t>
      </w:r>
      <w:r w:rsidR="00125DBC" w:rsidRPr="009B1F55">
        <w:rPr>
          <w:rFonts w:cs="Arial"/>
          <w:szCs w:val="19"/>
          <w:lang w:val="de-DE"/>
        </w:rPr>
        <w:t xml:space="preserve">. </w:t>
      </w:r>
    </w:p>
    <w:p w:rsidR="00125DBC" w:rsidRPr="009B1F55" w:rsidRDefault="00125DBC" w:rsidP="00125DBC">
      <w:pPr>
        <w:pStyle w:val="01TESTO"/>
        <w:rPr>
          <w:rFonts w:cs="Arial"/>
          <w:szCs w:val="19"/>
          <w:lang w:val="de-DE"/>
        </w:rPr>
      </w:pPr>
      <w:r w:rsidRPr="009B1F55">
        <w:rPr>
          <w:rFonts w:cs="Arial"/>
          <w:szCs w:val="19"/>
          <w:lang w:val="de-DE"/>
        </w:rPr>
        <w:t xml:space="preserve"> </w:t>
      </w:r>
    </w:p>
    <w:p w:rsidR="00125DBC" w:rsidRPr="009B1F55" w:rsidRDefault="00125DBC" w:rsidP="00125DBC">
      <w:pPr>
        <w:pStyle w:val="01TESTO"/>
        <w:rPr>
          <w:rFonts w:cs="Arial"/>
          <w:szCs w:val="19"/>
          <w:lang w:val="de-DE"/>
        </w:rPr>
      </w:pPr>
      <w:r w:rsidRPr="009B1F55">
        <w:rPr>
          <w:rFonts w:cs="Arial"/>
          <w:szCs w:val="19"/>
          <w:lang w:val="de-DE"/>
        </w:rPr>
        <w:t xml:space="preserve">WCM </w:t>
      </w:r>
      <w:r w:rsidR="00C70A73">
        <w:rPr>
          <w:rFonts w:cs="Arial"/>
          <w:szCs w:val="19"/>
          <w:lang w:val="de-DE"/>
        </w:rPr>
        <w:t xml:space="preserve">ist einer der weltweit höchsten Standards der Fertigungsindustrie für das integrierte Management von Fertigungsanlagen und </w:t>
      </w:r>
      <w:r w:rsidR="0043257F">
        <w:rPr>
          <w:rFonts w:cs="Arial"/>
          <w:szCs w:val="19"/>
          <w:lang w:val="de-DE"/>
        </w:rPr>
        <w:t>-prozessen</w:t>
      </w:r>
      <w:r w:rsidR="00C70A73">
        <w:rPr>
          <w:rFonts w:cs="Arial"/>
          <w:szCs w:val="19"/>
          <w:lang w:val="de-DE"/>
        </w:rPr>
        <w:t>. Das in mehrere Säulen gegliederte System setzt auf kontinuierliche Verbesserung und ist darauf ausgelegt, Abfälle und Verluste aus dem Produktionsprozess zu eliminieren, indem es Zi</w:t>
      </w:r>
      <w:r w:rsidR="00081B71">
        <w:rPr>
          <w:rFonts w:cs="Arial"/>
          <w:szCs w:val="19"/>
          <w:lang w:val="de-DE"/>
        </w:rPr>
        <w:t>e</w:t>
      </w:r>
      <w:r w:rsidR="00C70A73">
        <w:rPr>
          <w:rFonts w:cs="Arial"/>
          <w:szCs w:val="19"/>
          <w:lang w:val="de-DE"/>
        </w:rPr>
        <w:t>le wie null Unfälle, null Fehler, null Ausfäll</w:t>
      </w:r>
      <w:r w:rsidR="00EA5DE1">
        <w:rPr>
          <w:rFonts w:cs="Arial"/>
          <w:szCs w:val="19"/>
          <w:lang w:val="de-DE"/>
        </w:rPr>
        <w:t>e und null Abfälle definiert. Zur Zertifizierung von Verbesserungen wird eine Auswahl der Säu</w:t>
      </w:r>
      <w:r w:rsidR="00081B71">
        <w:rPr>
          <w:rFonts w:cs="Arial"/>
          <w:szCs w:val="19"/>
          <w:lang w:val="de-DE"/>
        </w:rPr>
        <w:t>l</w:t>
      </w:r>
      <w:r w:rsidR="00EA5DE1">
        <w:rPr>
          <w:rFonts w:cs="Arial"/>
          <w:szCs w:val="19"/>
          <w:lang w:val="de-DE"/>
        </w:rPr>
        <w:t xml:space="preserve">en des WCM-Systems in regelmäßigen Audits beurteilt. Hieraus ergibt sich für jedes Werk eine Gesamtpunktzahl, anhand derer der erzielte Status ermittelt wird: </w:t>
      </w:r>
      <w:r w:rsidRPr="009B1F55">
        <w:rPr>
          <w:rFonts w:cs="Arial"/>
          <w:szCs w:val="19"/>
          <w:lang w:val="de-DE"/>
        </w:rPr>
        <w:t>Gold, Sil</w:t>
      </w:r>
      <w:r w:rsidR="00EA5DE1">
        <w:rPr>
          <w:rFonts w:cs="Arial"/>
          <w:szCs w:val="19"/>
          <w:lang w:val="de-DE"/>
        </w:rPr>
        <w:t>b</w:t>
      </w:r>
      <w:r w:rsidRPr="009B1F55">
        <w:rPr>
          <w:rFonts w:cs="Arial"/>
          <w:szCs w:val="19"/>
          <w:lang w:val="de-DE"/>
        </w:rPr>
        <w:t xml:space="preserve">er </w:t>
      </w:r>
      <w:r w:rsidR="00EA5DE1">
        <w:rPr>
          <w:rFonts w:cs="Arial"/>
          <w:szCs w:val="19"/>
          <w:lang w:val="de-DE"/>
        </w:rPr>
        <w:t xml:space="preserve">oder </w:t>
      </w:r>
      <w:r w:rsidRPr="009B1F55">
        <w:rPr>
          <w:rFonts w:cs="Arial"/>
          <w:szCs w:val="19"/>
          <w:lang w:val="de-DE"/>
        </w:rPr>
        <w:t xml:space="preserve">Bronze. </w:t>
      </w:r>
    </w:p>
    <w:p w:rsidR="00125DBC" w:rsidRPr="009B1F55" w:rsidRDefault="00125DBC" w:rsidP="00125DBC">
      <w:pPr>
        <w:pStyle w:val="01TESTO"/>
        <w:rPr>
          <w:rFonts w:cs="Arial"/>
          <w:szCs w:val="19"/>
          <w:lang w:val="de-DE"/>
        </w:rPr>
      </w:pPr>
      <w:r w:rsidRPr="009B1F55">
        <w:rPr>
          <w:rFonts w:cs="Arial"/>
          <w:szCs w:val="19"/>
          <w:lang w:val="de-DE"/>
        </w:rPr>
        <w:t xml:space="preserve"> </w:t>
      </w:r>
    </w:p>
    <w:p w:rsidR="00B57A61" w:rsidRPr="009B1F55" w:rsidRDefault="00EA5DE1" w:rsidP="00125DBC">
      <w:pPr>
        <w:pStyle w:val="01TESTO"/>
        <w:rPr>
          <w:rFonts w:cs="Arial"/>
          <w:szCs w:val="19"/>
          <w:lang w:val="de-DE"/>
        </w:rPr>
      </w:pPr>
      <w:r>
        <w:rPr>
          <w:rFonts w:cs="Arial"/>
          <w:szCs w:val="19"/>
          <w:lang w:val="de-DE"/>
        </w:rPr>
        <w:t>Ausschlaggebend für den aktuell erreichten Status waren Verbesserungen in einer ganzen Reihe von Kategorien, darunter die Kategorien Pr</w:t>
      </w:r>
      <w:r w:rsidR="005238F6">
        <w:rPr>
          <w:rFonts w:cs="Arial"/>
          <w:szCs w:val="19"/>
          <w:lang w:val="de-DE"/>
        </w:rPr>
        <w:t>ofessionelle Wartung, Präzision</w:t>
      </w:r>
      <w:r>
        <w:rPr>
          <w:rFonts w:cs="Arial"/>
          <w:szCs w:val="19"/>
          <w:lang w:val="de-DE"/>
        </w:rPr>
        <w:t xml:space="preserve"> und Mitarbeitermot</w:t>
      </w:r>
      <w:r w:rsidR="0059519D">
        <w:rPr>
          <w:rFonts w:cs="Arial"/>
          <w:szCs w:val="19"/>
          <w:lang w:val="de-DE"/>
        </w:rPr>
        <w:t>i</w:t>
      </w:r>
      <w:r>
        <w:rPr>
          <w:rFonts w:cs="Arial"/>
          <w:szCs w:val="19"/>
          <w:lang w:val="de-DE"/>
        </w:rPr>
        <w:t>vation.</w:t>
      </w:r>
      <w:r w:rsidR="00125DBC" w:rsidRPr="009B1F55">
        <w:rPr>
          <w:rFonts w:cs="Arial"/>
          <w:szCs w:val="19"/>
          <w:lang w:val="de-DE"/>
        </w:rPr>
        <w:t xml:space="preserve">  </w:t>
      </w:r>
    </w:p>
    <w:p w:rsidR="00125DBC" w:rsidRPr="009B1F55" w:rsidRDefault="00125DBC" w:rsidP="00625FFB">
      <w:pPr>
        <w:rPr>
          <w:rFonts w:cs="Arial"/>
          <w:b/>
          <w:sz w:val="28"/>
          <w:szCs w:val="28"/>
          <w:lang w:val="de-DE"/>
        </w:rPr>
      </w:pPr>
    </w:p>
    <w:p w:rsidR="00AB1955" w:rsidRPr="009B1F55" w:rsidRDefault="00AB1955" w:rsidP="006864B7">
      <w:pPr>
        <w:spacing w:line="240" w:lineRule="exact"/>
        <w:rPr>
          <w:rFonts w:eastAsia="Calibri" w:cs="Arial"/>
          <w:color w:val="auto"/>
          <w:szCs w:val="19"/>
          <w:lang w:val="de-DE" w:eastAsia="en-US"/>
        </w:rPr>
      </w:pPr>
    </w:p>
    <w:p w:rsidR="005125DB" w:rsidRPr="009B1F55" w:rsidRDefault="009B1F55" w:rsidP="006864B7">
      <w:pPr>
        <w:pStyle w:val="style2"/>
        <w:spacing w:before="0" w:beforeAutospacing="0" w:after="0" w:afterAutospacing="0" w:line="300" w:lineRule="exact"/>
        <w:rPr>
          <w:sz w:val="19"/>
          <w:szCs w:val="19"/>
          <w:lang w:val="de-DE"/>
        </w:rPr>
      </w:pPr>
      <w:r w:rsidRPr="009B1F55">
        <w:rPr>
          <w:sz w:val="19"/>
          <w:szCs w:val="19"/>
          <w:lang w:val="de-DE"/>
        </w:rPr>
        <w:t>Von unserer Website können Sie Texte, Videos und Bilddateien in hoher Auflösung (JPG 300 DPI, CMYK) zu dieser Pressemeldung herunterladen</w:t>
      </w:r>
      <w:r w:rsidR="005125DB" w:rsidRPr="009B1F55">
        <w:rPr>
          <w:sz w:val="19"/>
          <w:szCs w:val="19"/>
          <w:lang w:val="de-DE" w:eastAsia="it-IT"/>
        </w:rPr>
        <w:t xml:space="preserve">: </w:t>
      </w:r>
      <w:hyperlink r:id="rId10" w:history="1">
        <w:r w:rsidR="006C0925" w:rsidRPr="009B1F55">
          <w:rPr>
            <w:rStyle w:val="Hipervnculo"/>
            <w:sz w:val="19"/>
            <w:szCs w:val="19"/>
            <w:lang w:val="de-DE"/>
          </w:rPr>
          <w:t>www.</w:t>
        </w:r>
        <w:r w:rsidR="00BD0708" w:rsidRPr="009B1F55">
          <w:rPr>
            <w:rStyle w:val="Hipervnculo"/>
            <w:sz w:val="19"/>
            <w:szCs w:val="19"/>
            <w:lang w:val="de-DE"/>
          </w:rPr>
          <w:t>CASE</w:t>
        </w:r>
        <w:r w:rsidR="006C0925" w:rsidRPr="009B1F55">
          <w:rPr>
            <w:rStyle w:val="Hipervnculo"/>
            <w:sz w:val="19"/>
            <w:szCs w:val="19"/>
            <w:lang w:val="de-DE"/>
          </w:rPr>
          <w:t>cetools.com/press-kit</w:t>
        </w:r>
      </w:hyperlink>
    </w:p>
    <w:p w:rsidR="005125DB" w:rsidRPr="009B1F55" w:rsidRDefault="00125DBC" w:rsidP="006864B7">
      <w:pPr>
        <w:pStyle w:val="style2"/>
        <w:spacing w:before="0" w:beforeAutospacing="0" w:after="0" w:afterAutospacing="0" w:line="300" w:lineRule="exact"/>
        <w:rPr>
          <w:sz w:val="19"/>
          <w:szCs w:val="19"/>
          <w:lang w:val="de-DE"/>
        </w:rPr>
      </w:pPr>
      <w:r w:rsidRPr="009B1F55">
        <w:rPr>
          <w:sz w:val="19"/>
          <w:szCs w:val="19"/>
          <w:lang w:val="de-DE"/>
        </w:rPr>
        <w:br w:type="page"/>
      </w:r>
    </w:p>
    <w:p w:rsidR="002D6DD0" w:rsidRPr="009B1F55" w:rsidRDefault="009B1F55" w:rsidP="006864B7">
      <w:pPr>
        <w:pStyle w:val="style2"/>
        <w:spacing w:before="0" w:beforeAutospacing="0" w:after="0" w:afterAutospacing="0" w:line="300" w:lineRule="exact"/>
        <w:rPr>
          <w:b/>
          <w:lang w:val="de-DE"/>
        </w:rPr>
      </w:pPr>
      <w:r w:rsidRPr="009B1F55">
        <w:rPr>
          <w:b/>
          <w:sz w:val="19"/>
          <w:szCs w:val="19"/>
          <w:lang w:val="de-DE"/>
        </w:rPr>
        <w:lastRenderedPageBreak/>
        <w:t>Folgen Sie CASE auf</w:t>
      </w:r>
      <w:r w:rsidR="002D6DD0" w:rsidRPr="009B1F55">
        <w:rPr>
          <w:b/>
          <w:sz w:val="19"/>
          <w:szCs w:val="19"/>
          <w:lang w:val="de-DE"/>
        </w:rPr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30"/>
        <w:gridCol w:w="226"/>
        <w:gridCol w:w="5867"/>
      </w:tblGrid>
      <w:tr w:rsidR="002D6DD0" w:rsidRPr="009B1F55" w:rsidTr="009249DA">
        <w:trPr>
          <w:trHeight w:val="1370"/>
          <w:tblCellSpacing w:w="0" w:type="dxa"/>
        </w:trPr>
        <w:tc>
          <w:tcPr>
            <w:tcW w:w="2280" w:type="dxa"/>
            <w:vAlign w:val="center"/>
            <w:hideMark/>
          </w:tcPr>
          <w:tbl>
            <w:tblPr>
              <w:tblW w:w="22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570"/>
              <w:gridCol w:w="570"/>
              <w:gridCol w:w="570"/>
            </w:tblGrid>
            <w:tr w:rsidR="002D6DD0" w:rsidRPr="009B1F55" w:rsidTr="009249DA">
              <w:trPr>
                <w:trHeight w:val="442"/>
                <w:tblCellSpacing w:w="0" w:type="dxa"/>
              </w:trPr>
              <w:tc>
                <w:tcPr>
                  <w:tcW w:w="570" w:type="dxa"/>
                  <w:vAlign w:val="center"/>
                  <w:hideMark/>
                </w:tcPr>
                <w:p w:rsidR="002D6DD0" w:rsidRPr="009B1F55" w:rsidRDefault="003A4E9A" w:rsidP="006864B7">
                  <w:pPr>
                    <w:rPr>
                      <w:rFonts w:ascii="Calibri" w:eastAsia="Calibri" w:hAnsi="Calibri"/>
                      <w:sz w:val="22"/>
                      <w:szCs w:val="22"/>
                      <w:lang w:val="de-DE"/>
                    </w:rPr>
                  </w:pPr>
                  <w:hyperlink r:id="rId11" w:history="1"/>
                  <w:r w:rsidR="00C91F77" w:rsidRPr="009B1F55">
                    <w:rPr>
                      <w:noProof/>
                      <w:lang w:val="es-ES" w:eastAsia="es-ES"/>
                    </w:rPr>
                    <w:drawing>
                      <wp:inline distT="0" distB="0" distL="0" distR="0" wp14:anchorId="7F76EF59" wp14:editId="10C918D4">
                        <wp:extent cx="189865" cy="189865"/>
                        <wp:effectExtent l="0" t="0" r="635" b="635"/>
                        <wp:docPr id="11" name="Picture 1" descr="FB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2D6DD0" w:rsidRPr="009B1F55" w:rsidRDefault="00C91F77" w:rsidP="006864B7">
                  <w:pPr>
                    <w:rPr>
                      <w:rFonts w:ascii="Calibri" w:eastAsia="Calibri" w:hAnsi="Calibri"/>
                      <w:sz w:val="22"/>
                      <w:szCs w:val="22"/>
                      <w:lang w:val="de-DE"/>
                    </w:rPr>
                  </w:pPr>
                  <w:r w:rsidRPr="009B1F55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 wp14:anchorId="0DCA3B49" wp14:editId="225110D3">
                        <wp:extent cx="189865" cy="189865"/>
                        <wp:effectExtent l="0" t="0" r="635" b="635"/>
                        <wp:docPr id="10" name="Picture 2" descr="cid:image002.gif@01D123A8.097F9890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image002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2D6DD0" w:rsidRPr="009B1F55" w:rsidRDefault="00C91F77" w:rsidP="006864B7">
                  <w:pPr>
                    <w:rPr>
                      <w:rFonts w:ascii="Calibri" w:eastAsia="Calibri" w:hAnsi="Calibri"/>
                      <w:sz w:val="22"/>
                      <w:szCs w:val="22"/>
                      <w:lang w:val="de-DE"/>
                    </w:rPr>
                  </w:pPr>
                  <w:r w:rsidRPr="009B1F55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 wp14:anchorId="1AFF3610" wp14:editId="4BC9BB42">
                        <wp:extent cx="189865" cy="189865"/>
                        <wp:effectExtent l="0" t="0" r="635" b="635"/>
                        <wp:docPr id="9" name="Picture 3" descr="cid:image003.gif@01D123A8.097F9890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id:image003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2D6DD0" w:rsidRPr="009B1F55" w:rsidRDefault="00C91F77" w:rsidP="006864B7">
                  <w:pPr>
                    <w:rPr>
                      <w:rFonts w:ascii="Calibri" w:eastAsia="Calibri" w:hAnsi="Calibri"/>
                      <w:sz w:val="22"/>
                      <w:szCs w:val="22"/>
                      <w:lang w:val="de-DE"/>
                    </w:rPr>
                  </w:pPr>
                  <w:r w:rsidRPr="009B1F55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 wp14:anchorId="1521BCB4" wp14:editId="4A51042E">
                        <wp:extent cx="189865" cy="189865"/>
                        <wp:effectExtent l="0" t="0" r="635" b="635"/>
                        <wp:docPr id="8" name="Picture 4" descr="cid:image004.gif@01D123A8.097F9890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id:image004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D6DD0" w:rsidRPr="009B1F55" w:rsidRDefault="002D6DD0" w:rsidP="006864B7">
            <w:pPr>
              <w:rPr>
                <w:rFonts w:ascii="Times New Roman" w:eastAsia="Times New Roman" w:hAnsi="Times New Roman"/>
                <w:sz w:val="20"/>
                <w:lang w:val="de-DE"/>
              </w:rPr>
            </w:pPr>
          </w:p>
        </w:tc>
        <w:tc>
          <w:tcPr>
            <w:tcW w:w="130" w:type="dxa"/>
            <w:vAlign w:val="center"/>
            <w:hideMark/>
          </w:tcPr>
          <w:p w:rsidR="002D6DD0" w:rsidRPr="009B1F55" w:rsidRDefault="002D6DD0" w:rsidP="006864B7">
            <w:pPr>
              <w:rPr>
                <w:rFonts w:ascii="Calibri" w:eastAsia="Calibri" w:hAnsi="Calibri"/>
                <w:sz w:val="22"/>
                <w:szCs w:val="22"/>
                <w:lang w:val="de-DE"/>
              </w:rPr>
            </w:pPr>
            <w:r w:rsidRPr="009B1F55">
              <w:rPr>
                <w:rFonts w:ascii="Times New Roman" w:hAnsi="Times New Roman"/>
                <w:sz w:val="20"/>
                <w:lang w:val="de-DE"/>
              </w:rPr>
              <w:t> </w:t>
            </w:r>
          </w:p>
        </w:tc>
        <w:tc>
          <w:tcPr>
            <w:tcW w:w="226" w:type="dxa"/>
            <w:vAlign w:val="center"/>
            <w:hideMark/>
          </w:tcPr>
          <w:p w:rsidR="002D6DD0" w:rsidRPr="009B1F55" w:rsidRDefault="002D6DD0" w:rsidP="006864B7">
            <w:pPr>
              <w:rPr>
                <w:rFonts w:ascii="Calibri" w:eastAsia="Calibri" w:hAnsi="Calibri"/>
                <w:sz w:val="22"/>
                <w:szCs w:val="22"/>
                <w:lang w:val="de-DE"/>
              </w:rPr>
            </w:pPr>
            <w:r w:rsidRPr="009B1F55">
              <w:rPr>
                <w:rFonts w:ascii="Times New Roman" w:hAnsi="Times New Roman"/>
                <w:sz w:val="20"/>
                <w:lang w:val="de-DE"/>
              </w:rPr>
              <w:t> </w:t>
            </w:r>
          </w:p>
        </w:tc>
        <w:tc>
          <w:tcPr>
            <w:tcW w:w="5867" w:type="dxa"/>
            <w:vAlign w:val="center"/>
            <w:hideMark/>
          </w:tcPr>
          <w:p w:rsidR="002D6DD0" w:rsidRPr="009B1F55" w:rsidRDefault="002D6DD0" w:rsidP="006864B7">
            <w:pPr>
              <w:rPr>
                <w:rFonts w:ascii="Calibri" w:eastAsia="Calibri" w:hAnsi="Calibri"/>
                <w:sz w:val="22"/>
                <w:szCs w:val="22"/>
                <w:lang w:val="de-DE"/>
              </w:rPr>
            </w:pPr>
            <w:r w:rsidRPr="009B1F55">
              <w:rPr>
                <w:rFonts w:ascii="Verdana" w:hAnsi="Verdana"/>
                <w:lang w:val="de-DE"/>
              </w:rPr>
              <w:t> </w:t>
            </w:r>
            <w:hyperlink r:id="rId20" w:history="1"/>
          </w:p>
        </w:tc>
      </w:tr>
    </w:tbl>
    <w:p w:rsidR="005125DB" w:rsidRPr="009B1F55" w:rsidRDefault="009B1F55">
      <w:pPr>
        <w:jc w:val="both"/>
        <w:rPr>
          <w:rFonts w:cs="Arial"/>
          <w:i/>
          <w:color w:val="auto"/>
          <w:sz w:val="16"/>
          <w:szCs w:val="16"/>
          <w:lang w:val="de-DE"/>
        </w:rPr>
      </w:pPr>
      <w:r>
        <w:rPr>
          <w:rFonts w:cs="Arial"/>
          <w:i/>
          <w:iCs/>
          <w:sz w:val="16"/>
          <w:szCs w:val="16"/>
          <w:lang w:val="de-DE"/>
        </w:rPr>
        <w:t>CASE</w:t>
      </w:r>
      <w:r w:rsidRPr="00F73F9B">
        <w:rPr>
          <w:rFonts w:cs="Arial"/>
          <w:i/>
          <w:iCs/>
          <w:sz w:val="16"/>
          <w:szCs w:val="16"/>
          <w:lang w:val="de-DE"/>
        </w:rPr>
        <w:t xml:space="preserve"> Construction Equipment vertreibt auf der ganzen Welt ein komplettes Angebot verschiedenster Baumaschinen, darunter Baggerlader (Marktführer), Raupen- und Mobilbagger, Motorgrader, Radlader, Kompaktlader, Raupenkompaktlader und Allweg-Stapler. Über das internationale Händlernetz bietet </w:t>
      </w:r>
      <w:r>
        <w:rPr>
          <w:rFonts w:cs="Arial"/>
          <w:i/>
          <w:iCs/>
          <w:sz w:val="16"/>
          <w:szCs w:val="16"/>
          <w:lang w:val="de-DE"/>
        </w:rPr>
        <w:t>CASE</w:t>
      </w:r>
      <w:r w:rsidRPr="00F73F9B">
        <w:rPr>
          <w:rFonts w:cs="Arial"/>
          <w:i/>
          <w:iCs/>
          <w:sz w:val="16"/>
          <w:szCs w:val="16"/>
          <w:lang w:val="de-DE"/>
        </w:rPr>
        <w:t xml:space="preserve"> seinen Kunden eine professionelle Partnerschaft – mit leistungsfähigen Maschinen und einem Kundendienst der Spitzenklasse, branchenführenden Garantieleistungen und flexiblen Finanzierungslösungen. Weitere Informationen finden Sie unter</w:t>
      </w:r>
      <w:r w:rsidRPr="00F73F9B">
        <w:rPr>
          <w:i/>
          <w:iCs/>
          <w:sz w:val="16"/>
          <w:szCs w:val="16"/>
          <w:lang w:val="de-DE"/>
        </w:rPr>
        <w:t xml:space="preserve"> </w:t>
      </w:r>
      <w:hyperlink r:id="rId21" w:history="1">
        <w:r w:rsidR="005125DB" w:rsidRPr="009B1F55">
          <w:rPr>
            <w:rStyle w:val="Hipervnculo"/>
            <w:rFonts w:cs="Arial"/>
            <w:i/>
            <w:sz w:val="16"/>
            <w:szCs w:val="16"/>
            <w:lang w:val="de-DE"/>
          </w:rPr>
          <w:t>www.</w:t>
        </w:r>
        <w:r w:rsidR="00BD0708" w:rsidRPr="009B1F55">
          <w:rPr>
            <w:rStyle w:val="Hipervnculo"/>
            <w:rFonts w:cs="Arial"/>
            <w:i/>
            <w:sz w:val="16"/>
            <w:szCs w:val="16"/>
            <w:lang w:val="de-DE"/>
          </w:rPr>
          <w:t>CASE</w:t>
        </w:r>
        <w:r w:rsidR="005125DB" w:rsidRPr="009B1F55">
          <w:rPr>
            <w:rStyle w:val="Hipervnculo"/>
            <w:rFonts w:cs="Arial"/>
            <w:i/>
            <w:sz w:val="16"/>
            <w:szCs w:val="16"/>
            <w:lang w:val="de-DE"/>
          </w:rPr>
          <w:t>ce.com</w:t>
        </w:r>
      </w:hyperlink>
      <w:r w:rsidR="005125DB" w:rsidRPr="009B1F55">
        <w:rPr>
          <w:rFonts w:cs="Arial"/>
          <w:i/>
          <w:sz w:val="16"/>
          <w:szCs w:val="16"/>
          <w:lang w:val="de-DE"/>
        </w:rPr>
        <w:t>.</w:t>
      </w:r>
    </w:p>
    <w:p w:rsidR="005125DB" w:rsidRPr="009B1F55" w:rsidRDefault="009B1F55">
      <w:pPr>
        <w:jc w:val="both"/>
        <w:rPr>
          <w:rFonts w:cs="Arial"/>
          <w:i/>
          <w:sz w:val="16"/>
          <w:szCs w:val="16"/>
          <w:lang w:val="de-DE"/>
        </w:rPr>
      </w:pPr>
      <w:r>
        <w:rPr>
          <w:rFonts w:cs="Arial"/>
          <w:i/>
          <w:iCs/>
          <w:sz w:val="16"/>
          <w:szCs w:val="16"/>
          <w:lang w:val="de-DE"/>
        </w:rPr>
        <w:t>CASE</w:t>
      </w:r>
      <w:r w:rsidRPr="00F73F9B">
        <w:rPr>
          <w:rFonts w:cs="Arial"/>
          <w:i/>
          <w:iCs/>
          <w:sz w:val="16"/>
          <w:szCs w:val="16"/>
          <w:lang w:val="de-DE"/>
        </w:rPr>
        <w:t xml:space="preserve"> Construction Equipment ist eine Marke von CNH Industrial N.V., einem weltweit führenden Hersteller von Investitionsgütern. Das Unternehmen ist an der New Yorker Wertpapierbörse (NYSE: CNHI) und beim elektronischen Wertpapierhandel der Italienischen Börse (MI: CNHI) registriert. Weitere Informationen finden Sie online unter</w:t>
      </w:r>
      <w:r w:rsidRPr="00F73F9B">
        <w:rPr>
          <w:i/>
          <w:iCs/>
          <w:sz w:val="16"/>
          <w:szCs w:val="16"/>
          <w:lang w:val="de-DE"/>
        </w:rPr>
        <w:t xml:space="preserve">: </w:t>
      </w:r>
      <w:hyperlink r:id="rId22" w:history="1">
        <w:r w:rsidR="005125DB" w:rsidRPr="009B1F55">
          <w:rPr>
            <w:rStyle w:val="Hipervnculo"/>
            <w:rFonts w:cs="Arial"/>
            <w:i/>
            <w:sz w:val="16"/>
            <w:szCs w:val="16"/>
            <w:lang w:val="de-DE"/>
          </w:rPr>
          <w:t>www.cnhindustrial.com</w:t>
        </w:r>
      </w:hyperlink>
      <w:r w:rsidR="005125DB" w:rsidRPr="009B1F55">
        <w:rPr>
          <w:rStyle w:val="Hipervnculo"/>
          <w:lang w:val="de-DE"/>
        </w:rPr>
        <w:t>.</w:t>
      </w:r>
    </w:p>
    <w:p w:rsidR="005125DB" w:rsidRPr="009B1F55" w:rsidRDefault="005125DB" w:rsidP="00534B3F">
      <w:pPr>
        <w:pStyle w:val="style2"/>
        <w:spacing w:before="0" w:beforeAutospacing="0" w:after="0" w:afterAutospacing="0" w:line="300" w:lineRule="exact"/>
        <w:jc w:val="both"/>
        <w:rPr>
          <w:i/>
          <w:color w:val="auto"/>
          <w:sz w:val="16"/>
          <w:szCs w:val="16"/>
          <w:lang w:val="de-DE"/>
        </w:rPr>
      </w:pPr>
    </w:p>
    <w:p w:rsidR="00A61995" w:rsidRPr="009B1F55" w:rsidRDefault="00A61995" w:rsidP="00534B3F">
      <w:pPr>
        <w:pStyle w:val="style2"/>
        <w:spacing w:before="0" w:beforeAutospacing="0" w:after="0" w:afterAutospacing="0" w:line="300" w:lineRule="exact"/>
        <w:jc w:val="both"/>
        <w:rPr>
          <w:i/>
          <w:color w:val="auto"/>
          <w:sz w:val="16"/>
          <w:szCs w:val="16"/>
          <w:lang w:val="de-DE"/>
        </w:rPr>
      </w:pPr>
    </w:p>
    <w:p w:rsidR="009B1F55" w:rsidRPr="00F73F9B" w:rsidRDefault="009B1F55" w:rsidP="009B1F55">
      <w:pPr>
        <w:rPr>
          <w:rFonts w:cs="Arial"/>
          <w:b/>
          <w:szCs w:val="19"/>
          <w:lang w:val="de-DE"/>
        </w:rPr>
      </w:pPr>
      <w:r w:rsidRPr="00F73F9B">
        <w:rPr>
          <w:rFonts w:cs="Arial"/>
          <w:b/>
          <w:szCs w:val="19"/>
          <w:lang w:val="de-DE"/>
        </w:rPr>
        <w:t>Weitere Informationen erhalten Sie hier:</w:t>
      </w:r>
    </w:p>
    <w:p w:rsidR="009B1F55" w:rsidRPr="00F73F9B" w:rsidRDefault="009B1F55" w:rsidP="009B1F55">
      <w:pPr>
        <w:rPr>
          <w:rFonts w:cs="Arial"/>
          <w:b/>
          <w:bCs/>
          <w:color w:val="auto"/>
          <w:sz w:val="14"/>
          <w:szCs w:val="14"/>
          <w:lang w:val="de-DE" w:eastAsia="es-ES"/>
        </w:rPr>
      </w:pPr>
    </w:p>
    <w:p w:rsidR="009B1F55" w:rsidRPr="00F73F9B" w:rsidRDefault="009B1F55" w:rsidP="009B1F55">
      <w:pPr>
        <w:rPr>
          <w:rFonts w:cs="Arial"/>
          <w:bCs/>
          <w:color w:val="auto"/>
          <w:szCs w:val="19"/>
          <w:lang w:val="de-DE" w:eastAsia="es-ES"/>
        </w:rPr>
      </w:pPr>
      <w:r w:rsidRPr="00F73F9B">
        <w:rPr>
          <w:rFonts w:cs="Arial"/>
          <w:szCs w:val="19"/>
          <w:lang w:val="de-DE" w:eastAsia="es-ES"/>
        </w:rPr>
        <w:t>Lutz Holthaus  (</w:t>
      </w:r>
      <w:r w:rsidRPr="00F73F9B">
        <w:rPr>
          <w:rFonts w:cs="Arial"/>
          <w:bCs/>
          <w:color w:val="auto"/>
          <w:szCs w:val="19"/>
          <w:lang w:val="de-DE" w:eastAsia="es-ES"/>
        </w:rPr>
        <w:t>C2 Marketing für ALARCON &amp; HARRIS)</w:t>
      </w:r>
    </w:p>
    <w:p w:rsidR="009B1F55" w:rsidRPr="00F73F9B" w:rsidRDefault="009B1F55" w:rsidP="009B1F55">
      <w:pPr>
        <w:rPr>
          <w:rFonts w:cs="Arial"/>
          <w:szCs w:val="19"/>
          <w:lang w:val="de-DE" w:eastAsia="es-ES"/>
        </w:rPr>
      </w:pPr>
    </w:p>
    <w:p w:rsidR="009B1F55" w:rsidRPr="00F73F9B" w:rsidRDefault="009B1F55" w:rsidP="009B1F55">
      <w:pPr>
        <w:rPr>
          <w:rFonts w:cs="Arial"/>
          <w:szCs w:val="19"/>
          <w:lang w:val="de-DE" w:eastAsia="es-ES"/>
        </w:rPr>
      </w:pPr>
      <w:r w:rsidRPr="00F73F9B">
        <w:rPr>
          <w:rFonts w:cs="Arial"/>
          <w:szCs w:val="19"/>
          <w:lang w:val="de-DE" w:eastAsia="es-ES"/>
        </w:rPr>
        <w:t>Tel.: +49 2392 913 465</w:t>
      </w:r>
    </w:p>
    <w:p w:rsidR="009B1F55" w:rsidRPr="00F73F9B" w:rsidRDefault="009B1F55" w:rsidP="009B1F55">
      <w:pPr>
        <w:rPr>
          <w:rFonts w:cs="Arial"/>
          <w:szCs w:val="19"/>
          <w:lang w:val="de-DE" w:eastAsia="es-ES"/>
        </w:rPr>
      </w:pPr>
    </w:p>
    <w:p w:rsidR="009B1F55" w:rsidRPr="00F73F9B" w:rsidRDefault="009B1F55" w:rsidP="009B1F55">
      <w:pPr>
        <w:pStyle w:val="01TESTO"/>
        <w:jc w:val="both"/>
        <w:rPr>
          <w:rStyle w:val="Hipervnculo"/>
          <w:rFonts w:cs="Arial"/>
          <w:szCs w:val="19"/>
          <w:lang w:val="de-DE" w:eastAsia="es-ES"/>
        </w:rPr>
      </w:pPr>
      <w:r w:rsidRPr="00F73F9B">
        <w:rPr>
          <w:rFonts w:cs="Arial"/>
          <w:szCs w:val="19"/>
          <w:lang w:val="de-DE" w:eastAsia="es-ES"/>
        </w:rPr>
        <w:t xml:space="preserve">E-Mail: </w:t>
      </w:r>
      <w:hyperlink r:id="rId23" w:history="1">
        <w:r w:rsidRPr="00F73F9B">
          <w:rPr>
            <w:rStyle w:val="Hipervnculo"/>
            <w:rFonts w:cs="Arial"/>
            <w:szCs w:val="19"/>
            <w:lang w:val="de-DE" w:eastAsia="es-ES"/>
          </w:rPr>
          <w:t>presseservice@c2marketing.de</w:t>
        </w:r>
      </w:hyperlink>
    </w:p>
    <w:p w:rsidR="005125DB" w:rsidRPr="009B1F55" w:rsidRDefault="005125DB">
      <w:pPr>
        <w:pStyle w:val="01TESTO"/>
        <w:jc w:val="both"/>
        <w:rPr>
          <w:sz w:val="14"/>
          <w:szCs w:val="14"/>
          <w:lang w:val="de-DE"/>
        </w:rPr>
      </w:pPr>
    </w:p>
    <w:sectPr w:rsidR="005125DB" w:rsidRPr="009B1F55" w:rsidSect="001F0E48">
      <w:headerReference w:type="default" r:id="rId24"/>
      <w:headerReference w:type="first" r:id="rId25"/>
      <w:footerReference w:type="first" r:id="rId26"/>
      <w:pgSz w:w="11906" w:h="16838"/>
      <w:pgMar w:top="2835" w:right="851" w:bottom="2023" w:left="2552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F6A" w:rsidRDefault="00332F6A">
      <w:pPr>
        <w:spacing w:line="240" w:lineRule="auto"/>
      </w:pPr>
      <w:r>
        <w:separator/>
      </w:r>
    </w:p>
  </w:endnote>
  <w:endnote w:type="continuationSeparator" w:id="0">
    <w:p w:rsidR="00332F6A" w:rsidRDefault="00332F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5DB" w:rsidRDefault="005125DB">
    <w:pPr>
      <w:pStyle w:val="04FOOTER"/>
      <w:framePr w:w="182" w:h="177" w:hRule="exact" w:wrap="around" w:vAnchor="page" w:hAnchor="page" w:x="442" w:y="163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F6A" w:rsidRDefault="00332F6A">
      <w:pPr>
        <w:spacing w:line="240" w:lineRule="auto"/>
      </w:pPr>
      <w:r>
        <w:separator/>
      </w:r>
    </w:p>
  </w:footnote>
  <w:footnote w:type="continuationSeparator" w:id="0">
    <w:p w:rsidR="00332F6A" w:rsidRDefault="00332F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5DB" w:rsidRDefault="00C91F77"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1905" b="0"/>
          <wp:wrapNone/>
          <wp:docPr id="7" name="Imagen 2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03_CAS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452754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EF2ECEB"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05pt,35.65pt" to="539.9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6vaEg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" strokeweight=".1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5DB" w:rsidRDefault="005125DB">
    <w:pPr>
      <w:rPr>
        <w:vanish/>
      </w:rPr>
    </w:pPr>
  </w:p>
  <w:tbl>
    <w:tblPr>
      <w:tblpPr w:leftFromText="142" w:rightFromText="142" w:vertAnchor="page" w:horzAnchor="page" w:tblpX="982" w:tblpY="7565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"/>
    </w:tblGrid>
    <w:tr w:rsidR="005125DB">
      <w:trPr>
        <w:trHeight w:val="5211"/>
      </w:trPr>
      <w:tc>
        <w:tcPr>
          <w:tcW w:w="606" w:type="dxa"/>
          <w:vAlign w:val="bottom"/>
        </w:tcPr>
        <w:p w:rsidR="005125DB" w:rsidRDefault="00C91F77">
          <w:pPr>
            <w:pStyle w:val="01TESTO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387350" cy="3239135"/>
                <wp:effectExtent l="0" t="0" r="0" b="0"/>
                <wp:wrapNone/>
                <wp:docPr id="6" name="Immagine 50" descr="PressRelease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0" descr="PressRelease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323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125DB" w:rsidRDefault="00C91F77"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-1106170</wp:posOffset>
          </wp:positionH>
          <wp:positionV relativeFrom="paragraph">
            <wp:posOffset>3606165</wp:posOffset>
          </wp:positionV>
          <wp:extent cx="622300" cy="368300"/>
          <wp:effectExtent l="0" t="0" r="6350" b="0"/>
          <wp:wrapNone/>
          <wp:docPr id="5" name="Immagine 38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8" descr="CN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1905" b="0"/>
          <wp:wrapNone/>
          <wp:docPr id="4" name="Imagen 58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8" descr="03_CASE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455294</wp:posOffset>
              </wp:positionV>
              <wp:extent cx="70866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4803045" id="Line 6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pt,35.85pt" to="557.9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CCEQIAACgEAAAOAAAAZHJzL2Uyb0RvYy54bWysU8GO2yAQvVfqPyDuie2s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" strokeweight=".03739mm"/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>
              <wp:simplePos x="0" y="0"/>
              <wp:positionH relativeFrom="column">
                <wp:posOffset>-1945005</wp:posOffset>
              </wp:positionH>
              <wp:positionV relativeFrom="paragraph">
                <wp:posOffset>3414394</wp:posOffset>
              </wp:positionV>
              <wp:extent cx="685800" cy="0"/>
              <wp:effectExtent l="0" t="0" r="19050" b="1905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0B6FAB0" id="Line 7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3.15pt,268.85pt" to="-99.15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b6DEQIAACc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" strokeweight=".03739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C3B0A"/>
    <w:multiLevelType w:val="hybridMultilevel"/>
    <w:tmpl w:val="7D243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A116F"/>
    <w:multiLevelType w:val="hybridMultilevel"/>
    <w:tmpl w:val="29BC7A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UDSCHINKSKI KRISTINA">
    <w15:presenceInfo w15:providerId="None" w15:userId="RUDSCHINKSKI KRIST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oNotUseMarginsForDrawingGridOrigin/>
  <w:noPunctuationKerning/>
  <w:characterSpacingControl w:val="doNotCompress"/>
  <w:doNotValidateAgainstSchema/>
  <w:doNotDemarcateInvalidXml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F3B"/>
    <w:rsid w:val="00012626"/>
    <w:rsid w:val="000426A1"/>
    <w:rsid w:val="00044D8C"/>
    <w:rsid w:val="000729E5"/>
    <w:rsid w:val="00081B71"/>
    <w:rsid w:val="00096494"/>
    <w:rsid w:val="000C1A42"/>
    <w:rsid w:val="000D2212"/>
    <w:rsid w:val="001005CA"/>
    <w:rsid w:val="00110173"/>
    <w:rsid w:val="00120E00"/>
    <w:rsid w:val="001246F3"/>
    <w:rsid w:val="00125DBC"/>
    <w:rsid w:val="00134AA9"/>
    <w:rsid w:val="00150181"/>
    <w:rsid w:val="00152F01"/>
    <w:rsid w:val="0016685E"/>
    <w:rsid w:val="001714AD"/>
    <w:rsid w:val="00171F2B"/>
    <w:rsid w:val="00172A27"/>
    <w:rsid w:val="00182FB7"/>
    <w:rsid w:val="00194612"/>
    <w:rsid w:val="00194EA7"/>
    <w:rsid w:val="001A7E17"/>
    <w:rsid w:val="001C5D85"/>
    <w:rsid w:val="001C78D5"/>
    <w:rsid w:val="001D30CA"/>
    <w:rsid w:val="001D7CB2"/>
    <w:rsid w:val="001E4DFB"/>
    <w:rsid w:val="001F0E48"/>
    <w:rsid w:val="00204163"/>
    <w:rsid w:val="00211E8B"/>
    <w:rsid w:val="00214BC3"/>
    <w:rsid w:val="002649F4"/>
    <w:rsid w:val="00275ED2"/>
    <w:rsid w:val="00281D0F"/>
    <w:rsid w:val="00284151"/>
    <w:rsid w:val="002C6A14"/>
    <w:rsid w:val="002D6DD0"/>
    <w:rsid w:val="002E576E"/>
    <w:rsid w:val="002E6E45"/>
    <w:rsid w:val="002F2F12"/>
    <w:rsid w:val="002F39B2"/>
    <w:rsid w:val="002F4EC1"/>
    <w:rsid w:val="00305910"/>
    <w:rsid w:val="00323082"/>
    <w:rsid w:val="00332F6A"/>
    <w:rsid w:val="003400D1"/>
    <w:rsid w:val="003417C2"/>
    <w:rsid w:val="003447F1"/>
    <w:rsid w:val="003719A0"/>
    <w:rsid w:val="00380E53"/>
    <w:rsid w:val="00390BA3"/>
    <w:rsid w:val="00394B29"/>
    <w:rsid w:val="003A1D0E"/>
    <w:rsid w:val="003A4E9A"/>
    <w:rsid w:val="003C6931"/>
    <w:rsid w:val="003D3292"/>
    <w:rsid w:val="003F02C4"/>
    <w:rsid w:val="003F7662"/>
    <w:rsid w:val="003F76D4"/>
    <w:rsid w:val="004176F6"/>
    <w:rsid w:val="0043257F"/>
    <w:rsid w:val="004371CE"/>
    <w:rsid w:val="004446A8"/>
    <w:rsid w:val="00454822"/>
    <w:rsid w:val="0045538A"/>
    <w:rsid w:val="00463EF8"/>
    <w:rsid w:val="00483100"/>
    <w:rsid w:val="00490965"/>
    <w:rsid w:val="004A5309"/>
    <w:rsid w:val="004D2F50"/>
    <w:rsid w:val="004F2A2B"/>
    <w:rsid w:val="00507BB8"/>
    <w:rsid w:val="005125DB"/>
    <w:rsid w:val="00521A93"/>
    <w:rsid w:val="005238F6"/>
    <w:rsid w:val="00526390"/>
    <w:rsid w:val="00530046"/>
    <w:rsid w:val="00531FEF"/>
    <w:rsid w:val="00534B3F"/>
    <w:rsid w:val="005924F5"/>
    <w:rsid w:val="0059519D"/>
    <w:rsid w:val="005A0C50"/>
    <w:rsid w:val="005A5B98"/>
    <w:rsid w:val="005B1EE7"/>
    <w:rsid w:val="005C779F"/>
    <w:rsid w:val="00603665"/>
    <w:rsid w:val="006050A7"/>
    <w:rsid w:val="00614584"/>
    <w:rsid w:val="00615C24"/>
    <w:rsid w:val="00621123"/>
    <w:rsid w:val="00622E29"/>
    <w:rsid w:val="00625FFB"/>
    <w:rsid w:val="0065142B"/>
    <w:rsid w:val="006551F6"/>
    <w:rsid w:val="006619AB"/>
    <w:rsid w:val="00666FE6"/>
    <w:rsid w:val="00667031"/>
    <w:rsid w:val="00674E23"/>
    <w:rsid w:val="00680031"/>
    <w:rsid w:val="006864B7"/>
    <w:rsid w:val="006A689B"/>
    <w:rsid w:val="006B7F4E"/>
    <w:rsid w:val="006C0925"/>
    <w:rsid w:val="006C5674"/>
    <w:rsid w:val="006C7548"/>
    <w:rsid w:val="006D0865"/>
    <w:rsid w:val="006E42FD"/>
    <w:rsid w:val="006E6919"/>
    <w:rsid w:val="006E6BE7"/>
    <w:rsid w:val="006F05D7"/>
    <w:rsid w:val="006F2ED1"/>
    <w:rsid w:val="00703F3A"/>
    <w:rsid w:val="00710C9B"/>
    <w:rsid w:val="0072774A"/>
    <w:rsid w:val="00750489"/>
    <w:rsid w:val="0075348E"/>
    <w:rsid w:val="00755276"/>
    <w:rsid w:val="0076566A"/>
    <w:rsid w:val="00771622"/>
    <w:rsid w:val="00776F76"/>
    <w:rsid w:val="0079536A"/>
    <w:rsid w:val="007B3BA1"/>
    <w:rsid w:val="007C7886"/>
    <w:rsid w:val="007E3422"/>
    <w:rsid w:val="007F364B"/>
    <w:rsid w:val="007F3BDA"/>
    <w:rsid w:val="007F5B8F"/>
    <w:rsid w:val="008057C1"/>
    <w:rsid w:val="00813C05"/>
    <w:rsid w:val="008276D4"/>
    <w:rsid w:val="00833BE6"/>
    <w:rsid w:val="0084597F"/>
    <w:rsid w:val="00847909"/>
    <w:rsid w:val="00867FB7"/>
    <w:rsid w:val="00882BC4"/>
    <w:rsid w:val="00882E72"/>
    <w:rsid w:val="00885B76"/>
    <w:rsid w:val="008A1878"/>
    <w:rsid w:val="008B1A87"/>
    <w:rsid w:val="008E0129"/>
    <w:rsid w:val="008E1FEA"/>
    <w:rsid w:val="00902603"/>
    <w:rsid w:val="00903703"/>
    <w:rsid w:val="009062AB"/>
    <w:rsid w:val="00921E75"/>
    <w:rsid w:val="009249DA"/>
    <w:rsid w:val="0093206A"/>
    <w:rsid w:val="00982030"/>
    <w:rsid w:val="00992600"/>
    <w:rsid w:val="009A6D71"/>
    <w:rsid w:val="009B1F55"/>
    <w:rsid w:val="009E2495"/>
    <w:rsid w:val="009E78B5"/>
    <w:rsid w:val="009F26FE"/>
    <w:rsid w:val="009F61CC"/>
    <w:rsid w:val="009F6E88"/>
    <w:rsid w:val="00A042A4"/>
    <w:rsid w:val="00A062CC"/>
    <w:rsid w:val="00A12053"/>
    <w:rsid w:val="00A122FB"/>
    <w:rsid w:val="00A20010"/>
    <w:rsid w:val="00A232A3"/>
    <w:rsid w:val="00A40555"/>
    <w:rsid w:val="00A4562D"/>
    <w:rsid w:val="00A53823"/>
    <w:rsid w:val="00A6164C"/>
    <w:rsid w:val="00A61995"/>
    <w:rsid w:val="00A844CA"/>
    <w:rsid w:val="00A953A2"/>
    <w:rsid w:val="00AB00A9"/>
    <w:rsid w:val="00AB1955"/>
    <w:rsid w:val="00AB3839"/>
    <w:rsid w:val="00AF4F4C"/>
    <w:rsid w:val="00AF7D16"/>
    <w:rsid w:val="00B11F07"/>
    <w:rsid w:val="00B1744D"/>
    <w:rsid w:val="00B57A61"/>
    <w:rsid w:val="00B661F9"/>
    <w:rsid w:val="00B81FB1"/>
    <w:rsid w:val="00B86A74"/>
    <w:rsid w:val="00BB3B8D"/>
    <w:rsid w:val="00BB7319"/>
    <w:rsid w:val="00BC1E98"/>
    <w:rsid w:val="00BC62E4"/>
    <w:rsid w:val="00BD0708"/>
    <w:rsid w:val="00BD24A8"/>
    <w:rsid w:val="00BE16F3"/>
    <w:rsid w:val="00BF2AC1"/>
    <w:rsid w:val="00C2158C"/>
    <w:rsid w:val="00C242D6"/>
    <w:rsid w:val="00C25821"/>
    <w:rsid w:val="00C411FB"/>
    <w:rsid w:val="00C45346"/>
    <w:rsid w:val="00C53661"/>
    <w:rsid w:val="00C6633B"/>
    <w:rsid w:val="00C70A73"/>
    <w:rsid w:val="00C72D8A"/>
    <w:rsid w:val="00C74BF6"/>
    <w:rsid w:val="00C91F77"/>
    <w:rsid w:val="00C93C9D"/>
    <w:rsid w:val="00CA0DA8"/>
    <w:rsid w:val="00CA27A4"/>
    <w:rsid w:val="00CA4941"/>
    <w:rsid w:val="00CB2B4C"/>
    <w:rsid w:val="00CB5BF4"/>
    <w:rsid w:val="00CB79F9"/>
    <w:rsid w:val="00CC4D51"/>
    <w:rsid w:val="00CC73BC"/>
    <w:rsid w:val="00CD511B"/>
    <w:rsid w:val="00CE51F1"/>
    <w:rsid w:val="00CE5FC9"/>
    <w:rsid w:val="00CF1818"/>
    <w:rsid w:val="00CF1837"/>
    <w:rsid w:val="00D279C1"/>
    <w:rsid w:val="00D44C4C"/>
    <w:rsid w:val="00D57F95"/>
    <w:rsid w:val="00D60428"/>
    <w:rsid w:val="00D83E08"/>
    <w:rsid w:val="00D9378F"/>
    <w:rsid w:val="00DA2739"/>
    <w:rsid w:val="00DA6245"/>
    <w:rsid w:val="00DC0767"/>
    <w:rsid w:val="00DD14D5"/>
    <w:rsid w:val="00DF359F"/>
    <w:rsid w:val="00DF620A"/>
    <w:rsid w:val="00E31415"/>
    <w:rsid w:val="00E336DC"/>
    <w:rsid w:val="00EA5DE1"/>
    <w:rsid w:val="00EB2099"/>
    <w:rsid w:val="00EB48BE"/>
    <w:rsid w:val="00EC51C0"/>
    <w:rsid w:val="00ED0661"/>
    <w:rsid w:val="00EF4D5A"/>
    <w:rsid w:val="00F14979"/>
    <w:rsid w:val="00F163C3"/>
    <w:rsid w:val="00F2210D"/>
    <w:rsid w:val="00F50A5A"/>
    <w:rsid w:val="00F5251F"/>
    <w:rsid w:val="00F540B0"/>
    <w:rsid w:val="00F55407"/>
    <w:rsid w:val="00F65C8A"/>
    <w:rsid w:val="00F74BAD"/>
    <w:rsid w:val="00F84DEF"/>
    <w:rsid w:val="00F93FCA"/>
    <w:rsid w:val="00FA20A3"/>
    <w:rsid w:val="00FA60D6"/>
    <w:rsid w:val="00FB3FD4"/>
    <w:rsid w:val="00FB4858"/>
    <w:rsid w:val="00FB5243"/>
    <w:rsid w:val="00FC40EB"/>
    <w:rsid w:val="00FC6006"/>
    <w:rsid w:val="00FC6013"/>
    <w:rsid w:val="00FD330E"/>
    <w:rsid w:val="00FD4057"/>
    <w:rsid w:val="00FD46D9"/>
    <w:rsid w:val="00FD47D3"/>
    <w:rsid w:val="00FE04DF"/>
    <w:rsid w:val="00FE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annotation reference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/>
    <w:lsdException w:name="annotation subject" w:semiHidden="0" w:uiPriority="0" w:unhideWhenUsed="0"/>
    <w:lsdException w:name="Balloon Text" w:semiHidden="0" w:uiPriority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E48"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Ttulo1">
    <w:name w:val="heading 1"/>
    <w:basedOn w:val="Normal"/>
    <w:next w:val="Normal"/>
    <w:qFormat/>
    <w:rsid w:val="001F0E48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03INTESTAZIONEITALIC2">
    <w:name w:val="03 INTESTAZIONE ITALIC 2"/>
    <w:rsid w:val="001F0E48"/>
    <w:rPr>
      <w:rFonts w:ascii="Arial" w:hAnsi="Arial"/>
      <w:i/>
      <w:sz w:val="16"/>
      <w:szCs w:val="16"/>
    </w:rPr>
  </w:style>
  <w:style w:type="character" w:styleId="Textoennegrita">
    <w:name w:val="Strong"/>
    <w:uiPriority w:val="22"/>
    <w:qFormat/>
    <w:rsid w:val="001F0E48"/>
    <w:rPr>
      <w:b/>
      <w:bCs/>
    </w:rPr>
  </w:style>
  <w:style w:type="character" w:customStyle="1" w:styleId="03INTESTAZIONEBOLD2">
    <w:name w:val="03 INTESTAZIONE BOLD 2"/>
    <w:rsid w:val="001F0E48"/>
    <w:rPr>
      <w:rFonts w:ascii="Arial" w:hAnsi="Arial"/>
      <w:b/>
      <w:sz w:val="16"/>
    </w:rPr>
  </w:style>
  <w:style w:type="character" w:customStyle="1" w:styleId="AsuntodelcomentarioCar">
    <w:name w:val="Asunto del comentario Car"/>
    <w:link w:val="Asuntodelcomentario"/>
    <w:rsid w:val="001F0E48"/>
    <w:rPr>
      <w:rFonts w:ascii="Arial" w:hAnsi="Arial"/>
      <w:b/>
      <w:bCs/>
      <w:color w:val="000000"/>
      <w:lang w:val="it-IT" w:eastAsia="it-IT"/>
    </w:rPr>
  </w:style>
  <w:style w:type="character" w:customStyle="1" w:styleId="02TESTOBOLD">
    <w:name w:val="02_TESTO_BOLD"/>
    <w:rsid w:val="001F0E48"/>
    <w:rPr>
      <w:rFonts w:ascii="Arial" w:hAnsi="Arial"/>
      <w:b/>
      <w:color w:val="000000"/>
      <w:sz w:val="19"/>
    </w:rPr>
  </w:style>
  <w:style w:type="character" w:customStyle="1" w:styleId="TextocomentarioCar">
    <w:name w:val="Texto comentario Car"/>
    <w:link w:val="Textocomentario"/>
    <w:rsid w:val="001F0E48"/>
    <w:rPr>
      <w:rFonts w:ascii="Arial" w:hAnsi="Arial"/>
      <w:color w:val="000000"/>
      <w:lang w:val="it-IT" w:eastAsia="it-IT"/>
    </w:rPr>
  </w:style>
  <w:style w:type="character" w:customStyle="1" w:styleId="05FOOTERBOLD">
    <w:name w:val="05_FOOTER_BOLD"/>
    <w:rsid w:val="001F0E48"/>
    <w:rPr>
      <w:rFonts w:ascii="Arial" w:hAnsi="Arial"/>
      <w:b/>
      <w:color w:val="000000"/>
      <w:w w:val="100"/>
      <w:sz w:val="15"/>
      <w:u w:val="none"/>
    </w:rPr>
  </w:style>
  <w:style w:type="character" w:customStyle="1" w:styleId="TextodegloboCar">
    <w:name w:val="Texto de globo Car"/>
    <w:link w:val="Textodeglobo"/>
    <w:rsid w:val="001F0E48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Refdecomentario">
    <w:name w:val="annotation reference"/>
    <w:rsid w:val="001F0E48"/>
    <w:rPr>
      <w:sz w:val="16"/>
      <w:szCs w:val="16"/>
    </w:rPr>
  </w:style>
  <w:style w:type="character" w:styleId="nfasis">
    <w:name w:val="Emphasis"/>
    <w:uiPriority w:val="20"/>
    <w:qFormat/>
    <w:rsid w:val="001F0E48"/>
    <w:rPr>
      <w:i/>
      <w:iCs/>
    </w:rPr>
  </w:style>
  <w:style w:type="character" w:customStyle="1" w:styleId="hps">
    <w:name w:val="hps"/>
    <w:basedOn w:val="Fuentedeprrafopredeter"/>
    <w:rsid w:val="001F0E48"/>
  </w:style>
  <w:style w:type="character" w:styleId="Hipervnculo">
    <w:name w:val="Hyperlink"/>
    <w:uiPriority w:val="99"/>
    <w:rsid w:val="001F0E48"/>
    <w:rPr>
      <w:color w:val="0000FF"/>
      <w:u w:val="single"/>
    </w:rPr>
  </w:style>
  <w:style w:type="paragraph" w:styleId="Textosinformato">
    <w:name w:val="Plain Text"/>
    <w:basedOn w:val="Normal"/>
    <w:rsid w:val="001F0E48"/>
    <w:rPr>
      <w:rFonts w:ascii="Verdana" w:eastAsia="Calibri" w:hAnsi="Verdana" w:cs="Consolas"/>
      <w:szCs w:val="21"/>
    </w:rPr>
  </w:style>
  <w:style w:type="paragraph" w:customStyle="1" w:styleId="03INTESTAZIONEITALIC">
    <w:name w:val="03 INTESTAZIONE ITALIC"/>
    <w:basedOn w:val="03INTESTAZIONE"/>
    <w:rsid w:val="001F0E48"/>
    <w:rPr>
      <w:i/>
    </w:rPr>
  </w:style>
  <w:style w:type="paragraph" w:styleId="NormalWeb">
    <w:name w:val="Normal (Web)"/>
    <w:basedOn w:val="Normal"/>
    <w:uiPriority w:val="99"/>
    <w:unhideWhenUsed/>
    <w:rsid w:val="001F0E48"/>
    <w:pPr>
      <w:spacing w:line="240" w:lineRule="auto"/>
      <w:textAlignment w:val="baseline"/>
    </w:pPr>
    <w:rPr>
      <w:rFonts w:ascii="Times New Roman" w:hAnsi="Times New Roman"/>
      <w:color w:val="auto"/>
      <w:sz w:val="24"/>
      <w:szCs w:val="24"/>
      <w:lang w:val="en-GB" w:eastAsia="en-GB"/>
    </w:rPr>
  </w:style>
  <w:style w:type="paragraph" w:styleId="Encabezado">
    <w:name w:val="header"/>
    <w:basedOn w:val="Normal"/>
    <w:rsid w:val="001F0E48"/>
    <w:pPr>
      <w:tabs>
        <w:tab w:val="center" w:pos="4819"/>
        <w:tab w:val="right" w:pos="9638"/>
      </w:tabs>
    </w:pPr>
  </w:style>
  <w:style w:type="paragraph" w:customStyle="1" w:styleId="style2">
    <w:name w:val="style2"/>
    <w:basedOn w:val="Normal"/>
    <w:uiPriority w:val="99"/>
    <w:rsid w:val="001F0E48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paragraph" w:styleId="Piedepgina">
    <w:name w:val="footer"/>
    <w:basedOn w:val="Normal"/>
    <w:rsid w:val="001F0E48"/>
    <w:pPr>
      <w:tabs>
        <w:tab w:val="center" w:pos="4819"/>
        <w:tab w:val="right" w:pos="9638"/>
      </w:tabs>
    </w:pPr>
  </w:style>
  <w:style w:type="paragraph" w:customStyle="1" w:styleId="Boilerplate">
    <w:name w:val="Boilerplate"/>
    <w:basedOn w:val="Normal"/>
    <w:rsid w:val="001F0E48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03INTESTAZIONEBOLD">
    <w:name w:val="03 INTESTAZIONE BOLD"/>
    <w:basedOn w:val="03INTESTAZIONE"/>
    <w:rsid w:val="001F0E48"/>
    <w:rPr>
      <w:b/>
    </w:rPr>
  </w:style>
  <w:style w:type="paragraph" w:styleId="Asuntodelcomentario">
    <w:name w:val="annotation subject"/>
    <w:basedOn w:val="Textocomentario"/>
    <w:next w:val="Textocomentario"/>
    <w:link w:val="AsuntodelcomentarioCar"/>
    <w:rsid w:val="001F0E48"/>
    <w:rPr>
      <w:b/>
      <w:bCs/>
    </w:rPr>
  </w:style>
  <w:style w:type="paragraph" w:customStyle="1" w:styleId="03INTESTAZIONE">
    <w:name w:val="03 INTESTAZIONE"/>
    <w:basedOn w:val="01TESTO"/>
    <w:rsid w:val="001F0E48"/>
    <w:pPr>
      <w:spacing w:line="192" w:lineRule="exact"/>
    </w:pPr>
    <w:rPr>
      <w:sz w:val="16"/>
    </w:rPr>
  </w:style>
  <w:style w:type="paragraph" w:styleId="Textocomentario">
    <w:name w:val="annotation text"/>
    <w:basedOn w:val="Normal"/>
    <w:link w:val="TextocomentarioCar"/>
    <w:rsid w:val="001F0E48"/>
    <w:rPr>
      <w:sz w:val="20"/>
    </w:rPr>
  </w:style>
  <w:style w:type="paragraph" w:customStyle="1" w:styleId="Default">
    <w:name w:val="Default"/>
    <w:rsid w:val="001F0E4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customStyle="1" w:styleId="04FOOTER">
    <w:name w:val="04_FOOTER"/>
    <w:basedOn w:val="Normal"/>
    <w:rsid w:val="001F0E48"/>
    <w:pPr>
      <w:spacing w:line="160" w:lineRule="exact"/>
    </w:pPr>
    <w:rPr>
      <w:sz w:val="15"/>
    </w:rPr>
  </w:style>
  <w:style w:type="paragraph" w:customStyle="1" w:styleId="01TESTO">
    <w:name w:val="01_TESTO"/>
    <w:basedOn w:val="Normal"/>
    <w:rsid w:val="001F0E48"/>
  </w:style>
  <w:style w:type="paragraph" w:styleId="Textodeglobo">
    <w:name w:val="Balloon Text"/>
    <w:basedOn w:val="Normal"/>
    <w:link w:val="TextodegloboCar"/>
    <w:rsid w:val="001F0E48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ecxmsonormal">
    <w:name w:val="ecxmsonormal"/>
    <w:basedOn w:val="Normal"/>
    <w:rsid w:val="00813C0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en-GB" w:eastAsia="en-GB"/>
    </w:rPr>
  </w:style>
  <w:style w:type="paragraph" w:styleId="Prrafodelista">
    <w:name w:val="List Paragraph"/>
    <w:basedOn w:val="Normal"/>
    <w:uiPriority w:val="34"/>
    <w:qFormat/>
    <w:rsid w:val="006619AB"/>
    <w:pPr>
      <w:spacing w:line="240" w:lineRule="auto"/>
      <w:ind w:left="720"/>
    </w:pPr>
    <w:rPr>
      <w:rFonts w:ascii="Calibri" w:eastAsia="Calibri" w:hAnsi="Calibri"/>
      <w:color w:val="auto"/>
      <w:sz w:val="22"/>
      <w:szCs w:val="22"/>
      <w:lang w:val="en-GB" w:eastAsia="en-GB"/>
    </w:rPr>
  </w:style>
  <w:style w:type="character" w:customStyle="1" w:styleId="xbe">
    <w:name w:val="_xbe"/>
    <w:basedOn w:val="Fuentedeprrafopredeter"/>
    <w:rsid w:val="00A062CC"/>
  </w:style>
  <w:style w:type="paragraph" w:customStyle="1" w:styleId="small">
    <w:name w:val="small"/>
    <w:basedOn w:val="Normal"/>
    <w:rsid w:val="006C7548"/>
    <w:pPr>
      <w:spacing w:line="300" w:lineRule="atLeast"/>
    </w:pPr>
    <w:rPr>
      <w:rFonts w:eastAsia="Times New Roman" w:cs="Arial"/>
      <w:color w:val="FFFFFF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annotation reference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/>
    <w:lsdException w:name="annotation subject" w:semiHidden="0" w:uiPriority="0" w:unhideWhenUsed="0"/>
    <w:lsdException w:name="Balloon Text" w:semiHidden="0" w:uiPriority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E48"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Ttulo1">
    <w:name w:val="heading 1"/>
    <w:basedOn w:val="Normal"/>
    <w:next w:val="Normal"/>
    <w:qFormat/>
    <w:rsid w:val="001F0E48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03INTESTAZIONEITALIC2">
    <w:name w:val="03 INTESTAZIONE ITALIC 2"/>
    <w:rsid w:val="001F0E48"/>
    <w:rPr>
      <w:rFonts w:ascii="Arial" w:hAnsi="Arial"/>
      <w:i/>
      <w:sz w:val="16"/>
      <w:szCs w:val="16"/>
    </w:rPr>
  </w:style>
  <w:style w:type="character" w:styleId="Textoennegrita">
    <w:name w:val="Strong"/>
    <w:uiPriority w:val="22"/>
    <w:qFormat/>
    <w:rsid w:val="001F0E48"/>
    <w:rPr>
      <w:b/>
      <w:bCs/>
    </w:rPr>
  </w:style>
  <w:style w:type="character" w:customStyle="1" w:styleId="03INTESTAZIONEBOLD2">
    <w:name w:val="03 INTESTAZIONE BOLD 2"/>
    <w:rsid w:val="001F0E48"/>
    <w:rPr>
      <w:rFonts w:ascii="Arial" w:hAnsi="Arial"/>
      <w:b/>
      <w:sz w:val="16"/>
    </w:rPr>
  </w:style>
  <w:style w:type="character" w:customStyle="1" w:styleId="AsuntodelcomentarioCar">
    <w:name w:val="Asunto del comentario Car"/>
    <w:link w:val="Asuntodelcomentario"/>
    <w:rsid w:val="001F0E48"/>
    <w:rPr>
      <w:rFonts w:ascii="Arial" w:hAnsi="Arial"/>
      <w:b/>
      <w:bCs/>
      <w:color w:val="000000"/>
      <w:lang w:val="it-IT" w:eastAsia="it-IT"/>
    </w:rPr>
  </w:style>
  <w:style w:type="character" w:customStyle="1" w:styleId="02TESTOBOLD">
    <w:name w:val="02_TESTO_BOLD"/>
    <w:rsid w:val="001F0E48"/>
    <w:rPr>
      <w:rFonts w:ascii="Arial" w:hAnsi="Arial"/>
      <w:b/>
      <w:color w:val="000000"/>
      <w:sz w:val="19"/>
    </w:rPr>
  </w:style>
  <w:style w:type="character" w:customStyle="1" w:styleId="TextocomentarioCar">
    <w:name w:val="Texto comentario Car"/>
    <w:link w:val="Textocomentario"/>
    <w:rsid w:val="001F0E48"/>
    <w:rPr>
      <w:rFonts w:ascii="Arial" w:hAnsi="Arial"/>
      <w:color w:val="000000"/>
      <w:lang w:val="it-IT" w:eastAsia="it-IT"/>
    </w:rPr>
  </w:style>
  <w:style w:type="character" w:customStyle="1" w:styleId="05FOOTERBOLD">
    <w:name w:val="05_FOOTER_BOLD"/>
    <w:rsid w:val="001F0E48"/>
    <w:rPr>
      <w:rFonts w:ascii="Arial" w:hAnsi="Arial"/>
      <w:b/>
      <w:color w:val="000000"/>
      <w:w w:val="100"/>
      <w:sz w:val="15"/>
      <w:u w:val="none"/>
    </w:rPr>
  </w:style>
  <w:style w:type="character" w:customStyle="1" w:styleId="TextodegloboCar">
    <w:name w:val="Texto de globo Car"/>
    <w:link w:val="Textodeglobo"/>
    <w:rsid w:val="001F0E48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Refdecomentario">
    <w:name w:val="annotation reference"/>
    <w:rsid w:val="001F0E48"/>
    <w:rPr>
      <w:sz w:val="16"/>
      <w:szCs w:val="16"/>
    </w:rPr>
  </w:style>
  <w:style w:type="character" w:styleId="nfasis">
    <w:name w:val="Emphasis"/>
    <w:uiPriority w:val="20"/>
    <w:qFormat/>
    <w:rsid w:val="001F0E48"/>
    <w:rPr>
      <w:i/>
      <w:iCs/>
    </w:rPr>
  </w:style>
  <w:style w:type="character" w:customStyle="1" w:styleId="hps">
    <w:name w:val="hps"/>
    <w:basedOn w:val="Fuentedeprrafopredeter"/>
    <w:rsid w:val="001F0E48"/>
  </w:style>
  <w:style w:type="character" w:styleId="Hipervnculo">
    <w:name w:val="Hyperlink"/>
    <w:uiPriority w:val="99"/>
    <w:rsid w:val="001F0E48"/>
    <w:rPr>
      <w:color w:val="0000FF"/>
      <w:u w:val="single"/>
    </w:rPr>
  </w:style>
  <w:style w:type="paragraph" w:styleId="Textosinformato">
    <w:name w:val="Plain Text"/>
    <w:basedOn w:val="Normal"/>
    <w:rsid w:val="001F0E48"/>
    <w:rPr>
      <w:rFonts w:ascii="Verdana" w:eastAsia="Calibri" w:hAnsi="Verdana" w:cs="Consolas"/>
      <w:szCs w:val="21"/>
    </w:rPr>
  </w:style>
  <w:style w:type="paragraph" w:customStyle="1" w:styleId="03INTESTAZIONEITALIC">
    <w:name w:val="03 INTESTAZIONE ITALIC"/>
    <w:basedOn w:val="03INTESTAZIONE"/>
    <w:rsid w:val="001F0E48"/>
    <w:rPr>
      <w:i/>
    </w:rPr>
  </w:style>
  <w:style w:type="paragraph" w:styleId="NormalWeb">
    <w:name w:val="Normal (Web)"/>
    <w:basedOn w:val="Normal"/>
    <w:uiPriority w:val="99"/>
    <w:unhideWhenUsed/>
    <w:rsid w:val="001F0E48"/>
    <w:pPr>
      <w:spacing w:line="240" w:lineRule="auto"/>
      <w:textAlignment w:val="baseline"/>
    </w:pPr>
    <w:rPr>
      <w:rFonts w:ascii="Times New Roman" w:hAnsi="Times New Roman"/>
      <w:color w:val="auto"/>
      <w:sz w:val="24"/>
      <w:szCs w:val="24"/>
      <w:lang w:val="en-GB" w:eastAsia="en-GB"/>
    </w:rPr>
  </w:style>
  <w:style w:type="paragraph" w:styleId="Encabezado">
    <w:name w:val="header"/>
    <w:basedOn w:val="Normal"/>
    <w:rsid w:val="001F0E48"/>
    <w:pPr>
      <w:tabs>
        <w:tab w:val="center" w:pos="4819"/>
        <w:tab w:val="right" w:pos="9638"/>
      </w:tabs>
    </w:pPr>
  </w:style>
  <w:style w:type="paragraph" w:customStyle="1" w:styleId="style2">
    <w:name w:val="style2"/>
    <w:basedOn w:val="Normal"/>
    <w:uiPriority w:val="99"/>
    <w:rsid w:val="001F0E48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paragraph" w:styleId="Piedepgina">
    <w:name w:val="footer"/>
    <w:basedOn w:val="Normal"/>
    <w:rsid w:val="001F0E48"/>
    <w:pPr>
      <w:tabs>
        <w:tab w:val="center" w:pos="4819"/>
        <w:tab w:val="right" w:pos="9638"/>
      </w:tabs>
    </w:pPr>
  </w:style>
  <w:style w:type="paragraph" w:customStyle="1" w:styleId="Boilerplate">
    <w:name w:val="Boilerplate"/>
    <w:basedOn w:val="Normal"/>
    <w:rsid w:val="001F0E48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03INTESTAZIONEBOLD">
    <w:name w:val="03 INTESTAZIONE BOLD"/>
    <w:basedOn w:val="03INTESTAZIONE"/>
    <w:rsid w:val="001F0E48"/>
    <w:rPr>
      <w:b/>
    </w:rPr>
  </w:style>
  <w:style w:type="paragraph" w:styleId="Asuntodelcomentario">
    <w:name w:val="annotation subject"/>
    <w:basedOn w:val="Textocomentario"/>
    <w:next w:val="Textocomentario"/>
    <w:link w:val="AsuntodelcomentarioCar"/>
    <w:rsid w:val="001F0E48"/>
    <w:rPr>
      <w:b/>
      <w:bCs/>
    </w:rPr>
  </w:style>
  <w:style w:type="paragraph" w:customStyle="1" w:styleId="03INTESTAZIONE">
    <w:name w:val="03 INTESTAZIONE"/>
    <w:basedOn w:val="01TESTO"/>
    <w:rsid w:val="001F0E48"/>
    <w:pPr>
      <w:spacing w:line="192" w:lineRule="exact"/>
    </w:pPr>
    <w:rPr>
      <w:sz w:val="16"/>
    </w:rPr>
  </w:style>
  <w:style w:type="paragraph" w:styleId="Textocomentario">
    <w:name w:val="annotation text"/>
    <w:basedOn w:val="Normal"/>
    <w:link w:val="TextocomentarioCar"/>
    <w:rsid w:val="001F0E48"/>
    <w:rPr>
      <w:sz w:val="20"/>
    </w:rPr>
  </w:style>
  <w:style w:type="paragraph" w:customStyle="1" w:styleId="Default">
    <w:name w:val="Default"/>
    <w:rsid w:val="001F0E4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customStyle="1" w:styleId="04FOOTER">
    <w:name w:val="04_FOOTER"/>
    <w:basedOn w:val="Normal"/>
    <w:rsid w:val="001F0E48"/>
    <w:pPr>
      <w:spacing w:line="160" w:lineRule="exact"/>
    </w:pPr>
    <w:rPr>
      <w:sz w:val="15"/>
    </w:rPr>
  </w:style>
  <w:style w:type="paragraph" w:customStyle="1" w:styleId="01TESTO">
    <w:name w:val="01_TESTO"/>
    <w:basedOn w:val="Normal"/>
    <w:rsid w:val="001F0E48"/>
  </w:style>
  <w:style w:type="paragraph" w:styleId="Textodeglobo">
    <w:name w:val="Balloon Text"/>
    <w:basedOn w:val="Normal"/>
    <w:link w:val="TextodegloboCar"/>
    <w:rsid w:val="001F0E48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ecxmsonormal">
    <w:name w:val="ecxmsonormal"/>
    <w:basedOn w:val="Normal"/>
    <w:rsid w:val="00813C0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en-GB" w:eastAsia="en-GB"/>
    </w:rPr>
  </w:style>
  <w:style w:type="paragraph" w:styleId="Prrafodelista">
    <w:name w:val="List Paragraph"/>
    <w:basedOn w:val="Normal"/>
    <w:uiPriority w:val="34"/>
    <w:qFormat/>
    <w:rsid w:val="006619AB"/>
    <w:pPr>
      <w:spacing w:line="240" w:lineRule="auto"/>
      <w:ind w:left="720"/>
    </w:pPr>
    <w:rPr>
      <w:rFonts w:ascii="Calibri" w:eastAsia="Calibri" w:hAnsi="Calibri"/>
      <w:color w:val="auto"/>
      <w:sz w:val="22"/>
      <w:szCs w:val="22"/>
      <w:lang w:val="en-GB" w:eastAsia="en-GB"/>
    </w:rPr>
  </w:style>
  <w:style w:type="character" w:customStyle="1" w:styleId="xbe">
    <w:name w:val="_xbe"/>
    <w:basedOn w:val="Fuentedeprrafopredeter"/>
    <w:rsid w:val="00A062CC"/>
  </w:style>
  <w:style w:type="paragraph" w:customStyle="1" w:styleId="small">
    <w:name w:val="small"/>
    <w:basedOn w:val="Normal"/>
    <w:rsid w:val="006C7548"/>
    <w:pPr>
      <w:spacing w:line="300" w:lineRule="atLeast"/>
    </w:pPr>
    <w:rPr>
      <w:rFonts w:eastAsia="Times New Roman" w:cs="Arial"/>
      <w:color w:val="FFFFFF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07">
              <w:marLeft w:val="0"/>
              <w:marRight w:val="0"/>
              <w:marTop w:val="3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1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6583">
              <w:marLeft w:val="0"/>
              <w:marRight w:val="0"/>
              <w:marTop w:val="3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7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hyperlink" Target="https://www.linkedin.com/company/case-construction-equipment" TargetMode="External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hyperlink" Target="http://www.CASEce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caseconstructionequipment.ukandroi" TargetMode="External"/><Relationship Id="rId17" Type="http://schemas.openxmlformats.org/officeDocument/2006/relationships/image" Target="media/image3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user/Caseatwork" TargetMode="External"/><Relationship Id="rId20" Type="http://schemas.openxmlformats.org/officeDocument/2006/relationships/hyperlink" Target="https://www.facebook.com/caseconstructionequipment.espana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caseconstructionequipment" TargetMode="External"/><Relationship Id="rId24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image" Target="media/image2.png"/><Relationship Id="rId23" Type="http://schemas.openxmlformats.org/officeDocument/2006/relationships/hyperlink" Target="mailto:presseservice@c2marketing.d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asecetools.com/press-kit" TargetMode="External"/><Relationship Id="rId19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twitter.com/#!/casece" TargetMode="External"/><Relationship Id="rId22" Type="http://schemas.openxmlformats.org/officeDocument/2006/relationships/hyperlink" Target="http://www.cnhindustrial.com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9622B-43BE-4A35-AAB4-069CC799D6E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204E617-DC86-49DE-AC38-7CEDCEC8A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2835</Characters>
  <Application>Microsoft Office Word</Application>
  <DocSecurity>0</DocSecurity>
  <PresentationFormat/>
  <Lines>23</Lines>
  <Paragraphs>6</Paragraphs>
  <Slides>0</Slides>
  <Notes>0</Notes>
  <HiddenSlides>0</HiddenSlides>
  <MMClips>0</MMClip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CNH INDUSTRIAL</vt:lpstr>
      <vt:lpstr>CNH INDUSTRIAL</vt:lpstr>
      <vt:lpstr>CNH INDUSTRIAL</vt:lpstr>
    </vt:vector>
  </TitlesOfParts>
  <Company>FIATGROUP</Company>
  <LinksUpToDate>false</LinksUpToDate>
  <CharactersWithSpaces>3177</CharactersWithSpaces>
  <SharedDoc>false</SharedDoc>
  <HLinks>
    <vt:vector size="60" baseType="variant">
      <vt:variant>
        <vt:i4>524405</vt:i4>
      </vt:variant>
      <vt:variant>
        <vt:i4>26</vt:i4>
      </vt:variant>
      <vt:variant>
        <vt:i4>0</vt:i4>
      </vt:variant>
      <vt:variant>
        <vt:i4>5</vt:i4>
      </vt:variant>
      <vt:variant>
        <vt:lpwstr>mailto:lynn@tlcpr.co.uk</vt:lpwstr>
      </vt:variant>
      <vt:variant>
        <vt:lpwstr/>
      </vt:variant>
      <vt:variant>
        <vt:i4>4456466</vt:i4>
      </vt:variant>
      <vt:variant>
        <vt:i4>23</vt:i4>
      </vt:variant>
      <vt:variant>
        <vt:i4>0</vt:i4>
      </vt:variant>
      <vt:variant>
        <vt:i4>5</vt:i4>
      </vt:variant>
      <vt:variant>
        <vt:lpwstr>http://www.cnhindustrial.com/</vt:lpwstr>
      </vt:variant>
      <vt:variant>
        <vt:lpwstr/>
      </vt:variant>
      <vt:variant>
        <vt:i4>3539007</vt:i4>
      </vt:variant>
      <vt:variant>
        <vt:i4>20</vt:i4>
      </vt:variant>
      <vt:variant>
        <vt:i4>0</vt:i4>
      </vt:variant>
      <vt:variant>
        <vt:i4>5</vt:i4>
      </vt:variant>
      <vt:variant>
        <vt:lpwstr>http://www.casece.com/</vt:lpwstr>
      </vt:variant>
      <vt:variant>
        <vt:lpwstr/>
      </vt:variant>
      <vt:variant>
        <vt:i4>4915215</vt:i4>
      </vt:variant>
      <vt:variant>
        <vt:i4>18</vt:i4>
      </vt:variant>
      <vt:variant>
        <vt:i4>0</vt:i4>
      </vt:variant>
      <vt:variant>
        <vt:i4>5</vt:i4>
      </vt:variant>
      <vt:variant>
        <vt:lpwstr>https://www.facebook.com/caseconstructionequipment.espana</vt:lpwstr>
      </vt:variant>
      <vt:variant>
        <vt:lpwstr/>
      </vt:variant>
      <vt:variant>
        <vt:i4>1966171</vt:i4>
      </vt:variant>
      <vt:variant>
        <vt:i4>15</vt:i4>
      </vt:variant>
      <vt:variant>
        <vt:i4>0</vt:i4>
      </vt:variant>
      <vt:variant>
        <vt:i4>5</vt:i4>
      </vt:variant>
      <vt:variant>
        <vt:lpwstr>https://www.linkedin.com/company/case-construction-equipment</vt:lpwstr>
      </vt:variant>
      <vt:variant>
        <vt:lpwstr/>
      </vt:variant>
      <vt:variant>
        <vt:i4>2752626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https://www.youtube.com/user/Caseatwork</vt:lpwstr>
      </vt:variant>
      <vt:variant>
        <vt:lpwstr/>
      </vt:variant>
      <vt:variant>
        <vt:i4>5701639</vt:i4>
      </vt:variant>
      <vt:variant>
        <vt:i4>9</vt:i4>
      </vt:variant>
      <vt:variant>
        <vt:i4>0</vt:i4>
      </vt:variant>
      <vt:variant>
        <vt:i4>5</vt:i4>
      </vt:variant>
      <vt:variant>
        <vt:lpwstr>https://twitter.com/</vt:lpwstr>
      </vt:variant>
      <vt:variant>
        <vt:lpwstr>!/casece</vt:lpwstr>
      </vt:variant>
      <vt:variant>
        <vt:i4>3080298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https://www.facebook.com/caseconstructionequipment.ukandroi</vt:lpwstr>
      </vt:variant>
      <vt:variant>
        <vt:lpwstr/>
      </vt:variant>
      <vt:variant>
        <vt:i4>3145779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https://www.facebook.com/caseconstructionequipment</vt:lpwstr>
      </vt:variant>
      <vt:variant>
        <vt:lpwstr/>
      </vt:variant>
      <vt:variant>
        <vt:i4>4653081</vt:i4>
      </vt:variant>
      <vt:variant>
        <vt:i4>0</vt:i4>
      </vt:variant>
      <vt:variant>
        <vt:i4>0</vt:i4>
      </vt:variant>
      <vt:variant>
        <vt:i4>5</vt:i4>
      </vt:variant>
      <vt:variant>
        <vt:lpwstr>http://www.casecetools.com/press-kit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CNH INDUSTRIAL</dc:title>
  <dc:creator>Nuria</dc:creator>
  <cp:lastModifiedBy>Usuario</cp:lastModifiedBy>
  <cp:revision>8</cp:revision>
  <cp:lastPrinted>2014-02-13T19:26:00Z</cp:lastPrinted>
  <dcterms:created xsi:type="dcterms:W3CDTF">2016-12-05T10:14:00Z</dcterms:created>
  <dcterms:modified xsi:type="dcterms:W3CDTF">2016-12-12T09:50:00Z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  <property fmtid="{D5CDD505-2E9C-101B-9397-08002B2CF9AE}" pid="3" name="docIndexRef">
    <vt:lpwstr>df4f8577-d916-4420-bee9-4cfd7b69c170</vt:lpwstr>
  </property>
  <property fmtid="{D5CDD505-2E9C-101B-9397-08002B2CF9AE}" pid="4" name="bjSaver">
    <vt:lpwstr>nLyR4HS08U+6cYA5FRcj+CcI+JUHzUNm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6" name="bjDocumentLabelXML-0">
    <vt:lpwstr>nternal/label"&gt;&lt;element uid="4ecbf47d-2ec6-497d-85fc-f65b66e62fe7" value="" /&gt;&lt;/sisl&gt;</vt:lpwstr>
  </property>
  <property fmtid="{D5CDD505-2E9C-101B-9397-08002B2CF9AE}" pid="7" name="bjDocumentSecurityLabel">
    <vt:lpwstr>CNH Industrial: GENERAL BUSINESS [Minor prejudice to Company from unauthorised disclosure.]</vt:lpwstr>
  </property>
  <property fmtid="{D5CDD505-2E9C-101B-9397-08002B2CF9AE}" pid="8" name="CNH-LabelledBy:">
    <vt:lpwstr>F67862A,05.12.2016 11:26:01,GENERAL BUSINESS</vt:lpwstr>
  </property>
  <property fmtid="{D5CDD505-2E9C-101B-9397-08002B2CF9AE}" pid="9" name="CNH-Classification">
    <vt:lpwstr>[GENERAL BUSINESS]</vt:lpwstr>
  </property>
</Properties>
</file>