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CE" w:rsidRDefault="008E43CE" w:rsidP="008E43CE">
      <w:pPr>
        <w:rPr>
          <w:b/>
          <w:lang w:val="es-ES"/>
        </w:rPr>
      </w:pPr>
    </w:p>
    <w:p w:rsidR="008E43CE" w:rsidRPr="008E43CE" w:rsidRDefault="008E43CE" w:rsidP="008E43CE">
      <w:pPr>
        <w:rPr>
          <w:b/>
          <w:sz w:val="28"/>
          <w:szCs w:val="28"/>
          <w:lang w:val="es-ES"/>
        </w:rPr>
      </w:pPr>
      <w:r w:rsidRPr="008E43CE">
        <w:rPr>
          <w:b/>
          <w:sz w:val="28"/>
          <w:szCs w:val="28"/>
          <w:lang w:val="es-ES"/>
        </w:rPr>
        <w:t xml:space="preserve">El primer MAN equipado con Allison de fábrica comienza su servicio en el cuerpo de bomberos voluntarios de </w:t>
      </w:r>
      <w:proofErr w:type="spellStart"/>
      <w:r w:rsidRPr="008E43CE">
        <w:rPr>
          <w:b/>
          <w:sz w:val="28"/>
          <w:szCs w:val="28"/>
          <w:lang w:val="es-ES"/>
        </w:rPr>
        <w:t>Zell</w:t>
      </w:r>
      <w:proofErr w:type="spellEnd"/>
      <w:r w:rsidRPr="008E43CE">
        <w:rPr>
          <w:b/>
          <w:sz w:val="28"/>
          <w:szCs w:val="28"/>
          <w:lang w:val="es-ES"/>
        </w:rPr>
        <w:t xml:space="preserve"> am </w:t>
      </w:r>
      <w:proofErr w:type="spellStart"/>
      <w:r w:rsidRPr="008E43CE">
        <w:rPr>
          <w:b/>
          <w:sz w:val="28"/>
          <w:szCs w:val="28"/>
          <w:lang w:val="es-ES"/>
        </w:rPr>
        <w:t>Ziller</w:t>
      </w:r>
      <w:proofErr w:type="spellEnd"/>
    </w:p>
    <w:p w:rsidR="008E43CE" w:rsidRPr="008E43CE" w:rsidRDefault="008E43CE" w:rsidP="008E43CE">
      <w:pPr>
        <w:spacing w:after="0"/>
        <w:rPr>
          <w:i/>
          <w:lang w:val="es-ES"/>
        </w:rPr>
      </w:pPr>
      <w:r w:rsidRPr="008E43CE">
        <w:rPr>
          <w:i/>
          <w:lang w:val="es-ES"/>
        </w:rPr>
        <w:t xml:space="preserve">Presentado por primera vez en </w:t>
      </w:r>
      <w:proofErr w:type="spellStart"/>
      <w:r w:rsidRPr="008E43CE">
        <w:rPr>
          <w:i/>
          <w:lang w:val="es-ES"/>
        </w:rPr>
        <w:t>Interschultz</w:t>
      </w:r>
      <w:proofErr w:type="spellEnd"/>
      <w:r w:rsidRPr="008E43CE">
        <w:rPr>
          <w:i/>
          <w:lang w:val="es-ES"/>
        </w:rPr>
        <w:t xml:space="preserve"> en 2015, el camión MAN TGS equipado con la serie Allison 4000 se lanzó a la carretera en </w:t>
      </w:r>
      <w:proofErr w:type="spellStart"/>
      <w:r w:rsidRPr="008E43CE">
        <w:rPr>
          <w:i/>
          <w:lang w:val="es-ES"/>
        </w:rPr>
        <w:t>Tyrol</w:t>
      </w:r>
      <w:proofErr w:type="spellEnd"/>
      <w:r w:rsidRPr="008E43CE">
        <w:rPr>
          <w:i/>
          <w:lang w:val="es-ES"/>
        </w:rPr>
        <w:t>, Austria.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 xml:space="preserve">El cuerpo de bomberos voluntarios de </w:t>
      </w:r>
      <w:proofErr w:type="spellStart"/>
      <w:r w:rsidRPr="008E43CE">
        <w:rPr>
          <w:lang w:val="es-ES"/>
        </w:rPr>
        <w:t>Zell</w:t>
      </w:r>
      <w:proofErr w:type="spellEnd"/>
      <w:r w:rsidRPr="008E43CE">
        <w:rPr>
          <w:lang w:val="es-ES"/>
        </w:rPr>
        <w:t xml:space="preserve"> am </w:t>
      </w:r>
      <w:proofErr w:type="spellStart"/>
      <w:r w:rsidRPr="008E43CE">
        <w:rPr>
          <w:lang w:val="es-ES"/>
        </w:rPr>
        <w:t>Ziller</w:t>
      </w:r>
      <w:proofErr w:type="spellEnd"/>
      <w:r w:rsidRPr="008E43CE">
        <w:rPr>
          <w:lang w:val="es-ES"/>
        </w:rPr>
        <w:t xml:space="preserve"> ha recibido recientemente su último camión de bomberos, un MAN TGS 18.400 4x4 que ofrece una carrocería EMPL TLF-A 3000/150/50 y una transmisión completamente automática Allison de la Serie 4000.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 xml:space="preserve">“EL MAN TGS 18.400 4x4 con transmisión Allison establece nuevos estándares para las exigentes tareas propias de los vehículos antiincendios y de emergencia”, dice </w:t>
      </w:r>
      <w:proofErr w:type="spellStart"/>
      <w:r w:rsidRPr="008E43CE">
        <w:rPr>
          <w:lang w:val="es-ES"/>
        </w:rPr>
        <w:t>Roman</w:t>
      </w:r>
      <w:proofErr w:type="spellEnd"/>
      <w:r w:rsidRPr="008E43CE">
        <w:rPr>
          <w:lang w:val="es-ES"/>
        </w:rPr>
        <w:t xml:space="preserve"> </w:t>
      </w:r>
      <w:proofErr w:type="spellStart"/>
      <w:r w:rsidRPr="008E43CE">
        <w:rPr>
          <w:lang w:val="es-ES"/>
        </w:rPr>
        <w:t>Eggenfellner</w:t>
      </w:r>
      <w:proofErr w:type="spellEnd"/>
      <w:r w:rsidRPr="008E43CE">
        <w:rPr>
          <w:lang w:val="es-ES"/>
        </w:rPr>
        <w:t xml:space="preserve">, gerente de equipo para ventas municipales en MAN </w:t>
      </w:r>
      <w:proofErr w:type="spellStart"/>
      <w:r w:rsidRPr="008E43CE">
        <w:rPr>
          <w:lang w:val="es-ES"/>
        </w:rPr>
        <w:t>Truck</w:t>
      </w:r>
      <w:proofErr w:type="spellEnd"/>
      <w:r w:rsidRPr="008E43CE">
        <w:rPr>
          <w:lang w:val="es-ES"/>
        </w:rPr>
        <w:t xml:space="preserve"> &amp; Bus Austria AG. “El montaje de la transmisión en fábrica significa, por una parte, la continuación de una larga tradición, y por la otra satisface las exigencias del concurso de forma exhaustiva. El rendimiento en términos de aceleración y de suavidad de cambio de este tipo de transmisión </w:t>
      </w:r>
      <w:proofErr w:type="spellStart"/>
      <w:r w:rsidRPr="008E43CE">
        <w:rPr>
          <w:lang w:val="es-ES"/>
        </w:rPr>
        <w:t>refuerzaa</w:t>
      </w:r>
      <w:proofErr w:type="spellEnd"/>
      <w:r w:rsidRPr="008E43CE">
        <w:rPr>
          <w:lang w:val="es-ES"/>
        </w:rPr>
        <w:t xml:space="preserve"> el liderazgo de MAN en el campo de los vehículos de incendios y emergencias tanto en cuota de mercado como desde el punto de vista tecnológico de”.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proofErr w:type="spellStart"/>
      <w:r w:rsidRPr="008E43CE">
        <w:rPr>
          <w:lang w:val="es-ES"/>
        </w:rPr>
        <w:t>Zell</w:t>
      </w:r>
      <w:proofErr w:type="spellEnd"/>
      <w:r w:rsidRPr="008E43CE">
        <w:rPr>
          <w:lang w:val="es-ES"/>
        </w:rPr>
        <w:t xml:space="preserve"> am </w:t>
      </w:r>
      <w:proofErr w:type="spellStart"/>
      <w:r w:rsidRPr="008E43CE">
        <w:rPr>
          <w:lang w:val="es-ES"/>
        </w:rPr>
        <w:t>Ziller</w:t>
      </w:r>
      <w:proofErr w:type="spellEnd"/>
      <w:r w:rsidRPr="008E43CE">
        <w:rPr>
          <w:lang w:val="es-ES"/>
        </w:rPr>
        <w:t xml:space="preserve"> es el corazón del valle </w:t>
      </w:r>
      <w:proofErr w:type="spellStart"/>
      <w:r w:rsidRPr="008E43CE">
        <w:rPr>
          <w:lang w:val="es-ES"/>
        </w:rPr>
        <w:t>Ziller</w:t>
      </w:r>
      <w:proofErr w:type="spellEnd"/>
      <w:r w:rsidRPr="008E43CE">
        <w:rPr>
          <w:lang w:val="es-ES"/>
        </w:rPr>
        <w:t>, una popular área de deportes invernales en los Alpes austríacos, con 660.000 pernoctaciones al año. El área de operaciones de los voluntarios del departamento de bomberos cubre 41 km</w:t>
      </w:r>
      <w:r w:rsidRPr="008E43CE">
        <w:rPr>
          <w:vertAlign w:val="superscript"/>
          <w:lang w:val="es-ES"/>
        </w:rPr>
        <w:t>2</w:t>
      </w:r>
      <w:r w:rsidRPr="008E43CE">
        <w:rPr>
          <w:lang w:val="es-ES"/>
        </w:rPr>
        <w:t xml:space="preserve"> e incluye un túnel, tres compañías de teleféricos, numerosos hoteles, praderas alpinas y cabañas, con una diferencia de altitud de casi 2.000 metros. 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 xml:space="preserve">“Los desplazamientos rápidos cuesta arriba son habituales en nuestras operaciones de rescate”, afirma </w:t>
      </w:r>
      <w:proofErr w:type="spellStart"/>
      <w:r w:rsidRPr="008E43CE">
        <w:rPr>
          <w:lang w:val="es-ES"/>
        </w:rPr>
        <w:t>Siegfred</w:t>
      </w:r>
      <w:proofErr w:type="spellEnd"/>
      <w:r w:rsidRPr="008E43CE">
        <w:rPr>
          <w:lang w:val="es-ES"/>
        </w:rPr>
        <w:t xml:space="preserve"> </w:t>
      </w:r>
      <w:proofErr w:type="spellStart"/>
      <w:r w:rsidRPr="008E43CE">
        <w:rPr>
          <w:lang w:val="es-ES"/>
        </w:rPr>
        <w:t>Geisler</w:t>
      </w:r>
      <w:proofErr w:type="spellEnd"/>
      <w:r w:rsidRPr="008E43CE">
        <w:rPr>
          <w:lang w:val="es-ES"/>
        </w:rPr>
        <w:t xml:space="preserve">, comandante de la brigada antiincendios de </w:t>
      </w:r>
      <w:proofErr w:type="spellStart"/>
      <w:r w:rsidRPr="008E43CE">
        <w:rPr>
          <w:lang w:val="es-ES"/>
        </w:rPr>
        <w:t>Zell</w:t>
      </w:r>
      <w:proofErr w:type="spellEnd"/>
      <w:r w:rsidRPr="008E43CE">
        <w:rPr>
          <w:lang w:val="es-ES"/>
        </w:rPr>
        <w:t xml:space="preserve"> am </w:t>
      </w:r>
      <w:proofErr w:type="spellStart"/>
      <w:r w:rsidRPr="008E43CE">
        <w:rPr>
          <w:lang w:val="es-ES"/>
        </w:rPr>
        <w:t>Ziller</w:t>
      </w:r>
      <w:proofErr w:type="spellEnd"/>
      <w:r w:rsidRPr="008E43CE">
        <w:rPr>
          <w:lang w:val="es-ES"/>
        </w:rPr>
        <w:t>. “Los arranques y paradas en pendientes muy pronunciadas, los caminos angostos y las curvas cerradas requieren de la plena concentración de nuestros conductores. Quer</w:t>
      </w:r>
      <w:r w:rsidR="000C21B3">
        <w:rPr>
          <w:lang w:val="es-ES"/>
        </w:rPr>
        <w:t>íamos</w:t>
      </w:r>
      <w:r w:rsidRPr="008E43CE">
        <w:rPr>
          <w:lang w:val="es-ES"/>
        </w:rPr>
        <w:t xml:space="preserve"> un cambio automático Allison porque ofrece la tecnología de transmisión en la que, confiamos, y que nos permit</w:t>
      </w:r>
      <w:r w:rsidR="000C21B3">
        <w:rPr>
          <w:lang w:val="es-ES"/>
        </w:rPr>
        <w:t>e</w:t>
      </w:r>
      <w:r w:rsidRPr="008E43CE">
        <w:rPr>
          <w:lang w:val="es-ES"/>
        </w:rPr>
        <w:t xml:space="preserve"> llegar al lugar</w:t>
      </w:r>
      <w:r w:rsidR="000C21B3">
        <w:rPr>
          <w:lang w:val="es-ES"/>
        </w:rPr>
        <w:t xml:space="preserve"> </w:t>
      </w:r>
      <w:r w:rsidRPr="008E43CE">
        <w:rPr>
          <w:lang w:val="es-ES"/>
        </w:rPr>
        <w:t>de la emergencia de la forma más rápida y segura posible, incuso bajo las condiciones más adversas”.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>Mover ágilmente un vehículo de 18 toneladas en subida durante una operación de emergencia requiere que se transmita toda la potencia del motor y el par motor a las ruedas. La transmisión totalmente automática Allison de la serie 4000 incorpora un convertidor de par patentado que envía la potencia del motor a las ruedas de forma ininterrumpida lo que resulta en una excelente aceleración y tracción continua.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 xml:space="preserve">Harald Rosenauer, director de OEM, DOEM y nuevos desarrollos de negocio para Europa Central y del Este de Allison, afirma que “al ofrecer  la transmisión completamente automática </w:t>
      </w:r>
      <w:r w:rsidRPr="008E43CE">
        <w:rPr>
          <w:lang w:val="es-ES"/>
        </w:rPr>
        <w:lastRenderedPageBreak/>
        <w:t xml:space="preserve">Allison como una opción de serie para MAN </w:t>
      </w:r>
      <w:proofErr w:type="spellStart"/>
      <w:r w:rsidRPr="008E43CE">
        <w:rPr>
          <w:lang w:val="es-ES"/>
        </w:rPr>
        <w:t>Truck</w:t>
      </w:r>
      <w:proofErr w:type="spellEnd"/>
      <w:r w:rsidRPr="008E43CE">
        <w:rPr>
          <w:lang w:val="es-ES"/>
        </w:rPr>
        <w:t xml:space="preserve"> &amp; Bus AG estamos satisfaciendo la demanda de muchas brigadas antiincendios que requieren una configuración capaz de ofrecer un  rendimiento, fiabilidad y seguridad excepcionales bajo condiciones extremas. La combinación de MAN y Allison garantiza un sistema de propulsión que se ajusta plenamente a los exigentes </w:t>
      </w:r>
      <w:proofErr w:type="spellStart"/>
      <w:r w:rsidRPr="008E43CE">
        <w:rPr>
          <w:lang w:val="es-ES"/>
        </w:rPr>
        <w:t>requisitios</w:t>
      </w:r>
      <w:proofErr w:type="spellEnd"/>
      <w:r w:rsidRPr="008E43CE">
        <w:rPr>
          <w:lang w:val="es-ES"/>
        </w:rPr>
        <w:t xml:space="preserve"> de las operaciones de rescate. Con su motor de 400 CV acoplado con una transmisión Allison de la Serie 4000, el vehículo entrega una impresionante aceleración y un excelente rendimiento”. </w:t>
      </w:r>
    </w:p>
    <w:p w:rsidR="008E43CE" w:rsidRDefault="008E43CE" w:rsidP="008E43CE">
      <w:pPr>
        <w:spacing w:after="0"/>
        <w:rPr>
          <w:lang w:val="es-ES"/>
        </w:rPr>
      </w:pPr>
    </w:p>
    <w:p w:rsidR="008E43CE" w:rsidRPr="008E43CE" w:rsidRDefault="008E43CE" w:rsidP="008E43CE">
      <w:pPr>
        <w:spacing w:after="0"/>
        <w:rPr>
          <w:lang w:val="es-ES"/>
        </w:rPr>
      </w:pPr>
      <w:r w:rsidRPr="008E43CE">
        <w:rPr>
          <w:lang w:val="es-ES"/>
        </w:rPr>
        <w:t xml:space="preserve">Adicionalmente, la integración de la carrocería y el equipo de bombeo </w:t>
      </w:r>
      <w:proofErr w:type="gramStart"/>
      <w:r w:rsidRPr="008E43CE">
        <w:rPr>
          <w:lang w:val="es-ES"/>
        </w:rPr>
        <w:t>resulta</w:t>
      </w:r>
      <w:proofErr w:type="gramEnd"/>
      <w:r w:rsidRPr="008E43CE">
        <w:rPr>
          <w:lang w:val="es-ES"/>
        </w:rPr>
        <w:t xml:space="preserve"> crucial para la efectividad de un camión de bomberos. “EMPL se enorgullece de presentar su vehículo junto con MAN y con Allison”, explica </w:t>
      </w:r>
      <w:proofErr w:type="spellStart"/>
      <w:r w:rsidRPr="008E43CE">
        <w:rPr>
          <w:lang w:val="es-ES"/>
        </w:rPr>
        <w:t>Reinhard</w:t>
      </w:r>
      <w:proofErr w:type="spellEnd"/>
      <w:r w:rsidRPr="008E43CE">
        <w:rPr>
          <w:lang w:val="es-ES"/>
        </w:rPr>
        <w:t xml:space="preserve"> </w:t>
      </w:r>
      <w:proofErr w:type="spellStart"/>
      <w:r w:rsidRPr="008E43CE">
        <w:rPr>
          <w:lang w:val="es-ES"/>
        </w:rPr>
        <w:t>Gruber</w:t>
      </w:r>
      <w:proofErr w:type="spellEnd"/>
      <w:r w:rsidRPr="008E43CE">
        <w:rPr>
          <w:lang w:val="es-ES"/>
        </w:rPr>
        <w:t>, Responsable comercial de camiones de bomberos en EMPL. “Con un cambio automático Allison, el chasis, la carrocería y la bomba trabajan juntos de manera eficiente. La tecnología de extinción de EMPL hace que el equipamiento del vehículo sea óptimo para cualquier tipo de trabajo”, finaliza.</w:t>
      </w:r>
    </w:p>
    <w:p w:rsidR="008E43CE" w:rsidRDefault="008E43CE" w:rsidP="0057050C">
      <w:pPr>
        <w:spacing w:after="0"/>
        <w:rPr>
          <w:b/>
          <w:lang w:val="es-ES"/>
        </w:rPr>
      </w:pPr>
    </w:p>
    <w:p w:rsidR="008E43CE" w:rsidRPr="008E43CE" w:rsidRDefault="008E43CE" w:rsidP="008E43CE">
      <w:pPr>
        <w:rPr>
          <w:b/>
          <w:lang w:val="es-ES"/>
        </w:rPr>
      </w:pPr>
      <w:r w:rsidRPr="008E43CE">
        <w:rPr>
          <w:b/>
          <w:lang w:val="es-ES"/>
        </w:rPr>
        <w:t>MAN TGS 18.400 4x4 BB, TLF-A 3000/150/50 con transmisión Allison 4000 y carrocería EMPL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E43CE" w:rsidRPr="008620D3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Usuario</w:t>
            </w:r>
            <w:proofErr w:type="spellEnd"/>
            <w:r>
              <w:t xml:space="preserve"> final</w:t>
            </w:r>
          </w:p>
        </w:tc>
        <w:tc>
          <w:tcPr>
            <w:tcW w:w="4489" w:type="dxa"/>
          </w:tcPr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 xml:space="preserve">Voluntarios del departamento de bomberos de </w:t>
            </w:r>
            <w:proofErr w:type="spellStart"/>
            <w:r w:rsidRPr="008E43CE">
              <w:rPr>
                <w:lang w:val="es-ES"/>
              </w:rPr>
              <w:t>Zell</w:t>
            </w:r>
            <w:proofErr w:type="spellEnd"/>
            <w:r w:rsidRPr="008E43CE">
              <w:rPr>
                <w:lang w:val="es-ES"/>
              </w:rPr>
              <w:t xml:space="preserve"> am </w:t>
            </w:r>
            <w:proofErr w:type="spellStart"/>
            <w:r w:rsidRPr="008E43CE">
              <w:rPr>
                <w:lang w:val="es-ES"/>
              </w:rPr>
              <w:t>Ziller</w:t>
            </w:r>
            <w:proofErr w:type="spellEnd"/>
            <w:r w:rsidRPr="008E43CE">
              <w:rPr>
                <w:lang w:val="es-ES"/>
              </w:rPr>
              <w:t>, Austria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Fabricante</w:t>
            </w:r>
            <w:proofErr w:type="spellEnd"/>
            <w:r>
              <w:t xml:space="preserve"> del </w:t>
            </w:r>
            <w:proofErr w:type="spellStart"/>
            <w:r>
              <w:t>chasis</w:t>
            </w:r>
            <w:proofErr w:type="spellEnd"/>
          </w:p>
        </w:tc>
        <w:tc>
          <w:tcPr>
            <w:tcW w:w="4489" w:type="dxa"/>
          </w:tcPr>
          <w:p w:rsidR="008E43CE" w:rsidRDefault="008E43CE" w:rsidP="000D39EF">
            <w:r>
              <w:t>MAN Truck &amp; Bus AG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Chasis</w:t>
            </w:r>
            <w:proofErr w:type="spellEnd"/>
            <w:r>
              <w:t xml:space="preserve"> (</w:t>
            </w:r>
            <w:proofErr w:type="spellStart"/>
            <w:r>
              <w:t>tipo</w:t>
            </w:r>
            <w:proofErr w:type="spellEnd"/>
            <w:r>
              <w:t>)</w:t>
            </w:r>
          </w:p>
        </w:tc>
        <w:tc>
          <w:tcPr>
            <w:tcW w:w="4489" w:type="dxa"/>
          </w:tcPr>
          <w:p w:rsidR="008E43CE" w:rsidRDefault="008E43CE" w:rsidP="000D39EF">
            <w:r>
              <w:t>MAN TGS 18.400 4x4 BB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r>
              <w:t xml:space="preserve">Base de los </w:t>
            </w:r>
            <w:proofErr w:type="spellStart"/>
            <w:r>
              <w:t>neumáticos</w:t>
            </w:r>
            <w:proofErr w:type="spellEnd"/>
          </w:p>
        </w:tc>
        <w:tc>
          <w:tcPr>
            <w:tcW w:w="4489" w:type="dxa"/>
          </w:tcPr>
          <w:p w:rsidR="008E43CE" w:rsidRDefault="008E43CE" w:rsidP="000D39EF">
            <w:r>
              <w:t>4.500 mm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Carrocería</w:t>
            </w:r>
            <w:proofErr w:type="spellEnd"/>
            <w:r>
              <w:t xml:space="preserve"> (</w:t>
            </w:r>
            <w:proofErr w:type="spellStart"/>
            <w:r>
              <w:t>fabricante</w:t>
            </w:r>
            <w:proofErr w:type="spellEnd"/>
            <w:r>
              <w:t>)</w:t>
            </w:r>
          </w:p>
        </w:tc>
        <w:tc>
          <w:tcPr>
            <w:tcW w:w="4489" w:type="dxa"/>
          </w:tcPr>
          <w:p w:rsidR="008E43CE" w:rsidRDefault="008E43CE" w:rsidP="000D39EF">
            <w:r>
              <w:t>EMPL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Carrocería</w:t>
            </w:r>
            <w:proofErr w:type="spellEnd"/>
            <w:r>
              <w:t xml:space="preserve"> (</w:t>
            </w:r>
            <w:proofErr w:type="spellStart"/>
            <w:r>
              <w:t>tipo</w:t>
            </w:r>
            <w:proofErr w:type="spellEnd"/>
            <w:r>
              <w:t>)</w:t>
            </w:r>
          </w:p>
        </w:tc>
        <w:tc>
          <w:tcPr>
            <w:tcW w:w="4489" w:type="dxa"/>
          </w:tcPr>
          <w:p w:rsidR="008E43CE" w:rsidRDefault="008E43CE" w:rsidP="000D39EF">
            <w:r>
              <w:t>TLF-A 3000/150/50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r>
              <w:t>Motor</w:t>
            </w:r>
          </w:p>
        </w:tc>
        <w:tc>
          <w:tcPr>
            <w:tcW w:w="4489" w:type="dxa"/>
          </w:tcPr>
          <w:p w:rsidR="008E43CE" w:rsidRDefault="008E43CE" w:rsidP="000D39EF">
            <w:r>
              <w:t xml:space="preserve">MAN D20 </w:t>
            </w:r>
            <w:proofErr w:type="spellStart"/>
            <w:r>
              <w:t>CommonRail</w:t>
            </w:r>
            <w:proofErr w:type="spellEnd"/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Potencia</w:t>
            </w:r>
            <w:proofErr w:type="spellEnd"/>
            <w:r>
              <w:t xml:space="preserve"> del motor</w:t>
            </w:r>
          </w:p>
        </w:tc>
        <w:tc>
          <w:tcPr>
            <w:tcW w:w="4489" w:type="dxa"/>
          </w:tcPr>
          <w:p w:rsidR="008E43CE" w:rsidRDefault="008E43CE" w:rsidP="000D39EF">
            <w:r>
              <w:t>294 kW (400 CV) / 1900 Nm</w:t>
            </w:r>
          </w:p>
        </w:tc>
      </w:tr>
      <w:tr w:rsidR="008E43CE" w:rsidRPr="008620D3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Transmisión</w:t>
            </w:r>
            <w:proofErr w:type="spellEnd"/>
          </w:p>
        </w:tc>
        <w:tc>
          <w:tcPr>
            <w:tcW w:w="4489" w:type="dxa"/>
          </w:tcPr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>Allison de la Serie 4000 totalmente automática</w:t>
            </w:r>
          </w:p>
        </w:tc>
      </w:tr>
      <w:tr w:rsidR="008E43CE" w:rsidTr="000D39EF">
        <w:tc>
          <w:tcPr>
            <w:tcW w:w="4489" w:type="dxa"/>
          </w:tcPr>
          <w:p w:rsidR="008E43CE" w:rsidRDefault="008E43CE" w:rsidP="000D39EF">
            <w:proofErr w:type="spellStart"/>
            <w:r>
              <w:t>Tripulación</w:t>
            </w:r>
            <w:proofErr w:type="spellEnd"/>
          </w:p>
        </w:tc>
        <w:tc>
          <w:tcPr>
            <w:tcW w:w="4489" w:type="dxa"/>
          </w:tcPr>
          <w:p w:rsidR="008E43CE" w:rsidRDefault="008E43CE" w:rsidP="000D39EF">
            <w:r>
              <w:t>1+8</w:t>
            </w:r>
          </w:p>
        </w:tc>
      </w:tr>
      <w:tr w:rsidR="008E43CE" w:rsidRPr="008620D3" w:rsidTr="000D39EF">
        <w:tc>
          <w:tcPr>
            <w:tcW w:w="4489" w:type="dxa"/>
          </w:tcPr>
          <w:p w:rsidR="008E43CE" w:rsidRDefault="008E43CE" w:rsidP="000D39EF">
            <w:proofErr w:type="spellStart"/>
            <w:r w:rsidRPr="00343669">
              <w:t>Medios</w:t>
            </w:r>
            <w:proofErr w:type="spellEnd"/>
            <w:r w:rsidRPr="00343669">
              <w:t xml:space="preserve"> de </w:t>
            </w:r>
            <w:proofErr w:type="spellStart"/>
            <w:r w:rsidRPr="00343669">
              <w:t>extinción</w:t>
            </w:r>
            <w:proofErr w:type="spellEnd"/>
          </w:p>
        </w:tc>
        <w:tc>
          <w:tcPr>
            <w:tcW w:w="4489" w:type="dxa"/>
          </w:tcPr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>3.000 litros de agua, 150 litros de espuma concentrada clase A, 50 litros de espuma concentrada AFFF.</w:t>
            </w:r>
          </w:p>
        </w:tc>
      </w:tr>
      <w:tr w:rsidR="008E43CE" w:rsidRPr="008620D3" w:rsidTr="000D39EF">
        <w:trPr>
          <w:trHeight w:val="1412"/>
        </w:trPr>
        <w:tc>
          <w:tcPr>
            <w:tcW w:w="4489" w:type="dxa"/>
          </w:tcPr>
          <w:p w:rsidR="008E43CE" w:rsidRDefault="008E43CE" w:rsidP="000D39EF">
            <w:proofErr w:type="spellStart"/>
            <w:r>
              <w:lastRenderedPageBreak/>
              <w:t>Elementos</w:t>
            </w:r>
            <w:proofErr w:type="spellEnd"/>
            <w:r>
              <w:t xml:space="preserve"> de la </w:t>
            </w:r>
            <w:proofErr w:type="spellStart"/>
            <w:r>
              <w:t>carrocería</w:t>
            </w:r>
            <w:proofErr w:type="spellEnd"/>
          </w:p>
        </w:tc>
        <w:tc>
          <w:tcPr>
            <w:tcW w:w="4489" w:type="dxa"/>
          </w:tcPr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 xml:space="preserve">- Controlador </w:t>
            </w:r>
            <w:proofErr w:type="spellStart"/>
            <w:r w:rsidRPr="008E43CE">
              <w:rPr>
                <w:lang w:val="es-ES"/>
              </w:rPr>
              <w:t>CANbus</w:t>
            </w:r>
            <w:proofErr w:type="spellEnd"/>
            <w:r w:rsidRPr="008E43CE">
              <w:rPr>
                <w:lang w:val="es-ES"/>
              </w:rPr>
              <w:t xml:space="preserve"> H.I.T (pantalla en la cabina y en la bomba)</w:t>
            </w:r>
          </w:p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>- Concepto de iluminación LED</w:t>
            </w:r>
          </w:p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 xml:space="preserve">- Generador de energía 14 </w:t>
            </w:r>
            <w:proofErr w:type="spellStart"/>
            <w:r w:rsidRPr="008E43CE">
              <w:rPr>
                <w:lang w:val="es-ES"/>
              </w:rPr>
              <w:t>kVA</w:t>
            </w:r>
            <w:proofErr w:type="spellEnd"/>
          </w:p>
          <w:p w:rsidR="008E43CE" w:rsidRPr="008E43CE" w:rsidRDefault="008E43CE" w:rsidP="000D39EF">
            <w:pPr>
              <w:rPr>
                <w:lang w:val="es-ES"/>
              </w:rPr>
            </w:pPr>
          </w:p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>- Mástil telescópico neumático para iluminación, inclinación y giro eléctrico (8 faros LED).</w:t>
            </w:r>
          </w:p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 xml:space="preserve">- Dosificación de la espuma: CTD </w:t>
            </w:r>
            <w:proofErr w:type="spellStart"/>
            <w:r w:rsidRPr="008E43CE">
              <w:rPr>
                <w:lang w:val="es-ES"/>
              </w:rPr>
              <w:t>Cameleon</w:t>
            </w:r>
            <w:proofErr w:type="spellEnd"/>
            <w:r w:rsidRPr="008E43CE">
              <w:rPr>
                <w:lang w:val="es-ES"/>
              </w:rPr>
              <w:t>, bomba eléctrica de espuma- 30 l/m</w:t>
            </w:r>
          </w:p>
          <w:p w:rsidR="008E43CE" w:rsidRPr="008E43CE" w:rsidRDefault="008E43CE" w:rsidP="000D39EF">
            <w:pPr>
              <w:rPr>
                <w:lang w:val="es-ES"/>
              </w:rPr>
            </w:pPr>
            <w:r w:rsidRPr="008E43CE">
              <w:rPr>
                <w:lang w:val="es-ES"/>
              </w:rPr>
              <w:t>- Carrete de la manguera de alimentación 50 m.</w:t>
            </w:r>
          </w:p>
        </w:tc>
      </w:tr>
    </w:tbl>
    <w:p w:rsidR="008E43CE" w:rsidRPr="008E43CE" w:rsidRDefault="008E43CE" w:rsidP="008E43CE">
      <w:pPr>
        <w:rPr>
          <w:lang w:val="es-ES"/>
        </w:rPr>
      </w:pPr>
    </w:p>
    <w:p w:rsidR="0057050C" w:rsidRPr="0057050C" w:rsidRDefault="0057050C" w:rsidP="00B66A27">
      <w:pPr>
        <w:autoSpaceDE w:val="0"/>
        <w:autoSpaceDN w:val="0"/>
        <w:adjustRightInd w:val="0"/>
        <w:spacing w:after="0"/>
        <w:rPr>
          <w:rFonts w:cs="Arial"/>
          <w:b/>
          <w:sz w:val="20"/>
          <w:szCs w:val="20"/>
          <w:highlight w:val="yellow"/>
          <w:lang w:val="es-ES"/>
        </w:rPr>
      </w:pPr>
    </w:p>
    <w:p w:rsidR="005E4E37" w:rsidRPr="001D0485" w:rsidRDefault="005E4E37" w:rsidP="0026142D">
      <w:pPr>
        <w:widowControl w:val="0"/>
        <w:spacing w:after="0" w:line="240" w:lineRule="auto"/>
        <w:rPr>
          <w:b/>
          <w:sz w:val="20"/>
          <w:szCs w:val="20"/>
          <w:lang w:val="es-ES"/>
        </w:rPr>
      </w:pPr>
      <w:r w:rsidRPr="001D0485">
        <w:rPr>
          <w:b/>
          <w:sz w:val="20"/>
          <w:szCs w:val="20"/>
          <w:lang w:val="es-ES"/>
        </w:rPr>
        <w:t>Sobre Allison Transmission</w:t>
      </w:r>
    </w:p>
    <w:p w:rsidR="005E4E37" w:rsidRPr="001D0485" w:rsidRDefault="005E4E37" w:rsidP="0026142D">
      <w:pPr>
        <w:widowControl w:val="0"/>
        <w:spacing w:after="0" w:line="240" w:lineRule="auto"/>
        <w:rPr>
          <w:sz w:val="20"/>
          <w:szCs w:val="20"/>
          <w:lang w:val="es-ES"/>
        </w:rPr>
      </w:pPr>
      <w:r w:rsidRPr="001D0485">
        <w:rPr>
          <w:sz w:val="20"/>
          <w:szCs w:val="20"/>
          <w:lang w:val="es-ES"/>
        </w:rPr>
        <w:t xml:space="preserve">Allison Transmission (NYSE: ALSN) es el mayor fabricante mundial de cajas de cambio completamente automáticas para vehículos industriales medianos y pesados, y es líder en sistemas híbridos de propulsión para autobuses urbanos. Las transmisiones Allison se utilizan en todo tipo de aplicaciones incluyendo camiones (de distribución, recogida de residuos, construcción, bomberos, defensa y energía). Fundada en 1915, la compañía tiene su sede en Indianápolis, Indiana, EE.UU. y cuenta aproximadamente con 2.700 empleados en todo el mundo. Con presencia en el mercado en más de 80 países, Allison cuenta con sedes en China, Países Bajos y Brasil, con centros de producción EE.UU., India y Hungría. Allison cuenta con una red de aproximadamente 1.400 distribuidores y agentes en todo el mundo. Más información sobre Allison está disponible en </w:t>
      </w:r>
      <w:hyperlink r:id="rId9" w:history="1">
        <w:r w:rsidRPr="001D0485">
          <w:rPr>
            <w:rStyle w:val="Hipervnculo"/>
            <w:rFonts w:cs="Arial"/>
            <w:sz w:val="20"/>
            <w:szCs w:val="20"/>
            <w:lang w:val="es-ES"/>
          </w:rPr>
          <w:t>www.allisontransmission.com</w:t>
        </w:r>
      </w:hyperlink>
    </w:p>
    <w:p w:rsidR="005E4E37" w:rsidRPr="001D0485" w:rsidRDefault="005E4E37" w:rsidP="0026142D">
      <w:pPr>
        <w:rPr>
          <w:lang w:val="es-ES"/>
        </w:rPr>
      </w:pPr>
    </w:p>
    <w:p w:rsidR="001F0305" w:rsidRPr="00E15875" w:rsidRDefault="001D0485" w:rsidP="001F0305">
      <w:pPr>
        <w:autoSpaceDE w:val="0"/>
        <w:autoSpaceDN w:val="0"/>
        <w:adjustRightInd w:val="0"/>
        <w:spacing w:after="0" w:line="240" w:lineRule="auto"/>
        <w:contextualSpacing/>
        <w:rPr>
          <w:rFonts w:cs="Arial"/>
          <w:b/>
          <w:szCs w:val="20"/>
          <w:lang w:val="de-DE"/>
        </w:rPr>
      </w:pPr>
      <w:r>
        <w:rPr>
          <w:rFonts w:cs="Arial"/>
          <w:b/>
          <w:szCs w:val="20"/>
          <w:lang w:val="de-DE"/>
        </w:rPr>
        <w:t xml:space="preserve">Sobre </w:t>
      </w:r>
      <w:r w:rsidR="001F0305" w:rsidRPr="00E15875">
        <w:rPr>
          <w:rFonts w:cs="Arial"/>
          <w:b/>
          <w:szCs w:val="20"/>
          <w:lang w:val="de-DE"/>
        </w:rPr>
        <w:t xml:space="preserve"> Empl Fahrzeugwerk Ges.m.b.H.</w:t>
      </w:r>
    </w:p>
    <w:p w:rsidR="001D0485" w:rsidRPr="008E43CE" w:rsidRDefault="001D0485" w:rsidP="001F0305">
      <w:pPr>
        <w:spacing w:after="0" w:line="240" w:lineRule="auto"/>
        <w:rPr>
          <w:rFonts w:cs="Arial"/>
          <w:sz w:val="20"/>
          <w:szCs w:val="20"/>
          <w:lang w:val="es-ES"/>
        </w:rPr>
      </w:pPr>
      <w:r w:rsidRPr="008620D3">
        <w:rPr>
          <w:rFonts w:cs="Arial"/>
          <w:sz w:val="20"/>
          <w:szCs w:val="20"/>
          <w:lang w:val="es-ES"/>
        </w:rPr>
        <w:t>EMPL es uno de los</w:t>
      </w:r>
      <w:r w:rsidR="00895E5B" w:rsidRPr="008620D3">
        <w:rPr>
          <w:rFonts w:cs="Arial"/>
          <w:sz w:val="20"/>
          <w:szCs w:val="20"/>
          <w:lang w:val="es-ES"/>
        </w:rPr>
        <w:t xml:space="preserve"> principales</w:t>
      </w:r>
      <w:r w:rsidRPr="008620D3">
        <w:rPr>
          <w:rFonts w:cs="Arial"/>
          <w:sz w:val="20"/>
          <w:szCs w:val="20"/>
          <w:lang w:val="es-ES"/>
        </w:rPr>
        <w:t xml:space="preserve"> fabricantes europeos </w:t>
      </w:r>
      <w:r w:rsidR="00895E5B" w:rsidRPr="008620D3">
        <w:rPr>
          <w:rFonts w:cs="Arial"/>
          <w:sz w:val="20"/>
          <w:szCs w:val="20"/>
          <w:lang w:val="es-ES"/>
        </w:rPr>
        <w:t xml:space="preserve">de </w:t>
      </w:r>
      <w:r w:rsidR="00845B9B" w:rsidRPr="008620D3">
        <w:rPr>
          <w:rFonts w:cs="Arial"/>
          <w:sz w:val="20"/>
          <w:szCs w:val="20"/>
          <w:lang w:val="es-ES"/>
        </w:rPr>
        <w:t>carrocerías</w:t>
      </w:r>
      <w:r w:rsidR="00895E5B" w:rsidRPr="008620D3">
        <w:rPr>
          <w:rFonts w:cs="Arial"/>
          <w:sz w:val="20"/>
          <w:szCs w:val="20"/>
          <w:lang w:val="es-ES"/>
        </w:rPr>
        <w:t xml:space="preserve"> especiales. </w:t>
      </w:r>
      <w:r w:rsidRPr="008620D3">
        <w:rPr>
          <w:rFonts w:cs="Arial"/>
          <w:sz w:val="20"/>
          <w:szCs w:val="20"/>
          <w:lang w:val="es-ES"/>
        </w:rPr>
        <w:t xml:space="preserve">El </w:t>
      </w:r>
      <w:r w:rsidR="00845B9B" w:rsidRPr="008620D3">
        <w:rPr>
          <w:rFonts w:cs="Arial"/>
          <w:sz w:val="20"/>
          <w:szCs w:val="20"/>
          <w:lang w:val="es-ES"/>
        </w:rPr>
        <w:t>carrocero</w:t>
      </w:r>
      <w:r w:rsidRPr="008620D3">
        <w:rPr>
          <w:rFonts w:cs="Arial"/>
          <w:sz w:val="20"/>
          <w:szCs w:val="20"/>
          <w:lang w:val="es-ES"/>
        </w:rPr>
        <w:t xml:space="preserve"> austriaco EMPL es el contacto para los cuerpos de bomberos que requieren soluciones de vehículo </w:t>
      </w:r>
      <w:r w:rsidR="00845B9B" w:rsidRPr="008620D3">
        <w:rPr>
          <w:rFonts w:cs="Arial"/>
          <w:sz w:val="20"/>
          <w:szCs w:val="20"/>
          <w:lang w:val="es-ES"/>
        </w:rPr>
        <w:t>específicas</w:t>
      </w:r>
      <w:r w:rsidRPr="008620D3">
        <w:rPr>
          <w:rFonts w:cs="Arial"/>
          <w:sz w:val="20"/>
          <w:szCs w:val="20"/>
          <w:lang w:val="es-ES"/>
        </w:rPr>
        <w:t xml:space="preserve"> adaptadas a sus necesidades. Basado en un sistema modular, cada vehículo es único y desarrollado expresamente con y para el cliente. </w:t>
      </w:r>
      <w:r w:rsidR="00845B9B" w:rsidRPr="008620D3">
        <w:rPr>
          <w:rFonts w:cs="Arial"/>
          <w:sz w:val="20"/>
          <w:szCs w:val="20"/>
          <w:lang w:val="es-ES"/>
        </w:rPr>
        <w:t xml:space="preserve">A través de una </w:t>
      </w:r>
      <w:r w:rsidRPr="008620D3">
        <w:rPr>
          <w:rFonts w:cs="Arial"/>
          <w:sz w:val="20"/>
          <w:szCs w:val="20"/>
          <w:lang w:val="es-ES"/>
        </w:rPr>
        <w:t xml:space="preserve">cooperación cercana con el cliente, es posible construir un coche de bomberos </w:t>
      </w:r>
      <w:r w:rsidR="00845B9B" w:rsidRPr="008620D3">
        <w:rPr>
          <w:rFonts w:cs="Arial"/>
          <w:sz w:val="20"/>
          <w:szCs w:val="20"/>
          <w:lang w:val="es-ES"/>
        </w:rPr>
        <w:t>optimizado desde el punto de vista operativo</w:t>
      </w:r>
      <w:r w:rsidRPr="008620D3">
        <w:rPr>
          <w:rFonts w:cs="Arial"/>
          <w:sz w:val="20"/>
          <w:szCs w:val="20"/>
          <w:lang w:val="es-ES"/>
        </w:rPr>
        <w:t xml:space="preserve"> </w:t>
      </w:r>
      <w:r w:rsidR="000C21B3" w:rsidRPr="008620D3">
        <w:rPr>
          <w:rFonts w:cs="Arial"/>
          <w:sz w:val="20"/>
          <w:szCs w:val="20"/>
          <w:lang w:val="es-ES"/>
        </w:rPr>
        <w:t>capaz de cumplir</w:t>
      </w:r>
      <w:r w:rsidR="00845B9B" w:rsidRPr="008620D3">
        <w:rPr>
          <w:rFonts w:cs="Arial"/>
          <w:sz w:val="20"/>
          <w:szCs w:val="20"/>
          <w:lang w:val="es-ES"/>
        </w:rPr>
        <w:t xml:space="preserve"> con los más altos estándares </w:t>
      </w:r>
      <w:r w:rsidRPr="008620D3">
        <w:rPr>
          <w:rFonts w:cs="Arial"/>
          <w:sz w:val="20"/>
          <w:szCs w:val="20"/>
          <w:lang w:val="es-ES"/>
        </w:rPr>
        <w:t xml:space="preserve">de calidad, diseño, seguridad y funcionalidad. </w:t>
      </w:r>
      <w:r w:rsidR="000C21B3" w:rsidRPr="008620D3">
        <w:rPr>
          <w:rFonts w:cs="Arial"/>
          <w:sz w:val="20"/>
          <w:szCs w:val="20"/>
          <w:lang w:val="es-ES"/>
        </w:rPr>
        <w:t>Además, d</w:t>
      </w:r>
      <w:r w:rsidRPr="008620D3">
        <w:rPr>
          <w:rFonts w:cs="Arial"/>
          <w:sz w:val="20"/>
          <w:szCs w:val="20"/>
          <w:lang w:val="es-ES"/>
        </w:rPr>
        <w:t>entro del marco técnico y legal, el cliente puede decidir</w:t>
      </w:r>
      <w:r w:rsidR="00845B9B" w:rsidRPr="008620D3">
        <w:rPr>
          <w:rFonts w:cs="Arial"/>
          <w:sz w:val="20"/>
          <w:szCs w:val="20"/>
          <w:lang w:val="es-ES"/>
        </w:rPr>
        <w:t xml:space="preserve"> la estética del vehículo</w:t>
      </w:r>
      <w:r w:rsidRPr="008620D3">
        <w:rPr>
          <w:rFonts w:cs="Arial"/>
          <w:sz w:val="20"/>
          <w:szCs w:val="20"/>
          <w:lang w:val="es-ES"/>
        </w:rPr>
        <w:t>.</w:t>
      </w:r>
    </w:p>
    <w:p w:rsidR="001D0485" w:rsidRPr="008E43CE" w:rsidRDefault="001D0485" w:rsidP="001F0305">
      <w:pPr>
        <w:spacing w:after="0" w:line="240" w:lineRule="auto"/>
        <w:rPr>
          <w:rFonts w:cs="Arial"/>
          <w:sz w:val="20"/>
          <w:szCs w:val="20"/>
          <w:lang w:val="es-ES"/>
        </w:rPr>
      </w:pPr>
    </w:p>
    <w:p w:rsidR="001D0485" w:rsidRPr="001D0485" w:rsidRDefault="001D0485" w:rsidP="001F0305">
      <w:pPr>
        <w:spacing w:after="0" w:line="240" w:lineRule="auto"/>
        <w:rPr>
          <w:rFonts w:eastAsia="SimSun" w:cs="Arial"/>
          <w:sz w:val="20"/>
          <w:szCs w:val="20"/>
          <w:lang w:val="es-ES" w:eastAsia="zh-CN"/>
        </w:rPr>
      </w:pPr>
    </w:p>
    <w:p w:rsidR="001F0305" w:rsidRPr="001D0485" w:rsidRDefault="001F0305" w:rsidP="001F0305">
      <w:pPr>
        <w:autoSpaceDE w:val="0"/>
        <w:autoSpaceDN w:val="0"/>
        <w:adjustRightInd w:val="0"/>
        <w:spacing w:after="0" w:line="240" w:lineRule="auto"/>
        <w:contextualSpacing/>
        <w:rPr>
          <w:rFonts w:eastAsia="SimSun" w:cs="Arial"/>
          <w:sz w:val="20"/>
          <w:szCs w:val="20"/>
          <w:lang w:val="es-ES" w:eastAsia="zh-CN"/>
        </w:rPr>
      </w:pPr>
    </w:p>
    <w:p w:rsidR="001F0305" w:rsidRPr="007A0EF7" w:rsidRDefault="001D0485" w:rsidP="001F0305">
      <w:pPr>
        <w:autoSpaceDE w:val="0"/>
        <w:autoSpaceDN w:val="0"/>
        <w:adjustRightInd w:val="0"/>
        <w:spacing w:after="0" w:line="240" w:lineRule="auto"/>
        <w:contextualSpacing/>
        <w:rPr>
          <w:rFonts w:cs="Arial"/>
          <w:b/>
          <w:szCs w:val="20"/>
        </w:rPr>
      </w:pPr>
      <w:proofErr w:type="spellStart"/>
      <w:r>
        <w:rPr>
          <w:rFonts w:cs="Arial"/>
          <w:b/>
          <w:szCs w:val="20"/>
        </w:rPr>
        <w:t>Sobre</w:t>
      </w:r>
      <w:proofErr w:type="spellEnd"/>
      <w:r w:rsidR="001F0305" w:rsidRPr="007A0EF7">
        <w:rPr>
          <w:rFonts w:cs="Arial"/>
          <w:b/>
          <w:szCs w:val="20"/>
        </w:rPr>
        <w:t xml:space="preserve"> Zell </w:t>
      </w:r>
      <w:proofErr w:type="gramStart"/>
      <w:r w:rsidR="001F0305" w:rsidRPr="007A0EF7">
        <w:rPr>
          <w:rFonts w:cs="Arial"/>
          <w:b/>
          <w:szCs w:val="20"/>
        </w:rPr>
        <w:t>am</w:t>
      </w:r>
      <w:proofErr w:type="gramEnd"/>
      <w:r w:rsidR="001F0305" w:rsidRPr="007A0EF7">
        <w:rPr>
          <w:rFonts w:cs="Arial"/>
          <w:b/>
          <w:szCs w:val="20"/>
        </w:rPr>
        <w:t xml:space="preserve"> </w:t>
      </w:r>
      <w:proofErr w:type="spellStart"/>
      <w:r w:rsidR="001F0305" w:rsidRPr="007A0EF7">
        <w:rPr>
          <w:rFonts w:cs="Arial"/>
          <w:b/>
          <w:szCs w:val="20"/>
        </w:rPr>
        <w:t>Ziller</w:t>
      </w:r>
      <w:proofErr w:type="spellEnd"/>
      <w:r w:rsidR="001F0305" w:rsidRPr="007A0EF7">
        <w:rPr>
          <w:rFonts w:cs="Arial"/>
          <w:b/>
          <w:szCs w:val="20"/>
        </w:rPr>
        <w:t xml:space="preserve"> fire brigade</w:t>
      </w:r>
    </w:p>
    <w:p w:rsidR="00895E5B" w:rsidRPr="008620D3" w:rsidRDefault="001D0485" w:rsidP="00895E5B">
      <w:pPr>
        <w:spacing w:after="0" w:line="240" w:lineRule="auto"/>
        <w:rPr>
          <w:rFonts w:cs="Arial"/>
          <w:sz w:val="20"/>
          <w:szCs w:val="20"/>
          <w:lang w:val="es-ES"/>
        </w:rPr>
      </w:pPr>
      <w:r w:rsidRPr="008620D3">
        <w:rPr>
          <w:rFonts w:cs="Arial"/>
          <w:sz w:val="20"/>
          <w:szCs w:val="20"/>
          <w:lang w:val="es-ES"/>
        </w:rPr>
        <w:t xml:space="preserve">El cuerpo de bomberos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Zell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 xml:space="preserve"> am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Ziller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>, que</w:t>
      </w:r>
      <w:r w:rsidRPr="008620D3">
        <w:rPr>
          <w:rFonts w:cs="Arial"/>
          <w:sz w:val="20"/>
          <w:szCs w:val="20"/>
          <w:lang w:val="es-ES"/>
        </w:rPr>
        <w:t xml:space="preserve"> celebra este año su 150 aniversario, fue fundado en 1866 y es el cuerpo</w:t>
      </w:r>
      <w:r w:rsidR="00895E5B" w:rsidRPr="008620D3">
        <w:rPr>
          <w:rFonts w:cs="Arial"/>
          <w:sz w:val="20"/>
          <w:szCs w:val="20"/>
          <w:lang w:val="es-ES"/>
        </w:rPr>
        <w:t xml:space="preserve"> voluntario</w:t>
      </w:r>
      <w:r w:rsidRPr="008620D3">
        <w:rPr>
          <w:rFonts w:cs="Arial"/>
          <w:sz w:val="20"/>
          <w:szCs w:val="20"/>
          <w:lang w:val="es-ES"/>
        </w:rPr>
        <w:t xml:space="preserve"> de bomberos </w:t>
      </w:r>
      <w:r w:rsidR="00C13B61" w:rsidRPr="008620D3">
        <w:rPr>
          <w:rFonts w:cs="Arial"/>
          <w:sz w:val="20"/>
          <w:szCs w:val="20"/>
          <w:lang w:val="es-ES"/>
        </w:rPr>
        <w:t>más grande que existe en</w:t>
      </w:r>
      <w:r w:rsidRPr="008620D3">
        <w:rPr>
          <w:rFonts w:cs="Arial"/>
          <w:sz w:val="20"/>
          <w:szCs w:val="20"/>
          <w:lang w:val="es-ES"/>
        </w:rPr>
        <w:t xml:space="preserve"> Tirol. </w:t>
      </w:r>
      <w:r w:rsidR="00C13B61" w:rsidRPr="008620D3">
        <w:rPr>
          <w:rFonts w:cs="Arial"/>
          <w:sz w:val="20"/>
          <w:szCs w:val="20"/>
          <w:lang w:val="es-ES"/>
        </w:rPr>
        <w:t>E</w:t>
      </w:r>
      <w:r w:rsidRPr="008620D3">
        <w:rPr>
          <w:rFonts w:cs="Arial"/>
          <w:sz w:val="20"/>
          <w:szCs w:val="20"/>
          <w:lang w:val="es-ES"/>
        </w:rPr>
        <w:t xml:space="preserve">s también una de las 13 brigadas </w:t>
      </w:r>
      <w:r w:rsidR="00C13B61" w:rsidRPr="008620D3">
        <w:rPr>
          <w:rFonts w:cs="Arial"/>
          <w:sz w:val="20"/>
          <w:szCs w:val="20"/>
          <w:lang w:val="es-ES"/>
        </w:rPr>
        <w:t>funda</w:t>
      </w:r>
      <w:r w:rsidR="000C21B3" w:rsidRPr="008620D3">
        <w:rPr>
          <w:rFonts w:cs="Arial"/>
          <w:sz w:val="20"/>
          <w:szCs w:val="20"/>
          <w:lang w:val="es-ES"/>
        </w:rPr>
        <w:t>dora</w:t>
      </w:r>
      <w:r w:rsidR="00C13B61" w:rsidRPr="008620D3">
        <w:rPr>
          <w:rFonts w:cs="Arial"/>
          <w:sz w:val="20"/>
          <w:szCs w:val="20"/>
          <w:lang w:val="es-ES"/>
        </w:rPr>
        <w:t>s</w:t>
      </w:r>
      <w:r w:rsidRPr="008620D3">
        <w:rPr>
          <w:rFonts w:cs="Arial"/>
          <w:sz w:val="20"/>
          <w:szCs w:val="20"/>
          <w:lang w:val="es-ES"/>
        </w:rPr>
        <w:t xml:space="preserve"> de la Asociación de Fuego </w:t>
      </w:r>
      <w:r w:rsidR="000C21B3" w:rsidRPr="008620D3">
        <w:rPr>
          <w:rFonts w:cs="Arial"/>
          <w:sz w:val="20"/>
          <w:szCs w:val="20"/>
          <w:lang w:val="es-ES"/>
        </w:rPr>
        <w:t>del Estado de Tirol</w:t>
      </w:r>
      <w:r w:rsidRPr="008620D3">
        <w:rPr>
          <w:rFonts w:cs="Arial"/>
          <w:sz w:val="20"/>
          <w:szCs w:val="20"/>
          <w:lang w:val="es-ES"/>
        </w:rPr>
        <w:t xml:space="preserve"> y el miembro de la Asociación de Cuerpo de bomberos de</w:t>
      </w:r>
      <w:r w:rsidR="000C21B3" w:rsidRPr="008620D3">
        <w:rPr>
          <w:rFonts w:cs="Arial"/>
          <w:sz w:val="20"/>
          <w:szCs w:val="20"/>
          <w:lang w:val="es-ES"/>
        </w:rPr>
        <w:t>l</w:t>
      </w:r>
      <w:r w:rsidRPr="008620D3">
        <w:rPr>
          <w:rFonts w:cs="Arial"/>
          <w:sz w:val="20"/>
          <w:szCs w:val="20"/>
          <w:lang w:val="es-ES"/>
        </w:rPr>
        <w:t xml:space="preserve"> Distrito </w:t>
      </w:r>
      <w:r w:rsidR="000C21B3" w:rsidRPr="008620D3">
        <w:rPr>
          <w:rFonts w:cs="Arial"/>
          <w:sz w:val="20"/>
          <w:szCs w:val="20"/>
          <w:lang w:val="es-ES"/>
        </w:rPr>
        <w:t xml:space="preserve">de </w:t>
      </w:r>
      <w:proofErr w:type="spellStart"/>
      <w:r w:rsidRPr="008620D3">
        <w:rPr>
          <w:rFonts w:cs="Arial"/>
          <w:sz w:val="20"/>
          <w:szCs w:val="20"/>
          <w:lang w:val="es-ES"/>
        </w:rPr>
        <w:t>Schwaz</w:t>
      </w:r>
      <w:proofErr w:type="spellEnd"/>
      <w:r w:rsidRPr="008620D3">
        <w:rPr>
          <w:rFonts w:cs="Arial"/>
          <w:sz w:val="20"/>
          <w:szCs w:val="20"/>
          <w:lang w:val="es-ES"/>
        </w:rPr>
        <w:t xml:space="preserve">. El </w:t>
      </w:r>
      <w:r w:rsidR="000C21B3" w:rsidRPr="008620D3">
        <w:rPr>
          <w:rFonts w:cs="Arial"/>
          <w:sz w:val="20"/>
          <w:szCs w:val="20"/>
          <w:lang w:val="es-ES"/>
        </w:rPr>
        <w:t xml:space="preserve">cuerpo de bomberos voluntarios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Zell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 xml:space="preserve"> am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Ziller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 xml:space="preserve"> lleva a cabo de</w:t>
      </w:r>
      <w:r w:rsidRPr="008620D3">
        <w:rPr>
          <w:rFonts w:cs="Arial"/>
          <w:sz w:val="20"/>
          <w:szCs w:val="20"/>
          <w:lang w:val="es-ES"/>
        </w:rPr>
        <w:t xml:space="preserve"> 130 a </w:t>
      </w:r>
      <w:r w:rsidRPr="008620D3">
        <w:rPr>
          <w:rFonts w:cs="Arial"/>
          <w:sz w:val="20"/>
          <w:szCs w:val="20"/>
          <w:lang w:val="es-ES"/>
        </w:rPr>
        <w:lastRenderedPageBreak/>
        <w:t xml:space="preserve">180 operaciones por año, con 101 miembros activos, 7 </w:t>
      </w:r>
      <w:r w:rsidR="000C21B3" w:rsidRPr="008620D3">
        <w:rPr>
          <w:rFonts w:cs="Arial"/>
          <w:sz w:val="20"/>
          <w:szCs w:val="20"/>
          <w:lang w:val="es-ES"/>
        </w:rPr>
        <w:t xml:space="preserve">miembros </w:t>
      </w:r>
      <w:r w:rsidRPr="008620D3">
        <w:rPr>
          <w:rFonts w:cs="Arial"/>
          <w:sz w:val="20"/>
          <w:szCs w:val="20"/>
          <w:lang w:val="es-ES"/>
        </w:rPr>
        <w:t xml:space="preserve">juveniles y 37 reservistas. </w:t>
      </w:r>
      <w:r w:rsidR="00C13B61" w:rsidRPr="008620D3">
        <w:rPr>
          <w:rFonts w:cs="Arial"/>
          <w:sz w:val="20"/>
          <w:szCs w:val="20"/>
          <w:lang w:val="es-ES"/>
        </w:rPr>
        <w:t>El área de operaciones</w:t>
      </w:r>
      <w:r w:rsidRPr="008620D3">
        <w:rPr>
          <w:rFonts w:cs="Arial"/>
          <w:sz w:val="20"/>
          <w:szCs w:val="20"/>
          <w:lang w:val="es-ES"/>
        </w:rPr>
        <w:t xml:space="preserve"> es</w:t>
      </w:r>
      <w:r w:rsidR="00C13B61" w:rsidRPr="008620D3">
        <w:rPr>
          <w:rFonts w:cs="Arial"/>
          <w:sz w:val="20"/>
          <w:szCs w:val="20"/>
          <w:lang w:val="es-ES"/>
        </w:rPr>
        <w:t xml:space="preserve"> de</w:t>
      </w:r>
      <w:r w:rsidRPr="008620D3">
        <w:rPr>
          <w:rFonts w:cs="Arial"/>
          <w:sz w:val="20"/>
          <w:szCs w:val="20"/>
          <w:lang w:val="es-ES"/>
        </w:rPr>
        <w:t xml:space="preserve"> 41</w:t>
      </w:r>
      <w:r w:rsidR="00C13B61" w:rsidRPr="008620D3">
        <w:rPr>
          <w:rFonts w:cs="Arial"/>
          <w:sz w:val="20"/>
          <w:szCs w:val="20"/>
          <w:lang w:val="es-ES"/>
        </w:rPr>
        <w:t xml:space="preserve"> </w:t>
      </w:r>
      <w:r w:rsidRPr="008620D3">
        <w:rPr>
          <w:rFonts w:cs="Arial"/>
          <w:sz w:val="20"/>
          <w:szCs w:val="20"/>
          <w:lang w:val="es-ES"/>
        </w:rPr>
        <w:t>k</w:t>
      </w:r>
      <w:r w:rsidR="00C13B61" w:rsidRPr="008620D3">
        <w:rPr>
          <w:rFonts w:cs="Arial"/>
          <w:sz w:val="20"/>
          <w:szCs w:val="20"/>
          <w:lang w:val="es-ES"/>
        </w:rPr>
        <w:t>m</w:t>
      </w:r>
      <w:r w:rsidRPr="008620D3">
        <w:rPr>
          <w:rFonts w:cs="Arial"/>
          <w:sz w:val="20"/>
          <w:szCs w:val="20"/>
          <w:lang w:val="es-ES"/>
        </w:rPr>
        <w:t xml:space="preserve">² </w:t>
      </w:r>
      <w:r w:rsidR="00C13B61" w:rsidRPr="008620D3">
        <w:rPr>
          <w:rFonts w:cs="Arial"/>
          <w:sz w:val="20"/>
          <w:szCs w:val="20"/>
          <w:lang w:val="es-ES"/>
        </w:rPr>
        <w:t>con cerca de 3.500</w:t>
      </w:r>
      <w:r w:rsidRPr="008620D3">
        <w:rPr>
          <w:rFonts w:cs="Arial"/>
          <w:sz w:val="20"/>
          <w:szCs w:val="20"/>
          <w:lang w:val="es-ES"/>
        </w:rPr>
        <w:t xml:space="preserve"> habitantes e incluye un túnel, tres </w:t>
      </w:r>
      <w:r w:rsidR="00C13B61" w:rsidRPr="008620D3">
        <w:rPr>
          <w:rFonts w:cs="Arial"/>
          <w:sz w:val="20"/>
          <w:szCs w:val="20"/>
          <w:lang w:val="es-ES"/>
        </w:rPr>
        <w:t>compañías de ferrocarriles de cable</w:t>
      </w:r>
      <w:r w:rsidRPr="008620D3">
        <w:rPr>
          <w:rFonts w:cs="Arial"/>
          <w:sz w:val="20"/>
          <w:szCs w:val="20"/>
          <w:lang w:val="es-ES"/>
        </w:rPr>
        <w:t xml:space="preserve">, varias empresas industriales y numerosos hoteles.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Zell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 xml:space="preserve"> am </w:t>
      </w:r>
      <w:proofErr w:type="spellStart"/>
      <w:r w:rsidR="000C21B3" w:rsidRPr="008620D3">
        <w:rPr>
          <w:rFonts w:cs="Arial"/>
          <w:sz w:val="20"/>
          <w:szCs w:val="20"/>
          <w:lang w:val="es-ES"/>
        </w:rPr>
        <w:t>Ziller</w:t>
      </w:r>
      <w:proofErr w:type="spellEnd"/>
      <w:r w:rsidR="000C21B3" w:rsidRPr="008620D3">
        <w:rPr>
          <w:rFonts w:cs="Arial"/>
          <w:sz w:val="20"/>
          <w:szCs w:val="20"/>
          <w:lang w:val="es-ES"/>
        </w:rPr>
        <w:t xml:space="preserve"> </w:t>
      </w:r>
      <w:r w:rsidRPr="008620D3">
        <w:rPr>
          <w:rFonts w:cs="Arial"/>
          <w:sz w:val="20"/>
          <w:szCs w:val="20"/>
          <w:lang w:val="es-ES"/>
        </w:rPr>
        <w:t xml:space="preserve">es el corazón de la región </w:t>
      </w:r>
      <w:proofErr w:type="spellStart"/>
      <w:r w:rsidRPr="008620D3">
        <w:rPr>
          <w:rFonts w:cs="Arial"/>
          <w:sz w:val="20"/>
          <w:szCs w:val="20"/>
          <w:lang w:val="es-ES"/>
        </w:rPr>
        <w:t>Zillertal</w:t>
      </w:r>
      <w:proofErr w:type="spellEnd"/>
      <w:r w:rsidRPr="008620D3">
        <w:rPr>
          <w:rFonts w:cs="Arial"/>
          <w:sz w:val="20"/>
          <w:szCs w:val="20"/>
          <w:lang w:val="es-ES"/>
        </w:rPr>
        <w:t xml:space="preserve">, un destino de deportes de </w:t>
      </w:r>
      <w:r w:rsidR="00C13B61" w:rsidRPr="008620D3">
        <w:rPr>
          <w:rFonts w:cs="Arial"/>
          <w:sz w:val="20"/>
          <w:szCs w:val="20"/>
          <w:lang w:val="es-ES"/>
        </w:rPr>
        <w:t>invierno popular con aprox</w:t>
      </w:r>
      <w:r w:rsidR="00895E5B" w:rsidRPr="008620D3">
        <w:rPr>
          <w:rFonts w:cs="Arial"/>
          <w:sz w:val="20"/>
          <w:szCs w:val="20"/>
          <w:lang w:val="es-ES"/>
        </w:rPr>
        <w:t>imadamente</w:t>
      </w:r>
      <w:r w:rsidR="00C13B61" w:rsidRPr="008620D3">
        <w:rPr>
          <w:rFonts w:cs="Arial"/>
          <w:sz w:val="20"/>
          <w:szCs w:val="20"/>
          <w:lang w:val="es-ES"/>
        </w:rPr>
        <w:t xml:space="preserve"> 660.</w:t>
      </w:r>
      <w:r w:rsidRPr="008620D3">
        <w:rPr>
          <w:rFonts w:cs="Arial"/>
          <w:sz w:val="20"/>
          <w:szCs w:val="20"/>
          <w:lang w:val="es-ES"/>
        </w:rPr>
        <w:t xml:space="preserve">000 </w:t>
      </w:r>
      <w:r w:rsidR="000C21B3" w:rsidRPr="008620D3">
        <w:rPr>
          <w:rFonts w:cs="Arial"/>
          <w:sz w:val="20"/>
          <w:szCs w:val="20"/>
          <w:lang w:val="es-ES"/>
        </w:rPr>
        <w:t>pernoctaciones al</w:t>
      </w:r>
      <w:r w:rsidRPr="008620D3">
        <w:rPr>
          <w:rFonts w:cs="Arial"/>
          <w:sz w:val="20"/>
          <w:szCs w:val="20"/>
          <w:lang w:val="es-ES"/>
        </w:rPr>
        <w:t xml:space="preserve"> año. </w:t>
      </w:r>
      <w:r w:rsidR="00895E5B" w:rsidRPr="008620D3">
        <w:rPr>
          <w:rFonts w:cs="Arial"/>
          <w:sz w:val="20"/>
          <w:szCs w:val="20"/>
          <w:lang w:val="es-ES"/>
        </w:rPr>
        <w:t xml:space="preserve">El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Zillertal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, que se encuentra aproximadamente a 40 km al este de Innsbruck, se extiende desde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Strass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im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Zillertal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 a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Mayrhofen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 donde el valle se divide en el valle de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Tux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, el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Zemmgrund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, el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Stillupgrund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 xml:space="preserve"> y </w:t>
      </w:r>
      <w:proofErr w:type="spellStart"/>
      <w:r w:rsidR="00895E5B" w:rsidRPr="008620D3">
        <w:rPr>
          <w:rFonts w:cs="Arial"/>
          <w:sz w:val="20"/>
          <w:szCs w:val="20"/>
          <w:lang w:val="es-ES"/>
        </w:rPr>
        <w:t>Zillergrund</w:t>
      </w:r>
      <w:proofErr w:type="spellEnd"/>
      <w:r w:rsidR="00895E5B" w:rsidRPr="008620D3">
        <w:rPr>
          <w:rFonts w:cs="Arial"/>
          <w:sz w:val="20"/>
          <w:szCs w:val="20"/>
          <w:lang w:val="es-ES"/>
        </w:rPr>
        <w:t>.</w:t>
      </w:r>
    </w:p>
    <w:p w:rsidR="00C13B61" w:rsidRDefault="00C13B61" w:rsidP="0026142D">
      <w:pPr>
        <w:rPr>
          <w:rFonts w:cs="Arial"/>
          <w:sz w:val="20"/>
          <w:szCs w:val="20"/>
          <w:lang w:val="es-ES"/>
        </w:rPr>
      </w:pPr>
    </w:p>
    <w:p w:rsidR="005E4E37" w:rsidRPr="001D0485" w:rsidRDefault="005E4E37" w:rsidP="0026142D">
      <w:pPr>
        <w:rPr>
          <w:b/>
          <w:lang w:val="es-ES"/>
        </w:rPr>
      </w:pPr>
      <w:r w:rsidRPr="001D0485">
        <w:rPr>
          <w:b/>
          <w:lang w:val="es-ES"/>
        </w:rPr>
        <w:t>Contactos de prensa: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05"/>
        <w:gridCol w:w="4743"/>
      </w:tblGrid>
      <w:tr w:rsidR="005E4E37" w:rsidRPr="00845B9B" w:rsidTr="0026142D">
        <w:trPr>
          <w:trHeight w:val="2879"/>
        </w:trPr>
        <w:tc>
          <w:tcPr>
            <w:tcW w:w="4605" w:type="dxa"/>
          </w:tcPr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Nuria Martí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Alarcón &amp; Harris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Asesores de Comunicación y Marketing</w:t>
            </w:r>
          </w:p>
          <w:p w:rsidR="005E4E37" w:rsidRPr="001D0485" w:rsidRDefault="008620D3" w:rsidP="005E4E37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hyperlink r:id="rId10" w:history="1">
              <w:r w:rsidR="005E4E37" w:rsidRPr="001D0485">
                <w:rPr>
                  <w:rFonts w:cs="Arial"/>
                  <w:lang w:val="es-ES"/>
                </w:rPr>
                <w:t>nmarti@alarconyharris.com</w:t>
              </w:r>
            </w:hyperlink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+34 91 415 30 20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Avda. Ramón y Cajal, 27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  <w:r w:rsidRPr="001D0485">
              <w:rPr>
                <w:lang w:val="es-ES"/>
              </w:rPr>
              <w:t>28016 Madrid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es-ES"/>
              </w:rPr>
            </w:pPr>
          </w:p>
        </w:tc>
        <w:tc>
          <w:tcPr>
            <w:tcW w:w="4743" w:type="dxa"/>
            <w:hideMark/>
          </w:tcPr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Miranda Jansen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Allison Transmission Europe B.V.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Marketing Communications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miranda.jansen@allisontransmission.com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+31 (0)78 6422174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1D0485">
              <w:rPr>
                <w:rFonts w:cs="Arial"/>
                <w:lang w:val="sv-SE"/>
              </w:rPr>
              <w:t>Baanhoek 188</w:t>
            </w:r>
          </w:p>
          <w:p w:rsidR="005E4E37" w:rsidRPr="001D0485" w:rsidRDefault="005E4E37" w:rsidP="005E4E37">
            <w:pPr>
              <w:spacing w:after="0" w:line="240" w:lineRule="auto"/>
              <w:jc w:val="both"/>
              <w:rPr>
                <w:lang w:val="sv-SE"/>
              </w:rPr>
            </w:pPr>
            <w:r w:rsidRPr="001D0485">
              <w:rPr>
                <w:rFonts w:cs="Arial"/>
                <w:lang w:val="sv-SE"/>
              </w:rPr>
              <w:t>3361GN Sliedrecht (Países Bajos)</w:t>
            </w:r>
          </w:p>
        </w:tc>
      </w:tr>
    </w:tbl>
    <w:p w:rsidR="001F0C50" w:rsidRPr="0057050C" w:rsidRDefault="001F0C50" w:rsidP="005E4E37">
      <w:pPr>
        <w:spacing w:after="0" w:line="240" w:lineRule="auto"/>
        <w:jc w:val="both"/>
        <w:rPr>
          <w:b/>
          <w:bCs/>
          <w:highlight w:val="yellow"/>
          <w:lang w:val="es-ES"/>
        </w:rPr>
      </w:pPr>
    </w:p>
    <w:p w:rsidR="00692239" w:rsidRDefault="00692239">
      <w:pPr>
        <w:spacing w:after="0" w:line="240" w:lineRule="auto"/>
        <w:rPr>
          <w:b/>
          <w:bCs/>
          <w:highlight w:val="yellow"/>
          <w:lang w:val="es-ES"/>
        </w:rPr>
      </w:pPr>
      <w:r>
        <w:rPr>
          <w:b/>
          <w:bCs/>
          <w:highlight w:val="yellow"/>
          <w:lang w:val="es-ES"/>
        </w:rPr>
        <w:br w:type="page"/>
      </w:r>
    </w:p>
    <w:p w:rsidR="005E4E37" w:rsidRPr="00692239" w:rsidRDefault="005E4E37" w:rsidP="005E4E37">
      <w:pPr>
        <w:spacing w:after="0" w:line="240" w:lineRule="auto"/>
        <w:jc w:val="both"/>
        <w:rPr>
          <w:b/>
          <w:bCs/>
          <w:lang w:val="es-ES"/>
        </w:rPr>
      </w:pPr>
      <w:r w:rsidRPr="00692239">
        <w:rPr>
          <w:b/>
          <w:bCs/>
          <w:lang w:val="es-ES"/>
        </w:rPr>
        <w:lastRenderedPageBreak/>
        <w:t>Fotografías</w:t>
      </w:r>
    </w:p>
    <w:p w:rsidR="001D0485" w:rsidRDefault="001D0485" w:rsidP="005E4E37">
      <w:pPr>
        <w:spacing w:after="0" w:line="240" w:lineRule="auto"/>
        <w:jc w:val="both"/>
        <w:rPr>
          <w:b/>
          <w:bCs/>
          <w:highlight w:val="yellow"/>
          <w:lang w:val="es-ES"/>
        </w:rPr>
      </w:pPr>
    </w:p>
    <w:p w:rsidR="001D0485" w:rsidRPr="00B27F60" w:rsidRDefault="001D0485" w:rsidP="001D0485">
      <w:pPr>
        <w:pStyle w:val="Address"/>
        <w:spacing w:before="0"/>
        <w:rPr>
          <w:rFonts w:cs="Arial"/>
          <w:b/>
          <w:color w:val="000000"/>
          <w:sz w:val="2"/>
          <w:szCs w:val="2"/>
          <w:lang w:val="en-US"/>
        </w:rPr>
      </w:pPr>
    </w:p>
    <w:tbl>
      <w:tblPr>
        <w:tblW w:w="8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43"/>
        <w:gridCol w:w="3963"/>
      </w:tblGrid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noProof/>
                <w:lang w:val="de-DE" w:eastAsia="de-D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081525" wp14:editId="772003CE">
                  <wp:extent cx="2599234" cy="1524000"/>
                  <wp:effectExtent l="0" t="0" r="0" b="0"/>
                  <wp:docPr id="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L-TLFZell-160411-0843smal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23" cy="152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85" w:rsidRDefault="001D0485" w:rsidP="0047035E">
            <w:pPr>
              <w:spacing w:after="0" w:line="240" w:lineRule="auto"/>
              <w:rPr>
                <w:noProof/>
                <w:lang w:val="de-DE" w:eastAsia="de-DE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t>© Empl Fahrzeugwerk</w:t>
            </w:r>
          </w:p>
        </w:tc>
        <w:tc>
          <w:tcPr>
            <w:tcW w:w="3963" w:type="dxa"/>
          </w:tcPr>
          <w:p w:rsidR="00895E5B" w:rsidRPr="00895E5B" w:rsidRDefault="000C21B3" w:rsidP="000C21B3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El cuerpo de bomberos voluntarios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Zell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am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Ziller</w:t>
            </w:r>
            <w:proofErr w:type="spellEnd"/>
            <w:r w:rsidR="00895E5B" w:rsidRPr="008620D3">
              <w:rPr>
                <w:rFonts w:cs="Arial"/>
                <w:sz w:val="20"/>
                <w:szCs w:val="20"/>
                <w:lang w:val="es-ES"/>
              </w:rPr>
              <w:t xml:space="preserve"> recibió recientemente su nuevo camión de bomberos, un MAN TGS 18.400 4x4 con un cuerpo EMPL-TLF-A 3000/150/50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equipado con transmisión automática Allison</w:t>
            </w:r>
            <w:r w:rsidR="00895E5B" w:rsidRPr="008620D3">
              <w:rPr>
                <w:rFonts w:cs="Arial"/>
                <w:sz w:val="20"/>
                <w:szCs w:val="20"/>
                <w:lang w:val="es-ES"/>
              </w:rPr>
              <w:t>.</w:t>
            </w:r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23EEE19" wp14:editId="6340FD16">
                  <wp:extent cx="2619941" cy="1562100"/>
                  <wp:effectExtent l="0" t="0" r="952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L-TLFZell-160411-0165 sma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939" cy="156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85" w:rsidRPr="004D3E5B" w:rsidRDefault="001D0485" w:rsidP="0047035E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t>© Empl Fahrzeugwerk</w:t>
            </w:r>
          </w:p>
        </w:tc>
        <w:tc>
          <w:tcPr>
            <w:tcW w:w="3963" w:type="dxa"/>
          </w:tcPr>
          <w:p w:rsidR="007C6D2E" w:rsidRPr="007C6D2E" w:rsidRDefault="007C6D2E" w:rsidP="000C21B3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MAN TGS 18.400 4x4 con transmisión Allison 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de la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>serie 4000 y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 carrocería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EMPL TLF-A 3000/150/50.</w:t>
            </w:r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jc w:val="center"/>
              <w:rPr>
                <w:noProof/>
                <w:lang w:val="de-DE" w:eastAsia="de-DE"/>
              </w:rPr>
            </w:pPr>
            <w:r>
              <w:rPr>
                <w:rFonts w:cs="Arial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F3A242F" wp14:editId="048B0E32">
                  <wp:extent cx="1685676" cy="1402845"/>
                  <wp:effectExtent l="0" t="0" r="0" b="6985"/>
                  <wp:docPr id="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0 series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23" cy="140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85" w:rsidRDefault="001D0485" w:rsidP="0047035E">
            <w:pPr>
              <w:spacing w:after="0" w:line="240" w:lineRule="auto"/>
              <w:rPr>
                <w:noProof/>
                <w:lang w:val="de-DE" w:eastAsia="de-DE"/>
              </w:rPr>
            </w:pPr>
            <w:r>
              <w:rPr>
                <w:rFonts w:cs="Arial"/>
                <w:noProof/>
                <w:sz w:val="20"/>
                <w:szCs w:val="20"/>
                <w:lang w:eastAsia="de-DE"/>
              </w:rPr>
              <w:t>© Allison Transmission</w:t>
            </w:r>
          </w:p>
        </w:tc>
        <w:tc>
          <w:tcPr>
            <w:tcW w:w="3963" w:type="dxa"/>
          </w:tcPr>
          <w:p w:rsidR="007C6D2E" w:rsidRPr="00371033" w:rsidRDefault="00371033" w:rsidP="00371033">
            <w:pPr>
              <w:spacing w:after="0" w:line="240" w:lineRule="auto"/>
              <w:rPr>
                <w:rFonts w:cs="Arial"/>
                <w:color w:val="000000" w:themeColor="text1"/>
                <w:sz w:val="20"/>
                <w:szCs w:val="20"/>
                <w:lang w:val="es-ES"/>
              </w:rPr>
            </w:pPr>
            <w:r w:rsidRPr="008620D3">
              <w:rPr>
                <w:rFonts w:cs="Adobe Hebrew"/>
                <w:sz w:val="20"/>
                <w:szCs w:val="20"/>
                <w:lang w:val="es-ES"/>
              </w:rPr>
              <w:t>Allison Serie 4000™ transmisiones completamente automáticas.</w:t>
            </w:r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rFonts w:cs="Arial"/>
                <w:noProof/>
                <w:sz w:val="20"/>
                <w:szCs w:val="20"/>
                <w:lang w:val="de-DE" w:eastAsia="de-D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AC55F3" wp14:editId="1F6A378D">
                  <wp:extent cx="1256306" cy="1725077"/>
                  <wp:effectExtent l="0" t="0" r="1270" b="889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27" cy="17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033" w:rsidRDefault="00371033" w:rsidP="0047035E">
            <w:pPr>
              <w:spacing w:after="0" w:line="240" w:lineRule="auto"/>
              <w:rPr>
                <w:rFonts w:cs="Arial"/>
                <w:noProof/>
                <w:sz w:val="20"/>
                <w:szCs w:val="20"/>
                <w:lang w:val="de-DE" w:eastAsia="de-DE"/>
              </w:rPr>
            </w:pPr>
          </w:p>
          <w:p w:rsidR="001D0485" w:rsidRDefault="001D0485" w:rsidP="0047035E">
            <w:pPr>
              <w:spacing w:after="0" w:line="240" w:lineRule="auto"/>
              <w:rPr>
                <w:rFonts w:cs="Arial"/>
                <w:noProof/>
                <w:sz w:val="20"/>
                <w:szCs w:val="20"/>
                <w:lang w:val="de-DE" w:eastAsia="de-DE"/>
              </w:rPr>
            </w:pPr>
            <w:r w:rsidRPr="00080757">
              <w:rPr>
                <w:rFonts w:cs="Arial"/>
                <w:noProof/>
                <w:sz w:val="20"/>
                <w:szCs w:val="20"/>
                <w:lang w:eastAsia="de-DE"/>
              </w:rPr>
              <w:t>© Siegfried Geisler</w:t>
            </w:r>
          </w:p>
        </w:tc>
        <w:tc>
          <w:tcPr>
            <w:tcW w:w="3963" w:type="dxa"/>
          </w:tcPr>
          <w:p w:rsidR="00371033" w:rsidRPr="00371033" w:rsidRDefault="000C21B3" w:rsidP="000C21B3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>“Queríamos un cambio automático Allison porque ofrece la tecnología de transmisión en la que, confiamos, y que nos permite llegar al lugar de la emergencia de la forma más rápida y segura posible, incuso bajo las condiciones más adversas”</w:t>
            </w:r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>afirmaba</w:t>
            </w:r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371033" w:rsidRPr="008620D3">
              <w:rPr>
                <w:rFonts w:cs="Arial"/>
                <w:sz w:val="20"/>
                <w:szCs w:val="20"/>
                <w:lang w:val="es-ES"/>
              </w:rPr>
              <w:t>Siegfried</w:t>
            </w:r>
            <w:proofErr w:type="spellEnd"/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371033" w:rsidRPr="008620D3">
              <w:rPr>
                <w:rFonts w:cs="Arial"/>
                <w:sz w:val="20"/>
                <w:szCs w:val="20"/>
                <w:lang w:val="es-ES"/>
              </w:rPr>
              <w:t>Geisler</w:t>
            </w:r>
            <w:proofErr w:type="spellEnd"/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comandante de la brigada antiincendios de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Zell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am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Ziller</w:t>
            </w:r>
            <w:proofErr w:type="spellEnd"/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noProof/>
                <w:lang w:val="de-DE" w:eastAsia="de-DE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8E1E1C2" wp14:editId="1C9E9889">
                  <wp:extent cx="2759904" cy="1552575"/>
                  <wp:effectExtent l="0" t="0" r="2540" b="0"/>
                  <wp:docPr id="11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515_120824 kle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08" cy="155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85" w:rsidRPr="00E15875" w:rsidRDefault="001D0485" w:rsidP="0047035E">
            <w:pPr>
              <w:spacing w:after="0" w:line="240" w:lineRule="auto"/>
              <w:rPr>
                <w:rFonts w:cs="Arial"/>
                <w:noProof/>
                <w:lang w:val="de-DE" w:eastAsia="de-DE"/>
              </w:rPr>
            </w:pPr>
            <w:r w:rsidRPr="00E15875">
              <w:rPr>
                <w:rFonts w:cs="Arial"/>
                <w:noProof/>
                <w:sz w:val="20"/>
                <w:lang w:val="de-DE" w:eastAsia="de-DE"/>
              </w:rPr>
              <w:t>© Roman Eggenfellner, MAN Truck &amp; Bus AG</w:t>
            </w:r>
          </w:p>
        </w:tc>
        <w:tc>
          <w:tcPr>
            <w:tcW w:w="3963" w:type="dxa"/>
          </w:tcPr>
          <w:p w:rsidR="00371033" w:rsidRPr="00371033" w:rsidRDefault="00371033" w:rsidP="00692239">
            <w:pPr>
              <w:tabs>
                <w:tab w:val="left" w:pos="900"/>
              </w:tabs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Inauguración del primer vehículo MAN TGS en la brigada de incendios voluntaria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Zell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am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Ziller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, con motivo de la </w:t>
            </w:r>
            <w:r w:rsidR="00692239" w:rsidRPr="008620D3">
              <w:rPr>
                <w:rFonts w:cs="Arial"/>
                <w:sz w:val="20"/>
                <w:szCs w:val="20"/>
                <w:lang w:val="es-ES"/>
              </w:rPr>
              <w:t>"</w:t>
            </w:r>
            <w:proofErr w:type="spellStart"/>
            <w:r w:rsidR="00692239" w:rsidRPr="008620D3">
              <w:rPr>
                <w:rFonts w:cs="Arial"/>
                <w:sz w:val="20"/>
                <w:szCs w:val="20"/>
                <w:lang w:val="es-ES"/>
              </w:rPr>
              <w:t>Florianifeier</w:t>
            </w:r>
            <w:proofErr w:type="spellEnd"/>
            <w:r w:rsidR="00692239" w:rsidRPr="008620D3">
              <w:rPr>
                <w:rFonts w:cs="Arial"/>
                <w:sz w:val="20"/>
                <w:szCs w:val="20"/>
                <w:lang w:val="es-ES"/>
              </w:rPr>
              <w:t>" (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>Pentecostés 2016</w:t>
            </w:r>
            <w:r w:rsidR="00692239" w:rsidRPr="008620D3">
              <w:rPr>
                <w:rFonts w:cs="Arial"/>
                <w:sz w:val="20"/>
                <w:szCs w:val="20"/>
                <w:lang w:val="es-ES"/>
              </w:rPr>
              <w:t>).</w:t>
            </w:r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noProof/>
                <w:lang w:val="de-DE" w:eastAsia="de-D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4E7712" wp14:editId="5C3AA2F6">
                  <wp:extent cx="2738755" cy="1713230"/>
                  <wp:effectExtent l="0" t="0" r="444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llertal crew with Allison shir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485" w:rsidRPr="00E15875" w:rsidRDefault="001D0485" w:rsidP="0047035E">
            <w:pPr>
              <w:spacing w:after="0" w:line="240" w:lineRule="auto"/>
              <w:rPr>
                <w:rFonts w:cs="Arial"/>
                <w:noProof/>
                <w:lang w:val="de-DE" w:eastAsia="de-DE"/>
              </w:rPr>
            </w:pPr>
            <w:r w:rsidRPr="00E15875">
              <w:rPr>
                <w:rFonts w:cs="Arial"/>
                <w:noProof/>
                <w:sz w:val="20"/>
                <w:lang w:val="de-DE" w:eastAsia="de-DE"/>
              </w:rPr>
              <w:t>© Stefan Armellini, Feuerwehr Zell am Ziller</w:t>
            </w:r>
          </w:p>
        </w:tc>
        <w:tc>
          <w:tcPr>
            <w:tcW w:w="3963" w:type="dxa"/>
          </w:tcPr>
          <w:p w:rsidR="00371033" w:rsidRPr="00371033" w:rsidRDefault="00371033" w:rsidP="0047035E">
            <w:pPr>
              <w:tabs>
                <w:tab w:val="left" w:pos="900"/>
              </w:tabs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La brigada de incendios voluntaria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Zell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am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Ziller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con el comandante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Siegfried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Geisler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(a la derecha).</w:t>
            </w:r>
          </w:p>
        </w:tc>
      </w:tr>
      <w:tr w:rsidR="001D0485" w:rsidRPr="008620D3" w:rsidTr="0047035E">
        <w:trPr>
          <w:trHeight w:val="2111"/>
        </w:trPr>
        <w:tc>
          <w:tcPr>
            <w:tcW w:w="4543" w:type="dxa"/>
          </w:tcPr>
          <w:p w:rsidR="001D0485" w:rsidRDefault="001D0485" w:rsidP="0047035E">
            <w:pPr>
              <w:spacing w:after="0" w:line="240" w:lineRule="auto"/>
              <w:rPr>
                <w:rFonts w:cs="Arial"/>
                <w:noProof/>
                <w:sz w:val="20"/>
                <w:szCs w:val="20"/>
                <w:lang w:val="de-DE" w:eastAsia="de-D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8AA4C3" wp14:editId="71DFAE2B">
                  <wp:extent cx="2000250" cy="2000250"/>
                  <wp:effectExtent l="0" t="0" r="0" b="0"/>
                  <wp:docPr id="14" name="Grafik 14" descr="https://scontent.ftxl1-1.fna.fbcdn.net/v/t1.0-9/12998654_1575677546076501_799431147337342589_n.jpg?oh=619f8ac3b39f09d8a54a9d632637ddf1&amp;oe=57BAAB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txl1-1.fna.fbcdn.net/v/t1.0-9/12998654_1575677546076501_799431147337342589_n.jpg?oh=619f8ac3b39f09d8a54a9d632637ddf1&amp;oe=57BAAB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85" w:rsidRDefault="001D0485" w:rsidP="0047035E">
            <w:pPr>
              <w:spacing w:after="0" w:line="240" w:lineRule="auto"/>
              <w:rPr>
                <w:rFonts w:cs="Arial"/>
                <w:noProof/>
                <w:sz w:val="20"/>
                <w:szCs w:val="20"/>
                <w:lang w:val="de-DE" w:eastAsia="de-DE"/>
              </w:rPr>
            </w:pPr>
            <w:r>
              <w:rPr>
                <w:rFonts w:cs="Arial"/>
                <w:noProof/>
                <w:sz w:val="20"/>
                <w:szCs w:val="20"/>
                <w:lang w:val="de-DE" w:eastAsia="de-DE"/>
              </w:rPr>
              <w:t>© Empl Fahrzeugwerk</w:t>
            </w:r>
          </w:p>
        </w:tc>
        <w:tc>
          <w:tcPr>
            <w:tcW w:w="3963" w:type="dxa"/>
          </w:tcPr>
          <w:p w:rsidR="00371033" w:rsidRPr="008620D3" w:rsidRDefault="00371033" w:rsidP="0047035E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El departamento de bomberos voluntarios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Zell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am </w:t>
            </w:r>
            <w:proofErr w:type="spellStart"/>
            <w:r w:rsidRPr="008620D3">
              <w:rPr>
                <w:rFonts w:cs="Arial"/>
                <w:sz w:val="20"/>
                <w:szCs w:val="20"/>
                <w:lang w:val="es-ES"/>
              </w:rPr>
              <w:t>Ziller</w:t>
            </w:r>
            <w:proofErr w:type="spellEnd"/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re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cibe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>el primer vehículo MAN TGS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 equipado con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un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>a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transmisión completamente automática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Allison </w:t>
            </w:r>
            <w:r w:rsidR="000C21B3" w:rsidRPr="008620D3">
              <w:rPr>
                <w:rFonts w:cs="Arial"/>
                <w:sz w:val="20"/>
                <w:szCs w:val="20"/>
                <w:lang w:val="es-ES"/>
              </w:rPr>
              <w:t xml:space="preserve">de la </w:t>
            </w:r>
            <w:r w:rsidRPr="008620D3">
              <w:rPr>
                <w:rFonts w:cs="Arial"/>
                <w:sz w:val="20"/>
                <w:szCs w:val="20"/>
                <w:lang w:val="es-ES"/>
              </w:rPr>
              <w:t xml:space="preserve">Serie 4000™ </w:t>
            </w:r>
          </w:p>
          <w:p w:rsidR="00371033" w:rsidRPr="008620D3" w:rsidRDefault="00371033" w:rsidP="0047035E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371033" w:rsidRPr="008620D3" w:rsidRDefault="00371033" w:rsidP="0047035E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371033" w:rsidRPr="008620D3" w:rsidRDefault="000C21B3" w:rsidP="00692239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  <w:r w:rsidRPr="008620D3">
              <w:rPr>
                <w:rFonts w:cs="Arial"/>
                <w:sz w:val="20"/>
                <w:szCs w:val="20"/>
                <w:lang w:val="es-ES"/>
              </w:rPr>
              <w:t>El c</w:t>
            </w:r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omandante </w:t>
            </w:r>
            <w:proofErr w:type="spellStart"/>
            <w:r w:rsidR="00371033" w:rsidRPr="008620D3">
              <w:rPr>
                <w:rFonts w:cs="Arial"/>
                <w:sz w:val="20"/>
                <w:szCs w:val="20"/>
                <w:lang w:val="es-ES"/>
              </w:rPr>
              <w:t>Siegfried</w:t>
            </w:r>
            <w:proofErr w:type="spellEnd"/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371033" w:rsidRPr="008620D3">
              <w:rPr>
                <w:rFonts w:cs="Arial"/>
                <w:sz w:val="20"/>
                <w:szCs w:val="20"/>
                <w:lang w:val="es-ES"/>
              </w:rPr>
              <w:t>Geisler</w:t>
            </w:r>
            <w:proofErr w:type="spellEnd"/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 y </w:t>
            </w:r>
            <w:r w:rsidR="00692239" w:rsidRPr="008620D3">
              <w:rPr>
                <w:rFonts w:cs="Arial"/>
                <w:sz w:val="20"/>
                <w:szCs w:val="20"/>
                <w:lang w:val="es-ES"/>
              </w:rPr>
              <w:t xml:space="preserve">Herbert </w:t>
            </w:r>
            <w:proofErr w:type="spellStart"/>
            <w:r w:rsidR="00692239" w:rsidRPr="008620D3">
              <w:rPr>
                <w:rFonts w:cs="Arial"/>
                <w:sz w:val="20"/>
                <w:szCs w:val="20"/>
                <w:lang w:val="es-ES"/>
              </w:rPr>
              <w:t>Agen</w:t>
            </w:r>
            <w:proofErr w:type="spellEnd"/>
            <w:r w:rsidR="00692239" w:rsidRPr="008620D3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r w:rsidR="00371033" w:rsidRPr="008620D3">
              <w:rPr>
                <w:rFonts w:cs="Arial"/>
                <w:sz w:val="20"/>
                <w:szCs w:val="20"/>
                <w:lang w:val="es-ES"/>
              </w:rPr>
              <w:t xml:space="preserve">director general </w:t>
            </w:r>
            <w:r w:rsidR="00692239" w:rsidRPr="008620D3">
              <w:rPr>
                <w:rFonts w:cs="Arial"/>
                <w:sz w:val="20"/>
                <w:szCs w:val="20"/>
                <w:lang w:val="es-ES"/>
              </w:rPr>
              <w:t xml:space="preserve">de </w:t>
            </w:r>
            <w:proofErr w:type="spellStart"/>
            <w:r w:rsidR="00692239" w:rsidRPr="008620D3">
              <w:rPr>
                <w:rFonts w:cs="Arial"/>
                <w:sz w:val="20"/>
                <w:szCs w:val="20"/>
                <w:lang w:val="es-ES"/>
              </w:rPr>
              <w:t>Empl</w:t>
            </w:r>
            <w:proofErr w:type="spellEnd"/>
            <w:r w:rsidR="00692239" w:rsidRPr="008620D3">
              <w:rPr>
                <w:rFonts w:cs="Arial"/>
                <w:sz w:val="20"/>
                <w:szCs w:val="20"/>
                <w:lang w:val="es-ES"/>
              </w:rPr>
              <w:t xml:space="preserve">, </w:t>
            </w:r>
            <w:r w:rsidR="00371033" w:rsidRPr="008620D3">
              <w:rPr>
                <w:rFonts w:cs="Arial"/>
                <w:sz w:val="20"/>
                <w:szCs w:val="20"/>
                <w:lang w:val="es-ES"/>
              </w:rPr>
              <w:t>durante la entrega.</w:t>
            </w:r>
            <w:bookmarkStart w:id="0" w:name="_GoBack"/>
            <w:bookmarkEnd w:id="0"/>
          </w:p>
        </w:tc>
      </w:tr>
    </w:tbl>
    <w:p w:rsidR="001D0485" w:rsidRPr="00371033" w:rsidRDefault="001D0485" w:rsidP="001D0485">
      <w:pPr>
        <w:pStyle w:val="Address"/>
        <w:spacing w:before="0"/>
        <w:rPr>
          <w:b/>
          <w:lang w:val="es-ES"/>
        </w:rPr>
      </w:pPr>
    </w:p>
    <w:p w:rsidR="001D0485" w:rsidRPr="00371033" w:rsidRDefault="001D0485" w:rsidP="001D0485">
      <w:pPr>
        <w:spacing w:after="120" w:line="240" w:lineRule="auto"/>
        <w:rPr>
          <w:rFonts w:cs="Arial"/>
          <w:b/>
          <w:color w:val="000000"/>
          <w:sz w:val="2"/>
          <w:szCs w:val="2"/>
          <w:lang w:val="es-ES"/>
        </w:rPr>
      </w:pPr>
    </w:p>
    <w:p w:rsidR="001D0485" w:rsidRPr="00371033" w:rsidRDefault="001D0485" w:rsidP="005E4E37">
      <w:pPr>
        <w:spacing w:after="0" w:line="240" w:lineRule="auto"/>
        <w:jc w:val="both"/>
        <w:rPr>
          <w:bCs/>
          <w:highlight w:val="yellow"/>
          <w:lang w:val="es-ES"/>
        </w:rPr>
      </w:pPr>
    </w:p>
    <w:p w:rsidR="005D4DEB" w:rsidRPr="00371033" w:rsidRDefault="005D4DEB" w:rsidP="00C96C99">
      <w:pPr>
        <w:autoSpaceDE w:val="0"/>
        <w:autoSpaceDN w:val="0"/>
        <w:adjustRightInd w:val="0"/>
        <w:spacing w:line="280" w:lineRule="exact"/>
        <w:rPr>
          <w:rFonts w:eastAsia="Times New Roman" w:cs="Arial"/>
          <w:bCs/>
          <w:lang w:val="es-ES" w:eastAsia="en-GB"/>
        </w:rPr>
      </w:pPr>
    </w:p>
    <w:sectPr w:rsidR="005D4DEB" w:rsidRPr="00371033" w:rsidSect="002F11CC">
      <w:headerReference w:type="default" r:id="rId18"/>
      <w:footerReference w:type="default" r:id="rId19"/>
      <w:headerReference w:type="first" r:id="rId20"/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81C" w:rsidRDefault="0041181C" w:rsidP="00A06C0D">
      <w:pPr>
        <w:spacing w:after="0" w:line="240" w:lineRule="auto"/>
      </w:pPr>
      <w:r>
        <w:separator/>
      </w:r>
    </w:p>
  </w:endnote>
  <w:endnote w:type="continuationSeparator" w:id="0">
    <w:p w:rsidR="0041181C" w:rsidRDefault="0041181C" w:rsidP="00A0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7F" w:rsidRPr="00FF3152" w:rsidRDefault="00517442" w:rsidP="00517442">
    <w:pPr>
      <w:pStyle w:val="Piedepgina"/>
      <w:jc w:val="right"/>
      <w:rPr>
        <w:lang w:val="es-ES"/>
      </w:rPr>
    </w:pPr>
    <w:r w:rsidRPr="00FF3152">
      <w:rPr>
        <w:lang w:val="es-ES"/>
      </w:rPr>
      <w:t>Página</w:t>
    </w:r>
    <w:r w:rsidR="00EC227F" w:rsidRPr="00FF3152">
      <w:rPr>
        <w:lang w:val="es-ES"/>
      </w:rPr>
      <w:t xml:space="preserve"> </w:t>
    </w:r>
    <w:r w:rsidR="00B77FBA" w:rsidRPr="00FF3152">
      <w:rPr>
        <w:lang w:val="es-ES"/>
      </w:rPr>
      <w:fldChar w:fldCharType="begin"/>
    </w:r>
    <w:r w:rsidR="00EC227F" w:rsidRPr="00FF3152">
      <w:rPr>
        <w:lang w:val="es-ES"/>
      </w:rPr>
      <w:instrText xml:space="preserve"> PAGE  \* Arabic  \* MERGEFORMAT </w:instrText>
    </w:r>
    <w:r w:rsidR="00B77FBA" w:rsidRPr="00FF3152">
      <w:rPr>
        <w:lang w:val="es-ES"/>
      </w:rPr>
      <w:fldChar w:fldCharType="separate"/>
    </w:r>
    <w:r w:rsidR="008620D3">
      <w:rPr>
        <w:noProof/>
        <w:lang w:val="es-ES"/>
      </w:rPr>
      <w:t>1</w:t>
    </w:r>
    <w:r w:rsidR="00B77FBA" w:rsidRPr="00FF3152">
      <w:rPr>
        <w:lang w:val="es-ES"/>
      </w:rPr>
      <w:fldChar w:fldCharType="end"/>
    </w:r>
    <w:r w:rsidR="00EC227F" w:rsidRPr="00FF3152">
      <w:rPr>
        <w:lang w:val="es-ES"/>
      </w:rPr>
      <w:t xml:space="preserve"> </w:t>
    </w:r>
    <w:r w:rsidRPr="00FF3152">
      <w:rPr>
        <w:lang w:val="es-ES"/>
      </w:rPr>
      <w:t>de</w:t>
    </w:r>
    <w:r w:rsidR="00EC227F" w:rsidRPr="00FF3152">
      <w:rPr>
        <w:lang w:val="es-ES"/>
      </w:rPr>
      <w:t xml:space="preserve"> </w:t>
    </w:r>
    <w:fldSimple w:instr=" NUMPAGES  \* Arabic  \* MERGEFORMAT ">
      <w:r w:rsidR="008620D3" w:rsidRPr="008620D3">
        <w:rPr>
          <w:noProof/>
          <w:lang w:val="es-ES"/>
        </w:rPr>
        <w:t>6</w:t>
      </w:r>
    </w:fldSimple>
  </w:p>
  <w:p w:rsidR="00EC227F" w:rsidRPr="00FF3152" w:rsidRDefault="00EC227F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81C" w:rsidRDefault="0041181C" w:rsidP="00A06C0D">
      <w:pPr>
        <w:spacing w:after="0" w:line="240" w:lineRule="auto"/>
      </w:pPr>
      <w:r>
        <w:separator/>
      </w:r>
    </w:p>
  </w:footnote>
  <w:footnote w:type="continuationSeparator" w:id="0">
    <w:p w:rsidR="0041181C" w:rsidRDefault="0041181C" w:rsidP="00A0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7F" w:rsidRDefault="0014142F" w:rsidP="002A38DC">
    <w:pPr>
      <w:pStyle w:val="Encabezado"/>
      <w:ind w:left="-9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column">
                <wp:posOffset>3824605</wp:posOffset>
              </wp:positionH>
              <wp:positionV relativeFrom="paragraph">
                <wp:posOffset>6350</wp:posOffset>
              </wp:positionV>
              <wp:extent cx="2057400" cy="386080"/>
              <wp:effectExtent l="0" t="0" r="0" b="0"/>
              <wp:wrapThrough wrapText="bothSides">
                <wp:wrapPolygon edited="0">
                  <wp:start x="0" y="0"/>
                  <wp:lineTo x="0" y="20250"/>
                  <wp:lineTo x="21400" y="20250"/>
                  <wp:lineTo x="21400" y="0"/>
                  <wp:lineTo x="0" y="0"/>
                </wp:wrapPolygon>
              </wp:wrapThrough>
              <wp:docPr id="4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0" cy="38608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27F" w:rsidRPr="009C121C" w:rsidRDefault="00EC227F" w:rsidP="002A38DC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 w:rsidRPr="009C121C"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1" o:spid="_x0000_s1026" style="position:absolute;left:0;text-align:left;margin-left:301.15pt;margin-top:.5pt;width:162pt;height:3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" o:allowincell="f" fillcolor="#b3b3b3" stroked="f">
              <v:textbox>
                <w:txbxContent>
                  <w:p w:rsidR="00EC227F" w:rsidRPr="009C121C" w:rsidRDefault="00EC227F" w:rsidP="002A38DC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 w:rsidRPr="009C121C">
                      <w:rPr>
                        <w:rFonts w:cs="Arial"/>
                        <w:color w:val="FFFFFF"/>
                        <w:sz w:val="40"/>
                        <w:szCs w:val="40"/>
                      </w:rPr>
                      <w:t>News Release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EC227F">
      <w:rPr>
        <w:noProof/>
        <w:lang w:val="es-ES" w:eastAsia="es-ES"/>
      </w:rPr>
      <w:drawing>
        <wp:inline distT="0" distB="0" distL="0" distR="0">
          <wp:extent cx="1847974" cy="510139"/>
          <wp:effectExtent l="0" t="0" r="0" b="0"/>
          <wp:docPr id="6" name="Picture 6" descr="http://www.allisontransmission.com/Sitefinity/WebsiteTemplates/AllisonInternet/App_Themes/AllisonInternet/images/logo-spr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allisontransmission.com/Sitefinity/WebsiteTemplates/AllisonInternet/App_Themes/AllisonInternet/images/logo-spr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039"/>
                  <a:stretch/>
                </pic:blipFill>
                <pic:spPr bwMode="auto">
                  <a:xfrm>
                    <a:off x="0" y="0"/>
                    <a:ext cx="1847850" cy="510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C227F" w:rsidRPr="002A38DC">
      <w:rPr>
        <w:noProof/>
      </w:rPr>
      <w:t xml:space="preserve"> </w:t>
    </w:r>
  </w:p>
  <w:p w:rsidR="00EC227F" w:rsidRPr="00B66A27" w:rsidRDefault="00EC227F">
    <w:pPr>
      <w:pStyle w:val="Encabezado"/>
      <w:rPr>
        <w:noProof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7F" w:rsidRDefault="0014142F" w:rsidP="002A38DC">
    <w:pPr>
      <w:pStyle w:val="Encabezado"/>
      <w:ind w:left="-9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column">
                <wp:posOffset>3824605</wp:posOffset>
              </wp:positionH>
              <wp:positionV relativeFrom="paragraph">
                <wp:posOffset>6350</wp:posOffset>
              </wp:positionV>
              <wp:extent cx="2057400" cy="386080"/>
              <wp:effectExtent l="0" t="0" r="0" b="0"/>
              <wp:wrapThrough wrapText="bothSides">
                <wp:wrapPolygon edited="0">
                  <wp:start x="0" y="0"/>
                  <wp:lineTo x="0" y="20250"/>
                  <wp:lineTo x="21400" y="20250"/>
                  <wp:lineTo x="21400" y="0"/>
                  <wp:lineTo x="0" y="0"/>
                </wp:wrapPolygon>
              </wp:wrapThrough>
              <wp:docPr id="3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57400" cy="38608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27F" w:rsidRPr="009C121C" w:rsidRDefault="00EC227F" w:rsidP="002A38DC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 w:rsidRPr="009C121C"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301.15pt;margin-top:.5pt;width:162pt;height:3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" o:allowincell="f" fillcolor="#b3b3b3" stroked="f">
              <v:textbox>
                <w:txbxContent>
                  <w:p w:rsidR="00EC227F" w:rsidRPr="009C121C" w:rsidRDefault="00EC227F" w:rsidP="002A38DC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 w:rsidRPr="009C121C">
                      <w:rPr>
                        <w:rFonts w:cs="Arial"/>
                        <w:color w:val="FFFFFF"/>
                        <w:sz w:val="40"/>
                        <w:szCs w:val="40"/>
                      </w:rPr>
                      <w:t>News Release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EC227F">
      <w:rPr>
        <w:noProof/>
        <w:lang w:val="es-ES" w:eastAsia="es-ES"/>
      </w:rPr>
      <w:drawing>
        <wp:inline distT="0" distB="0" distL="0" distR="0">
          <wp:extent cx="1847974" cy="510139"/>
          <wp:effectExtent l="0" t="0" r="0" b="0"/>
          <wp:docPr id="5" name="Picture 5" descr="http://www.allisontransmission.com/Sitefinity/WebsiteTemplates/AllisonInternet/App_Themes/AllisonInternet/images/logo-spr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allisontransmission.com/Sitefinity/WebsiteTemplates/AllisonInternet/App_Themes/AllisonInternet/images/logo-sprit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039"/>
                  <a:stretch/>
                </pic:blipFill>
                <pic:spPr bwMode="auto">
                  <a:xfrm>
                    <a:off x="0" y="0"/>
                    <a:ext cx="1847850" cy="510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C227F" w:rsidRPr="002A38DC">
      <w:rPr>
        <w:noProof/>
      </w:rPr>
      <w:t xml:space="preserve"> </w:t>
    </w:r>
  </w:p>
  <w:p w:rsidR="00EC227F" w:rsidRDefault="00EC227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8E20A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B6392A"/>
    <w:multiLevelType w:val="hybridMultilevel"/>
    <w:tmpl w:val="881C1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722FE"/>
    <w:multiLevelType w:val="multilevel"/>
    <w:tmpl w:val="619A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5F19C4"/>
    <w:multiLevelType w:val="hybridMultilevel"/>
    <w:tmpl w:val="737E3FAC"/>
    <w:lvl w:ilvl="0" w:tplc="6AF0E7E2">
      <w:start w:val="3"/>
      <w:numFmt w:val="bullet"/>
      <w:lvlText w:val="-"/>
      <w:lvlJc w:val="left"/>
      <w:pPr>
        <w:ind w:left="360" w:hanging="360"/>
      </w:pPr>
      <w:rPr>
        <w:rFonts w:ascii="Calibri" w:eastAsia="Malgun Gothic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98AFE23-A6DA-4079-B065-CD808AFFDF7D}"/>
    <w:docVar w:name="dgnword-eventsink" w:val="3965760"/>
  </w:docVars>
  <w:rsids>
    <w:rsidRoot w:val="000248DD"/>
    <w:rsid w:val="000016B0"/>
    <w:rsid w:val="00002EC8"/>
    <w:rsid w:val="000046AB"/>
    <w:rsid w:val="00004CB7"/>
    <w:rsid w:val="000061EA"/>
    <w:rsid w:val="0000765C"/>
    <w:rsid w:val="00010BE4"/>
    <w:rsid w:val="000111A2"/>
    <w:rsid w:val="00015384"/>
    <w:rsid w:val="000154AE"/>
    <w:rsid w:val="00016582"/>
    <w:rsid w:val="000178AC"/>
    <w:rsid w:val="000200CD"/>
    <w:rsid w:val="00020DD8"/>
    <w:rsid w:val="00021562"/>
    <w:rsid w:val="000231D5"/>
    <w:rsid w:val="000248DD"/>
    <w:rsid w:val="00024957"/>
    <w:rsid w:val="00024DC0"/>
    <w:rsid w:val="00030298"/>
    <w:rsid w:val="00032E18"/>
    <w:rsid w:val="00034544"/>
    <w:rsid w:val="00036CEA"/>
    <w:rsid w:val="0003712A"/>
    <w:rsid w:val="0003762C"/>
    <w:rsid w:val="00041306"/>
    <w:rsid w:val="00044D35"/>
    <w:rsid w:val="00050AD2"/>
    <w:rsid w:val="00050E65"/>
    <w:rsid w:val="00051E2A"/>
    <w:rsid w:val="000523E2"/>
    <w:rsid w:val="00052938"/>
    <w:rsid w:val="00053D6A"/>
    <w:rsid w:val="00054207"/>
    <w:rsid w:val="00054FBC"/>
    <w:rsid w:val="00055839"/>
    <w:rsid w:val="00056AF9"/>
    <w:rsid w:val="00057077"/>
    <w:rsid w:val="00062BD9"/>
    <w:rsid w:val="00066CF4"/>
    <w:rsid w:val="00067988"/>
    <w:rsid w:val="000734A0"/>
    <w:rsid w:val="00073F2A"/>
    <w:rsid w:val="000856C6"/>
    <w:rsid w:val="00085779"/>
    <w:rsid w:val="00087233"/>
    <w:rsid w:val="000912DF"/>
    <w:rsid w:val="00092D39"/>
    <w:rsid w:val="00095AC8"/>
    <w:rsid w:val="000A0591"/>
    <w:rsid w:val="000A7BA5"/>
    <w:rsid w:val="000B06DB"/>
    <w:rsid w:val="000B252D"/>
    <w:rsid w:val="000B2669"/>
    <w:rsid w:val="000B5A43"/>
    <w:rsid w:val="000B5B05"/>
    <w:rsid w:val="000B7767"/>
    <w:rsid w:val="000B7D34"/>
    <w:rsid w:val="000C21B3"/>
    <w:rsid w:val="000C2694"/>
    <w:rsid w:val="000C2A32"/>
    <w:rsid w:val="000C4319"/>
    <w:rsid w:val="000C4B40"/>
    <w:rsid w:val="000D272D"/>
    <w:rsid w:val="000D4261"/>
    <w:rsid w:val="000D691F"/>
    <w:rsid w:val="000E4006"/>
    <w:rsid w:val="000E40F0"/>
    <w:rsid w:val="000E4254"/>
    <w:rsid w:val="000E60DB"/>
    <w:rsid w:val="000E6DFA"/>
    <w:rsid w:val="000F2600"/>
    <w:rsid w:val="000F66F6"/>
    <w:rsid w:val="000F70B1"/>
    <w:rsid w:val="00103AF3"/>
    <w:rsid w:val="00104E47"/>
    <w:rsid w:val="001050BA"/>
    <w:rsid w:val="001050DE"/>
    <w:rsid w:val="001062EE"/>
    <w:rsid w:val="00106F57"/>
    <w:rsid w:val="00110FE1"/>
    <w:rsid w:val="00111CF7"/>
    <w:rsid w:val="00113EBA"/>
    <w:rsid w:val="001155E1"/>
    <w:rsid w:val="001212DD"/>
    <w:rsid w:val="00122C9E"/>
    <w:rsid w:val="00123168"/>
    <w:rsid w:val="0012358C"/>
    <w:rsid w:val="00123819"/>
    <w:rsid w:val="00123DEF"/>
    <w:rsid w:val="0012426C"/>
    <w:rsid w:val="0012586B"/>
    <w:rsid w:val="00126289"/>
    <w:rsid w:val="00126CDC"/>
    <w:rsid w:val="00126D07"/>
    <w:rsid w:val="00132D3E"/>
    <w:rsid w:val="00134494"/>
    <w:rsid w:val="0014142F"/>
    <w:rsid w:val="0014185A"/>
    <w:rsid w:val="0014297E"/>
    <w:rsid w:val="00142A4C"/>
    <w:rsid w:val="00143684"/>
    <w:rsid w:val="001439BA"/>
    <w:rsid w:val="00144D41"/>
    <w:rsid w:val="00144FC6"/>
    <w:rsid w:val="00146B54"/>
    <w:rsid w:val="00147B1D"/>
    <w:rsid w:val="00151646"/>
    <w:rsid w:val="0015260D"/>
    <w:rsid w:val="00153459"/>
    <w:rsid w:val="001534E4"/>
    <w:rsid w:val="00157C70"/>
    <w:rsid w:val="001603A6"/>
    <w:rsid w:val="00160C6B"/>
    <w:rsid w:val="00162DAC"/>
    <w:rsid w:val="00162F31"/>
    <w:rsid w:val="00164201"/>
    <w:rsid w:val="00164460"/>
    <w:rsid w:val="00165185"/>
    <w:rsid w:val="00165B7A"/>
    <w:rsid w:val="0016632F"/>
    <w:rsid w:val="001700DB"/>
    <w:rsid w:val="00170D05"/>
    <w:rsid w:val="00174F86"/>
    <w:rsid w:val="0017523D"/>
    <w:rsid w:val="00176810"/>
    <w:rsid w:val="00181FB7"/>
    <w:rsid w:val="00185006"/>
    <w:rsid w:val="00186DB5"/>
    <w:rsid w:val="001874A5"/>
    <w:rsid w:val="00190562"/>
    <w:rsid w:val="00191B99"/>
    <w:rsid w:val="001925C5"/>
    <w:rsid w:val="0019278B"/>
    <w:rsid w:val="0019433E"/>
    <w:rsid w:val="0019543D"/>
    <w:rsid w:val="0019618B"/>
    <w:rsid w:val="001965EA"/>
    <w:rsid w:val="00196EB0"/>
    <w:rsid w:val="001970D9"/>
    <w:rsid w:val="001A02C8"/>
    <w:rsid w:val="001A0F5A"/>
    <w:rsid w:val="001A2769"/>
    <w:rsid w:val="001A2F3D"/>
    <w:rsid w:val="001A4718"/>
    <w:rsid w:val="001A4987"/>
    <w:rsid w:val="001A4B44"/>
    <w:rsid w:val="001A5942"/>
    <w:rsid w:val="001A67CC"/>
    <w:rsid w:val="001B27A8"/>
    <w:rsid w:val="001B373A"/>
    <w:rsid w:val="001B39AF"/>
    <w:rsid w:val="001B5561"/>
    <w:rsid w:val="001B58FC"/>
    <w:rsid w:val="001B5AD5"/>
    <w:rsid w:val="001B7CE4"/>
    <w:rsid w:val="001C0418"/>
    <w:rsid w:val="001C2074"/>
    <w:rsid w:val="001C24B8"/>
    <w:rsid w:val="001C423E"/>
    <w:rsid w:val="001C4BA2"/>
    <w:rsid w:val="001C55B4"/>
    <w:rsid w:val="001C6C38"/>
    <w:rsid w:val="001D0485"/>
    <w:rsid w:val="001D1E52"/>
    <w:rsid w:val="001D236A"/>
    <w:rsid w:val="001D40E9"/>
    <w:rsid w:val="001D4D53"/>
    <w:rsid w:val="001D7E39"/>
    <w:rsid w:val="001E4059"/>
    <w:rsid w:val="001E4856"/>
    <w:rsid w:val="001E6748"/>
    <w:rsid w:val="001E7B3F"/>
    <w:rsid w:val="001F0305"/>
    <w:rsid w:val="001F0C50"/>
    <w:rsid w:val="001F2742"/>
    <w:rsid w:val="001F3E3B"/>
    <w:rsid w:val="001F4DAB"/>
    <w:rsid w:val="001F6165"/>
    <w:rsid w:val="0020042A"/>
    <w:rsid w:val="00200837"/>
    <w:rsid w:val="00200BA4"/>
    <w:rsid w:val="002023E0"/>
    <w:rsid w:val="00202D4B"/>
    <w:rsid w:val="002049B4"/>
    <w:rsid w:val="00205B08"/>
    <w:rsid w:val="0020631F"/>
    <w:rsid w:val="00206A2D"/>
    <w:rsid w:val="002113B9"/>
    <w:rsid w:val="00213688"/>
    <w:rsid w:val="00213D6A"/>
    <w:rsid w:val="00213FEC"/>
    <w:rsid w:val="00215CBB"/>
    <w:rsid w:val="002166D2"/>
    <w:rsid w:val="00217043"/>
    <w:rsid w:val="00217F4D"/>
    <w:rsid w:val="002207C3"/>
    <w:rsid w:val="002208D1"/>
    <w:rsid w:val="002211F4"/>
    <w:rsid w:val="00221386"/>
    <w:rsid w:val="00221B44"/>
    <w:rsid w:val="00221FC2"/>
    <w:rsid w:val="002254E7"/>
    <w:rsid w:val="00233A82"/>
    <w:rsid w:val="00235B12"/>
    <w:rsid w:val="00241627"/>
    <w:rsid w:val="00242881"/>
    <w:rsid w:val="002452FA"/>
    <w:rsid w:val="002507DD"/>
    <w:rsid w:val="002528BD"/>
    <w:rsid w:val="002538D5"/>
    <w:rsid w:val="0025587C"/>
    <w:rsid w:val="00256401"/>
    <w:rsid w:val="00257FF9"/>
    <w:rsid w:val="0026373A"/>
    <w:rsid w:val="00263D3F"/>
    <w:rsid w:val="00265E4E"/>
    <w:rsid w:val="0026685F"/>
    <w:rsid w:val="00271606"/>
    <w:rsid w:val="00271ADD"/>
    <w:rsid w:val="002736DF"/>
    <w:rsid w:val="002737BF"/>
    <w:rsid w:val="00273958"/>
    <w:rsid w:val="00274EFC"/>
    <w:rsid w:val="002801D4"/>
    <w:rsid w:val="002801E1"/>
    <w:rsid w:val="00282A1D"/>
    <w:rsid w:val="00284E78"/>
    <w:rsid w:val="0028678A"/>
    <w:rsid w:val="00286BD3"/>
    <w:rsid w:val="00290E25"/>
    <w:rsid w:val="00291FBF"/>
    <w:rsid w:val="002936EC"/>
    <w:rsid w:val="00293D7D"/>
    <w:rsid w:val="00294348"/>
    <w:rsid w:val="00294CE1"/>
    <w:rsid w:val="002A05CA"/>
    <w:rsid w:val="002A1054"/>
    <w:rsid w:val="002A192E"/>
    <w:rsid w:val="002A38DC"/>
    <w:rsid w:val="002A490D"/>
    <w:rsid w:val="002A5DAF"/>
    <w:rsid w:val="002A683C"/>
    <w:rsid w:val="002A6AC5"/>
    <w:rsid w:val="002A7415"/>
    <w:rsid w:val="002A7BD7"/>
    <w:rsid w:val="002B4E3A"/>
    <w:rsid w:val="002B5F9B"/>
    <w:rsid w:val="002C04CB"/>
    <w:rsid w:val="002C1CB9"/>
    <w:rsid w:val="002C4AAD"/>
    <w:rsid w:val="002C5103"/>
    <w:rsid w:val="002C5AED"/>
    <w:rsid w:val="002C6D64"/>
    <w:rsid w:val="002C7C6F"/>
    <w:rsid w:val="002D1F97"/>
    <w:rsid w:val="002D2197"/>
    <w:rsid w:val="002D2A57"/>
    <w:rsid w:val="002D3B7E"/>
    <w:rsid w:val="002D3C58"/>
    <w:rsid w:val="002D443C"/>
    <w:rsid w:val="002D5234"/>
    <w:rsid w:val="002D60E2"/>
    <w:rsid w:val="002D6428"/>
    <w:rsid w:val="002D6ED6"/>
    <w:rsid w:val="002E00BB"/>
    <w:rsid w:val="002E3C0B"/>
    <w:rsid w:val="002E594F"/>
    <w:rsid w:val="002E6F61"/>
    <w:rsid w:val="002E7FC6"/>
    <w:rsid w:val="002E7FDD"/>
    <w:rsid w:val="002F06D3"/>
    <w:rsid w:val="002F11CC"/>
    <w:rsid w:val="002F31A7"/>
    <w:rsid w:val="002F3306"/>
    <w:rsid w:val="002F3B6C"/>
    <w:rsid w:val="002F6766"/>
    <w:rsid w:val="002F6C89"/>
    <w:rsid w:val="00301414"/>
    <w:rsid w:val="00301BDB"/>
    <w:rsid w:val="00302755"/>
    <w:rsid w:val="00304180"/>
    <w:rsid w:val="00304E0B"/>
    <w:rsid w:val="00306D57"/>
    <w:rsid w:val="00311527"/>
    <w:rsid w:val="00311B4E"/>
    <w:rsid w:val="003132AE"/>
    <w:rsid w:val="00315229"/>
    <w:rsid w:val="0031650C"/>
    <w:rsid w:val="00316A05"/>
    <w:rsid w:val="00334B5C"/>
    <w:rsid w:val="00337A5F"/>
    <w:rsid w:val="003447A0"/>
    <w:rsid w:val="00345A2C"/>
    <w:rsid w:val="00351902"/>
    <w:rsid w:val="00351B95"/>
    <w:rsid w:val="003525DC"/>
    <w:rsid w:val="00356FEA"/>
    <w:rsid w:val="00357870"/>
    <w:rsid w:val="0036184D"/>
    <w:rsid w:val="00361F4D"/>
    <w:rsid w:val="00363442"/>
    <w:rsid w:val="00363D82"/>
    <w:rsid w:val="00363DAC"/>
    <w:rsid w:val="003653AA"/>
    <w:rsid w:val="00366FEF"/>
    <w:rsid w:val="00370D6C"/>
    <w:rsid w:val="00370F0A"/>
    <w:rsid w:val="00371033"/>
    <w:rsid w:val="0037156C"/>
    <w:rsid w:val="00371C27"/>
    <w:rsid w:val="003720EB"/>
    <w:rsid w:val="00373055"/>
    <w:rsid w:val="003733C4"/>
    <w:rsid w:val="00373E90"/>
    <w:rsid w:val="00374ED3"/>
    <w:rsid w:val="003768BE"/>
    <w:rsid w:val="003825D9"/>
    <w:rsid w:val="00382926"/>
    <w:rsid w:val="003829E6"/>
    <w:rsid w:val="00382D68"/>
    <w:rsid w:val="00382F56"/>
    <w:rsid w:val="003841F3"/>
    <w:rsid w:val="00384BA0"/>
    <w:rsid w:val="003863BF"/>
    <w:rsid w:val="003869C2"/>
    <w:rsid w:val="00391F1B"/>
    <w:rsid w:val="003931F9"/>
    <w:rsid w:val="00395D1C"/>
    <w:rsid w:val="00396349"/>
    <w:rsid w:val="00396AC4"/>
    <w:rsid w:val="003A1139"/>
    <w:rsid w:val="003A12CB"/>
    <w:rsid w:val="003A37C4"/>
    <w:rsid w:val="003A616B"/>
    <w:rsid w:val="003A6C72"/>
    <w:rsid w:val="003B18E6"/>
    <w:rsid w:val="003B1DD0"/>
    <w:rsid w:val="003B1DE9"/>
    <w:rsid w:val="003B1FF6"/>
    <w:rsid w:val="003B4082"/>
    <w:rsid w:val="003B4EBD"/>
    <w:rsid w:val="003B5526"/>
    <w:rsid w:val="003B5F19"/>
    <w:rsid w:val="003B7722"/>
    <w:rsid w:val="003B7865"/>
    <w:rsid w:val="003C042E"/>
    <w:rsid w:val="003C4476"/>
    <w:rsid w:val="003C4963"/>
    <w:rsid w:val="003C51FE"/>
    <w:rsid w:val="003C6300"/>
    <w:rsid w:val="003C6D9A"/>
    <w:rsid w:val="003D011A"/>
    <w:rsid w:val="003E008A"/>
    <w:rsid w:val="003E7A52"/>
    <w:rsid w:val="003F1993"/>
    <w:rsid w:val="003F232F"/>
    <w:rsid w:val="003F28D0"/>
    <w:rsid w:val="003F3896"/>
    <w:rsid w:val="003F3A5F"/>
    <w:rsid w:val="003F49FC"/>
    <w:rsid w:val="003F629B"/>
    <w:rsid w:val="003F722F"/>
    <w:rsid w:val="00400B9A"/>
    <w:rsid w:val="00400C72"/>
    <w:rsid w:val="00405213"/>
    <w:rsid w:val="00405488"/>
    <w:rsid w:val="00406017"/>
    <w:rsid w:val="00410B8F"/>
    <w:rsid w:val="00410D51"/>
    <w:rsid w:val="0041181C"/>
    <w:rsid w:val="00414F87"/>
    <w:rsid w:val="00415785"/>
    <w:rsid w:val="00420380"/>
    <w:rsid w:val="00420631"/>
    <w:rsid w:val="00420CF9"/>
    <w:rsid w:val="00420FA6"/>
    <w:rsid w:val="00422505"/>
    <w:rsid w:val="004229C6"/>
    <w:rsid w:val="00424B05"/>
    <w:rsid w:val="00425728"/>
    <w:rsid w:val="004273B8"/>
    <w:rsid w:val="004310EF"/>
    <w:rsid w:val="00431C9B"/>
    <w:rsid w:val="00432002"/>
    <w:rsid w:val="00432A29"/>
    <w:rsid w:val="00444A70"/>
    <w:rsid w:val="00444F75"/>
    <w:rsid w:val="00445521"/>
    <w:rsid w:val="00445EC4"/>
    <w:rsid w:val="00447FA6"/>
    <w:rsid w:val="00450573"/>
    <w:rsid w:val="00451784"/>
    <w:rsid w:val="00452886"/>
    <w:rsid w:val="00452BF3"/>
    <w:rsid w:val="004542E3"/>
    <w:rsid w:val="0046076D"/>
    <w:rsid w:val="0046277A"/>
    <w:rsid w:val="00462A64"/>
    <w:rsid w:val="00462AF3"/>
    <w:rsid w:val="00466A4A"/>
    <w:rsid w:val="00467C2C"/>
    <w:rsid w:val="00467E65"/>
    <w:rsid w:val="0047104A"/>
    <w:rsid w:val="004710DA"/>
    <w:rsid w:val="004711A1"/>
    <w:rsid w:val="0047211A"/>
    <w:rsid w:val="004733A9"/>
    <w:rsid w:val="00474968"/>
    <w:rsid w:val="00475D11"/>
    <w:rsid w:val="00480066"/>
    <w:rsid w:val="00480733"/>
    <w:rsid w:val="0048078E"/>
    <w:rsid w:val="004824CE"/>
    <w:rsid w:val="00483907"/>
    <w:rsid w:val="00483930"/>
    <w:rsid w:val="004843A6"/>
    <w:rsid w:val="00484477"/>
    <w:rsid w:val="00490085"/>
    <w:rsid w:val="00492EEF"/>
    <w:rsid w:val="004977A2"/>
    <w:rsid w:val="004A0827"/>
    <w:rsid w:val="004A4288"/>
    <w:rsid w:val="004A4DAD"/>
    <w:rsid w:val="004A5FB4"/>
    <w:rsid w:val="004B074F"/>
    <w:rsid w:val="004B0FAD"/>
    <w:rsid w:val="004B5063"/>
    <w:rsid w:val="004B55FD"/>
    <w:rsid w:val="004B5B71"/>
    <w:rsid w:val="004B5C94"/>
    <w:rsid w:val="004B6E0C"/>
    <w:rsid w:val="004B7990"/>
    <w:rsid w:val="004C08FB"/>
    <w:rsid w:val="004C1110"/>
    <w:rsid w:val="004C31E0"/>
    <w:rsid w:val="004C3844"/>
    <w:rsid w:val="004C4BBD"/>
    <w:rsid w:val="004C6DFC"/>
    <w:rsid w:val="004D27FC"/>
    <w:rsid w:val="004D48B4"/>
    <w:rsid w:val="004D6171"/>
    <w:rsid w:val="004E0768"/>
    <w:rsid w:val="004E0A6F"/>
    <w:rsid w:val="004E25DD"/>
    <w:rsid w:val="004E30A5"/>
    <w:rsid w:val="004E5416"/>
    <w:rsid w:val="004F05CB"/>
    <w:rsid w:val="004F1C8B"/>
    <w:rsid w:val="004F5CA9"/>
    <w:rsid w:val="004F71AF"/>
    <w:rsid w:val="005012DF"/>
    <w:rsid w:val="0050171A"/>
    <w:rsid w:val="00502052"/>
    <w:rsid w:val="00504099"/>
    <w:rsid w:val="005103B7"/>
    <w:rsid w:val="005111B1"/>
    <w:rsid w:val="00511A31"/>
    <w:rsid w:val="00513AE6"/>
    <w:rsid w:val="00517442"/>
    <w:rsid w:val="00521C7D"/>
    <w:rsid w:val="00524BFA"/>
    <w:rsid w:val="00524EEB"/>
    <w:rsid w:val="00525896"/>
    <w:rsid w:val="00525E4D"/>
    <w:rsid w:val="005264A7"/>
    <w:rsid w:val="005300E1"/>
    <w:rsid w:val="0053064D"/>
    <w:rsid w:val="00531169"/>
    <w:rsid w:val="00532A82"/>
    <w:rsid w:val="005344DC"/>
    <w:rsid w:val="0053519E"/>
    <w:rsid w:val="00535435"/>
    <w:rsid w:val="00535837"/>
    <w:rsid w:val="00536CA4"/>
    <w:rsid w:val="0054005E"/>
    <w:rsid w:val="00540AE9"/>
    <w:rsid w:val="00541079"/>
    <w:rsid w:val="00541900"/>
    <w:rsid w:val="00541A07"/>
    <w:rsid w:val="00542678"/>
    <w:rsid w:val="00543D02"/>
    <w:rsid w:val="00545625"/>
    <w:rsid w:val="0054628D"/>
    <w:rsid w:val="00546AE7"/>
    <w:rsid w:val="00553B1C"/>
    <w:rsid w:val="00554012"/>
    <w:rsid w:val="0056130C"/>
    <w:rsid w:val="00565357"/>
    <w:rsid w:val="00566685"/>
    <w:rsid w:val="0057050C"/>
    <w:rsid w:val="0057058A"/>
    <w:rsid w:val="00570E62"/>
    <w:rsid w:val="00571BE5"/>
    <w:rsid w:val="0057288E"/>
    <w:rsid w:val="005731E4"/>
    <w:rsid w:val="005732BA"/>
    <w:rsid w:val="0057377B"/>
    <w:rsid w:val="00573EE8"/>
    <w:rsid w:val="005746F3"/>
    <w:rsid w:val="0057481D"/>
    <w:rsid w:val="005759D8"/>
    <w:rsid w:val="00576749"/>
    <w:rsid w:val="00581047"/>
    <w:rsid w:val="0058153C"/>
    <w:rsid w:val="0058406D"/>
    <w:rsid w:val="00585F7F"/>
    <w:rsid w:val="00586EE6"/>
    <w:rsid w:val="00587124"/>
    <w:rsid w:val="00587CF5"/>
    <w:rsid w:val="005901AB"/>
    <w:rsid w:val="005903D5"/>
    <w:rsid w:val="00591A08"/>
    <w:rsid w:val="00591E04"/>
    <w:rsid w:val="00591E83"/>
    <w:rsid w:val="0059200E"/>
    <w:rsid w:val="005934B1"/>
    <w:rsid w:val="00594F42"/>
    <w:rsid w:val="0059529C"/>
    <w:rsid w:val="00597260"/>
    <w:rsid w:val="005A1AFB"/>
    <w:rsid w:val="005A26D1"/>
    <w:rsid w:val="005A3459"/>
    <w:rsid w:val="005A3F7B"/>
    <w:rsid w:val="005A3FC9"/>
    <w:rsid w:val="005A4E0C"/>
    <w:rsid w:val="005A7A7E"/>
    <w:rsid w:val="005B0622"/>
    <w:rsid w:val="005B20C6"/>
    <w:rsid w:val="005B225C"/>
    <w:rsid w:val="005B394D"/>
    <w:rsid w:val="005B691F"/>
    <w:rsid w:val="005B7AD0"/>
    <w:rsid w:val="005C1FE2"/>
    <w:rsid w:val="005C20A0"/>
    <w:rsid w:val="005C5447"/>
    <w:rsid w:val="005C5FF9"/>
    <w:rsid w:val="005C6D88"/>
    <w:rsid w:val="005C7BF9"/>
    <w:rsid w:val="005D151B"/>
    <w:rsid w:val="005D2337"/>
    <w:rsid w:val="005D4DE5"/>
    <w:rsid w:val="005D4DEB"/>
    <w:rsid w:val="005D71EA"/>
    <w:rsid w:val="005D7270"/>
    <w:rsid w:val="005D786E"/>
    <w:rsid w:val="005E21A4"/>
    <w:rsid w:val="005E2697"/>
    <w:rsid w:val="005E358D"/>
    <w:rsid w:val="005E44B6"/>
    <w:rsid w:val="005E4E37"/>
    <w:rsid w:val="005E5C52"/>
    <w:rsid w:val="005E6B1A"/>
    <w:rsid w:val="005F12B0"/>
    <w:rsid w:val="005F186F"/>
    <w:rsid w:val="005F2AF5"/>
    <w:rsid w:val="005F323D"/>
    <w:rsid w:val="005F429B"/>
    <w:rsid w:val="005F68A0"/>
    <w:rsid w:val="005F76E2"/>
    <w:rsid w:val="006001DC"/>
    <w:rsid w:val="00601395"/>
    <w:rsid w:val="00602721"/>
    <w:rsid w:val="0060411E"/>
    <w:rsid w:val="00607632"/>
    <w:rsid w:val="00610BAF"/>
    <w:rsid w:val="0061216C"/>
    <w:rsid w:val="00612BAA"/>
    <w:rsid w:val="0061373C"/>
    <w:rsid w:val="00613EB1"/>
    <w:rsid w:val="006149A1"/>
    <w:rsid w:val="00616544"/>
    <w:rsid w:val="006179BD"/>
    <w:rsid w:val="00621295"/>
    <w:rsid w:val="00622D40"/>
    <w:rsid w:val="0062444B"/>
    <w:rsid w:val="00631424"/>
    <w:rsid w:val="006334D7"/>
    <w:rsid w:val="0063479F"/>
    <w:rsid w:val="006350AE"/>
    <w:rsid w:val="006359E5"/>
    <w:rsid w:val="0063709A"/>
    <w:rsid w:val="00637F4F"/>
    <w:rsid w:val="0064019E"/>
    <w:rsid w:val="00641046"/>
    <w:rsid w:val="00643486"/>
    <w:rsid w:val="00643E17"/>
    <w:rsid w:val="00651C34"/>
    <w:rsid w:val="006547AD"/>
    <w:rsid w:val="00655CDF"/>
    <w:rsid w:val="00657241"/>
    <w:rsid w:val="0065794F"/>
    <w:rsid w:val="006618E4"/>
    <w:rsid w:val="00661FBF"/>
    <w:rsid w:val="0066653B"/>
    <w:rsid w:val="00667652"/>
    <w:rsid w:val="00670431"/>
    <w:rsid w:val="00670437"/>
    <w:rsid w:val="00671F8B"/>
    <w:rsid w:val="00673F58"/>
    <w:rsid w:val="00677A5F"/>
    <w:rsid w:val="0068003D"/>
    <w:rsid w:val="00680045"/>
    <w:rsid w:val="0068012C"/>
    <w:rsid w:val="006805D8"/>
    <w:rsid w:val="00680BEC"/>
    <w:rsid w:val="00685E14"/>
    <w:rsid w:val="006872F0"/>
    <w:rsid w:val="006915F1"/>
    <w:rsid w:val="00692239"/>
    <w:rsid w:val="00692B6E"/>
    <w:rsid w:val="00694AD4"/>
    <w:rsid w:val="006962D7"/>
    <w:rsid w:val="006A06FC"/>
    <w:rsid w:val="006A0BC4"/>
    <w:rsid w:val="006A0C95"/>
    <w:rsid w:val="006A1915"/>
    <w:rsid w:val="006A2324"/>
    <w:rsid w:val="006A3229"/>
    <w:rsid w:val="006A6836"/>
    <w:rsid w:val="006B48FF"/>
    <w:rsid w:val="006B5C05"/>
    <w:rsid w:val="006B735C"/>
    <w:rsid w:val="006C5787"/>
    <w:rsid w:val="006C6A4A"/>
    <w:rsid w:val="006C778F"/>
    <w:rsid w:val="006D0BEA"/>
    <w:rsid w:val="006D2221"/>
    <w:rsid w:val="006D28B4"/>
    <w:rsid w:val="006D2AED"/>
    <w:rsid w:val="006D4CA4"/>
    <w:rsid w:val="006D4CA6"/>
    <w:rsid w:val="006D69A4"/>
    <w:rsid w:val="006D728F"/>
    <w:rsid w:val="006D7E74"/>
    <w:rsid w:val="006E00AD"/>
    <w:rsid w:val="006E067A"/>
    <w:rsid w:val="006E1933"/>
    <w:rsid w:val="006E3308"/>
    <w:rsid w:val="006E460D"/>
    <w:rsid w:val="006E4E35"/>
    <w:rsid w:val="006E56D6"/>
    <w:rsid w:val="006E62D8"/>
    <w:rsid w:val="006E67B9"/>
    <w:rsid w:val="006E6A52"/>
    <w:rsid w:val="006E7CA6"/>
    <w:rsid w:val="006F0CA2"/>
    <w:rsid w:val="006F19DA"/>
    <w:rsid w:val="006F74CC"/>
    <w:rsid w:val="006F7B09"/>
    <w:rsid w:val="006F7FC7"/>
    <w:rsid w:val="00702F99"/>
    <w:rsid w:val="00703A6D"/>
    <w:rsid w:val="007051C8"/>
    <w:rsid w:val="007055AA"/>
    <w:rsid w:val="00705CE4"/>
    <w:rsid w:val="0071262B"/>
    <w:rsid w:val="0071285E"/>
    <w:rsid w:val="00713B21"/>
    <w:rsid w:val="00717A2D"/>
    <w:rsid w:val="00723125"/>
    <w:rsid w:val="00724EB6"/>
    <w:rsid w:val="00725BC0"/>
    <w:rsid w:val="007302D0"/>
    <w:rsid w:val="007333F6"/>
    <w:rsid w:val="00734F3A"/>
    <w:rsid w:val="00735833"/>
    <w:rsid w:val="00735980"/>
    <w:rsid w:val="00735A35"/>
    <w:rsid w:val="00740D1C"/>
    <w:rsid w:val="0074249D"/>
    <w:rsid w:val="00744F96"/>
    <w:rsid w:val="00747B0B"/>
    <w:rsid w:val="00750371"/>
    <w:rsid w:val="00751569"/>
    <w:rsid w:val="00751A9C"/>
    <w:rsid w:val="00751E08"/>
    <w:rsid w:val="007520D7"/>
    <w:rsid w:val="00752CA9"/>
    <w:rsid w:val="00753C63"/>
    <w:rsid w:val="00754B6F"/>
    <w:rsid w:val="0075555E"/>
    <w:rsid w:val="00755B00"/>
    <w:rsid w:val="00756DD5"/>
    <w:rsid w:val="0076073C"/>
    <w:rsid w:val="00762B0C"/>
    <w:rsid w:val="00763CA8"/>
    <w:rsid w:val="00767C72"/>
    <w:rsid w:val="00771923"/>
    <w:rsid w:val="007727F0"/>
    <w:rsid w:val="00774B12"/>
    <w:rsid w:val="00775CB3"/>
    <w:rsid w:val="007764BC"/>
    <w:rsid w:val="007768F0"/>
    <w:rsid w:val="00776F9A"/>
    <w:rsid w:val="00780983"/>
    <w:rsid w:val="00781354"/>
    <w:rsid w:val="00782B32"/>
    <w:rsid w:val="0078373A"/>
    <w:rsid w:val="00785D42"/>
    <w:rsid w:val="00786D30"/>
    <w:rsid w:val="0078791D"/>
    <w:rsid w:val="00791318"/>
    <w:rsid w:val="00792180"/>
    <w:rsid w:val="00792B36"/>
    <w:rsid w:val="007931A4"/>
    <w:rsid w:val="00795A1E"/>
    <w:rsid w:val="00796783"/>
    <w:rsid w:val="007A045C"/>
    <w:rsid w:val="007A403D"/>
    <w:rsid w:val="007A7282"/>
    <w:rsid w:val="007B0D68"/>
    <w:rsid w:val="007B0EB3"/>
    <w:rsid w:val="007B1155"/>
    <w:rsid w:val="007B1FB5"/>
    <w:rsid w:val="007B3217"/>
    <w:rsid w:val="007B32AF"/>
    <w:rsid w:val="007B339E"/>
    <w:rsid w:val="007B424F"/>
    <w:rsid w:val="007B6A9B"/>
    <w:rsid w:val="007B6B2E"/>
    <w:rsid w:val="007B72F6"/>
    <w:rsid w:val="007C03F0"/>
    <w:rsid w:val="007C0A3B"/>
    <w:rsid w:val="007C543F"/>
    <w:rsid w:val="007C637A"/>
    <w:rsid w:val="007C67B3"/>
    <w:rsid w:val="007C6D2E"/>
    <w:rsid w:val="007C72E4"/>
    <w:rsid w:val="007C7656"/>
    <w:rsid w:val="007C7BB6"/>
    <w:rsid w:val="007D215F"/>
    <w:rsid w:val="007D352F"/>
    <w:rsid w:val="007D418F"/>
    <w:rsid w:val="007D555F"/>
    <w:rsid w:val="007D62A5"/>
    <w:rsid w:val="007D63F4"/>
    <w:rsid w:val="007E01A5"/>
    <w:rsid w:val="007E5527"/>
    <w:rsid w:val="007E63E3"/>
    <w:rsid w:val="007E7749"/>
    <w:rsid w:val="007F0244"/>
    <w:rsid w:val="007F0CD8"/>
    <w:rsid w:val="007F113F"/>
    <w:rsid w:val="007F14F4"/>
    <w:rsid w:val="007F25E7"/>
    <w:rsid w:val="007F35ED"/>
    <w:rsid w:val="007F398E"/>
    <w:rsid w:val="007F4A44"/>
    <w:rsid w:val="00807D4E"/>
    <w:rsid w:val="00810968"/>
    <w:rsid w:val="00812736"/>
    <w:rsid w:val="008216AA"/>
    <w:rsid w:val="00823A65"/>
    <w:rsid w:val="008273F9"/>
    <w:rsid w:val="008304CD"/>
    <w:rsid w:val="00830E77"/>
    <w:rsid w:val="00831BAC"/>
    <w:rsid w:val="00831DB6"/>
    <w:rsid w:val="00840665"/>
    <w:rsid w:val="008449AF"/>
    <w:rsid w:val="008454A2"/>
    <w:rsid w:val="00845B9B"/>
    <w:rsid w:val="00853339"/>
    <w:rsid w:val="00853E85"/>
    <w:rsid w:val="00854F85"/>
    <w:rsid w:val="008567B5"/>
    <w:rsid w:val="00856D26"/>
    <w:rsid w:val="00860EF6"/>
    <w:rsid w:val="00861187"/>
    <w:rsid w:val="008620D3"/>
    <w:rsid w:val="00862BFB"/>
    <w:rsid w:val="00862D36"/>
    <w:rsid w:val="00863C57"/>
    <w:rsid w:val="00864827"/>
    <w:rsid w:val="008650FE"/>
    <w:rsid w:val="0086538B"/>
    <w:rsid w:val="008661EE"/>
    <w:rsid w:val="008669C5"/>
    <w:rsid w:val="0087030C"/>
    <w:rsid w:val="008703E2"/>
    <w:rsid w:val="00872BE4"/>
    <w:rsid w:val="00874567"/>
    <w:rsid w:val="00874AF4"/>
    <w:rsid w:val="00875118"/>
    <w:rsid w:val="008760DF"/>
    <w:rsid w:val="00882E96"/>
    <w:rsid w:val="00883FCE"/>
    <w:rsid w:val="008855A1"/>
    <w:rsid w:val="00885B78"/>
    <w:rsid w:val="00890D99"/>
    <w:rsid w:val="00890EED"/>
    <w:rsid w:val="00891161"/>
    <w:rsid w:val="0089232F"/>
    <w:rsid w:val="00892D86"/>
    <w:rsid w:val="00893A3B"/>
    <w:rsid w:val="00894C18"/>
    <w:rsid w:val="00895AA6"/>
    <w:rsid w:val="00895E5B"/>
    <w:rsid w:val="0089665B"/>
    <w:rsid w:val="00897081"/>
    <w:rsid w:val="008977DA"/>
    <w:rsid w:val="00897ECE"/>
    <w:rsid w:val="008A08C4"/>
    <w:rsid w:val="008A3D31"/>
    <w:rsid w:val="008A5B43"/>
    <w:rsid w:val="008A6848"/>
    <w:rsid w:val="008A7C3C"/>
    <w:rsid w:val="008B19AA"/>
    <w:rsid w:val="008B5B84"/>
    <w:rsid w:val="008C0CC9"/>
    <w:rsid w:val="008C23AE"/>
    <w:rsid w:val="008C4CD9"/>
    <w:rsid w:val="008C5231"/>
    <w:rsid w:val="008C5C03"/>
    <w:rsid w:val="008C64D6"/>
    <w:rsid w:val="008D1C97"/>
    <w:rsid w:val="008D2199"/>
    <w:rsid w:val="008D3F12"/>
    <w:rsid w:val="008D5F4C"/>
    <w:rsid w:val="008D6CE1"/>
    <w:rsid w:val="008E0027"/>
    <w:rsid w:val="008E0394"/>
    <w:rsid w:val="008E2919"/>
    <w:rsid w:val="008E43CE"/>
    <w:rsid w:val="008E443A"/>
    <w:rsid w:val="008E66F1"/>
    <w:rsid w:val="008E6B5B"/>
    <w:rsid w:val="008E7A4C"/>
    <w:rsid w:val="008F1931"/>
    <w:rsid w:val="008F5EC2"/>
    <w:rsid w:val="008F766B"/>
    <w:rsid w:val="008F7BD0"/>
    <w:rsid w:val="00900440"/>
    <w:rsid w:val="00901362"/>
    <w:rsid w:val="009017BE"/>
    <w:rsid w:val="009019F2"/>
    <w:rsid w:val="00902DB6"/>
    <w:rsid w:val="00903232"/>
    <w:rsid w:val="00903807"/>
    <w:rsid w:val="00903DB6"/>
    <w:rsid w:val="009051EC"/>
    <w:rsid w:val="00911679"/>
    <w:rsid w:val="009118CD"/>
    <w:rsid w:val="009119AC"/>
    <w:rsid w:val="00912631"/>
    <w:rsid w:val="00913790"/>
    <w:rsid w:val="00913C9C"/>
    <w:rsid w:val="0091507D"/>
    <w:rsid w:val="009203A1"/>
    <w:rsid w:val="00922C2B"/>
    <w:rsid w:val="00922D50"/>
    <w:rsid w:val="00923006"/>
    <w:rsid w:val="009237A6"/>
    <w:rsid w:val="009310EA"/>
    <w:rsid w:val="00931CF5"/>
    <w:rsid w:val="0093474D"/>
    <w:rsid w:val="00934C6C"/>
    <w:rsid w:val="00935A53"/>
    <w:rsid w:val="0094295B"/>
    <w:rsid w:val="00946801"/>
    <w:rsid w:val="00953091"/>
    <w:rsid w:val="00953659"/>
    <w:rsid w:val="009541F0"/>
    <w:rsid w:val="0095425C"/>
    <w:rsid w:val="00954D5E"/>
    <w:rsid w:val="00955615"/>
    <w:rsid w:val="009565A8"/>
    <w:rsid w:val="00956C1F"/>
    <w:rsid w:val="00960EA7"/>
    <w:rsid w:val="00963EC0"/>
    <w:rsid w:val="00967C98"/>
    <w:rsid w:val="009700B1"/>
    <w:rsid w:val="00971C01"/>
    <w:rsid w:val="00972D1E"/>
    <w:rsid w:val="00974EDC"/>
    <w:rsid w:val="00975F49"/>
    <w:rsid w:val="00976467"/>
    <w:rsid w:val="0097701B"/>
    <w:rsid w:val="00981418"/>
    <w:rsid w:val="0098187D"/>
    <w:rsid w:val="0098229E"/>
    <w:rsid w:val="00982934"/>
    <w:rsid w:val="00982E97"/>
    <w:rsid w:val="00982FF4"/>
    <w:rsid w:val="009845F7"/>
    <w:rsid w:val="0098485F"/>
    <w:rsid w:val="00986422"/>
    <w:rsid w:val="009869CF"/>
    <w:rsid w:val="00986E00"/>
    <w:rsid w:val="00990630"/>
    <w:rsid w:val="00991DA6"/>
    <w:rsid w:val="009935D3"/>
    <w:rsid w:val="00995502"/>
    <w:rsid w:val="00996EA8"/>
    <w:rsid w:val="009978C7"/>
    <w:rsid w:val="009A073D"/>
    <w:rsid w:val="009A3D1F"/>
    <w:rsid w:val="009A741F"/>
    <w:rsid w:val="009B156B"/>
    <w:rsid w:val="009B1B70"/>
    <w:rsid w:val="009B2B2D"/>
    <w:rsid w:val="009B4E99"/>
    <w:rsid w:val="009B6F10"/>
    <w:rsid w:val="009B7ADC"/>
    <w:rsid w:val="009C121C"/>
    <w:rsid w:val="009C2581"/>
    <w:rsid w:val="009C5C51"/>
    <w:rsid w:val="009C5E13"/>
    <w:rsid w:val="009C5F22"/>
    <w:rsid w:val="009D0D00"/>
    <w:rsid w:val="009D1422"/>
    <w:rsid w:val="009D2762"/>
    <w:rsid w:val="009D3C9C"/>
    <w:rsid w:val="009D3F18"/>
    <w:rsid w:val="009D48D5"/>
    <w:rsid w:val="009D4A1E"/>
    <w:rsid w:val="009D4AA8"/>
    <w:rsid w:val="009D50A7"/>
    <w:rsid w:val="009D5297"/>
    <w:rsid w:val="009D57FE"/>
    <w:rsid w:val="009D6551"/>
    <w:rsid w:val="009D6F94"/>
    <w:rsid w:val="009D723B"/>
    <w:rsid w:val="009E026D"/>
    <w:rsid w:val="009E21D5"/>
    <w:rsid w:val="009E2848"/>
    <w:rsid w:val="009E44F9"/>
    <w:rsid w:val="009E5F2E"/>
    <w:rsid w:val="009E6CDB"/>
    <w:rsid w:val="009E6D66"/>
    <w:rsid w:val="009F128C"/>
    <w:rsid w:val="009F4FAC"/>
    <w:rsid w:val="009F6EBD"/>
    <w:rsid w:val="009F6EBF"/>
    <w:rsid w:val="00A009AB"/>
    <w:rsid w:val="00A00C31"/>
    <w:rsid w:val="00A019C4"/>
    <w:rsid w:val="00A0457A"/>
    <w:rsid w:val="00A06C0D"/>
    <w:rsid w:val="00A1045D"/>
    <w:rsid w:val="00A1144C"/>
    <w:rsid w:val="00A127BC"/>
    <w:rsid w:val="00A17FB2"/>
    <w:rsid w:val="00A2047B"/>
    <w:rsid w:val="00A25942"/>
    <w:rsid w:val="00A310D2"/>
    <w:rsid w:val="00A347FD"/>
    <w:rsid w:val="00A36FFF"/>
    <w:rsid w:val="00A40CCC"/>
    <w:rsid w:val="00A41391"/>
    <w:rsid w:val="00A43A75"/>
    <w:rsid w:val="00A4464E"/>
    <w:rsid w:val="00A4785E"/>
    <w:rsid w:val="00A50FEE"/>
    <w:rsid w:val="00A570DE"/>
    <w:rsid w:val="00A57A68"/>
    <w:rsid w:val="00A605C4"/>
    <w:rsid w:val="00A60BCC"/>
    <w:rsid w:val="00A62269"/>
    <w:rsid w:val="00A6393F"/>
    <w:rsid w:val="00A65443"/>
    <w:rsid w:val="00A6675F"/>
    <w:rsid w:val="00A67821"/>
    <w:rsid w:val="00A71014"/>
    <w:rsid w:val="00A71794"/>
    <w:rsid w:val="00A72CBA"/>
    <w:rsid w:val="00A73D44"/>
    <w:rsid w:val="00A74F97"/>
    <w:rsid w:val="00A75A11"/>
    <w:rsid w:val="00A77C98"/>
    <w:rsid w:val="00A827D7"/>
    <w:rsid w:val="00A85ECA"/>
    <w:rsid w:val="00A93B31"/>
    <w:rsid w:val="00A94159"/>
    <w:rsid w:val="00A95430"/>
    <w:rsid w:val="00A96A0A"/>
    <w:rsid w:val="00AA0632"/>
    <w:rsid w:val="00AA0D70"/>
    <w:rsid w:val="00AA7A36"/>
    <w:rsid w:val="00AB0020"/>
    <w:rsid w:val="00AB1C24"/>
    <w:rsid w:val="00AB32A3"/>
    <w:rsid w:val="00AB40D9"/>
    <w:rsid w:val="00AB6947"/>
    <w:rsid w:val="00AC31C9"/>
    <w:rsid w:val="00AC4951"/>
    <w:rsid w:val="00AC5DD6"/>
    <w:rsid w:val="00AD031B"/>
    <w:rsid w:val="00AD1C3B"/>
    <w:rsid w:val="00AD2701"/>
    <w:rsid w:val="00AD2A58"/>
    <w:rsid w:val="00AD4772"/>
    <w:rsid w:val="00AD6827"/>
    <w:rsid w:val="00AD78C1"/>
    <w:rsid w:val="00AE28EA"/>
    <w:rsid w:val="00AE31B7"/>
    <w:rsid w:val="00AE39E9"/>
    <w:rsid w:val="00AE4B4C"/>
    <w:rsid w:val="00AE5572"/>
    <w:rsid w:val="00AE55DB"/>
    <w:rsid w:val="00AE593B"/>
    <w:rsid w:val="00AE7901"/>
    <w:rsid w:val="00AF3092"/>
    <w:rsid w:val="00AF48CC"/>
    <w:rsid w:val="00AF50C3"/>
    <w:rsid w:val="00AF5AD3"/>
    <w:rsid w:val="00AF5B96"/>
    <w:rsid w:val="00AF6B4F"/>
    <w:rsid w:val="00B01BFD"/>
    <w:rsid w:val="00B05CF6"/>
    <w:rsid w:val="00B1152A"/>
    <w:rsid w:val="00B11F77"/>
    <w:rsid w:val="00B1474C"/>
    <w:rsid w:val="00B167EA"/>
    <w:rsid w:val="00B22E05"/>
    <w:rsid w:val="00B23258"/>
    <w:rsid w:val="00B23818"/>
    <w:rsid w:val="00B2403D"/>
    <w:rsid w:val="00B24541"/>
    <w:rsid w:val="00B245AB"/>
    <w:rsid w:val="00B25289"/>
    <w:rsid w:val="00B267D2"/>
    <w:rsid w:val="00B27AE6"/>
    <w:rsid w:val="00B27B5D"/>
    <w:rsid w:val="00B32555"/>
    <w:rsid w:val="00B35E41"/>
    <w:rsid w:val="00B35EFC"/>
    <w:rsid w:val="00B36897"/>
    <w:rsid w:val="00B4061C"/>
    <w:rsid w:val="00B42E29"/>
    <w:rsid w:val="00B43D4E"/>
    <w:rsid w:val="00B460E5"/>
    <w:rsid w:val="00B472E2"/>
    <w:rsid w:val="00B47307"/>
    <w:rsid w:val="00B51E04"/>
    <w:rsid w:val="00B54D57"/>
    <w:rsid w:val="00B55E5A"/>
    <w:rsid w:val="00B57251"/>
    <w:rsid w:val="00B62E67"/>
    <w:rsid w:val="00B63575"/>
    <w:rsid w:val="00B66A27"/>
    <w:rsid w:val="00B678A9"/>
    <w:rsid w:val="00B6795F"/>
    <w:rsid w:val="00B703C3"/>
    <w:rsid w:val="00B7072A"/>
    <w:rsid w:val="00B71873"/>
    <w:rsid w:val="00B71DBA"/>
    <w:rsid w:val="00B720B7"/>
    <w:rsid w:val="00B72766"/>
    <w:rsid w:val="00B72ACF"/>
    <w:rsid w:val="00B72CD7"/>
    <w:rsid w:val="00B74FCE"/>
    <w:rsid w:val="00B75153"/>
    <w:rsid w:val="00B77FAF"/>
    <w:rsid w:val="00B77FBA"/>
    <w:rsid w:val="00B808AC"/>
    <w:rsid w:val="00B80DE9"/>
    <w:rsid w:val="00B80E16"/>
    <w:rsid w:val="00B80FD6"/>
    <w:rsid w:val="00B81699"/>
    <w:rsid w:val="00B81784"/>
    <w:rsid w:val="00B8221E"/>
    <w:rsid w:val="00B8394B"/>
    <w:rsid w:val="00B83AA9"/>
    <w:rsid w:val="00B87588"/>
    <w:rsid w:val="00B904B7"/>
    <w:rsid w:val="00B90E3D"/>
    <w:rsid w:val="00B92A07"/>
    <w:rsid w:val="00B93CD6"/>
    <w:rsid w:val="00B94732"/>
    <w:rsid w:val="00B94F0D"/>
    <w:rsid w:val="00B96C3D"/>
    <w:rsid w:val="00BA2DF2"/>
    <w:rsid w:val="00BA4DCD"/>
    <w:rsid w:val="00BB0664"/>
    <w:rsid w:val="00BB0B9B"/>
    <w:rsid w:val="00BB0D25"/>
    <w:rsid w:val="00BB1B0F"/>
    <w:rsid w:val="00BB4C63"/>
    <w:rsid w:val="00BC04C7"/>
    <w:rsid w:val="00BC0862"/>
    <w:rsid w:val="00BC1B34"/>
    <w:rsid w:val="00BC3762"/>
    <w:rsid w:val="00BC5784"/>
    <w:rsid w:val="00BD0F16"/>
    <w:rsid w:val="00BD3E19"/>
    <w:rsid w:val="00BD56D9"/>
    <w:rsid w:val="00BD63B6"/>
    <w:rsid w:val="00BD6D44"/>
    <w:rsid w:val="00BD7670"/>
    <w:rsid w:val="00BE021E"/>
    <w:rsid w:val="00BE3E8E"/>
    <w:rsid w:val="00BE3FC7"/>
    <w:rsid w:val="00BE729A"/>
    <w:rsid w:val="00BE73E2"/>
    <w:rsid w:val="00BF09C4"/>
    <w:rsid w:val="00BF0FCA"/>
    <w:rsid w:val="00BF40F4"/>
    <w:rsid w:val="00BF4F4F"/>
    <w:rsid w:val="00BF66E9"/>
    <w:rsid w:val="00BF7B16"/>
    <w:rsid w:val="00C02268"/>
    <w:rsid w:val="00C022EB"/>
    <w:rsid w:val="00C03492"/>
    <w:rsid w:val="00C03E25"/>
    <w:rsid w:val="00C05BF4"/>
    <w:rsid w:val="00C109B0"/>
    <w:rsid w:val="00C10C29"/>
    <w:rsid w:val="00C10D8C"/>
    <w:rsid w:val="00C12133"/>
    <w:rsid w:val="00C126A2"/>
    <w:rsid w:val="00C13B61"/>
    <w:rsid w:val="00C151B8"/>
    <w:rsid w:val="00C15C8A"/>
    <w:rsid w:val="00C1714D"/>
    <w:rsid w:val="00C21556"/>
    <w:rsid w:val="00C21D1B"/>
    <w:rsid w:val="00C2216F"/>
    <w:rsid w:val="00C22A86"/>
    <w:rsid w:val="00C238FF"/>
    <w:rsid w:val="00C23CCC"/>
    <w:rsid w:val="00C3137E"/>
    <w:rsid w:val="00C333F0"/>
    <w:rsid w:val="00C34FF2"/>
    <w:rsid w:val="00C4159C"/>
    <w:rsid w:val="00C4184B"/>
    <w:rsid w:val="00C41D85"/>
    <w:rsid w:val="00C42B3A"/>
    <w:rsid w:val="00C448DD"/>
    <w:rsid w:val="00C45BFA"/>
    <w:rsid w:val="00C45C75"/>
    <w:rsid w:val="00C46A63"/>
    <w:rsid w:val="00C50EC6"/>
    <w:rsid w:val="00C571E9"/>
    <w:rsid w:val="00C57EF1"/>
    <w:rsid w:val="00C6344F"/>
    <w:rsid w:val="00C63B3F"/>
    <w:rsid w:val="00C63C1A"/>
    <w:rsid w:val="00C66497"/>
    <w:rsid w:val="00C6737E"/>
    <w:rsid w:val="00C67B81"/>
    <w:rsid w:val="00C71C41"/>
    <w:rsid w:val="00C72A12"/>
    <w:rsid w:val="00C73D20"/>
    <w:rsid w:val="00C74D89"/>
    <w:rsid w:val="00C76A2E"/>
    <w:rsid w:val="00C77381"/>
    <w:rsid w:val="00C777BA"/>
    <w:rsid w:val="00C81D96"/>
    <w:rsid w:val="00C8540B"/>
    <w:rsid w:val="00C85D64"/>
    <w:rsid w:val="00C86C42"/>
    <w:rsid w:val="00C900D3"/>
    <w:rsid w:val="00C90790"/>
    <w:rsid w:val="00C960BB"/>
    <w:rsid w:val="00C96C99"/>
    <w:rsid w:val="00CA003F"/>
    <w:rsid w:val="00CA08ED"/>
    <w:rsid w:val="00CA0C4C"/>
    <w:rsid w:val="00CA3932"/>
    <w:rsid w:val="00CA491D"/>
    <w:rsid w:val="00CA6053"/>
    <w:rsid w:val="00CA7C6C"/>
    <w:rsid w:val="00CB0469"/>
    <w:rsid w:val="00CB0914"/>
    <w:rsid w:val="00CB13AD"/>
    <w:rsid w:val="00CB177D"/>
    <w:rsid w:val="00CB22BB"/>
    <w:rsid w:val="00CB523F"/>
    <w:rsid w:val="00CB5BC2"/>
    <w:rsid w:val="00CB5FF1"/>
    <w:rsid w:val="00CB74B9"/>
    <w:rsid w:val="00CC00DE"/>
    <w:rsid w:val="00CC38ED"/>
    <w:rsid w:val="00CC4869"/>
    <w:rsid w:val="00CC4FDD"/>
    <w:rsid w:val="00CC5E18"/>
    <w:rsid w:val="00CC6E8D"/>
    <w:rsid w:val="00CC7AEB"/>
    <w:rsid w:val="00CD0E0E"/>
    <w:rsid w:val="00CD14B9"/>
    <w:rsid w:val="00CE13B6"/>
    <w:rsid w:val="00CE2C86"/>
    <w:rsid w:val="00CE321F"/>
    <w:rsid w:val="00CE376C"/>
    <w:rsid w:val="00CE54CA"/>
    <w:rsid w:val="00CE6D7F"/>
    <w:rsid w:val="00CE7ABA"/>
    <w:rsid w:val="00CF303D"/>
    <w:rsid w:val="00CF4866"/>
    <w:rsid w:val="00CF63C8"/>
    <w:rsid w:val="00D03906"/>
    <w:rsid w:val="00D0525A"/>
    <w:rsid w:val="00D125DB"/>
    <w:rsid w:val="00D12C13"/>
    <w:rsid w:val="00D12F11"/>
    <w:rsid w:val="00D15A60"/>
    <w:rsid w:val="00D15E84"/>
    <w:rsid w:val="00D1778E"/>
    <w:rsid w:val="00D2055F"/>
    <w:rsid w:val="00D26C1B"/>
    <w:rsid w:val="00D26C97"/>
    <w:rsid w:val="00D37650"/>
    <w:rsid w:val="00D376F9"/>
    <w:rsid w:val="00D37FFE"/>
    <w:rsid w:val="00D43A21"/>
    <w:rsid w:val="00D45527"/>
    <w:rsid w:val="00D466DA"/>
    <w:rsid w:val="00D47947"/>
    <w:rsid w:val="00D5093E"/>
    <w:rsid w:val="00D51687"/>
    <w:rsid w:val="00D52751"/>
    <w:rsid w:val="00D52D53"/>
    <w:rsid w:val="00D54260"/>
    <w:rsid w:val="00D549DE"/>
    <w:rsid w:val="00D5664E"/>
    <w:rsid w:val="00D56F8C"/>
    <w:rsid w:val="00D648A6"/>
    <w:rsid w:val="00D64B52"/>
    <w:rsid w:val="00D65133"/>
    <w:rsid w:val="00D65317"/>
    <w:rsid w:val="00D65367"/>
    <w:rsid w:val="00D6580B"/>
    <w:rsid w:val="00D701CE"/>
    <w:rsid w:val="00D70FBC"/>
    <w:rsid w:val="00D73CE3"/>
    <w:rsid w:val="00D75216"/>
    <w:rsid w:val="00D757E9"/>
    <w:rsid w:val="00D76251"/>
    <w:rsid w:val="00D76C33"/>
    <w:rsid w:val="00D82213"/>
    <w:rsid w:val="00D83BB0"/>
    <w:rsid w:val="00D84B4F"/>
    <w:rsid w:val="00D8568B"/>
    <w:rsid w:val="00D8744D"/>
    <w:rsid w:val="00D87E2A"/>
    <w:rsid w:val="00D87E70"/>
    <w:rsid w:val="00D903C1"/>
    <w:rsid w:val="00D925A2"/>
    <w:rsid w:val="00D93287"/>
    <w:rsid w:val="00D93D2E"/>
    <w:rsid w:val="00D9747B"/>
    <w:rsid w:val="00DA0C02"/>
    <w:rsid w:val="00DA291B"/>
    <w:rsid w:val="00DA353F"/>
    <w:rsid w:val="00DA44C9"/>
    <w:rsid w:val="00DA6F28"/>
    <w:rsid w:val="00DB299A"/>
    <w:rsid w:val="00DB6F44"/>
    <w:rsid w:val="00DB7F70"/>
    <w:rsid w:val="00DC1F84"/>
    <w:rsid w:val="00DC5A18"/>
    <w:rsid w:val="00DC6265"/>
    <w:rsid w:val="00DC7E30"/>
    <w:rsid w:val="00DD0298"/>
    <w:rsid w:val="00DD103B"/>
    <w:rsid w:val="00DD351B"/>
    <w:rsid w:val="00DD42D9"/>
    <w:rsid w:val="00DD44AA"/>
    <w:rsid w:val="00DD73C0"/>
    <w:rsid w:val="00DD7DA9"/>
    <w:rsid w:val="00DE2A8F"/>
    <w:rsid w:val="00DE2D71"/>
    <w:rsid w:val="00DE525C"/>
    <w:rsid w:val="00DE591A"/>
    <w:rsid w:val="00DF237E"/>
    <w:rsid w:val="00DF3623"/>
    <w:rsid w:val="00DF37A8"/>
    <w:rsid w:val="00DF45E2"/>
    <w:rsid w:val="00DF7470"/>
    <w:rsid w:val="00E03E65"/>
    <w:rsid w:val="00E04B4E"/>
    <w:rsid w:val="00E0673A"/>
    <w:rsid w:val="00E06821"/>
    <w:rsid w:val="00E11DDE"/>
    <w:rsid w:val="00E13AB8"/>
    <w:rsid w:val="00E14571"/>
    <w:rsid w:val="00E16C7A"/>
    <w:rsid w:val="00E17FB7"/>
    <w:rsid w:val="00E20D4A"/>
    <w:rsid w:val="00E21000"/>
    <w:rsid w:val="00E2203F"/>
    <w:rsid w:val="00E2585F"/>
    <w:rsid w:val="00E27284"/>
    <w:rsid w:val="00E3365B"/>
    <w:rsid w:val="00E3390A"/>
    <w:rsid w:val="00E377A4"/>
    <w:rsid w:val="00E42D08"/>
    <w:rsid w:val="00E431C7"/>
    <w:rsid w:val="00E4325E"/>
    <w:rsid w:val="00E43368"/>
    <w:rsid w:val="00E43EED"/>
    <w:rsid w:val="00E456B1"/>
    <w:rsid w:val="00E4614A"/>
    <w:rsid w:val="00E46C10"/>
    <w:rsid w:val="00E4765D"/>
    <w:rsid w:val="00E51408"/>
    <w:rsid w:val="00E51EE8"/>
    <w:rsid w:val="00E520C5"/>
    <w:rsid w:val="00E546BF"/>
    <w:rsid w:val="00E5552B"/>
    <w:rsid w:val="00E5570D"/>
    <w:rsid w:val="00E62CEE"/>
    <w:rsid w:val="00E65F99"/>
    <w:rsid w:val="00E66495"/>
    <w:rsid w:val="00E67D37"/>
    <w:rsid w:val="00E70373"/>
    <w:rsid w:val="00E7044C"/>
    <w:rsid w:val="00E73D66"/>
    <w:rsid w:val="00E7492F"/>
    <w:rsid w:val="00E74C3E"/>
    <w:rsid w:val="00E7502A"/>
    <w:rsid w:val="00E750D1"/>
    <w:rsid w:val="00E7547A"/>
    <w:rsid w:val="00E75EDB"/>
    <w:rsid w:val="00E76969"/>
    <w:rsid w:val="00E773AE"/>
    <w:rsid w:val="00E807FE"/>
    <w:rsid w:val="00E810DC"/>
    <w:rsid w:val="00E832E1"/>
    <w:rsid w:val="00E84422"/>
    <w:rsid w:val="00E844F0"/>
    <w:rsid w:val="00E845D1"/>
    <w:rsid w:val="00E85498"/>
    <w:rsid w:val="00E92B14"/>
    <w:rsid w:val="00E94630"/>
    <w:rsid w:val="00E971D6"/>
    <w:rsid w:val="00EA0E5A"/>
    <w:rsid w:val="00EA74E3"/>
    <w:rsid w:val="00EB2436"/>
    <w:rsid w:val="00EB3F9F"/>
    <w:rsid w:val="00EB432D"/>
    <w:rsid w:val="00EB47ED"/>
    <w:rsid w:val="00EB4FFF"/>
    <w:rsid w:val="00EB6909"/>
    <w:rsid w:val="00EB6AF5"/>
    <w:rsid w:val="00EB7D04"/>
    <w:rsid w:val="00EC227F"/>
    <w:rsid w:val="00EC5764"/>
    <w:rsid w:val="00EC6BA5"/>
    <w:rsid w:val="00ED04FD"/>
    <w:rsid w:val="00ED0C45"/>
    <w:rsid w:val="00ED0CB0"/>
    <w:rsid w:val="00ED152A"/>
    <w:rsid w:val="00ED1911"/>
    <w:rsid w:val="00ED4AF7"/>
    <w:rsid w:val="00ED552B"/>
    <w:rsid w:val="00ED610C"/>
    <w:rsid w:val="00ED71A2"/>
    <w:rsid w:val="00ED727A"/>
    <w:rsid w:val="00EE0022"/>
    <w:rsid w:val="00EE1422"/>
    <w:rsid w:val="00EE300B"/>
    <w:rsid w:val="00EE4689"/>
    <w:rsid w:val="00EE5375"/>
    <w:rsid w:val="00EE570A"/>
    <w:rsid w:val="00EF2EBE"/>
    <w:rsid w:val="00F0327B"/>
    <w:rsid w:val="00F0639C"/>
    <w:rsid w:val="00F0735A"/>
    <w:rsid w:val="00F12799"/>
    <w:rsid w:val="00F1384F"/>
    <w:rsid w:val="00F142D4"/>
    <w:rsid w:val="00F152E9"/>
    <w:rsid w:val="00F16B85"/>
    <w:rsid w:val="00F17388"/>
    <w:rsid w:val="00F17F50"/>
    <w:rsid w:val="00F2070A"/>
    <w:rsid w:val="00F230E5"/>
    <w:rsid w:val="00F238F8"/>
    <w:rsid w:val="00F23CB3"/>
    <w:rsid w:val="00F30EE2"/>
    <w:rsid w:val="00F31AC8"/>
    <w:rsid w:val="00F33148"/>
    <w:rsid w:val="00F34FDF"/>
    <w:rsid w:val="00F35435"/>
    <w:rsid w:val="00F36A7D"/>
    <w:rsid w:val="00F375BF"/>
    <w:rsid w:val="00F44F8A"/>
    <w:rsid w:val="00F50F9F"/>
    <w:rsid w:val="00F529CB"/>
    <w:rsid w:val="00F52BA4"/>
    <w:rsid w:val="00F537B2"/>
    <w:rsid w:val="00F5463F"/>
    <w:rsid w:val="00F549FF"/>
    <w:rsid w:val="00F56660"/>
    <w:rsid w:val="00F578E9"/>
    <w:rsid w:val="00F61517"/>
    <w:rsid w:val="00F62154"/>
    <w:rsid w:val="00F64AF2"/>
    <w:rsid w:val="00F66B28"/>
    <w:rsid w:val="00F70832"/>
    <w:rsid w:val="00F70A14"/>
    <w:rsid w:val="00F70B6A"/>
    <w:rsid w:val="00F71E49"/>
    <w:rsid w:val="00F71F6E"/>
    <w:rsid w:val="00F807A2"/>
    <w:rsid w:val="00F820B2"/>
    <w:rsid w:val="00F82605"/>
    <w:rsid w:val="00F83CF2"/>
    <w:rsid w:val="00F8551B"/>
    <w:rsid w:val="00F86E49"/>
    <w:rsid w:val="00F87929"/>
    <w:rsid w:val="00F91268"/>
    <w:rsid w:val="00F91F99"/>
    <w:rsid w:val="00FA1E7B"/>
    <w:rsid w:val="00FA542B"/>
    <w:rsid w:val="00FA6319"/>
    <w:rsid w:val="00FA687C"/>
    <w:rsid w:val="00FA6F23"/>
    <w:rsid w:val="00FB0E03"/>
    <w:rsid w:val="00FB1163"/>
    <w:rsid w:val="00FB2AFC"/>
    <w:rsid w:val="00FB34AD"/>
    <w:rsid w:val="00FB4668"/>
    <w:rsid w:val="00FB76EF"/>
    <w:rsid w:val="00FC031D"/>
    <w:rsid w:val="00FC06B4"/>
    <w:rsid w:val="00FC1F9C"/>
    <w:rsid w:val="00FC29BD"/>
    <w:rsid w:val="00FC3BD7"/>
    <w:rsid w:val="00FC5235"/>
    <w:rsid w:val="00FC5A26"/>
    <w:rsid w:val="00FD03F7"/>
    <w:rsid w:val="00FD0835"/>
    <w:rsid w:val="00FD126F"/>
    <w:rsid w:val="00FD243D"/>
    <w:rsid w:val="00FD2978"/>
    <w:rsid w:val="00FD2B15"/>
    <w:rsid w:val="00FD380A"/>
    <w:rsid w:val="00FD43C0"/>
    <w:rsid w:val="00FD4B47"/>
    <w:rsid w:val="00FD6BDC"/>
    <w:rsid w:val="00FD7E37"/>
    <w:rsid w:val="00FD7F4C"/>
    <w:rsid w:val="00FE3099"/>
    <w:rsid w:val="00FE489F"/>
    <w:rsid w:val="00FE6EFB"/>
    <w:rsid w:val="00FF0C92"/>
    <w:rsid w:val="00FF1F95"/>
    <w:rsid w:val="00FF2073"/>
    <w:rsid w:val="00FF3152"/>
    <w:rsid w:val="00FF36DB"/>
    <w:rsid w:val="00FF4674"/>
    <w:rsid w:val="00FF4CD7"/>
    <w:rsid w:val="00FF6095"/>
    <w:rsid w:val="00FF61CD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22C2B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55B0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7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4E0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A4E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C0D"/>
  </w:style>
  <w:style w:type="paragraph" w:styleId="Piedepgina">
    <w:name w:val="footer"/>
    <w:basedOn w:val="Normal"/>
    <w:link w:val="PiedepginaCar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06C0D"/>
  </w:style>
  <w:style w:type="character" w:styleId="Hipervnculo">
    <w:name w:val="Hyperlink"/>
    <w:uiPriority w:val="99"/>
    <w:unhideWhenUsed/>
    <w:rsid w:val="008C4CD9"/>
    <w:rPr>
      <w:color w:val="0000FF"/>
      <w:u w:val="single"/>
    </w:rPr>
  </w:style>
  <w:style w:type="paragraph" w:customStyle="1" w:styleId="SubtleEmphasis1">
    <w:name w:val="Subtle Emphasis1"/>
    <w:basedOn w:val="Normal"/>
    <w:uiPriority w:val="34"/>
    <w:qFormat/>
    <w:rsid w:val="008304CD"/>
    <w:pPr>
      <w:ind w:left="720"/>
      <w:contextualSpacing/>
    </w:pPr>
  </w:style>
  <w:style w:type="paragraph" w:customStyle="1" w:styleId="Address">
    <w:name w:val="Address"/>
    <w:basedOn w:val="Normal"/>
    <w:rsid w:val="00830E77"/>
    <w:pPr>
      <w:spacing w:before="120" w:after="0" w:line="240" w:lineRule="auto"/>
      <w:ind w:right="431"/>
    </w:pPr>
    <w:rPr>
      <w:rFonts w:eastAsia="Times New Roman"/>
      <w:szCs w:val="24"/>
      <w:lang w:val="en-GB"/>
    </w:rPr>
  </w:style>
  <w:style w:type="paragraph" w:styleId="NormalWeb">
    <w:name w:val="Normal (Web)"/>
    <w:basedOn w:val="Normal"/>
    <w:uiPriority w:val="99"/>
    <w:rsid w:val="00830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apple-converted-space">
    <w:name w:val="apple-converted-space"/>
    <w:basedOn w:val="Fuentedeprrafopredeter"/>
    <w:rsid w:val="003C4963"/>
  </w:style>
  <w:style w:type="character" w:styleId="Refdecomentario">
    <w:name w:val="annotation reference"/>
    <w:uiPriority w:val="99"/>
    <w:semiHidden/>
    <w:unhideWhenUsed/>
    <w:rsid w:val="00462A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2AF3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semiHidden/>
    <w:rsid w:val="00462A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2A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62AF3"/>
    <w:rPr>
      <w:b/>
      <w:bCs/>
      <w:sz w:val="20"/>
      <w:szCs w:val="20"/>
    </w:rPr>
  </w:style>
  <w:style w:type="paragraph" w:customStyle="1" w:styleId="Default">
    <w:name w:val="Default"/>
    <w:rsid w:val="00122C9E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US" w:eastAsia="en-US"/>
    </w:rPr>
  </w:style>
  <w:style w:type="paragraph" w:customStyle="1" w:styleId="ColorfulGrid-Accent61">
    <w:name w:val="Colorful Grid - Accent 61"/>
    <w:hidden/>
    <w:uiPriority w:val="71"/>
    <w:rsid w:val="004F05CB"/>
    <w:rPr>
      <w:sz w:val="22"/>
      <w:szCs w:val="22"/>
      <w:lang w:val="en-US" w:eastAsia="en-US"/>
    </w:rPr>
  </w:style>
  <w:style w:type="character" w:customStyle="1" w:styleId="apple-style-span">
    <w:name w:val="apple-style-span"/>
    <w:rsid w:val="00524BFA"/>
  </w:style>
  <w:style w:type="character" w:customStyle="1" w:styleId="textrunscx166882862">
    <w:name w:val="textrun scx166882862"/>
    <w:rsid w:val="00524EEB"/>
  </w:style>
  <w:style w:type="paragraph" w:customStyle="1" w:styleId="paragraphscx166882862">
    <w:name w:val="paragraph scx166882862"/>
    <w:basedOn w:val="Normal"/>
    <w:rsid w:val="00C221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tr-TR" w:eastAsia="tr-TR"/>
    </w:rPr>
  </w:style>
  <w:style w:type="paragraph" w:customStyle="1" w:styleId="ColorfulGrid-Accent62">
    <w:name w:val="Colorful Grid - Accent 62"/>
    <w:hidden/>
    <w:uiPriority w:val="71"/>
    <w:rsid w:val="0066653B"/>
    <w:rPr>
      <w:sz w:val="22"/>
      <w:szCs w:val="22"/>
      <w:lang w:val="en-US" w:eastAsia="en-US"/>
    </w:rPr>
  </w:style>
  <w:style w:type="character" w:styleId="Textoennegrita">
    <w:name w:val="Strong"/>
    <w:uiPriority w:val="22"/>
    <w:qFormat/>
    <w:rsid w:val="00D26C1B"/>
    <w:rPr>
      <w:b/>
      <w:bCs/>
    </w:rPr>
  </w:style>
  <w:style w:type="paragraph" w:customStyle="1" w:styleId="MediumShading2-Accent61">
    <w:name w:val="Medium Shading 2 - Accent 61"/>
    <w:hidden/>
    <w:uiPriority w:val="71"/>
    <w:rsid w:val="00661FBF"/>
    <w:rPr>
      <w:sz w:val="22"/>
      <w:szCs w:val="22"/>
      <w:lang w:val="en-US" w:eastAsia="en-US"/>
    </w:rPr>
  </w:style>
  <w:style w:type="paragraph" w:styleId="Textoindependiente2">
    <w:name w:val="Body Text 2"/>
    <w:basedOn w:val="Normal"/>
    <w:link w:val="Textoindependiente2Car"/>
    <w:rsid w:val="000111A2"/>
    <w:pPr>
      <w:spacing w:before="100" w:beforeAutospacing="1" w:after="100" w:afterAutospacing="1" w:line="360" w:lineRule="auto"/>
      <w:jc w:val="both"/>
    </w:pPr>
    <w:rPr>
      <w:rFonts w:eastAsia="Times New Roman"/>
      <w:color w:val="FF0000"/>
      <w:lang w:val="es-ES" w:eastAsia="es-ES"/>
    </w:rPr>
  </w:style>
  <w:style w:type="character" w:customStyle="1" w:styleId="Textoindependiente2Car">
    <w:name w:val="Texto independiente 2 Car"/>
    <w:link w:val="Textoindependiente2"/>
    <w:rsid w:val="000111A2"/>
    <w:rPr>
      <w:rFonts w:eastAsia="Times New Roman" w:cs="Arial"/>
      <w:color w:val="FF0000"/>
      <w:sz w:val="22"/>
      <w:szCs w:val="22"/>
      <w:lang w:val="es-ES" w:eastAsia="es-ES"/>
    </w:rPr>
  </w:style>
  <w:style w:type="character" w:customStyle="1" w:styleId="hps">
    <w:name w:val="hps"/>
    <w:rsid w:val="004B5063"/>
  </w:style>
  <w:style w:type="character" w:styleId="Hipervnculovisitado">
    <w:name w:val="FollowedHyperlink"/>
    <w:uiPriority w:val="99"/>
    <w:semiHidden/>
    <w:unhideWhenUsed/>
    <w:rsid w:val="004B5063"/>
    <w:rPr>
      <w:color w:val="800080"/>
      <w:u w:val="single"/>
    </w:rPr>
  </w:style>
  <w:style w:type="character" w:customStyle="1" w:styleId="st">
    <w:name w:val="st"/>
    <w:rsid w:val="00AE39E9"/>
  </w:style>
  <w:style w:type="paragraph" w:customStyle="1" w:styleId="LightShading-Accent51">
    <w:name w:val="Light Shading - Accent 51"/>
    <w:hidden/>
    <w:uiPriority w:val="71"/>
    <w:rsid w:val="00A570DE"/>
    <w:rPr>
      <w:sz w:val="22"/>
      <w:szCs w:val="22"/>
      <w:lang w:val="en-US" w:eastAsia="en-US"/>
    </w:rPr>
  </w:style>
  <w:style w:type="paragraph" w:customStyle="1" w:styleId="DarkList-Accent31">
    <w:name w:val="Dark List - Accent 31"/>
    <w:hidden/>
    <w:uiPriority w:val="71"/>
    <w:rsid w:val="000B7D34"/>
    <w:rPr>
      <w:sz w:val="22"/>
      <w:szCs w:val="22"/>
      <w:lang w:val="en-US" w:eastAsia="en-US"/>
    </w:rPr>
  </w:style>
  <w:style w:type="character" w:customStyle="1" w:styleId="Ttulo1Car">
    <w:name w:val="Título 1 Car"/>
    <w:link w:val="Ttulo1"/>
    <w:uiPriority w:val="9"/>
    <w:rsid w:val="00755B0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lorfulShading-Accent11">
    <w:name w:val="Colorful Shading - Accent 11"/>
    <w:hidden/>
    <w:uiPriority w:val="71"/>
    <w:rsid w:val="00FF61CD"/>
    <w:rPr>
      <w:sz w:val="22"/>
      <w:szCs w:val="22"/>
      <w:lang w:val="en-US" w:eastAsia="en-US"/>
    </w:rPr>
  </w:style>
  <w:style w:type="paragraph" w:customStyle="1" w:styleId="AddressHead">
    <w:name w:val="Address Head"/>
    <w:basedOn w:val="Address"/>
    <w:uiPriority w:val="99"/>
    <w:rsid w:val="00052938"/>
    <w:pPr>
      <w:spacing w:before="240" w:line="288" w:lineRule="auto"/>
      <w:ind w:right="0"/>
    </w:pPr>
    <w:rPr>
      <w:b/>
      <w:szCs w:val="20"/>
    </w:rPr>
  </w:style>
  <w:style w:type="character" w:customStyle="1" w:styleId="xn-person">
    <w:name w:val="xn-person"/>
    <w:rsid w:val="00C15C8A"/>
  </w:style>
  <w:style w:type="character" w:customStyle="1" w:styleId="xn-location">
    <w:name w:val="xn-location"/>
    <w:rsid w:val="00C15C8A"/>
  </w:style>
  <w:style w:type="paragraph" w:styleId="Revisin">
    <w:name w:val="Revision"/>
    <w:hidden/>
    <w:uiPriority w:val="71"/>
    <w:rsid w:val="002F11CC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22C2B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55B0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7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4E0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A4E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C0D"/>
  </w:style>
  <w:style w:type="paragraph" w:styleId="Piedepgina">
    <w:name w:val="footer"/>
    <w:basedOn w:val="Normal"/>
    <w:link w:val="PiedepginaCar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06C0D"/>
  </w:style>
  <w:style w:type="character" w:styleId="Hipervnculo">
    <w:name w:val="Hyperlink"/>
    <w:uiPriority w:val="99"/>
    <w:unhideWhenUsed/>
    <w:rsid w:val="008C4CD9"/>
    <w:rPr>
      <w:color w:val="0000FF"/>
      <w:u w:val="single"/>
    </w:rPr>
  </w:style>
  <w:style w:type="paragraph" w:customStyle="1" w:styleId="SubtleEmphasis1">
    <w:name w:val="Subtle Emphasis1"/>
    <w:basedOn w:val="Normal"/>
    <w:uiPriority w:val="34"/>
    <w:qFormat/>
    <w:rsid w:val="008304CD"/>
    <w:pPr>
      <w:ind w:left="720"/>
      <w:contextualSpacing/>
    </w:pPr>
  </w:style>
  <w:style w:type="paragraph" w:customStyle="1" w:styleId="Address">
    <w:name w:val="Address"/>
    <w:basedOn w:val="Normal"/>
    <w:rsid w:val="00830E77"/>
    <w:pPr>
      <w:spacing w:before="120" w:after="0" w:line="240" w:lineRule="auto"/>
      <w:ind w:right="431"/>
    </w:pPr>
    <w:rPr>
      <w:rFonts w:eastAsia="Times New Roman"/>
      <w:szCs w:val="24"/>
      <w:lang w:val="en-GB"/>
    </w:rPr>
  </w:style>
  <w:style w:type="paragraph" w:styleId="NormalWeb">
    <w:name w:val="Normal (Web)"/>
    <w:basedOn w:val="Normal"/>
    <w:uiPriority w:val="99"/>
    <w:rsid w:val="00830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apple-converted-space">
    <w:name w:val="apple-converted-space"/>
    <w:basedOn w:val="Fuentedeprrafopredeter"/>
    <w:rsid w:val="003C4963"/>
  </w:style>
  <w:style w:type="character" w:styleId="Refdecomentario">
    <w:name w:val="annotation reference"/>
    <w:uiPriority w:val="99"/>
    <w:semiHidden/>
    <w:unhideWhenUsed/>
    <w:rsid w:val="00462A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2AF3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semiHidden/>
    <w:rsid w:val="00462A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2A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62AF3"/>
    <w:rPr>
      <w:b/>
      <w:bCs/>
      <w:sz w:val="20"/>
      <w:szCs w:val="20"/>
    </w:rPr>
  </w:style>
  <w:style w:type="paragraph" w:customStyle="1" w:styleId="Default">
    <w:name w:val="Default"/>
    <w:rsid w:val="00122C9E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US" w:eastAsia="en-US"/>
    </w:rPr>
  </w:style>
  <w:style w:type="paragraph" w:customStyle="1" w:styleId="ColorfulGrid-Accent61">
    <w:name w:val="Colorful Grid - Accent 61"/>
    <w:hidden/>
    <w:uiPriority w:val="71"/>
    <w:rsid w:val="004F05CB"/>
    <w:rPr>
      <w:sz w:val="22"/>
      <w:szCs w:val="22"/>
      <w:lang w:val="en-US" w:eastAsia="en-US"/>
    </w:rPr>
  </w:style>
  <w:style w:type="character" w:customStyle="1" w:styleId="apple-style-span">
    <w:name w:val="apple-style-span"/>
    <w:rsid w:val="00524BFA"/>
  </w:style>
  <w:style w:type="character" w:customStyle="1" w:styleId="textrunscx166882862">
    <w:name w:val="textrun scx166882862"/>
    <w:rsid w:val="00524EEB"/>
  </w:style>
  <w:style w:type="paragraph" w:customStyle="1" w:styleId="paragraphscx166882862">
    <w:name w:val="paragraph scx166882862"/>
    <w:basedOn w:val="Normal"/>
    <w:rsid w:val="00C221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tr-TR" w:eastAsia="tr-TR"/>
    </w:rPr>
  </w:style>
  <w:style w:type="paragraph" w:customStyle="1" w:styleId="ColorfulGrid-Accent62">
    <w:name w:val="Colorful Grid - Accent 62"/>
    <w:hidden/>
    <w:uiPriority w:val="71"/>
    <w:rsid w:val="0066653B"/>
    <w:rPr>
      <w:sz w:val="22"/>
      <w:szCs w:val="22"/>
      <w:lang w:val="en-US" w:eastAsia="en-US"/>
    </w:rPr>
  </w:style>
  <w:style w:type="character" w:styleId="Textoennegrita">
    <w:name w:val="Strong"/>
    <w:uiPriority w:val="22"/>
    <w:qFormat/>
    <w:rsid w:val="00D26C1B"/>
    <w:rPr>
      <w:b/>
      <w:bCs/>
    </w:rPr>
  </w:style>
  <w:style w:type="paragraph" w:customStyle="1" w:styleId="MediumShading2-Accent61">
    <w:name w:val="Medium Shading 2 - Accent 61"/>
    <w:hidden/>
    <w:uiPriority w:val="71"/>
    <w:rsid w:val="00661FBF"/>
    <w:rPr>
      <w:sz w:val="22"/>
      <w:szCs w:val="22"/>
      <w:lang w:val="en-US" w:eastAsia="en-US"/>
    </w:rPr>
  </w:style>
  <w:style w:type="paragraph" w:styleId="Textoindependiente2">
    <w:name w:val="Body Text 2"/>
    <w:basedOn w:val="Normal"/>
    <w:link w:val="Textoindependiente2Car"/>
    <w:rsid w:val="000111A2"/>
    <w:pPr>
      <w:spacing w:before="100" w:beforeAutospacing="1" w:after="100" w:afterAutospacing="1" w:line="360" w:lineRule="auto"/>
      <w:jc w:val="both"/>
    </w:pPr>
    <w:rPr>
      <w:rFonts w:eastAsia="Times New Roman"/>
      <w:color w:val="FF0000"/>
      <w:lang w:val="es-ES" w:eastAsia="es-ES"/>
    </w:rPr>
  </w:style>
  <w:style w:type="character" w:customStyle="1" w:styleId="Textoindependiente2Car">
    <w:name w:val="Texto independiente 2 Car"/>
    <w:link w:val="Textoindependiente2"/>
    <w:rsid w:val="000111A2"/>
    <w:rPr>
      <w:rFonts w:eastAsia="Times New Roman" w:cs="Arial"/>
      <w:color w:val="FF0000"/>
      <w:sz w:val="22"/>
      <w:szCs w:val="22"/>
      <w:lang w:val="es-ES" w:eastAsia="es-ES"/>
    </w:rPr>
  </w:style>
  <w:style w:type="character" w:customStyle="1" w:styleId="hps">
    <w:name w:val="hps"/>
    <w:rsid w:val="004B5063"/>
  </w:style>
  <w:style w:type="character" w:styleId="Hipervnculovisitado">
    <w:name w:val="FollowedHyperlink"/>
    <w:uiPriority w:val="99"/>
    <w:semiHidden/>
    <w:unhideWhenUsed/>
    <w:rsid w:val="004B5063"/>
    <w:rPr>
      <w:color w:val="800080"/>
      <w:u w:val="single"/>
    </w:rPr>
  </w:style>
  <w:style w:type="character" w:customStyle="1" w:styleId="st">
    <w:name w:val="st"/>
    <w:rsid w:val="00AE39E9"/>
  </w:style>
  <w:style w:type="paragraph" w:customStyle="1" w:styleId="LightShading-Accent51">
    <w:name w:val="Light Shading - Accent 51"/>
    <w:hidden/>
    <w:uiPriority w:val="71"/>
    <w:rsid w:val="00A570DE"/>
    <w:rPr>
      <w:sz w:val="22"/>
      <w:szCs w:val="22"/>
      <w:lang w:val="en-US" w:eastAsia="en-US"/>
    </w:rPr>
  </w:style>
  <w:style w:type="paragraph" w:customStyle="1" w:styleId="DarkList-Accent31">
    <w:name w:val="Dark List - Accent 31"/>
    <w:hidden/>
    <w:uiPriority w:val="71"/>
    <w:rsid w:val="000B7D34"/>
    <w:rPr>
      <w:sz w:val="22"/>
      <w:szCs w:val="22"/>
      <w:lang w:val="en-US" w:eastAsia="en-US"/>
    </w:rPr>
  </w:style>
  <w:style w:type="character" w:customStyle="1" w:styleId="Ttulo1Car">
    <w:name w:val="Título 1 Car"/>
    <w:link w:val="Ttulo1"/>
    <w:uiPriority w:val="9"/>
    <w:rsid w:val="00755B0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lorfulShading-Accent11">
    <w:name w:val="Colorful Shading - Accent 11"/>
    <w:hidden/>
    <w:uiPriority w:val="71"/>
    <w:rsid w:val="00FF61CD"/>
    <w:rPr>
      <w:sz w:val="22"/>
      <w:szCs w:val="22"/>
      <w:lang w:val="en-US" w:eastAsia="en-US"/>
    </w:rPr>
  </w:style>
  <w:style w:type="paragraph" w:customStyle="1" w:styleId="AddressHead">
    <w:name w:val="Address Head"/>
    <w:basedOn w:val="Address"/>
    <w:uiPriority w:val="99"/>
    <w:rsid w:val="00052938"/>
    <w:pPr>
      <w:spacing w:before="240" w:line="288" w:lineRule="auto"/>
      <w:ind w:right="0"/>
    </w:pPr>
    <w:rPr>
      <w:b/>
      <w:szCs w:val="20"/>
    </w:rPr>
  </w:style>
  <w:style w:type="character" w:customStyle="1" w:styleId="xn-person">
    <w:name w:val="xn-person"/>
    <w:rsid w:val="00C15C8A"/>
  </w:style>
  <w:style w:type="character" w:customStyle="1" w:styleId="xn-location">
    <w:name w:val="xn-location"/>
    <w:rsid w:val="00C15C8A"/>
  </w:style>
  <w:style w:type="paragraph" w:styleId="Revisin">
    <w:name w:val="Revision"/>
    <w:hidden/>
    <w:uiPriority w:val="71"/>
    <w:rsid w:val="002F11C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nmarti@alarconyharris.com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allisontransmission.com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4C9354-7B07-4C85-9617-F20E29DE8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1444</Words>
  <Characters>7948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Allison Transmission</Company>
  <LinksUpToDate>false</LinksUpToDate>
  <CharactersWithSpaces>9374</CharactersWithSpaces>
  <SharedDoc>false</SharedDoc>
  <HLinks>
    <vt:vector size="6" baseType="variant">
      <vt:variant>
        <vt:i4>983146</vt:i4>
      </vt:variant>
      <vt:variant>
        <vt:i4>0</vt:i4>
      </vt:variant>
      <vt:variant>
        <vt:i4>0</vt:i4>
      </vt:variant>
      <vt:variant>
        <vt:i4>5</vt:i4>
      </vt:variant>
      <vt:variant>
        <vt:lpwstr>mailto:claire@propel-technology.com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Dumbreck</dc:creator>
  <cp:lastModifiedBy>Usuario</cp:lastModifiedBy>
  <cp:revision>2</cp:revision>
  <cp:lastPrinted>2016-09-19T07:17:00Z</cp:lastPrinted>
  <dcterms:created xsi:type="dcterms:W3CDTF">2016-10-14T10:00:00Z</dcterms:created>
  <dcterms:modified xsi:type="dcterms:W3CDTF">2016-10-14T10:00:00Z</dcterms:modified>
</cp:coreProperties>
</file>