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1C" w:rsidRPr="009B7C48" w:rsidRDefault="00A00591" w:rsidP="0001567C">
      <w:pPr>
        <w:jc w:val="both"/>
        <w:rPr>
          <w:rFonts w:cs="Arial"/>
          <w:b/>
          <w:sz w:val="22"/>
          <w:szCs w:val="22"/>
          <w:lang w:val="fr-FR"/>
        </w:rPr>
      </w:pPr>
      <w:r w:rsidRPr="009B7C48">
        <w:rPr>
          <w:b/>
          <w:sz w:val="22"/>
          <w:lang w:val="fr-FR"/>
        </w:rPr>
        <w:t>Excellentes performances des équipements de construction routière CASE en conditions extrêmes</w:t>
      </w:r>
    </w:p>
    <w:p w:rsidR="00D01F1C" w:rsidRPr="009B7C48" w:rsidRDefault="00D01F1C" w:rsidP="0001567C">
      <w:pPr>
        <w:jc w:val="both"/>
        <w:rPr>
          <w:i/>
          <w:lang w:val="fr-FR"/>
        </w:rPr>
      </w:pPr>
    </w:p>
    <w:p w:rsidR="00E77D74" w:rsidRPr="009B7C48" w:rsidRDefault="00E77D74" w:rsidP="00A015A7">
      <w:pPr>
        <w:jc w:val="both"/>
        <w:rPr>
          <w:i/>
          <w:lang w:val="fr-FR"/>
        </w:rPr>
      </w:pPr>
      <w:r w:rsidRPr="009B7C48">
        <w:rPr>
          <w:i/>
          <w:lang w:val="fr-FR"/>
        </w:rPr>
        <w:t xml:space="preserve">Les </w:t>
      </w:r>
      <w:r w:rsidR="00513A18" w:rsidRPr="009B7C48">
        <w:rPr>
          <w:i/>
          <w:lang w:val="fr-FR"/>
        </w:rPr>
        <w:t xml:space="preserve">futurs </w:t>
      </w:r>
      <w:r w:rsidRPr="009B7C48">
        <w:rPr>
          <w:i/>
          <w:lang w:val="fr-FR"/>
        </w:rPr>
        <w:t xml:space="preserve">projets à grande échelle pour le développement de l'infrastructure routière de la Tunisie vont nécessiter des machines hautement productives et fiables, capables d'atteindre les objectifs </w:t>
      </w:r>
      <w:r w:rsidR="00A015A7" w:rsidRPr="009B7C48">
        <w:rPr>
          <w:i/>
          <w:lang w:val="fr-FR"/>
        </w:rPr>
        <w:t>fixés par le</w:t>
      </w:r>
      <w:r w:rsidRPr="009B7C48">
        <w:rPr>
          <w:i/>
          <w:lang w:val="fr-FR"/>
        </w:rPr>
        <w:t xml:space="preserve"> pays. CASE propose un large panel d'équipements destinés au secteur de la construction routière et a démontré </w:t>
      </w:r>
      <w:r w:rsidR="00A015A7" w:rsidRPr="009B7C48">
        <w:rPr>
          <w:i/>
          <w:lang w:val="fr-FR"/>
        </w:rPr>
        <w:t>lors d’un événement</w:t>
      </w:r>
      <w:r w:rsidRPr="009B7C48">
        <w:rPr>
          <w:i/>
          <w:lang w:val="fr-FR"/>
        </w:rPr>
        <w:t xml:space="preserve"> les performances et les capacités de ses machines dans les conditions climatiques et les terrains les plus extrêmes.</w:t>
      </w:r>
    </w:p>
    <w:p w:rsidR="00D01F1C" w:rsidRPr="009B7C48" w:rsidRDefault="00D01F1C" w:rsidP="0001567C">
      <w:pPr>
        <w:jc w:val="both"/>
        <w:rPr>
          <w:lang w:val="fr-FR"/>
        </w:rPr>
      </w:pPr>
    </w:p>
    <w:p w:rsidR="00D01F1C" w:rsidRPr="009B7C48" w:rsidRDefault="008F798D" w:rsidP="0001567C">
      <w:pPr>
        <w:pStyle w:val="01TESTO"/>
        <w:jc w:val="both"/>
        <w:rPr>
          <w:lang w:val="fr-FR"/>
        </w:rPr>
      </w:pPr>
      <w:r>
        <w:rPr>
          <w:lang w:val="fr-FR"/>
        </w:rPr>
        <w:t>La Tunisie</w:t>
      </w:r>
      <w:r w:rsidR="009B7C48">
        <w:rPr>
          <w:lang w:val="fr-FR"/>
        </w:rPr>
        <w:t>, 6 octobre 2016</w:t>
      </w:r>
    </w:p>
    <w:p w:rsidR="00D01F1C" w:rsidRPr="009B7C48" w:rsidRDefault="00D01F1C" w:rsidP="0001567C">
      <w:pPr>
        <w:jc w:val="both"/>
        <w:rPr>
          <w:lang w:val="fr-FR"/>
        </w:rPr>
      </w:pPr>
    </w:p>
    <w:p w:rsidR="00465392" w:rsidRPr="009B7C48" w:rsidRDefault="00465392" w:rsidP="00465392">
      <w:pPr>
        <w:jc w:val="both"/>
        <w:rPr>
          <w:lang w:val="fr-FR"/>
        </w:rPr>
      </w:pPr>
      <w:r w:rsidRPr="009B7C48">
        <w:rPr>
          <w:lang w:val="fr-FR"/>
        </w:rPr>
        <w:t xml:space="preserve">Le gouvernement tunisien envisage l'extension et la modernisation de l'infrastructure routière du pays comme un enjeu majeur dans son objectif d'ajuster l'équilibre et d'améliorer l'accès entre ses régions – un élément vital pour le développement de son économie et de son industrie du transport. Le plan de développement pour la présidence 2016-2020 attribue 3,5 milliards d'euros à la construction, la rénovation et la maintenance des routes et autoroutes. </w:t>
      </w:r>
    </w:p>
    <w:p w:rsidR="00465392" w:rsidRPr="009B7C48" w:rsidRDefault="00465392" w:rsidP="00465392">
      <w:pPr>
        <w:jc w:val="both"/>
        <w:rPr>
          <w:lang w:val="fr-FR"/>
        </w:rPr>
      </w:pPr>
    </w:p>
    <w:p w:rsidR="00465392" w:rsidRPr="009B7C48" w:rsidRDefault="00465392" w:rsidP="00465392">
      <w:pPr>
        <w:jc w:val="both"/>
        <w:rPr>
          <w:lang w:val="fr-FR"/>
        </w:rPr>
      </w:pPr>
      <w:r w:rsidRPr="009B7C48">
        <w:rPr>
          <w:lang w:val="fr-FR"/>
        </w:rPr>
        <w:t>Les projets de développement de l'infrastructure du pays suscitent également l'intérêt d'organisations financièr</w:t>
      </w:r>
      <w:r w:rsidR="00D635BF" w:rsidRPr="009B7C48">
        <w:rPr>
          <w:lang w:val="fr-FR"/>
        </w:rPr>
        <w:t>es internationales : en juillet </w:t>
      </w:r>
      <w:r w:rsidRPr="009B7C48">
        <w:rPr>
          <w:lang w:val="fr-FR"/>
        </w:rPr>
        <w:t xml:space="preserve">2015, la Banque mondiale a ainsi octroyé 180 millions d'euros pour la rénovation de 146 kilomètres de routes dans certaines des régions les moins développées de Tunisie et en février 2016, la Banque européenne d'investissement a signé un prêt-cadre de 150 millions pour la modernisation des principales artères du sud de Tunis afin de décongestionner la circulation. </w:t>
      </w:r>
    </w:p>
    <w:p w:rsidR="00465392" w:rsidRPr="009B7C48" w:rsidRDefault="00465392" w:rsidP="00465392">
      <w:pPr>
        <w:jc w:val="both"/>
        <w:rPr>
          <w:lang w:val="fr-FR"/>
        </w:rPr>
      </w:pPr>
    </w:p>
    <w:p w:rsidR="00560EBE" w:rsidRPr="009B7C48" w:rsidRDefault="00560EBE" w:rsidP="00560EBE">
      <w:pPr>
        <w:jc w:val="both"/>
        <w:rPr>
          <w:b/>
          <w:lang w:val="fr-FR"/>
        </w:rPr>
      </w:pPr>
      <w:r w:rsidRPr="009B7C48">
        <w:rPr>
          <w:b/>
          <w:lang w:val="fr-FR"/>
        </w:rPr>
        <w:t>Les machines de construction routière CASE parviennent à convaincre les entreprises de construction d'infrastructures</w:t>
      </w:r>
    </w:p>
    <w:p w:rsidR="00E77D74" w:rsidRPr="009B7C48" w:rsidRDefault="00937676" w:rsidP="00937676">
      <w:pPr>
        <w:jc w:val="both"/>
        <w:rPr>
          <w:lang w:val="fr-FR"/>
        </w:rPr>
      </w:pPr>
      <w:r w:rsidRPr="009B7C48">
        <w:rPr>
          <w:lang w:val="fr-FR"/>
        </w:rPr>
        <w:t xml:space="preserve">CASE a invité des sociétés de construction opérant dans le secteur des infrastructures à voir ses machines en pleine action et à les essayer en conditions réelles. </w:t>
      </w:r>
    </w:p>
    <w:p w:rsidR="00E77D74" w:rsidRPr="009B7C48" w:rsidRDefault="00E77D74" w:rsidP="00937676">
      <w:pPr>
        <w:jc w:val="both"/>
        <w:rPr>
          <w:lang w:val="fr-FR"/>
        </w:rPr>
      </w:pPr>
    </w:p>
    <w:p w:rsidR="00E77D74" w:rsidRPr="009B7C48" w:rsidRDefault="00937676" w:rsidP="00937676">
      <w:pPr>
        <w:jc w:val="both"/>
        <w:rPr>
          <w:lang w:val="fr-FR"/>
        </w:rPr>
      </w:pPr>
      <w:r w:rsidRPr="009B7C48">
        <w:rPr>
          <w:lang w:val="fr-FR"/>
        </w:rPr>
        <w:t xml:space="preserve">Organisé conjointement avec l'importateur </w:t>
      </w:r>
      <w:proofErr w:type="spellStart"/>
      <w:r w:rsidRPr="009B7C48">
        <w:rPr>
          <w:lang w:val="fr-FR"/>
        </w:rPr>
        <w:t>Sotradies</w:t>
      </w:r>
      <w:proofErr w:type="spellEnd"/>
      <w:r w:rsidRPr="009B7C48">
        <w:rPr>
          <w:lang w:val="fr-FR"/>
        </w:rPr>
        <w:t xml:space="preserve">, dans ses locaux de Sousse, l'événement a mis en lumière les qualités des machines CASE développées spécialement pour la construction routière en Afrique du Nord : robustes, productives et fiables, elles peuvent travailler dans les conditions les plus rudes tout en garantissant un coût de possession très compétitif. </w:t>
      </w:r>
    </w:p>
    <w:p w:rsidR="00E77D74" w:rsidRPr="009B7C48" w:rsidRDefault="00E77D74" w:rsidP="00937676">
      <w:pPr>
        <w:jc w:val="both"/>
        <w:rPr>
          <w:lang w:val="fr-FR"/>
        </w:rPr>
      </w:pPr>
    </w:p>
    <w:p w:rsidR="00937676" w:rsidRPr="009B7C48" w:rsidRDefault="00DD10BE" w:rsidP="00A015A7">
      <w:pPr>
        <w:jc w:val="both"/>
        <w:rPr>
          <w:lang w:val="fr-FR"/>
        </w:rPr>
      </w:pPr>
      <w:r w:rsidRPr="009B7C48">
        <w:rPr>
          <w:lang w:val="fr-FR"/>
        </w:rPr>
        <w:t xml:space="preserve">En dépit de la météo particulièrement exécrable qui a touché la région, caractérisée par plusieurs jours de pluies torrentielles et rendant le terrain extrêmement difficile pour les machines comme pour </w:t>
      </w:r>
      <w:r w:rsidRPr="009B7C48">
        <w:rPr>
          <w:lang w:val="fr-FR"/>
        </w:rPr>
        <w:lastRenderedPageBreak/>
        <w:t xml:space="preserve">les hommes, les machines CASE se sont parfaitement bien comportées, bravant les éléments avec </w:t>
      </w:r>
      <w:r w:rsidR="00A015A7" w:rsidRPr="009B7C48">
        <w:rPr>
          <w:lang w:val="fr-FR"/>
        </w:rPr>
        <w:t>brio</w:t>
      </w:r>
      <w:r w:rsidRPr="009B7C48">
        <w:rPr>
          <w:lang w:val="fr-FR"/>
        </w:rPr>
        <w:t>.</w:t>
      </w:r>
    </w:p>
    <w:p w:rsidR="005F32C0" w:rsidRPr="009B7C48" w:rsidRDefault="005F32C0" w:rsidP="00937676">
      <w:pPr>
        <w:jc w:val="both"/>
        <w:rPr>
          <w:lang w:val="fr-FR"/>
        </w:rPr>
      </w:pPr>
    </w:p>
    <w:p w:rsidR="009B7C48" w:rsidRDefault="009B7C48" w:rsidP="00937676">
      <w:pPr>
        <w:jc w:val="both"/>
        <w:rPr>
          <w:lang w:val="fr-FR"/>
        </w:rPr>
      </w:pPr>
      <w:r>
        <w:rPr>
          <w:lang w:val="fr-FR"/>
        </w:rPr>
        <w:t>« </w:t>
      </w:r>
      <w:r w:rsidR="003969AF" w:rsidRPr="009B7C48">
        <w:rPr>
          <w:lang w:val="fr-FR"/>
        </w:rPr>
        <w:t>Les professionnels de la construction qui avaient fait l'effort de traverser le pays, malgré ces conditions climatiques, pour se rendre à l'événement CASE ont eu la grande satisfaction de constater les performances des machines dans un contexte extrême</w:t>
      </w:r>
      <w:r>
        <w:rPr>
          <w:lang w:val="fr-FR"/>
        </w:rPr>
        <w:t xml:space="preserve"> » </w:t>
      </w:r>
      <w:r w:rsidRPr="009B7C48">
        <w:rPr>
          <w:lang w:val="fr-FR"/>
        </w:rPr>
        <w:t>a déclaré Slim</w:t>
      </w:r>
      <w:r w:rsidR="00CF2149">
        <w:rPr>
          <w:lang w:val="fr-FR"/>
        </w:rPr>
        <w:t xml:space="preserve"> </w:t>
      </w:r>
      <w:proofErr w:type="spellStart"/>
      <w:r w:rsidRPr="009B7C48">
        <w:rPr>
          <w:lang w:val="fr-FR"/>
        </w:rPr>
        <w:t>Tlili</w:t>
      </w:r>
      <w:proofErr w:type="spellEnd"/>
      <w:r>
        <w:rPr>
          <w:lang w:val="fr-FR"/>
        </w:rPr>
        <w:t xml:space="preserve"> directeur commercial chez </w:t>
      </w:r>
      <w:proofErr w:type="spellStart"/>
      <w:r>
        <w:rPr>
          <w:lang w:val="fr-FR"/>
        </w:rPr>
        <w:t>Sotradies</w:t>
      </w:r>
      <w:proofErr w:type="spellEnd"/>
      <w:r w:rsidR="003969AF" w:rsidRPr="009B7C48">
        <w:rPr>
          <w:lang w:val="fr-FR"/>
        </w:rPr>
        <w:t xml:space="preserve">. </w:t>
      </w:r>
    </w:p>
    <w:p w:rsidR="009B7C48" w:rsidRDefault="009B7C48" w:rsidP="00937676">
      <w:pPr>
        <w:jc w:val="both"/>
        <w:rPr>
          <w:lang w:val="fr-FR"/>
        </w:rPr>
      </w:pPr>
    </w:p>
    <w:p w:rsidR="00CD6508" w:rsidRDefault="003969AF" w:rsidP="00937676">
      <w:pPr>
        <w:jc w:val="both"/>
        <w:rPr>
          <w:lang w:val="fr-FR"/>
        </w:rPr>
      </w:pPr>
      <w:r w:rsidRPr="009B7C48">
        <w:rPr>
          <w:lang w:val="fr-FR"/>
        </w:rPr>
        <w:t xml:space="preserve">Tous les membres de l'équipe </w:t>
      </w:r>
      <w:r w:rsidR="00DD7DC6">
        <w:rPr>
          <w:lang w:val="fr-FR"/>
        </w:rPr>
        <w:t xml:space="preserve">de </w:t>
      </w:r>
      <w:bookmarkStart w:id="0" w:name="_GoBack"/>
      <w:bookmarkEnd w:id="0"/>
      <w:r w:rsidRPr="009B7C48">
        <w:rPr>
          <w:lang w:val="fr-FR"/>
        </w:rPr>
        <w:t xml:space="preserve">chez </w:t>
      </w:r>
      <w:proofErr w:type="spellStart"/>
      <w:r w:rsidRPr="009B7C48">
        <w:rPr>
          <w:lang w:val="fr-FR"/>
        </w:rPr>
        <w:t>Sotradies</w:t>
      </w:r>
      <w:proofErr w:type="spellEnd"/>
      <w:r w:rsidRPr="009B7C48">
        <w:rPr>
          <w:lang w:val="fr-FR"/>
        </w:rPr>
        <w:t xml:space="preserve">, </w:t>
      </w:r>
      <w:r w:rsidR="00CF2149" w:rsidRPr="00DD7DC6">
        <w:rPr>
          <w:lang w:val="fr-FR"/>
        </w:rPr>
        <w:t xml:space="preserve">soutenus par le directeur commercial </w:t>
      </w:r>
      <w:r w:rsidRPr="009B7C48">
        <w:rPr>
          <w:lang w:val="fr-FR"/>
        </w:rPr>
        <w:t xml:space="preserve">ainsi que les chefs de produit, formation, service et marketing CASE, ont accueilli les invités avant de leur faire découvrir les équipements de la marque destinés à la construction routière. </w:t>
      </w:r>
    </w:p>
    <w:p w:rsidR="00CD6508" w:rsidRPr="009B7C48" w:rsidRDefault="00CD6508" w:rsidP="00937676">
      <w:pPr>
        <w:jc w:val="both"/>
        <w:rPr>
          <w:lang w:val="fr-FR"/>
        </w:rPr>
      </w:pPr>
    </w:p>
    <w:p w:rsidR="00560EBE" w:rsidRPr="009B7C48" w:rsidRDefault="00560EBE" w:rsidP="00CD6508">
      <w:pPr>
        <w:shd w:val="solid" w:color="FFFFFF" w:fill="auto"/>
        <w:autoSpaceDN w:val="0"/>
        <w:jc w:val="both"/>
        <w:rPr>
          <w:b/>
          <w:lang w:val="fr-FR"/>
        </w:rPr>
      </w:pPr>
      <w:r w:rsidRPr="009B7C48">
        <w:rPr>
          <w:b/>
          <w:lang w:val="fr-FR"/>
        </w:rPr>
        <w:t>Niveleuses de série B : une réputation de fiabilité à toute épreuve qui n'est pas usurpée</w:t>
      </w:r>
    </w:p>
    <w:p w:rsidR="00CD6508" w:rsidRPr="009B7C48" w:rsidRDefault="00482DC0" w:rsidP="00CD6508">
      <w:pPr>
        <w:shd w:val="solid" w:color="FFFFFF" w:fill="auto"/>
        <w:autoSpaceDN w:val="0"/>
        <w:jc w:val="both"/>
        <w:rPr>
          <w:lang w:val="fr-FR"/>
        </w:rPr>
      </w:pPr>
      <w:r w:rsidRPr="009B7C48">
        <w:rPr>
          <w:lang w:val="fr-FR"/>
        </w:rPr>
        <w:t>La première partie de la journée a été consacrée à la vedette de l'événement : la remarqu</w:t>
      </w:r>
      <w:r w:rsidR="00D635BF" w:rsidRPr="009B7C48">
        <w:rPr>
          <w:lang w:val="fr-FR"/>
        </w:rPr>
        <w:t>able niveleuse 865B CASE, de 18 tonnes et 220 </w:t>
      </w:r>
      <w:r w:rsidRPr="009B7C48">
        <w:rPr>
          <w:lang w:val="fr-FR"/>
        </w:rPr>
        <w:t xml:space="preserve">ch. Elle est l'un des trois modèles de la série B, dont l'excellente réputation repose sur leur grande productivité et leur capacité à travailler dans tous les environnements. Ces machines sont aussi conçues pour offrir à l'opérateur un surplus de contrôle, de visibilité et de confort. Elles sont dotées d'un moteur turbo FPT puissant et économe en carburant. Pour des performances accrues, la fonction Variable Horse Power (puissance variable) du modèle 865B optimise les opérations grâce à la triple courbe de puissance du moteur. Quant à la transmission, elle associe la fluidité du convertisseur de couple, pour le nivellement de précision, à un entraînement direct pour un transfert de puissance complet. Le système hydraulique équipé d'un détecteur de charge garantit un débit équilibré dans toutes les applications. La barre d'attelage avec cadre en A pour l'avant offre une stabilité exceptionnelle, tandis que le châssis </w:t>
      </w:r>
      <w:proofErr w:type="spellStart"/>
      <w:r w:rsidRPr="009B7C48">
        <w:rPr>
          <w:lang w:val="fr-FR"/>
        </w:rPr>
        <w:t>caissonné</w:t>
      </w:r>
      <w:proofErr w:type="spellEnd"/>
      <w:r w:rsidRPr="009B7C48">
        <w:rPr>
          <w:lang w:val="fr-FR"/>
        </w:rPr>
        <w:t xml:space="preserve"> extra-robuste prolonge la durée de vie des composants. Le positionnement des points de contrôle à hauteur d'homme se traduit par une maintenance quotidienne facile et rapide. </w:t>
      </w:r>
    </w:p>
    <w:p w:rsidR="001951A2" w:rsidRPr="009B7C48" w:rsidRDefault="001951A2" w:rsidP="0001567C">
      <w:pPr>
        <w:pStyle w:val="style2"/>
        <w:spacing w:before="0" w:beforeAutospacing="0" w:after="0" w:afterAutospacing="0" w:line="300" w:lineRule="exact"/>
        <w:jc w:val="both"/>
        <w:rPr>
          <w:sz w:val="19"/>
          <w:szCs w:val="19"/>
          <w:lang w:val="fr-FR"/>
        </w:rPr>
      </w:pPr>
    </w:p>
    <w:p w:rsidR="00F735EB" w:rsidRPr="009B7C48" w:rsidRDefault="00F735EB" w:rsidP="00F735EB">
      <w:pPr>
        <w:rPr>
          <w:lang w:val="fr-FR"/>
        </w:rPr>
      </w:pPr>
      <w:r w:rsidRPr="009B7C48">
        <w:rPr>
          <w:lang w:val="fr-FR"/>
        </w:rPr>
        <w:t xml:space="preserve">« Nous sommes en mesure de fournir les meilleures niveleuses pour le marché africain. Notre gamme est parfaitement adaptée aux travaux de maintenance et de </w:t>
      </w:r>
      <w:proofErr w:type="gramStart"/>
      <w:r w:rsidRPr="009B7C48">
        <w:rPr>
          <w:lang w:val="fr-FR"/>
        </w:rPr>
        <w:t>construction routières</w:t>
      </w:r>
      <w:proofErr w:type="gramEnd"/>
      <w:r w:rsidRPr="009B7C48">
        <w:rPr>
          <w:lang w:val="fr-FR"/>
        </w:rPr>
        <w:t>. Les niveleuses CASE démontrent leurs capacités depuis des années sur des chantiers exigeants en Afrique du Nord. La modernité de la cabine</w:t>
      </w:r>
      <w:r w:rsidR="00A015A7" w:rsidRPr="009B7C48">
        <w:rPr>
          <w:lang w:val="fr-FR"/>
        </w:rPr>
        <w:t>,</w:t>
      </w:r>
      <w:r w:rsidRPr="009B7C48">
        <w:rPr>
          <w:lang w:val="fr-FR"/>
        </w:rPr>
        <w:t xml:space="preserve"> ainsi que l'amélioration de la conception et du rapport poids/puissance en font les modèles idéaux pour ce marché et un excellent investissement pour les clients. Nous croyons en notre produit et attendons avec impatience d'affronter la concurrence sur le terrain, » a déclaré Massimiliano Sala, le directeur marketing des équipements de construction routière CASE pour l'Europe, l'Afrique et le Moyen-Orient.</w:t>
      </w:r>
    </w:p>
    <w:p w:rsidR="00F735EB" w:rsidRPr="009B7C48" w:rsidRDefault="00F735EB" w:rsidP="0001567C">
      <w:pPr>
        <w:pStyle w:val="style2"/>
        <w:spacing w:before="0" w:beforeAutospacing="0" w:after="0" w:afterAutospacing="0" w:line="300" w:lineRule="exact"/>
        <w:jc w:val="both"/>
        <w:rPr>
          <w:sz w:val="19"/>
          <w:szCs w:val="19"/>
          <w:lang w:val="fr-FR"/>
        </w:rPr>
      </w:pPr>
    </w:p>
    <w:p w:rsidR="00560EBE" w:rsidRPr="009B7C48" w:rsidRDefault="00482DC0" w:rsidP="0001567C">
      <w:pPr>
        <w:pStyle w:val="style2"/>
        <w:spacing w:before="0" w:beforeAutospacing="0" w:after="0" w:afterAutospacing="0" w:line="300" w:lineRule="exact"/>
        <w:jc w:val="both"/>
        <w:rPr>
          <w:b/>
          <w:sz w:val="19"/>
          <w:szCs w:val="19"/>
          <w:lang w:val="fr-FR"/>
        </w:rPr>
      </w:pPr>
      <w:r w:rsidRPr="009B7C48">
        <w:rPr>
          <w:b/>
          <w:sz w:val="19"/>
          <w:lang w:val="fr-FR"/>
        </w:rPr>
        <w:lastRenderedPageBreak/>
        <w:t>Une offre large pour la construction routière : garantie de productivité sur les chantiers les plus exigeants</w:t>
      </w:r>
    </w:p>
    <w:p w:rsidR="005E518A" w:rsidRPr="009B7C48" w:rsidRDefault="00F735EB" w:rsidP="0001567C">
      <w:pPr>
        <w:pStyle w:val="style2"/>
        <w:spacing w:before="0" w:beforeAutospacing="0" w:after="0" w:afterAutospacing="0" w:line="300" w:lineRule="exact"/>
        <w:jc w:val="both"/>
        <w:rPr>
          <w:sz w:val="19"/>
          <w:szCs w:val="19"/>
          <w:lang w:val="fr-FR"/>
        </w:rPr>
      </w:pPr>
      <w:r w:rsidRPr="009B7C48">
        <w:rPr>
          <w:color w:val="auto"/>
          <w:sz w:val="19"/>
          <w:lang w:val="fr-FR"/>
        </w:rPr>
        <w:t>Dans un second temps, les participants</w:t>
      </w:r>
      <w:r w:rsidRPr="009B7C48">
        <w:rPr>
          <w:sz w:val="19"/>
          <w:lang w:val="fr-FR"/>
        </w:rPr>
        <w:t xml:space="preserve"> ont pu découvrir la pelle sur chenilles CX350B CASE de 35 tonnes et 271 </w:t>
      </w:r>
      <w:proofErr w:type="spellStart"/>
      <w:r w:rsidRPr="009B7C48">
        <w:rPr>
          <w:sz w:val="19"/>
          <w:lang w:val="fr-FR"/>
        </w:rPr>
        <w:t>ch</w:t>
      </w:r>
      <w:proofErr w:type="spellEnd"/>
      <w:r w:rsidRPr="009B7C48">
        <w:rPr>
          <w:sz w:val="19"/>
          <w:lang w:val="fr-FR"/>
        </w:rPr>
        <w:t>, la chargeuse sur pneus 821F de 230 </w:t>
      </w:r>
      <w:proofErr w:type="spellStart"/>
      <w:r w:rsidRPr="009B7C48">
        <w:rPr>
          <w:sz w:val="19"/>
          <w:lang w:val="fr-FR"/>
        </w:rPr>
        <w:t>ch</w:t>
      </w:r>
      <w:proofErr w:type="spellEnd"/>
      <w:r w:rsidRPr="009B7C48">
        <w:rPr>
          <w:sz w:val="19"/>
          <w:lang w:val="fr-FR"/>
        </w:rPr>
        <w:t>, deux modèles de chargeuse-pelleteuse de série T et deux modèles de chargeuse compacte de série SR à bras de conception radiale.</w:t>
      </w:r>
    </w:p>
    <w:p w:rsidR="005E518A" w:rsidRPr="009B7C48" w:rsidRDefault="005E518A" w:rsidP="0001567C">
      <w:pPr>
        <w:pStyle w:val="style2"/>
        <w:spacing w:before="0" w:beforeAutospacing="0" w:after="0" w:afterAutospacing="0" w:line="300" w:lineRule="exact"/>
        <w:jc w:val="both"/>
        <w:rPr>
          <w:sz w:val="19"/>
          <w:szCs w:val="19"/>
          <w:lang w:val="fr-FR"/>
        </w:rPr>
      </w:pPr>
    </w:p>
    <w:p w:rsidR="005B127A" w:rsidRPr="009B7C48" w:rsidRDefault="005B127A" w:rsidP="0001567C">
      <w:pPr>
        <w:pStyle w:val="style2"/>
        <w:spacing w:before="0" w:beforeAutospacing="0" w:after="0" w:afterAutospacing="0" w:line="300" w:lineRule="exact"/>
        <w:jc w:val="both"/>
        <w:rPr>
          <w:sz w:val="19"/>
          <w:szCs w:val="19"/>
          <w:lang w:val="fr-FR"/>
        </w:rPr>
      </w:pPr>
      <w:r w:rsidRPr="009B7C48">
        <w:rPr>
          <w:sz w:val="19"/>
          <w:lang w:val="fr-FR"/>
        </w:rPr>
        <w:t xml:space="preserve">Outre les démonstrations de toutes les machines en conditions réelles, il a été proposé aux participants d'essayer tous les modèles sur le terrain, avec l'aide du démonstrateur CASE Steve </w:t>
      </w:r>
      <w:proofErr w:type="spellStart"/>
      <w:r w:rsidRPr="009B7C48">
        <w:rPr>
          <w:sz w:val="19"/>
          <w:lang w:val="fr-FR"/>
        </w:rPr>
        <w:t>Beardmore</w:t>
      </w:r>
      <w:proofErr w:type="spellEnd"/>
      <w:r w:rsidRPr="009B7C48">
        <w:rPr>
          <w:sz w:val="19"/>
          <w:lang w:val="fr-FR"/>
        </w:rPr>
        <w:t xml:space="preserve"> et du spécialiste produit Massimiliano Sala.</w:t>
      </w:r>
    </w:p>
    <w:p w:rsidR="005B127A" w:rsidRDefault="005B127A" w:rsidP="0001567C">
      <w:pPr>
        <w:pStyle w:val="style2"/>
        <w:spacing w:before="0" w:beforeAutospacing="0" w:after="0" w:afterAutospacing="0" w:line="300" w:lineRule="exact"/>
        <w:jc w:val="both"/>
        <w:rPr>
          <w:sz w:val="19"/>
          <w:szCs w:val="19"/>
          <w:lang w:val="fr-FR"/>
        </w:rPr>
      </w:pPr>
    </w:p>
    <w:p w:rsidR="009B7C48" w:rsidRPr="009B7C48" w:rsidRDefault="009B7C48" w:rsidP="009B7C48">
      <w:pPr>
        <w:pStyle w:val="style2"/>
        <w:spacing w:before="0" w:beforeAutospacing="0" w:after="0" w:afterAutospacing="0"/>
        <w:jc w:val="both"/>
        <w:rPr>
          <w:sz w:val="19"/>
          <w:szCs w:val="19"/>
          <w:lang w:val="fr-FR"/>
        </w:rPr>
      </w:pPr>
    </w:p>
    <w:p w:rsidR="008D7598" w:rsidRPr="009B7C48" w:rsidRDefault="008D7598" w:rsidP="008D7598">
      <w:pPr>
        <w:spacing w:line="240" w:lineRule="auto"/>
        <w:jc w:val="both"/>
        <w:rPr>
          <w:rFonts w:cs="Arial"/>
          <w:szCs w:val="19"/>
          <w:lang w:val="fr-FR" w:eastAsia="es-ES"/>
        </w:rPr>
      </w:pPr>
      <w:r w:rsidRPr="009B7C48">
        <w:rPr>
          <w:rFonts w:cs="Arial"/>
          <w:szCs w:val="19"/>
          <w:lang w:val="fr-FR" w:eastAsia="es-ES"/>
        </w:rPr>
        <w:t>En vous rendant sur notre site Web, vous pourrez télécharger des fichiers de textes et d'images haute résolution, ainsi que des vidéos en lien direct avec ce communiqué de presse (</w:t>
      </w:r>
      <w:proofErr w:type="spellStart"/>
      <w:r w:rsidRPr="009B7C48">
        <w:rPr>
          <w:rFonts w:cs="Arial"/>
          <w:szCs w:val="19"/>
          <w:lang w:val="fr-FR" w:eastAsia="es-ES"/>
        </w:rPr>
        <w:t>jpg</w:t>
      </w:r>
      <w:proofErr w:type="spellEnd"/>
      <w:r w:rsidRPr="009B7C48">
        <w:rPr>
          <w:rFonts w:cs="Arial"/>
          <w:szCs w:val="19"/>
          <w:lang w:val="fr-FR" w:eastAsia="es-ES"/>
        </w:rPr>
        <w:t xml:space="preserve"> 300 dpi, CMJN) : </w:t>
      </w:r>
      <w:hyperlink r:id="rId9" w:history="1">
        <w:r w:rsidRPr="009B7C48">
          <w:rPr>
            <w:rFonts w:cs="Arial"/>
            <w:color w:val="0000FF"/>
            <w:szCs w:val="19"/>
            <w:u w:val="single"/>
            <w:lang w:val="fr-FR" w:eastAsia="es-ES"/>
          </w:rPr>
          <w:t>www.CASEcetools.com/press-kit</w:t>
        </w:r>
      </w:hyperlink>
    </w:p>
    <w:p w:rsidR="008D7598" w:rsidRPr="009B7C48" w:rsidRDefault="008D7598" w:rsidP="008D7598">
      <w:pPr>
        <w:tabs>
          <w:tab w:val="left" w:pos="7215"/>
        </w:tabs>
        <w:spacing w:line="240" w:lineRule="auto"/>
        <w:jc w:val="both"/>
        <w:rPr>
          <w:rFonts w:cs="Arial"/>
          <w:sz w:val="18"/>
          <w:szCs w:val="18"/>
          <w:lang w:val="fr-FR"/>
        </w:rPr>
      </w:pPr>
    </w:p>
    <w:p w:rsidR="008D7598" w:rsidRDefault="008D7598" w:rsidP="008D7598">
      <w:pPr>
        <w:rPr>
          <w:color w:val="1F497D"/>
          <w:lang w:val="en-US"/>
        </w:rPr>
      </w:pPr>
      <w:r>
        <w:rPr>
          <w:b/>
          <w:szCs w:val="19"/>
        </w:rPr>
        <w:t>Suivez CASE sur :</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8D7598" w:rsidTr="000B2FA3">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8D7598" w:rsidTr="000B2FA3">
              <w:trPr>
                <w:trHeight w:val="442"/>
                <w:tblCellSpacing w:w="0" w:type="dxa"/>
              </w:trPr>
              <w:tc>
                <w:tcPr>
                  <w:tcW w:w="570" w:type="dxa"/>
                  <w:vAlign w:val="center"/>
                  <w:hideMark/>
                </w:tcPr>
                <w:p w:rsidR="008D7598" w:rsidRDefault="008D7598" w:rsidP="000B2FA3">
                  <w:pPr>
                    <w:rPr>
                      <w:rFonts w:ascii="Calibri" w:eastAsia="Calibri" w:hAnsi="Calibri"/>
                      <w:sz w:val="22"/>
                      <w:szCs w:val="22"/>
                    </w:rPr>
                  </w:pPr>
                  <w:r>
                    <w:rPr>
                      <w:noProof/>
                      <w:lang w:val="en-GB" w:eastAsia="en-GB"/>
                    </w:rPr>
                    <w:drawing>
                      <wp:inline distT="0" distB="0" distL="0" distR="0" wp14:anchorId="13A62AB5" wp14:editId="68C117B4">
                        <wp:extent cx="189865" cy="189865"/>
                        <wp:effectExtent l="0" t="0" r="635" b="635"/>
                        <wp:docPr id="11" name="Imagen 1" descr="F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c>
                <w:tcPr>
                  <w:tcW w:w="570" w:type="dxa"/>
                  <w:vAlign w:val="center"/>
                  <w:hideMark/>
                </w:tcPr>
                <w:p w:rsidR="008D7598" w:rsidRDefault="008D7598" w:rsidP="000B2FA3">
                  <w:pPr>
                    <w:rPr>
                      <w:rFonts w:ascii="Calibri" w:eastAsia="Calibri" w:hAnsi="Calibri"/>
                      <w:sz w:val="22"/>
                      <w:szCs w:val="22"/>
                    </w:rPr>
                  </w:pPr>
                  <w:r>
                    <w:rPr>
                      <w:rFonts w:ascii="Times New Roman" w:hAnsi="Times New Roman"/>
                      <w:noProof/>
                      <w:color w:val="0000FF"/>
                      <w:sz w:val="24"/>
                      <w:szCs w:val="24"/>
                      <w:lang w:val="en-GB" w:eastAsia="en-GB"/>
                    </w:rPr>
                    <w:drawing>
                      <wp:inline distT="0" distB="0" distL="0" distR="0" wp14:anchorId="52B7337E" wp14:editId="593F4E00">
                        <wp:extent cx="189865" cy="189865"/>
                        <wp:effectExtent l="0" t="0" r="635" b="635"/>
                        <wp:docPr id="10" name="Imagen 2" descr="cid:image002.gif@01D123A8.097F989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123A8.097F98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c>
                <w:tcPr>
                  <w:tcW w:w="570" w:type="dxa"/>
                  <w:vAlign w:val="center"/>
                  <w:hideMark/>
                </w:tcPr>
                <w:p w:rsidR="008D7598" w:rsidRDefault="008D7598" w:rsidP="000B2FA3">
                  <w:pPr>
                    <w:rPr>
                      <w:rFonts w:ascii="Calibri" w:eastAsia="Calibri" w:hAnsi="Calibri"/>
                      <w:sz w:val="22"/>
                      <w:szCs w:val="22"/>
                    </w:rPr>
                  </w:pPr>
                  <w:r>
                    <w:rPr>
                      <w:rFonts w:ascii="Times New Roman" w:hAnsi="Times New Roman"/>
                      <w:noProof/>
                      <w:color w:val="0000FF"/>
                      <w:sz w:val="24"/>
                      <w:szCs w:val="24"/>
                      <w:lang w:val="en-GB" w:eastAsia="en-GB"/>
                    </w:rPr>
                    <w:drawing>
                      <wp:inline distT="0" distB="0" distL="0" distR="0" wp14:anchorId="6CA03F0C" wp14:editId="5A9FA286">
                        <wp:extent cx="189865" cy="189865"/>
                        <wp:effectExtent l="0" t="0" r="635" b="635"/>
                        <wp:docPr id="9" name="Imagen 3" descr="cid:image003.gif@01D123A8.097F989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D123A8.097F98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c>
                <w:tcPr>
                  <w:tcW w:w="570" w:type="dxa"/>
                  <w:vAlign w:val="center"/>
                  <w:hideMark/>
                </w:tcPr>
                <w:p w:rsidR="008D7598" w:rsidRDefault="008D7598" w:rsidP="000B2FA3">
                  <w:pPr>
                    <w:rPr>
                      <w:rFonts w:ascii="Calibri" w:eastAsia="Calibri" w:hAnsi="Calibri"/>
                      <w:sz w:val="22"/>
                      <w:szCs w:val="22"/>
                    </w:rPr>
                  </w:pPr>
                  <w:r>
                    <w:rPr>
                      <w:rFonts w:ascii="Times New Roman" w:hAnsi="Times New Roman"/>
                      <w:noProof/>
                      <w:color w:val="0000FF"/>
                      <w:sz w:val="24"/>
                      <w:szCs w:val="24"/>
                      <w:lang w:val="en-GB" w:eastAsia="en-GB"/>
                    </w:rPr>
                    <w:drawing>
                      <wp:inline distT="0" distB="0" distL="0" distR="0" wp14:anchorId="392ACF90" wp14:editId="3A699BD5">
                        <wp:extent cx="189865" cy="189865"/>
                        <wp:effectExtent l="0" t="0" r="635" b="635"/>
                        <wp:docPr id="8" name="Imagen 4" descr="cid:image004.gif@01D123A8.097F989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123A8.097F989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r>
          </w:tbl>
          <w:p w:rsidR="008D7598" w:rsidRDefault="008D7598" w:rsidP="000B2FA3">
            <w:pPr>
              <w:spacing w:line="240" w:lineRule="auto"/>
              <w:rPr>
                <w:rFonts w:ascii="Times New Roman" w:hAnsi="Times New Roman"/>
                <w:color w:val="auto"/>
                <w:sz w:val="20"/>
                <w:lang w:val="en-GB" w:eastAsia="en-GB"/>
              </w:rPr>
            </w:pPr>
          </w:p>
        </w:tc>
        <w:tc>
          <w:tcPr>
            <w:tcW w:w="130" w:type="dxa"/>
            <w:vAlign w:val="center"/>
            <w:hideMark/>
          </w:tcPr>
          <w:p w:rsidR="008D7598" w:rsidRDefault="008D7598" w:rsidP="000B2FA3">
            <w:pPr>
              <w:rPr>
                <w:rFonts w:ascii="Calibri" w:eastAsia="Calibri" w:hAnsi="Calibri"/>
                <w:sz w:val="22"/>
                <w:szCs w:val="22"/>
              </w:rPr>
            </w:pPr>
            <w:r>
              <w:rPr>
                <w:rFonts w:ascii="Times New Roman" w:hAnsi="Times New Roman"/>
                <w:sz w:val="20"/>
              </w:rPr>
              <w:t> </w:t>
            </w:r>
          </w:p>
        </w:tc>
        <w:tc>
          <w:tcPr>
            <w:tcW w:w="226" w:type="dxa"/>
            <w:vAlign w:val="center"/>
            <w:hideMark/>
          </w:tcPr>
          <w:p w:rsidR="008D7598" w:rsidRDefault="008D7598" w:rsidP="000B2FA3">
            <w:pPr>
              <w:rPr>
                <w:rFonts w:ascii="Calibri" w:eastAsia="Calibri" w:hAnsi="Calibri"/>
                <w:sz w:val="22"/>
                <w:szCs w:val="22"/>
              </w:rPr>
            </w:pPr>
            <w:r>
              <w:rPr>
                <w:rFonts w:ascii="Times New Roman" w:hAnsi="Times New Roman"/>
                <w:sz w:val="20"/>
              </w:rPr>
              <w:t> </w:t>
            </w:r>
          </w:p>
        </w:tc>
        <w:tc>
          <w:tcPr>
            <w:tcW w:w="5867" w:type="dxa"/>
            <w:vAlign w:val="center"/>
            <w:hideMark/>
          </w:tcPr>
          <w:p w:rsidR="008D7598" w:rsidRDefault="008D7598" w:rsidP="000B2FA3">
            <w:pPr>
              <w:spacing w:line="240" w:lineRule="auto"/>
              <w:rPr>
                <w:rFonts w:ascii="Times New Roman" w:hAnsi="Times New Roman"/>
                <w:color w:val="auto"/>
                <w:sz w:val="20"/>
                <w:lang w:val="en-GB" w:eastAsia="en-GB"/>
              </w:rPr>
            </w:pPr>
          </w:p>
        </w:tc>
      </w:tr>
    </w:tbl>
    <w:p w:rsidR="008D7598" w:rsidRPr="009B7C48" w:rsidRDefault="008D7598" w:rsidP="008D7598">
      <w:pPr>
        <w:jc w:val="both"/>
        <w:rPr>
          <w:rFonts w:cs="Arial"/>
          <w:i/>
          <w:sz w:val="16"/>
          <w:szCs w:val="16"/>
          <w:lang w:val="fr-FR"/>
        </w:rPr>
      </w:pPr>
      <w:r w:rsidRPr="009B7C48">
        <w:rPr>
          <w:rFonts w:cs="Arial"/>
          <w:i/>
          <w:sz w:val="16"/>
          <w:szCs w:val="16"/>
          <w:lang w:val="fr-FR"/>
        </w:rPr>
        <w:t xml:space="preserve">CASE Construction Equipment vend et assure le service d’une gamme complète d’engins de chantier dans le monde entier: chargeuses-pelleteuses (leader sur le marché), pelles hydrauliques, niveleuses, chargeuses sur pneus, rouleaux vibrants, bouteurs, chargeuses compactes sur pneus et sur chenilles, chariots élévateurs. Dans les concessions CASE, les clients ont à leur disposition de véritables professionnels, qui leur proposent des équipements et un service après-vente de première classe, des garanties incomparables dans le secteur et des options de financement flexibles. Pour plus d’informations, rendez-vous sur </w:t>
      </w:r>
      <w:hyperlink r:id="rId21" w:history="1">
        <w:r w:rsidRPr="009B7C48">
          <w:rPr>
            <w:rFonts w:cs="Arial"/>
            <w:i/>
            <w:color w:val="0000FF"/>
            <w:sz w:val="16"/>
            <w:szCs w:val="16"/>
            <w:u w:val="single"/>
            <w:lang w:val="fr-FR"/>
          </w:rPr>
          <w:t>www.CASEce.com</w:t>
        </w:r>
      </w:hyperlink>
      <w:r w:rsidRPr="009B7C48">
        <w:rPr>
          <w:rFonts w:cs="Arial"/>
          <w:i/>
          <w:sz w:val="16"/>
          <w:szCs w:val="16"/>
          <w:lang w:val="fr-FR"/>
        </w:rPr>
        <w:t>.</w:t>
      </w:r>
    </w:p>
    <w:p w:rsidR="008D7598" w:rsidRPr="009B7C48" w:rsidRDefault="008D7598" w:rsidP="008D7598">
      <w:pPr>
        <w:jc w:val="both"/>
        <w:rPr>
          <w:rFonts w:cs="Arial"/>
          <w:i/>
          <w:sz w:val="16"/>
          <w:szCs w:val="16"/>
          <w:lang w:val="fr-FR"/>
        </w:rPr>
      </w:pPr>
      <w:r w:rsidRPr="009B7C48">
        <w:rPr>
          <w:rFonts w:cs="Arial"/>
          <w:i/>
          <w:sz w:val="16"/>
          <w:szCs w:val="16"/>
          <w:lang w:val="fr-FR"/>
        </w:rPr>
        <w:t xml:space="preserve">CASE Construction Equipment est une marque de CNH Industrial N.V., un leader mondial des biens d’équipement coté au New York Stock Exchange (NYSE :CNHI) et au </w:t>
      </w:r>
      <w:proofErr w:type="spellStart"/>
      <w:r w:rsidRPr="009B7C48">
        <w:rPr>
          <w:rFonts w:cs="Arial"/>
          <w:i/>
          <w:sz w:val="16"/>
          <w:szCs w:val="16"/>
          <w:lang w:val="fr-FR"/>
        </w:rPr>
        <w:t>Mercato</w:t>
      </w:r>
      <w:proofErr w:type="spellEnd"/>
      <w:r w:rsidRPr="009B7C48">
        <w:rPr>
          <w:rFonts w:cs="Arial"/>
          <w:i/>
          <w:sz w:val="16"/>
          <w:szCs w:val="16"/>
          <w:lang w:val="fr-FR"/>
        </w:rPr>
        <w:t xml:space="preserve"> </w:t>
      </w:r>
      <w:proofErr w:type="spellStart"/>
      <w:r w:rsidRPr="009B7C48">
        <w:rPr>
          <w:rFonts w:cs="Arial"/>
          <w:i/>
          <w:sz w:val="16"/>
          <w:szCs w:val="16"/>
          <w:lang w:val="fr-FR"/>
        </w:rPr>
        <w:t>Telematico</w:t>
      </w:r>
      <w:proofErr w:type="spellEnd"/>
      <w:r w:rsidRPr="009B7C48">
        <w:rPr>
          <w:rFonts w:cs="Arial"/>
          <w:i/>
          <w:sz w:val="16"/>
          <w:szCs w:val="16"/>
          <w:lang w:val="fr-FR"/>
        </w:rPr>
        <w:t xml:space="preserve"> </w:t>
      </w:r>
      <w:proofErr w:type="spellStart"/>
      <w:r w:rsidRPr="009B7C48">
        <w:rPr>
          <w:rFonts w:cs="Arial"/>
          <w:i/>
          <w:sz w:val="16"/>
          <w:szCs w:val="16"/>
          <w:lang w:val="fr-FR"/>
        </w:rPr>
        <w:t>Azionario</w:t>
      </w:r>
      <w:proofErr w:type="spellEnd"/>
      <w:r w:rsidRPr="009B7C48">
        <w:rPr>
          <w:rFonts w:cs="Arial"/>
          <w:i/>
          <w:sz w:val="16"/>
          <w:szCs w:val="16"/>
          <w:lang w:val="fr-FR"/>
        </w:rPr>
        <w:t xml:space="preserve"> de la Bourse d’Italie (MI:CNHI). Davantage d’informations sur </w:t>
      </w:r>
      <w:hyperlink r:id="rId22" w:history="1">
        <w:r w:rsidRPr="009B7C48">
          <w:rPr>
            <w:rFonts w:cs="Arial"/>
            <w:i/>
            <w:color w:val="0000FF"/>
            <w:sz w:val="16"/>
            <w:szCs w:val="16"/>
            <w:u w:val="single"/>
            <w:lang w:val="fr-FR"/>
          </w:rPr>
          <w:t>www.cnhindustrial.com</w:t>
        </w:r>
      </w:hyperlink>
      <w:r w:rsidRPr="009B7C48">
        <w:rPr>
          <w:color w:val="0000FF"/>
          <w:u w:val="single"/>
          <w:lang w:val="fr-FR"/>
        </w:rPr>
        <w:t>.</w:t>
      </w:r>
    </w:p>
    <w:p w:rsidR="008D7598" w:rsidRPr="009B7C48" w:rsidRDefault="008D7598" w:rsidP="008D7598">
      <w:pPr>
        <w:jc w:val="both"/>
        <w:rPr>
          <w:i/>
          <w:color w:val="auto"/>
          <w:sz w:val="16"/>
          <w:szCs w:val="16"/>
          <w:lang w:val="fr-FR"/>
        </w:rPr>
      </w:pPr>
    </w:p>
    <w:p w:rsidR="008D7598" w:rsidRPr="009B7C48" w:rsidRDefault="008D7598" w:rsidP="008D7598">
      <w:pPr>
        <w:rPr>
          <w:b/>
          <w:lang w:val="fr-FR"/>
        </w:rPr>
      </w:pPr>
      <w:r w:rsidRPr="009B7C48">
        <w:rPr>
          <w:b/>
          <w:lang w:val="fr-FR"/>
        </w:rPr>
        <w:t>Pour plus d'informations, contactez:</w:t>
      </w:r>
    </w:p>
    <w:p w:rsidR="008D7598" w:rsidRPr="009B7C48" w:rsidRDefault="008D7598" w:rsidP="008D7598">
      <w:pPr>
        <w:rPr>
          <w:sz w:val="18"/>
          <w:szCs w:val="18"/>
          <w:lang w:val="fr-FR"/>
        </w:rPr>
      </w:pPr>
    </w:p>
    <w:p w:rsidR="008D7598" w:rsidRPr="009B7C48" w:rsidRDefault="008D0AD1" w:rsidP="008D7598">
      <w:pPr>
        <w:rPr>
          <w:szCs w:val="19"/>
          <w:lang w:val="fr-FR"/>
        </w:rPr>
      </w:pPr>
      <w:r w:rsidRPr="009B7C48">
        <w:rPr>
          <w:szCs w:val="19"/>
          <w:lang w:val="fr-FR"/>
        </w:rPr>
        <w:t>Nuria Martí (</w:t>
      </w:r>
      <w:r w:rsidR="008D7598" w:rsidRPr="009B7C48">
        <w:rPr>
          <w:szCs w:val="19"/>
          <w:lang w:val="fr-FR"/>
        </w:rPr>
        <w:t>ALARCON &amp; HARRIS)</w:t>
      </w:r>
    </w:p>
    <w:p w:rsidR="008D7598" w:rsidRPr="009B7C48" w:rsidRDefault="008D7598" w:rsidP="008D7598">
      <w:pPr>
        <w:rPr>
          <w:szCs w:val="19"/>
          <w:lang w:val="fr-FR"/>
        </w:rPr>
      </w:pPr>
    </w:p>
    <w:p w:rsidR="008D7598" w:rsidRPr="000B2648" w:rsidRDefault="008D7598" w:rsidP="008D7598">
      <w:pPr>
        <w:rPr>
          <w:szCs w:val="19"/>
          <w:lang w:val="de-DE"/>
        </w:rPr>
      </w:pPr>
      <w:r w:rsidRPr="000B2648">
        <w:rPr>
          <w:szCs w:val="19"/>
          <w:lang w:val="de-DE"/>
        </w:rPr>
        <w:t>Tel: +3</w:t>
      </w:r>
      <w:r w:rsidR="008D0AD1">
        <w:rPr>
          <w:szCs w:val="19"/>
          <w:lang w:val="de-DE"/>
        </w:rPr>
        <w:t>4 91 415 30 20</w:t>
      </w:r>
    </w:p>
    <w:p w:rsidR="008D7598" w:rsidRPr="000B2648" w:rsidRDefault="008D7598" w:rsidP="008D7598">
      <w:pPr>
        <w:rPr>
          <w:szCs w:val="19"/>
          <w:lang w:val="de-DE"/>
        </w:rPr>
      </w:pPr>
    </w:p>
    <w:p w:rsidR="009B7C48" w:rsidRPr="009B7C48" w:rsidRDefault="008D7598" w:rsidP="009B7C48">
      <w:pPr>
        <w:rPr>
          <w:szCs w:val="19"/>
          <w:lang w:val="de-DE"/>
        </w:rPr>
      </w:pPr>
      <w:r w:rsidRPr="000B2648">
        <w:rPr>
          <w:szCs w:val="19"/>
          <w:lang w:val="de-DE"/>
        </w:rPr>
        <w:t>Email:</w:t>
      </w:r>
      <w:r w:rsidR="008D0AD1">
        <w:rPr>
          <w:szCs w:val="19"/>
          <w:lang w:val="de-DE"/>
        </w:rPr>
        <w:t xml:space="preserve"> </w:t>
      </w:r>
      <w:r w:rsidR="009B7C48">
        <w:rPr>
          <w:szCs w:val="19"/>
          <w:lang w:val="de-DE"/>
        </w:rPr>
        <w:t>nmarti@alarconyharris.com</w:t>
      </w:r>
    </w:p>
    <w:sectPr w:rsidR="009B7C48" w:rsidRPr="009B7C48" w:rsidSect="00D01F1C">
      <w:headerReference w:type="default" r:id="rId23"/>
      <w:footerReference w:type="default" r:id="rId24"/>
      <w:headerReference w:type="first" r:id="rId25"/>
      <w:footerReference w:type="first" r:id="rId26"/>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8F9" w:rsidRDefault="002538F9">
      <w:pPr>
        <w:spacing w:line="240" w:lineRule="auto"/>
      </w:pPr>
      <w:r>
        <w:separator/>
      </w:r>
    </w:p>
  </w:endnote>
  <w:endnote w:type="continuationSeparator" w:id="0">
    <w:p w:rsidR="002538F9" w:rsidRDefault="00253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C0" w:rsidRDefault="00482DC0" w:rsidP="00D01F1C">
    <w:pPr>
      <w:pStyle w:val="Piedepgina"/>
    </w:pPr>
  </w:p>
  <w:p w:rsidR="00482DC0" w:rsidRDefault="00482DC0" w:rsidP="00D01F1C">
    <w:pPr>
      <w:pStyle w:val="Piedepgina"/>
    </w:pPr>
  </w:p>
  <w:p w:rsidR="00482DC0" w:rsidRDefault="00482DC0" w:rsidP="00D01F1C">
    <w:pPr>
      <w:pStyle w:val="Piedepgina"/>
    </w:pPr>
  </w:p>
  <w:p w:rsidR="00482DC0" w:rsidRDefault="00482DC0"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C0" w:rsidRPr="00C7201A" w:rsidRDefault="00482DC0"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8F9" w:rsidRDefault="002538F9">
      <w:pPr>
        <w:spacing w:line="240" w:lineRule="auto"/>
      </w:pPr>
      <w:r>
        <w:separator/>
      </w:r>
    </w:p>
  </w:footnote>
  <w:footnote w:type="continuationSeparator" w:id="0">
    <w:p w:rsidR="002538F9" w:rsidRDefault="002538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C0" w:rsidRDefault="00482DC0" w:rsidP="00D01F1C">
    <w:r>
      <w:rPr>
        <w:noProof/>
        <w:lang w:val="en-GB" w:eastAsia="en-GB"/>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8D0AD1">
      <w:rPr>
        <w:noProof/>
        <w:lang w:val="en-GB" w:eastAsia="en-GB"/>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452754</wp:posOffset>
              </wp:positionV>
              <wp:extent cx="6858000" cy="0"/>
              <wp:effectExtent l="0" t="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SX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482DC0" w:rsidRPr="00C7201A">
      <w:trPr>
        <w:trHeight w:val="735"/>
      </w:trPr>
      <w:tc>
        <w:tcPr>
          <w:tcW w:w="2614" w:type="dxa"/>
          <w:shd w:val="clear" w:color="auto" w:fill="auto"/>
          <w:vAlign w:val="bottom"/>
        </w:tcPr>
        <w:p w:rsidR="00482DC0" w:rsidRPr="00750ACB" w:rsidRDefault="00482DC0" w:rsidP="00D01F1C">
          <w:pPr>
            <w:pStyle w:val="04FOOTER"/>
            <w:ind w:right="-101"/>
            <w:rPr>
              <w:sz w:val="14"/>
              <w:highlight w:val="yellow"/>
            </w:rPr>
          </w:pPr>
        </w:p>
      </w:tc>
      <w:tc>
        <w:tcPr>
          <w:tcW w:w="2835" w:type="dxa"/>
          <w:vAlign w:val="bottom"/>
        </w:tcPr>
        <w:p w:rsidR="00482DC0" w:rsidRPr="00750ACB" w:rsidRDefault="00482DC0" w:rsidP="00D01F1C">
          <w:pPr>
            <w:pStyle w:val="04FOOTER"/>
            <w:ind w:right="-101"/>
            <w:rPr>
              <w:sz w:val="14"/>
              <w:highlight w:val="yellow"/>
            </w:rPr>
          </w:pPr>
        </w:p>
      </w:tc>
      <w:tc>
        <w:tcPr>
          <w:tcW w:w="3360" w:type="dxa"/>
          <w:shd w:val="clear" w:color="auto" w:fill="auto"/>
          <w:vAlign w:val="bottom"/>
        </w:tcPr>
        <w:p w:rsidR="00482DC0" w:rsidRPr="00750ACB" w:rsidRDefault="00482DC0" w:rsidP="00D01F1C">
          <w:pPr>
            <w:pStyle w:val="04FOOTER"/>
            <w:ind w:right="-101"/>
            <w:rPr>
              <w:sz w:val="14"/>
              <w:highlight w:val="yellow"/>
            </w:rPr>
          </w:pPr>
        </w:p>
      </w:tc>
    </w:tr>
  </w:tbl>
  <w:p w:rsidR="00482DC0" w:rsidRPr="00B32BE8" w:rsidRDefault="00482DC0"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482DC0">
      <w:trPr>
        <w:trHeight w:val="5211"/>
      </w:trPr>
      <w:tc>
        <w:tcPr>
          <w:tcW w:w="606" w:type="dxa"/>
          <w:shd w:val="clear" w:color="auto" w:fill="auto"/>
          <w:vAlign w:val="bottom"/>
        </w:tcPr>
        <w:p w:rsidR="00482DC0" w:rsidRDefault="00482DC0" w:rsidP="00D01F1C">
          <w:pPr>
            <w:pStyle w:val="01TESTO"/>
          </w:pPr>
          <w:r>
            <w:rPr>
              <w:noProof/>
              <w:lang w:val="en-GB" w:eastAsia="en-GB"/>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482DC0" w:rsidRDefault="00482DC0" w:rsidP="00D01F1C">
    <w:r>
      <w:rPr>
        <w:noProof/>
        <w:lang w:val="en-GB" w:eastAsia="en-GB"/>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val="en-GB" w:eastAsia="en-GB"/>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8D0AD1">
      <w:rPr>
        <w:noProof/>
        <w:lang w:val="en-GB" w:eastAsia="en-GB"/>
      </w:rPr>
      <mc:AlternateContent>
        <mc:Choice Requires="wps">
          <w:drawing>
            <wp:anchor distT="4294967295" distB="4294967295" distL="114300" distR="114300" simplePos="0" relativeHeight="251654656" behindDoc="0" locked="0" layoutInCell="1" allowOverlap="1">
              <wp:simplePos x="0" y="0"/>
              <wp:positionH relativeFrom="column">
                <wp:posOffset>-635</wp:posOffset>
              </wp:positionH>
              <wp:positionV relativeFrom="paragraph">
                <wp:posOffset>455294</wp:posOffset>
              </wp:positionV>
              <wp:extent cx="7086600" cy="0"/>
              <wp:effectExtent l="0" t="0" r="19050"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" strokeweight=".03739mm"/>
          </w:pict>
        </mc:Fallback>
      </mc:AlternateContent>
    </w:r>
    <w:r w:rsidR="008D0AD1">
      <w:rPr>
        <w:noProof/>
        <w:lang w:val="en-GB" w:eastAsia="en-GB"/>
      </w:rPr>
      <mc:AlternateContent>
        <mc:Choice Requires="wps">
          <w:drawing>
            <wp:anchor distT="4294967295" distB="4294967295" distL="114300" distR="114300" simplePos="0" relativeHeight="251655680" behindDoc="0" locked="0" layoutInCell="1" allowOverlap="1">
              <wp:simplePos x="0" y="0"/>
              <wp:positionH relativeFrom="column">
                <wp:posOffset>-1944370</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120A1"/>
    <w:rsid w:val="0001433C"/>
    <w:rsid w:val="0001567C"/>
    <w:rsid w:val="00017072"/>
    <w:rsid w:val="00021EE3"/>
    <w:rsid w:val="000222F2"/>
    <w:rsid w:val="00024426"/>
    <w:rsid w:val="00036197"/>
    <w:rsid w:val="0004651C"/>
    <w:rsid w:val="00047C96"/>
    <w:rsid w:val="00060289"/>
    <w:rsid w:val="00065412"/>
    <w:rsid w:val="0008171E"/>
    <w:rsid w:val="000849DF"/>
    <w:rsid w:val="00084B1F"/>
    <w:rsid w:val="00084D26"/>
    <w:rsid w:val="0009610F"/>
    <w:rsid w:val="000A4F6A"/>
    <w:rsid w:val="000A5218"/>
    <w:rsid w:val="000D3095"/>
    <w:rsid w:val="000E1A7E"/>
    <w:rsid w:val="000E3080"/>
    <w:rsid w:val="000E71CF"/>
    <w:rsid w:val="000E7733"/>
    <w:rsid w:val="000F2B17"/>
    <w:rsid w:val="000F5EE1"/>
    <w:rsid w:val="000F7DA3"/>
    <w:rsid w:val="00105F55"/>
    <w:rsid w:val="00106475"/>
    <w:rsid w:val="00115CA6"/>
    <w:rsid w:val="00117552"/>
    <w:rsid w:val="00120A22"/>
    <w:rsid w:val="00121E80"/>
    <w:rsid w:val="00132964"/>
    <w:rsid w:val="00156BEB"/>
    <w:rsid w:val="00157752"/>
    <w:rsid w:val="001618D6"/>
    <w:rsid w:val="001642D7"/>
    <w:rsid w:val="00166BE9"/>
    <w:rsid w:val="00170B08"/>
    <w:rsid w:val="00171CD9"/>
    <w:rsid w:val="00173B3D"/>
    <w:rsid w:val="00174619"/>
    <w:rsid w:val="0017544B"/>
    <w:rsid w:val="001767F2"/>
    <w:rsid w:val="001841DA"/>
    <w:rsid w:val="00191B6C"/>
    <w:rsid w:val="00194B71"/>
    <w:rsid w:val="001951A2"/>
    <w:rsid w:val="00195CCA"/>
    <w:rsid w:val="00196F60"/>
    <w:rsid w:val="00197D07"/>
    <w:rsid w:val="001A37A3"/>
    <w:rsid w:val="001B43C0"/>
    <w:rsid w:val="001B5634"/>
    <w:rsid w:val="001C3014"/>
    <w:rsid w:val="001C7F3E"/>
    <w:rsid w:val="001D08A3"/>
    <w:rsid w:val="001D1C29"/>
    <w:rsid w:val="001D380C"/>
    <w:rsid w:val="001E3531"/>
    <w:rsid w:val="00221028"/>
    <w:rsid w:val="00222A6C"/>
    <w:rsid w:val="002248FC"/>
    <w:rsid w:val="00225E0B"/>
    <w:rsid w:val="002272D1"/>
    <w:rsid w:val="00237128"/>
    <w:rsid w:val="0024223A"/>
    <w:rsid w:val="002538F9"/>
    <w:rsid w:val="00263776"/>
    <w:rsid w:val="00273BE8"/>
    <w:rsid w:val="00282A60"/>
    <w:rsid w:val="00283150"/>
    <w:rsid w:val="002866E6"/>
    <w:rsid w:val="00287362"/>
    <w:rsid w:val="00293CEA"/>
    <w:rsid w:val="00295F5B"/>
    <w:rsid w:val="002A0272"/>
    <w:rsid w:val="002A0A55"/>
    <w:rsid w:val="002B0D45"/>
    <w:rsid w:val="002B4B2A"/>
    <w:rsid w:val="002E0413"/>
    <w:rsid w:val="002E42D8"/>
    <w:rsid w:val="002F6342"/>
    <w:rsid w:val="002F7342"/>
    <w:rsid w:val="002F74C3"/>
    <w:rsid w:val="00325CA3"/>
    <w:rsid w:val="00330590"/>
    <w:rsid w:val="003577EC"/>
    <w:rsid w:val="00363FE5"/>
    <w:rsid w:val="00374B27"/>
    <w:rsid w:val="003761F5"/>
    <w:rsid w:val="00376E0D"/>
    <w:rsid w:val="003818E0"/>
    <w:rsid w:val="003835B0"/>
    <w:rsid w:val="003848BA"/>
    <w:rsid w:val="003925AD"/>
    <w:rsid w:val="00394194"/>
    <w:rsid w:val="003969AF"/>
    <w:rsid w:val="003A25BD"/>
    <w:rsid w:val="003A7179"/>
    <w:rsid w:val="003B01A0"/>
    <w:rsid w:val="003B1753"/>
    <w:rsid w:val="003B6440"/>
    <w:rsid w:val="003B68E3"/>
    <w:rsid w:val="003C1713"/>
    <w:rsid w:val="003C1A58"/>
    <w:rsid w:val="003C4F6A"/>
    <w:rsid w:val="003D11EE"/>
    <w:rsid w:val="003D21A6"/>
    <w:rsid w:val="003D224E"/>
    <w:rsid w:val="003D4B8A"/>
    <w:rsid w:val="003D7344"/>
    <w:rsid w:val="003E30F0"/>
    <w:rsid w:val="003E6488"/>
    <w:rsid w:val="003E69C1"/>
    <w:rsid w:val="003F2BAE"/>
    <w:rsid w:val="003F3969"/>
    <w:rsid w:val="00410435"/>
    <w:rsid w:val="00414751"/>
    <w:rsid w:val="0042385C"/>
    <w:rsid w:val="00426608"/>
    <w:rsid w:val="0043147F"/>
    <w:rsid w:val="0043406A"/>
    <w:rsid w:val="00461F89"/>
    <w:rsid w:val="0046276A"/>
    <w:rsid w:val="004632B1"/>
    <w:rsid w:val="00463600"/>
    <w:rsid w:val="00465392"/>
    <w:rsid w:val="0046565A"/>
    <w:rsid w:val="00467BD4"/>
    <w:rsid w:val="00473E67"/>
    <w:rsid w:val="00474ED5"/>
    <w:rsid w:val="00477548"/>
    <w:rsid w:val="00480C51"/>
    <w:rsid w:val="00482DC0"/>
    <w:rsid w:val="0048550D"/>
    <w:rsid w:val="00491B25"/>
    <w:rsid w:val="00493824"/>
    <w:rsid w:val="00495277"/>
    <w:rsid w:val="00496DE7"/>
    <w:rsid w:val="004A69F7"/>
    <w:rsid w:val="004B792F"/>
    <w:rsid w:val="004C1A8A"/>
    <w:rsid w:val="004C7C83"/>
    <w:rsid w:val="004D0018"/>
    <w:rsid w:val="004E27F6"/>
    <w:rsid w:val="004E4796"/>
    <w:rsid w:val="004E5104"/>
    <w:rsid w:val="004F363E"/>
    <w:rsid w:val="004F7034"/>
    <w:rsid w:val="004F791E"/>
    <w:rsid w:val="00500EE0"/>
    <w:rsid w:val="00510635"/>
    <w:rsid w:val="00513A18"/>
    <w:rsid w:val="0052035D"/>
    <w:rsid w:val="005212D9"/>
    <w:rsid w:val="005227B5"/>
    <w:rsid w:val="00523FB4"/>
    <w:rsid w:val="005240E6"/>
    <w:rsid w:val="00526224"/>
    <w:rsid w:val="00527696"/>
    <w:rsid w:val="0053481D"/>
    <w:rsid w:val="00551431"/>
    <w:rsid w:val="00551A21"/>
    <w:rsid w:val="0055623E"/>
    <w:rsid w:val="00556669"/>
    <w:rsid w:val="00560EBE"/>
    <w:rsid w:val="00567398"/>
    <w:rsid w:val="00582D6E"/>
    <w:rsid w:val="00582DC8"/>
    <w:rsid w:val="00595532"/>
    <w:rsid w:val="0059734F"/>
    <w:rsid w:val="005A5028"/>
    <w:rsid w:val="005A6C8C"/>
    <w:rsid w:val="005A73A9"/>
    <w:rsid w:val="005B0434"/>
    <w:rsid w:val="005B127A"/>
    <w:rsid w:val="005B77F1"/>
    <w:rsid w:val="005C1E9F"/>
    <w:rsid w:val="005C5C46"/>
    <w:rsid w:val="005D0DFE"/>
    <w:rsid w:val="005D1D11"/>
    <w:rsid w:val="005D6457"/>
    <w:rsid w:val="005E518A"/>
    <w:rsid w:val="005F32C0"/>
    <w:rsid w:val="0060424F"/>
    <w:rsid w:val="00612508"/>
    <w:rsid w:val="00617B37"/>
    <w:rsid w:val="00623E11"/>
    <w:rsid w:val="00632A9D"/>
    <w:rsid w:val="00634A12"/>
    <w:rsid w:val="0063533E"/>
    <w:rsid w:val="00637C30"/>
    <w:rsid w:val="0064142F"/>
    <w:rsid w:val="00646A70"/>
    <w:rsid w:val="0065024B"/>
    <w:rsid w:val="00652C19"/>
    <w:rsid w:val="006650AB"/>
    <w:rsid w:val="00682611"/>
    <w:rsid w:val="006835F8"/>
    <w:rsid w:val="006844E7"/>
    <w:rsid w:val="006869DA"/>
    <w:rsid w:val="00687FC8"/>
    <w:rsid w:val="0069041B"/>
    <w:rsid w:val="006963E9"/>
    <w:rsid w:val="00697577"/>
    <w:rsid w:val="006A27EA"/>
    <w:rsid w:val="006B6661"/>
    <w:rsid w:val="006C1B2A"/>
    <w:rsid w:val="006E4181"/>
    <w:rsid w:val="006E650B"/>
    <w:rsid w:val="006E75BF"/>
    <w:rsid w:val="00704A21"/>
    <w:rsid w:val="00707BB8"/>
    <w:rsid w:val="00711DE5"/>
    <w:rsid w:val="00720E55"/>
    <w:rsid w:val="0072308B"/>
    <w:rsid w:val="00723D5B"/>
    <w:rsid w:val="00725DED"/>
    <w:rsid w:val="0072724F"/>
    <w:rsid w:val="00732D13"/>
    <w:rsid w:val="00741EDD"/>
    <w:rsid w:val="00752F5C"/>
    <w:rsid w:val="0075642A"/>
    <w:rsid w:val="00757B78"/>
    <w:rsid w:val="00761C00"/>
    <w:rsid w:val="0076781F"/>
    <w:rsid w:val="0077205D"/>
    <w:rsid w:val="007812B4"/>
    <w:rsid w:val="00784D02"/>
    <w:rsid w:val="00792C47"/>
    <w:rsid w:val="007A18B5"/>
    <w:rsid w:val="007B1088"/>
    <w:rsid w:val="007B3B4C"/>
    <w:rsid w:val="007C2782"/>
    <w:rsid w:val="007C7733"/>
    <w:rsid w:val="007D04F6"/>
    <w:rsid w:val="007D0F92"/>
    <w:rsid w:val="007D39AD"/>
    <w:rsid w:val="007E1AD8"/>
    <w:rsid w:val="007E1E39"/>
    <w:rsid w:val="007E6043"/>
    <w:rsid w:val="007E6E58"/>
    <w:rsid w:val="007E6FAD"/>
    <w:rsid w:val="007F078C"/>
    <w:rsid w:val="007F2101"/>
    <w:rsid w:val="007F572A"/>
    <w:rsid w:val="008062BC"/>
    <w:rsid w:val="008222D0"/>
    <w:rsid w:val="008327F4"/>
    <w:rsid w:val="008416ED"/>
    <w:rsid w:val="008418A7"/>
    <w:rsid w:val="00847CCF"/>
    <w:rsid w:val="008510AB"/>
    <w:rsid w:val="00852ABE"/>
    <w:rsid w:val="008549A3"/>
    <w:rsid w:val="00857C2E"/>
    <w:rsid w:val="008632C3"/>
    <w:rsid w:val="00863785"/>
    <w:rsid w:val="0086570B"/>
    <w:rsid w:val="00870317"/>
    <w:rsid w:val="00875FC4"/>
    <w:rsid w:val="00876FEA"/>
    <w:rsid w:val="00885D98"/>
    <w:rsid w:val="00890809"/>
    <w:rsid w:val="00892696"/>
    <w:rsid w:val="0089670D"/>
    <w:rsid w:val="008A14E0"/>
    <w:rsid w:val="008B1E9C"/>
    <w:rsid w:val="008B4C8B"/>
    <w:rsid w:val="008B608C"/>
    <w:rsid w:val="008C5AAC"/>
    <w:rsid w:val="008D0AD1"/>
    <w:rsid w:val="008D4A64"/>
    <w:rsid w:val="008D7598"/>
    <w:rsid w:val="008D7781"/>
    <w:rsid w:val="008E3ADA"/>
    <w:rsid w:val="008E6D38"/>
    <w:rsid w:val="008F459C"/>
    <w:rsid w:val="008F5499"/>
    <w:rsid w:val="008F798D"/>
    <w:rsid w:val="00901F74"/>
    <w:rsid w:val="0090486D"/>
    <w:rsid w:val="00911291"/>
    <w:rsid w:val="00922012"/>
    <w:rsid w:val="0092405C"/>
    <w:rsid w:val="009354AA"/>
    <w:rsid w:val="0093575E"/>
    <w:rsid w:val="00936668"/>
    <w:rsid w:val="00937676"/>
    <w:rsid w:val="00940DBC"/>
    <w:rsid w:val="0094780E"/>
    <w:rsid w:val="00975565"/>
    <w:rsid w:val="00977FE9"/>
    <w:rsid w:val="009840E2"/>
    <w:rsid w:val="00986747"/>
    <w:rsid w:val="00986929"/>
    <w:rsid w:val="0099762C"/>
    <w:rsid w:val="009A09AF"/>
    <w:rsid w:val="009A2480"/>
    <w:rsid w:val="009A393F"/>
    <w:rsid w:val="009B7C48"/>
    <w:rsid w:val="009C0E16"/>
    <w:rsid w:val="009C4DE7"/>
    <w:rsid w:val="009C5112"/>
    <w:rsid w:val="009E2F65"/>
    <w:rsid w:val="009F4E16"/>
    <w:rsid w:val="009F6697"/>
    <w:rsid w:val="00A00591"/>
    <w:rsid w:val="00A015A7"/>
    <w:rsid w:val="00A0356F"/>
    <w:rsid w:val="00A03FB5"/>
    <w:rsid w:val="00A06413"/>
    <w:rsid w:val="00A071F9"/>
    <w:rsid w:val="00A11C95"/>
    <w:rsid w:val="00A124E3"/>
    <w:rsid w:val="00A20A0A"/>
    <w:rsid w:val="00A21A18"/>
    <w:rsid w:val="00A25B5E"/>
    <w:rsid w:val="00A33AFD"/>
    <w:rsid w:val="00A35D4D"/>
    <w:rsid w:val="00A36F0E"/>
    <w:rsid w:val="00A40810"/>
    <w:rsid w:val="00A515EF"/>
    <w:rsid w:val="00A526AF"/>
    <w:rsid w:val="00A527D2"/>
    <w:rsid w:val="00A6391F"/>
    <w:rsid w:val="00A65079"/>
    <w:rsid w:val="00A6684D"/>
    <w:rsid w:val="00A71A8E"/>
    <w:rsid w:val="00A76496"/>
    <w:rsid w:val="00A806E1"/>
    <w:rsid w:val="00A86168"/>
    <w:rsid w:val="00AA52E9"/>
    <w:rsid w:val="00AA74C6"/>
    <w:rsid w:val="00AC593E"/>
    <w:rsid w:val="00AC59F7"/>
    <w:rsid w:val="00AD1B64"/>
    <w:rsid w:val="00AD58F5"/>
    <w:rsid w:val="00AD6A8E"/>
    <w:rsid w:val="00AF4801"/>
    <w:rsid w:val="00B01CBB"/>
    <w:rsid w:val="00B11027"/>
    <w:rsid w:val="00B11CAA"/>
    <w:rsid w:val="00B249D8"/>
    <w:rsid w:val="00B314DB"/>
    <w:rsid w:val="00B31A94"/>
    <w:rsid w:val="00B32BE8"/>
    <w:rsid w:val="00B4017B"/>
    <w:rsid w:val="00B4271F"/>
    <w:rsid w:val="00B44C3B"/>
    <w:rsid w:val="00B462D7"/>
    <w:rsid w:val="00B46B04"/>
    <w:rsid w:val="00B53DB2"/>
    <w:rsid w:val="00B55E40"/>
    <w:rsid w:val="00B6126C"/>
    <w:rsid w:val="00B622F0"/>
    <w:rsid w:val="00B76635"/>
    <w:rsid w:val="00B81EB6"/>
    <w:rsid w:val="00B85252"/>
    <w:rsid w:val="00B8602B"/>
    <w:rsid w:val="00B86EA9"/>
    <w:rsid w:val="00B96711"/>
    <w:rsid w:val="00BA6862"/>
    <w:rsid w:val="00BD65D0"/>
    <w:rsid w:val="00BF341B"/>
    <w:rsid w:val="00BF40B2"/>
    <w:rsid w:val="00C00DD7"/>
    <w:rsid w:val="00C07699"/>
    <w:rsid w:val="00C15592"/>
    <w:rsid w:val="00C30F70"/>
    <w:rsid w:val="00C41FA8"/>
    <w:rsid w:val="00C4419C"/>
    <w:rsid w:val="00C55837"/>
    <w:rsid w:val="00C70E26"/>
    <w:rsid w:val="00C7139F"/>
    <w:rsid w:val="00C71BAE"/>
    <w:rsid w:val="00C72D0A"/>
    <w:rsid w:val="00C77355"/>
    <w:rsid w:val="00C85ECD"/>
    <w:rsid w:val="00C91D8A"/>
    <w:rsid w:val="00C9238C"/>
    <w:rsid w:val="00CA5F8E"/>
    <w:rsid w:val="00CB54F7"/>
    <w:rsid w:val="00CC10B5"/>
    <w:rsid w:val="00CC29B6"/>
    <w:rsid w:val="00CC336A"/>
    <w:rsid w:val="00CD0140"/>
    <w:rsid w:val="00CD4B4A"/>
    <w:rsid w:val="00CD6508"/>
    <w:rsid w:val="00CE29FA"/>
    <w:rsid w:val="00CE43D4"/>
    <w:rsid w:val="00CF2149"/>
    <w:rsid w:val="00D01F1C"/>
    <w:rsid w:val="00D067C0"/>
    <w:rsid w:val="00D1162B"/>
    <w:rsid w:val="00D12FE5"/>
    <w:rsid w:val="00D13813"/>
    <w:rsid w:val="00D15A2A"/>
    <w:rsid w:val="00D276A6"/>
    <w:rsid w:val="00D3457C"/>
    <w:rsid w:val="00D446D2"/>
    <w:rsid w:val="00D45362"/>
    <w:rsid w:val="00D47AE4"/>
    <w:rsid w:val="00D5394C"/>
    <w:rsid w:val="00D544A5"/>
    <w:rsid w:val="00D612C4"/>
    <w:rsid w:val="00D635BF"/>
    <w:rsid w:val="00D63E9D"/>
    <w:rsid w:val="00D73CFA"/>
    <w:rsid w:val="00D82391"/>
    <w:rsid w:val="00D82FE1"/>
    <w:rsid w:val="00D83B8C"/>
    <w:rsid w:val="00D86B46"/>
    <w:rsid w:val="00DA3AB9"/>
    <w:rsid w:val="00DC4A12"/>
    <w:rsid w:val="00DD10BE"/>
    <w:rsid w:val="00DD1372"/>
    <w:rsid w:val="00DD352A"/>
    <w:rsid w:val="00DD61FF"/>
    <w:rsid w:val="00DD745C"/>
    <w:rsid w:val="00DD7C58"/>
    <w:rsid w:val="00DD7DC6"/>
    <w:rsid w:val="00DE7583"/>
    <w:rsid w:val="00DF2F26"/>
    <w:rsid w:val="00DF6A14"/>
    <w:rsid w:val="00E02ECC"/>
    <w:rsid w:val="00E14831"/>
    <w:rsid w:val="00E153C8"/>
    <w:rsid w:val="00E20FF6"/>
    <w:rsid w:val="00E23075"/>
    <w:rsid w:val="00E26958"/>
    <w:rsid w:val="00E35473"/>
    <w:rsid w:val="00E37299"/>
    <w:rsid w:val="00E403B2"/>
    <w:rsid w:val="00E46D85"/>
    <w:rsid w:val="00E51B36"/>
    <w:rsid w:val="00E54BE4"/>
    <w:rsid w:val="00E552F4"/>
    <w:rsid w:val="00E56ED4"/>
    <w:rsid w:val="00E603F5"/>
    <w:rsid w:val="00E61DCC"/>
    <w:rsid w:val="00E77D74"/>
    <w:rsid w:val="00E84A88"/>
    <w:rsid w:val="00E902C9"/>
    <w:rsid w:val="00E937D0"/>
    <w:rsid w:val="00E9717C"/>
    <w:rsid w:val="00EA2763"/>
    <w:rsid w:val="00EC4604"/>
    <w:rsid w:val="00EE5B0D"/>
    <w:rsid w:val="00EE7D68"/>
    <w:rsid w:val="00EF3E92"/>
    <w:rsid w:val="00F1595E"/>
    <w:rsid w:val="00F3099C"/>
    <w:rsid w:val="00F3383B"/>
    <w:rsid w:val="00F34902"/>
    <w:rsid w:val="00F4331E"/>
    <w:rsid w:val="00F433E0"/>
    <w:rsid w:val="00F43A90"/>
    <w:rsid w:val="00F5500F"/>
    <w:rsid w:val="00F56D48"/>
    <w:rsid w:val="00F624CE"/>
    <w:rsid w:val="00F62F6F"/>
    <w:rsid w:val="00F66AFF"/>
    <w:rsid w:val="00F7068B"/>
    <w:rsid w:val="00F735EB"/>
    <w:rsid w:val="00F76120"/>
    <w:rsid w:val="00F77DB9"/>
    <w:rsid w:val="00F81DB9"/>
    <w:rsid w:val="00FC7335"/>
    <w:rsid w:val="00FE248E"/>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 w:type="paragraph" w:styleId="NormalWeb">
    <w:name w:val="Normal (Web)"/>
    <w:basedOn w:val="Normal"/>
    <w:uiPriority w:val="99"/>
    <w:unhideWhenUsed/>
    <w:rsid w:val="008D7598"/>
    <w:pPr>
      <w:spacing w:line="240" w:lineRule="auto"/>
      <w:textAlignment w:val="baseline"/>
    </w:pPr>
    <w:rPr>
      <w:rFonts w:ascii="Times New Roman" w:eastAsia="SimSu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 w:type="paragraph" w:styleId="NormalWeb">
    <w:name w:val="Normal (Web)"/>
    <w:basedOn w:val="Normal"/>
    <w:uiPriority w:val="99"/>
    <w:unhideWhenUsed/>
    <w:rsid w:val="008D7598"/>
    <w:pPr>
      <w:spacing w:line="240" w:lineRule="auto"/>
      <w:textAlignment w:val="baseline"/>
    </w:pPr>
    <w:rPr>
      <w:rFonts w:ascii="Times New Roman" w:eastAsia="SimSu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64955214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linkedin.com/company/case-construction-equipme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ASEce.com" TargetMode="External"/><Relationship Id="rId7" Type="http://schemas.openxmlformats.org/officeDocument/2006/relationships/footnotes" Target="footnotes.xml"/><Relationship Id="rId12" Type="http://schemas.openxmlformats.org/officeDocument/2006/relationships/hyperlink" Target="https://twitter.com/#!/casece" TargetMode="External"/><Relationship Id="rId17" Type="http://schemas.openxmlformats.org/officeDocument/2006/relationships/image" Target="cid:image003.gif@01D123A8.097F989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cid:image004.gif@01D123A8.097F98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youtube.com/user/Caseatwor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facebook.com/caseconstructionequipment.france"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www.casecetools.com/press-kit" TargetMode="External"/><Relationship Id="rId14" Type="http://schemas.openxmlformats.org/officeDocument/2006/relationships/image" Target="cid:image002.gif@01D123A8.097F9890" TargetMode="External"/><Relationship Id="rId22" Type="http://schemas.openxmlformats.org/officeDocument/2006/relationships/hyperlink" Target="http://www.cnhindustria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C7565-4796-4553-BE75-CCB125AD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Case_PressRelease.dotx</Template>
  <TotalTime>0</TotalTime>
  <Pages>3</Pages>
  <Words>1083</Words>
  <Characters>6178</Characters>
  <Application>Microsoft Office Word</Application>
  <DocSecurity>0</DocSecurity>
  <Lines>51</Lines>
  <Paragraphs>14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CNH INDUSTRIAL</vt:lpstr>
      <vt:lpstr>CNH INDUSTRIAL</vt:lpstr>
      <vt:lpstr>CNH INDUSTRIAL</vt:lpstr>
    </vt:vector>
  </TitlesOfParts>
  <Company>CNH Industrial</Company>
  <LinksUpToDate>false</LinksUpToDate>
  <CharactersWithSpaces>7247</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Nuria</cp:lastModifiedBy>
  <cp:revision>2</cp:revision>
  <cp:lastPrinted>2013-10-09T08:28:00Z</cp:lastPrinted>
  <dcterms:created xsi:type="dcterms:W3CDTF">2016-10-06T09:52:00Z</dcterms:created>
  <dcterms:modified xsi:type="dcterms:W3CDTF">2016-10-06T09:52:00Z</dcterms:modified>
</cp:coreProperties>
</file>