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670A5" w14:textId="77777777" w:rsidR="00875F89" w:rsidRDefault="00875F89">
      <w:pPr>
        <w:pStyle w:val="NoSpacing1"/>
        <w:spacing w:line="360" w:lineRule="auto"/>
        <w:jc w:val="both"/>
      </w:pPr>
    </w:p>
    <w:p w14:paraId="47DC39F7" w14:textId="77777777" w:rsidR="00875F89" w:rsidRDefault="00C73F40" w:rsidP="009134E4">
      <w:pPr>
        <w:suppressAutoHyphens w:val="0"/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  <w:lang w:val="es-ES"/>
        </w:rPr>
      </w:pPr>
      <w:proofErr w:type="spellStart"/>
      <w:r>
        <w:rPr>
          <w:rFonts w:cs="Times New Roman"/>
          <w:b/>
          <w:bCs/>
          <w:color w:val="000000"/>
          <w:sz w:val="24"/>
          <w:szCs w:val="24"/>
          <w:lang w:val="es-ES"/>
        </w:rPr>
        <w:t>Eco</w:t>
      </w:r>
      <w:r w:rsidR="00CA4249">
        <w:rPr>
          <w:rFonts w:cs="Times New Roman"/>
          <w:b/>
          <w:bCs/>
          <w:color w:val="000000"/>
          <w:sz w:val="24"/>
          <w:szCs w:val="24"/>
          <w:lang w:val="es-ES"/>
        </w:rPr>
        <w:t>central</w:t>
      </w:r>
      <w:proofErr w:type="spellEnd"/>
      <w:r w:rsidR="0007010D">
        <w:rPr>
          <w:rFonts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="00CB3081">
        <w:rPr>
          <w:rFonts w:cs="Times New Roman"/>
          <w:b/>
          <w:bCs/>
          <w:color w:val="000000"/>
          <w:sz w:val="24"/>
          <w:szCs w:val="24"/>
          <w:lang w:val="es-ES"/>
        </w:rPr>
        <w:t>Granada</w:t>
      </w:r>
      <w:r w:rsidR="006F78D1">
        <w:rPr>
          <w:rFonts w:cs="Times New Roman"/>
          <w:b/>
          <w:bCs/>
          <w:color w:val="000000"/>
          <w:sz w:val="24"/>
          <w:szCs w:val="24"/>
          <w:lang w:val="es-ES"/>
        </w:rPr>
        <w:t>:</w:t>
      </w:r>
      <w:r w:rsidR="00C17FE9">
        <w:rPr>
          <w:rFonts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="00CA4249">
        <w:rPr>
          <w:rFonts w:cs="Times New Roman"/>
          <w:b/>
          <w:bCs/>
          <w:color w:val="000000"/>
          <w:sz w:val="24"/>
          <w:szCs w:val="24"/>
          <w:lang w:val="es-ES"/>
        </w:rPr>
        <w:t>tecnología al servicio de la eficiencia en la recuperación de materiales</w:t>
      </w:r>
    </w:p>
    <w:p w14:paraId="66A89245" w14:textId="336289A3" w:rsidR="00C13660" w:rsidRDefault="00B24028" w:rsidP="006C4469">
      <w:pPr>
        <w:suppressAutoHyphens w:val="0"/>
        <w:spacing w:line="360" w:lineRule="auto"/>
        <w:jc w:val="both"/>
        <w:rPr>
          <w:rFonts w:cs="Times New Roman"/>
          <w:i/>
          <w:color w:val="000000"/>
          <w:lang w:val="es-ES"/>
        </w:rPr>
      </w:pPr>
      <w:r>
        <w:rPr>
          <w:rFonts w:cs="Times New Roman"/>
          <w:i/>
          <w:color w:val="000000"/>
          <w:lang w:val="es-ES"/>
        </w:rPr>
        <w:t xml:space="preserve">La </w:t>
      </w:r>
      <w:proofErr w:type="spellStart"/>
      <w:r w:rsidR="00DE06B6">
        <w:rPr>
          <w:rFonts w:cs="Times New Roman"/>
          <w:i/>
          <w:color w:val="000000"/>
          <w:lang w:val="es-ES"/>
        </w:rPr>
        <w:t>Ecocentral</w:t>
      </w:r>
      <w:proofErr w:type="spellEnd"/>
      <w:r w:rsidR="00DE06B6">
        <w:rPr>
          <w:rFonts w:cs="Times New Roman"/>
          <w:i/>
          <w:color w:val="000000"/>
          <w:lang w:val="es-ES"/>
        </w:rPr>
        <w:t xml:space="preserve"> Granada</w:t>
      </w:r>
      <w:r>
        <w:rPr>
          <w:rFonts w:cs="Times New Roman"/>
          <w:i/>
          <w:color w:val="000000"/>
          <w:lang w:val="es-ES"/>
        </w:rPr>
        <w:t xml:space="preserve">, en </w:t>
      </w:r>
      <w:proofErr w:type="spellStart"/>
      <w:r>
        <w:rPr>
          <w:rFonts w:cs="Times New Roman"/>
          <w:i/>
          <w:color w:val="000000"/>
          <w:lang w:val="es-ES"/>
        </w:rPr>
        <w:t>Alhe</w:t>
      </w:r>
      <w:r w:rsidR="00C13660">
        <w:rPr>
          <w:rFonts w:cs="Times New Roman"/>
          <w:i/>
          <w:color w:val="000000"/>
          <w:lang w:val="es-ES"/>
        </w:rPr>
        <w:t>ndí</w:t>
      </w:r>
      <w:r>
        <w:rPr>
          <w:rFonts w:cs="Times New Roman"/>
          <w:i/>
          <w:color w:val="000000"/>
          <w:lang w:val="es-ES"/>
        </w:rPr>
        <w:t>n</w:t>
      </w:r>
      <w:proofErr w:type="spellEnd"/>
      <w:r>
        <w:rPr>
          <w:rFonts w:cs="Times New Roman"/>
          <w:i/>
          <w:color w:val="000000"/>
          <w:lang w:val="es-ES"/>
        </w:rPr>
        <w:t xml:space="preserve"> </w:t>
      </w:r>
      <w:r w:rsidR="00C13660">
        <w:rPr>
          <w:rFonts w:cs="Times New Roman"/>
          <w:i/>
          <w:color w:val="000000"/>
          <w:lang w:val="es-ES"/>
        </w:rPr>
        <w:t>(</w:t>
      </w:r>
      <w:r>
        <w:rPr>
          <w:rFonts w:cs="Times New Roman"/>
          <w:i/>
          <w:color w:val="000000"/>
          <w:lang w:val="es-ES"/>
        </w:rPr>
        <w:t>Granada</w:t>
      </w:r>
      <w:r w:rsidR="00C13660">
        <w:rPr>
          <w:rFonts w:cs="Times New Roman"/>
          <w:i/>
          <w:color w:val="000000"/>
          <w:lang w:val="es-ES"/>
        </w:rPr>
        <w:t>)</w:t>
      </w:r>
      <w:r w:rsidR="00332C7F">
        <w:rPr>
          <w:rFonts w:cs="Times New Roman"/>
          <w:i/>
          <w:color w:val="000000"/>
          <w:lang w:val="es-ES"/>
        </w:rPr>
        <w:t>, con una capacidad nominal de 450</w:t>
      </w:r>
      <w:r w:rsidR="001F5421">
        <w:rPr>
          <w:rFonts w:cs="Times New Roman"/>
          <w:i/>
          <w:color w:val="000000"/>
          <w:lang w:val="es-ES"/>
        </w:rPr>
        <w:t>.000</w:t>
      </w:r>
      <w:r w:rsidR="00332C7F">
        <w:rPr>
          <w:rFonts w:cs="Times New Roman"/>
          <w:i/>
          <w:color w:val="000000"/>
          <w:lang w:val="es-ES"/>
        </w:rPr>
        <w:t xml:space="preserve"> t/año, es</w:t>
      </w:r>
      <w:r w:rsidR="002D7AE5">
        <w:rPr>
          <w:rFonts w:cs="Times New Roman"/>
          <w:i/>
          <w:color w:val="000000"/>
          <w:lang w:val="es-ES"/>
        </w:rPr>
        <w:t>t</w:t>
      </w:r>
      <w:r w:rsidR="001F5421">
        <w:rPr>
          <w:rFonts w:cs="Times New Roman"/>
          <w:i/>
          <w:color w:val="000000"/>
          <w:lang w:val="es-ES"/>
        </w:rPr>
        <w:t xml:space="preserve">á totalmente </w:t>
      </w:r>
      <w:r w:rsidR="00392F02">
        <w:rPr>
          <w:rFonts w:cs="Times New Roman"/>
          <w:i/>
          <w:color w:val="000000"/>
          <w:lang w:val="es-ES"/>
        </w:rPr>
        <w:t>automatizada</w:t>
      </w:r>
      <w:r w:rsidR="002D7AE5">
        <w:rPr>
          <w:rFonts w:cs="Times New Roman"/>
          <w:i/>
          <w:color w:val="000000"/>
          <w:lang w:val="es-ES"/>
        </w:rPr>
        <w:t xml:space="preserve"> y es </w:t>
      </w:r>
      <w:r w:rsidR="001F5421">
        <w:rPr>
          <w:rFonts w:cs="Times New Roman"/>
          <w:i/>
          <w:color w:val="000000"/>
          <w:lang w:val="es-ES"/>
        </w:rPr>
        <w:t>una de las plantas punteras</w:t>
      </w:r>
      <w:r w:rsidR="00332C7F">
        <w:rPr>
          <w:rFonts w:cs="Times New Roman"/>
          <w:i/>
          <w:color w:val="000000"/>
          <w:lang w:val="es-ES"/>
        </w:rPr>
        <w:t xml:space="preserve"> </w:t>
      </w:r>
      <w:r w:rsidR="00392F02">
        <w:rPr>
          <w:rFonts w:cs="Times New Roman"/>
          <w:i/>
          <w:color w:val="000000"/>
          <w:lang w:val="es-ES"/>
        </w:rPr>
        <w:t xml:space="preserve">en recuperación de residuos </w:t>
      </w:r>
      <w:r w:rsidR="00332C7F">
        <w:rPr>
          <w:rFonts w:cs="Times New Roman"/>
          <w:i/>
          <w:color w:val="000000"/>
          <w:lang w:val="es-ES"/>
        </w:rPr>
        <w:t>en el plano nacional</w:t>
      </w:r>
      <w:r w:rsidR="00356704">
        <w:rPr>
          <w:rFonts w:cs="Times New Roman"/>
          <w:i/>
          <w:color w:val="000000"/>
          <w:lang w:val="es-ES"/>
        </w:rPr>
        <w:t>, con</w:t>
      </w:r>
      <w:r w:rsidR="007E035C">
        <w:rPr>
          <w:rFonts w:cs="Times New Roman"/>
          <w:i/>
          <w:color w:val="000000"/>
          <w:lang w:val="es-ES"/>
        </w:rPr>
        <w:t xml:space="preserve"> un porcentaje de </w:t>
      </w:r>
      <w:r w:rsidR="00007CEB">
        <w:rPr>
          <w:rFonts w:cs="Times New Roman"/>
          <w:i/>
          <w:color w:val="000000"/>
          <w:lang w:val="es-ES"/>
        </w:rPr>
        <w:t>recuperación</w:t>
      </w:r>
      <w:r w:rsidR="007E035C">
        <w:rPr>
          <w:rFonts w:cs="Times New Roman"/>
          <w:i/>
          <w:color w:val="000000"/>
          <w:lang w:val="es-ES"/>
        </w:rPr>
        <w:t xml:space="preserve"> sobre entrada</w:t>
      </w:r>
      <w:r w:rsidR="00007CEB">
        <w:rPr>
          <w:rFonts w:cs="Times New Roman"/>
          <w:i/>
          <w:color w:val="000000"/>
          <w:lang w:val="es-ES"/>
        </w:rPr>
        <w:t>s</w:t>
      </w:r>
      <w:r w:rsidR="007E035C">
        <w:rPr>
          <w:rFonts w:cs="Times New Roman"/>
          <w:i/>
          <w:color w:val="000000"/>
          <w:lang w:val="es-ES"/>
        </w:rPr>
        <w:t xml:space="preserve"> del 10</w:t>
      </w:r>
      <w:r w:rsidR="0067393B">
        <w:rPr>
          <w:rFonts w:cs="Times New Roman"/>
          <w:i/>
          <w:color w:val="000000"/>
          <w:lang w:val="es-ES"/>
        </w:rPr>
        <w:t>,</w:t>
      </w:r>
      <w:r w:rsidR="007E035C">
        <w:rPr>
          <w:rFonts w:cs="Times New Roman"/>
          <w:i/>
          <w:color w:val="000000"/>
          <w:lang w:val="es-ES"/>
        </w:rPr>
        <w:t xml:space="preserve">80 </w:t>
      </w:r>
      <w:r w:rsidR="00007CEB">
        <w:rPr>
          <w:rFonts w:cs="Times New Roman"/>
          <w:i/>
          <w:color w:val="000000"/>
          <w:lang w:val="es-ES"/>
        </w:rPr>
        <w:t xml:space="preserve">% en el pasado año. </w:t>
      </w:r>
      <w:r w:rsidR="00C13660">
        <w:rPr>
          <w:rFonts w:cs="Times New Roman"/>
          <w:i/>
          <w:color w:val="000000"/>
          <w:lang w:val="es-ES"/>
        </w:rPr>
        <w:t xml:space="preserve">La planta </w:t>
      </w:r>
      <w:r w:rsidR="006C4469">
        <w:rPr>
          <w:rFonts w:cs="Times New Roman"/>
          <w:i/>
          <w:color w:val="000000"/>
          <w:lang w:val="es-ES"/>
        </w:rPr>
        <w:t xml:space="preserve">consta de </w:t>
      </w:r>
      <w:r w:rsidR="00C13660">
        <w:rPr>
          <w:rFonts w:cs="Times New Roman"/>
          <w:i/>
          <w:color w:val="000000"/>
          <w:lang w:val="es-ES"/>
        </w:rPr>
        <w:t xml:space="preserve">4 líneas de tratamiento que procesan 30 t/h </w:t>
      </w:r>
      <w:r w:rsidR="006C4469">
        <w:rPr>
          <w:rFonts w:cs="Times New Roman"/>
          <w:i/>
          <w:color w:val="000000"/>
          <w:lang w:val="es-ES"/>
        </w:rPr>
        <w:t xml:space="preserve">y </w:t>
      </w:r>
      <w:r w:rsidR="00CA4249">
        <w:rPr>
          <w:rFonts w:cs="Times New Roman"/>
          <w:i/>
          <w:color w:val="000000"/>
          <w:lang w:val="es-ES"/>
        </w:rPr>
        <w:t>cuenta con</w:t>
      </w:r>
      <w:r w:rsidR="006C4469" w:rsidRPr="0037201F">
        <w:rPr>
          <w:rFonts w:cs="Times New Roman"/>
          <w:i/>
          <w:color w:val="000000"/>
          <w:lang w:val="es-ES"/>
        </w:rPr>
        <w:t xml:space="preserve"> 10 separadores </w:t>
      </w:r>
      <w:r w:rsidR="0067393B">
        <w:rPr>
          <w:rFonts w:cs="Times New Roman"/>
          <w:i/>
          <w:color w:val="000000"/>
          <w:lang w:val="es-ES"/>
        </w:rPr>
        <w:t>automáticos</w:t>
      </w:r>
      <w:r w:rsidR="006C4469" w:rsidRPr="0037201F">
        <w:rPr>
          <w:rFonts w:cs="Times New Roman"/>
          <w:i/>
          <w:color w:val="000000"/>
          <w:lang w:val="es-ES"/>
        </w:rPr>
        <w:t xml:space="preserve"> AUTO</w:t>
      </w:r>
      <w:r w:rsidR="0015321A">
        <w:rPr>
          <w:rFonts w:cs="Times New Roman"/>
          <w:i/>
          <w:color w:val="000000"/>
          <w:lang w:val="es-ES"/>
        </w:rPr>
        <w:t xml:space="preserve">SORT de TOMRA </w:t>
      </w:r>
      <w:proofErr w:type="spellStart"/>
      <w:r w:rsidR="0015321A">
        <w:rPr>
          <w:rFonts w:cs="Times New Roman"/>
          <w:i/>
          <w:color w:val="000000"/>
          <w:lang w:val="es-ES"/>
        </w:rPr>
        <w:t>Sorting</w:t>
      </w:r>
      <w:proofErr w:type="spellEnd"/>
      <w:r w:rsidR="0015321A">
        <w:rPr>
          <w:rFonts w:cs="Times New Roman"/>
          <w:i/>
          <w:color w:val="000000"/>
          <w:lang w:val="es-ES"/>
        </w:rPr>
        <w:t xml:space="preserve"> </w:t>
      </w:r>
      <w:proofErr w:type="spellStart"/>
      <w:r w:rsidR="0015321A">
        <w:rPr>
          <w:rFonts w:cs="Times New Roman"/>
          <w:i/>
          <w:color w:val="000000"/>
          <w:lang w:val="es-ES"/>
        </w:rPr>
        <w:t>Recycling</w:t>
      </w:r>
      <w:proofErr w:type="spellEnd"/>
      <w:r w:rsidR="0015321A">
        <w:rPr>
          <w:rFonts w:cs="Times New Roman"/>
          <w:i/>
          <w:color w:val="000000"/>
          <w:lang w:val="es-ES"/>
        </w:rPr>
        <w:t>.</w:t>
      </w:r>
    </w:p>
    <w:p w14:paraId="6C003D3A" w14:textId="4EC8C535" w:rsidR="00C148BA" w:rsidRDefault="0007010D" w:rsidP="009724EA">
      <w:pPr>
        <w:suppressAutoHyphens w:val="0"/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 xml:space="preserve">La </w:t>
      </w:r>
      <w:proofErr w:type="spellStart"/>
      <w:r>
        <w:rPr>
          <w:rFonts w:cs="Times New Roman"/>
          <w:sz w:val="24"/>
          <w:szCs w:val="24"/>
          <w:lang w:val="es-ES"/>
        </w:rPr>
        <w:t>Ecocen</w:t>
      </w:r>
      <w:r w:rsidR="00CA4249">
        <w:rPr>
          <w:rFonts w:cs="Times New Roman"/>
          <w:sz w:val="24"/>
          <w:szCs w:val="24"/>
          <w:lang w:val="es-ES"/>
        </w:rPr>
        <w:t>tral</w:t>
      </w:r>
      <w:proofErr w:type="spellEnd"/>
      <w:r w:rsidR="00CA4249">
        <w:rPr>
          <w:rFonts w:cs="Times New Roman"/>
          <w:sz w:val="24"/>
          <w:szCs w:val="24"/>
          <w:lang w:val="es-ES"/>
        </w:rPr>
        <w:t xml:space="preserve"> </w:t>
      </w:r>
      <w:r w:rsidR="000C3DC9">
        <w:rPr>
          <w:rFonts w:cs="Times New Roman"/>
          <w:sz w:val="24"/>
          <w:szCs w:val="24"/>
          <w:lang w:val="es-ES"/>
        </w:rPr>
        <w:t xml:space="preserve">Granada, </w:t>
      </w:r>
      <w:r w:rsidR="00C13660">
        <w:rPr>
          <w:rFonts w:cs="Times New Roman"/>
          <w:sz w:val="24"/>
          <w:szCs w:val="24"/>
          <w:lang w:val="es-ES"/>
        </w:rPr>
        <w:t xml:space="preserve">está </w:t>
      </w:r>
      <w:r w:rsidR="000C3DC9">
        <w:rPr>
          <w:rFonts w:cs="Times New Roman"/>
          <w:sz w:val="24"/>
          <w:szCs w:val="24"/>
          <w:lang w:val="es-ES"/>
        </w:rPr>
        <w:t>situada en el municipio de Alhend</w:t>
      </w:r>
      <w:r w:rsidR="00332C7F">
        <w:rPr>
          <w:rFonts w:cs="Times New Roman"/>
          <w:sz w:val="24"/>
          <w:szCs w:val="24"/>
          <w:lang w:val="es-ES"/>
        </w:rPr>
        <w:t>ín</w:t>
      </w:r>
      <w:r>
        <w:rPr>
          <w:rFonts w:cs="Times New Roman"/>
          <w:sz w:val="24"/>
          <w:szCs w:val="24"/>
          <w:lang w:val="es-ES"/>
        </w:rPr>
        <w:t xml:space="preserve">, </w:t>
      </w:r>
      <w:r w:rsidR="000A2162">
        <w:rPr>
          <w:rFonts w:cs="Times New Roman"/>
          <w:sz w:val="24"/>
          <w:szCs w:val="24"/>
          <w:lang w:val="es-ES"/>
        </w:rPr>
        <w:t>a unos 1</w:t>
      </w:r>
      <w:r w:rsidR="006C4469">
        <w:rPr>
          <w:rFonts w:cs="Times New Roman"/>
          <w:sz w:val="24"/>
          <w:szCs w:val="24"/>
          <w:lang w:val="es-ES"/>
        </w:rPr>
        <w:t xml:space="preserve">5 km de Granada capital. </w:t>
      </w:r>
      <w:r w:rsidR="00C13660" w:rsidRPr="001F5421">
        <w:rPr>
          <w:rFonts w:cs="Times New Roman"/>
          <w:sz w:val="24"/>
          <w:szCs w:val="24"/>
          <w:lang w:val="es-ES"/>
        </w:rPr>
        <w:t>Es</w:t>
      </w:r>
      <w:r w:rsidR="000C3DC9" w:rsidRPr="001F5421">
        <w:rPr>
          <w:rFonts w:cs="Times New Roman"/>
          <w:sz w:val="24"/>
          <w:szCs w:val="24"/>
          <w:lang w:val="es-ES"/>
        </w:rPr>
        <w:t xml:space="preserve"> un complejo </w:t>
      </w:r>
      <w:r w:rsidR="001F5421">
        <w:rPr>
          <w:rFonts w:cs="Times New Roman"/>
          <w:sz w:val="24"/>
          <w:szCs w:val="24"/>
          <w:lang w:val="es-ES"/>
        </w:rPr>
        <w:t xml:space="preserve">de </w:t>
      </w:r>
      <w:r w:rsidR="002C4773">
        <w:rPr>
          <w:rFonts w:cs="Times New Roman"/>
          <w:sz w:val="24"/>
          <w:szCs w:val="24"/>
          <w:lang w:val="es-ES"/>
        </w:rPr>
        <w:t>890.500 m</w:t>
      </w:r>
      <w:r w:rsidR="002C4773" w:rsidRPr="00CA4249">
        <w:rPr>
          <w:rFonts w:cs="Times New Roman"/>
          <w:kern w:val="24"/>
          <w:sz w:val="24"/>
          <w:szCs w:val="24"/>
          <w:vertAlign w:val="superscript"/>
          <w:lang w:val="es-ES"/>
        </w:rPr>
        <w:t>2</w:t>
      </w:r>
      <w:r w:rsidR="002C4773">
        <w:rPr>
          <w:rFonts w:cs="Times New Roman"/>
          <w:sz w:val="24"/>
          <w:szCs w:val="24"/>
          <w:lang w:val="es-ES"/>
        </w:rPr>
        <w:t xml:space="preserve">, </w:t>
      </w:r>
      <w:r w:rsidR="002D7AE5" w:rsidRPr="001F5421">
        <w:rPr>
          <w:rFonts w:cs="Times New Roman"/>
          <w:sz w:val="24"/>
          <w:szCs w:val="24"/>
          <w:lang w:val="es-ES"/>
        </w:rPr>
        <w:t>formado por</w:t>
      </w:r>
      <w:r w:rsidR="001F5421" w:rsidRPr="001F5421">
        <w:rPr>
          <w:rFonts w:cs="Times New Roman"/>
          <w:sz w:val="24"/>
          <w:szCs w:val="24"/>
          <w:lang w:val="es-ES"/>
        </w:rPr>
        <w:t xml:space="preserve"> </w:t>
      </w:r>
      <w:r w:rsidRPr="001F5421">
        <w:rPr>
          <w:rFonts w:cs="Times New Roman"/>
          <w:sz w:val="24"/>
          <w:szCs w:val="24"/>
          <w:lang w:val="es-ES"/>
        </w:rPr>
        <w:t xml:space="preserve">una planta de </w:t>
      </w:r>
      <w:r w:rsidR="009724EA" w:rsidRPr="001F5421">
        <w:rPr>
          <w:rFonts w:cs="Times New Roman"/>
          <w:sz w:val="24"/>
          <w:szCs w:val="24"/>
          <w:lang w:val="es-ES"/>
        </w:rPr>
        <w:t xml:space="preserve">tratamiento </w:t>
      </w:r>
      <w:r w:rsidR="000A2162" w:rsidRPr="001F5421">
        <w:rPr>
          <w:rFonts w:cs="Times New Roman"/>
          <w:sz w:val="24"/>
          <w:szCs w:val="24"/>
          <w:lang w:val="es-ES"/>
        </w:rPr>
        <w:t>mecánico</w:t>
      </w:r>
      <w:r w:rsidR="009724EA" w:rsidRPr="001F5421">
        <w:rPr>
          <w:rFonts w:cs="Times New Roman"/>
          <w:sz w:val="24"/>
          <w:szCs w:val="24"/>
          <w:lang w:val="es-ES"/>
        </w:rPr>
        <w:t xml:space="preserve"> biológico, una planta de clasificación de envases ligeros, </w:t>
      </w:r>
      <w:r w:rsidR="002C4773" w:rsidRPr="002C4773">
        <w:rPr>
          <w:rFonts w:cs="Times New Roman"/>
          <w:sz w:val="24"/>
          <w:szCs w:val="24"/>
          <w:lang w:val="es-ES"/>
        </w:rPr>
        <w:t>una planta de tratamiento de lixiviados</w:t>
      </w:r>
      <w:r w:rsidR="002C4773">
        <w:rPr>
          <w:rFonts w:cs="Times New Roman"/>
          <w:sz w:val="24"/>
          <w:szCs w:val="24"/>
          <w:lang w:val="es-ES"/>
        </w:rPr>
        <w:t xml:space="preserve"> y </w:t>
      </w:r>
      <w:r w:rsidR="002C4773" w:rsidRPr="002C4773">
        <w:rPr>
          <w:rFonts w:cs="Times New Roman"/>
          <w:sz w:val="24"/>
          <w:szCs w:val="24"/>
          <w:lang w:val="es-ES"/>
        </w:rPr>
        <w:t>una planta de afino de compost</w:t>
      </w:r>
      <w:r w:rsidR="002C4773">
        <w:rPr>
          <w:rFonts w:cs="Times New Roman"/>
          <w:sz w:val="24"/>
          <w:szCs w:val="24"/>
          <w:lang w:val="es-ES"/>
        </w:rPr>
        <w:t xml:space="preserve">. </w:t>
      </w:r>
    </w:p>
    <w:p w14:paraId="6039C3F1" w14:textId="5A79414B" w:rsidR="00C148BA" w:rsidRDefault="00C148BA" w:rsidP="00C148BA">
      <w:pPr>
        <w:suppressAutoHyphens w:val="0"/>
        <w:spacing w:line="360" w:lineRule="auto"/>
        <w:jc w:val="both"/>
        <w:rPr>
          <w:rFonts w:cs="Times New Roman"/>
          <w:sz w:val="24"/>
          <w:szCs w:val="24"/>
          <w:lang w:val="es-ES"/>
        </w:rPr>
      </w:pPr>
      <w:proofErr w:type="spellStart"/>
      <w:r>
        <w:rPr>
          <w:rFonts w:cs="Times New Roman"/>
          <w:sz w:val="24"/>
          <w:szCs w:val="24"/>
          <w:lang w:val="es-ES"/>
        </w:rPr>
        <w:t>Ecocentral</w:t>
      </w:r>
      <w:proofErr w:type="spellEnd"/>
      <w:r>
        <w:rPr>
          <w:rFonts w:cs="Times New Roman"/>
          <w:sz w:val="24"/>
          <w:szCs w:val="24"/>
          <w:lang w:val="es-ES"/>
        </w:rPr>
        <w:t xml:space="preserve"> Granada </w:t>
      </w:r>
      <w:r w:rsidRPr="006F78D1">
        <w:rPr>
          <w:rFonts w:cs="Times New Roman"/>
          <w:sz w:val="24"/>
          <w:szCs w:val="24"/>
          <w:lang w:val="es-ES"/>
        </w:rPr>
        <w:t>da trabajo directo a unos 190 empleados</w:t>
      </w:r>
      <w:r>
        <w:rPr>
          <w:rFonts w:cs="Times New Roman"/>
          <w:sz w:val="24"/>
          <w:szCs w:val="24"/>
          <w:lang w:val="es-ES"/>
        </w:rPr>
        <w:t xml:space="preserve"> y trata los RSU generados por 144 municipios (812.000 habitantes), así como los envases recogidos de forma selectiva de toda la provincia (923.000 habitantes).</w:t>
      </w:r>
      <w:r w:rsidR="00007CEB" w:rsidRPr="00DE06B6">
        <w:rPr>
          <w:lang w:val="es-ES"/>
        </w:rPr>
        <w:t xml:space="preserve"> </w:t>
      </w:r>
      <w:r w:rsidR="00007CEB">
        <w:rPr>
          <w:rFonts w:cs="Times New Roman"/>
          <w:sz w:val="24"/>
          <w:szCs w:val="24"/>
          <w:lang w:val="es-ES"/>
        </w:rPr>
        <w:t>La</w:t>
      </w:r>
      <w:r w:rsidR="00007CEB" w:rsidRPr="00007CEB">
        <w:rPr>
          <w:rFonts w:cs="Times New Roman"/>
          <w:sz w:val="24"/>
          <w:szCs w:val="24"/>
          <w:lang w:val="es-ES"/>
        </w:rPr>
        <w:t xml:space="preserve"> recuperación en R</w:t>
      </w:r>
      <w:r w:rsidR="00453674">
        <w:rPr>
          <w:rFonts w:cs="Times New Roman"/>
          <w:sz w:val="24"/>
          <w:szCs w:val="24"/>
          <w:lang w:val="es-ES"/>
        </w:rPr>
        <w:t xml:space="preserve">SU de la </w:t>
      </w:r>
      <w:proofErr w:type="spellStart"/>
      <w:r w:rsidR="00453674">
        <w:rPr>
          <w:rFonts w:cs="Times New Roman"/>
          <w:sz w:val="24"/>
          <w:szCs w:val="24"/>
          <w:lang w:val="es-ES"/>
        </w:rPr>
        <w:t>Ecocentral</w:t>
      </w:r>
      <w:proofErr w:type="spellEnd"/>
      <w:r w:rsidR="00453674">
        <w:rPr>
          <w:rFonts w:cs="Times New Roman"/>
          <w:sz w:val="24"/>
          <w:szCs w:val="24"/>
          <w:lang w:val="es-ES"/>
        </w:rPr>
        <w:t xml:space="preserve"> en </w:t>
      </w:r>
      <w:r w:rsidR="00007CEB" w:rsidRPr="00007CEB">
        <w:rPr>
          <w:rFonts w:cs="Times New Roman"/>
          <w:sz w:val="24"/>
          <w:szCs w:val="24"/>
          <w:lang w:val="es-ES"/>
        </w:rPr>
        <w:t>2015 fue de</w:t>
      </w:r>
      <w:r w:rsidR="00007CEB">
        <w:rPr>
          <w:rFonts w:cs="Times New Roman"/>
          <w:sz w:val="24"/>
          <w:szCs w:val="24"/>
          <w:lang w:val="es-ES"/>
        </w:rPr>
        <w:t>l 10,80</w:t>
      </w:r>
      <w:r w:rsidR="00FB335A">
        <w:rPr>
          <w:rFonts w:cs="Times New Roman"/>
          <w:sz w:val="24"/>
          <w:szCs w:val="24"/>
          <w:lang w:val="es-ES"/>
        </w:rPr>
        <w:t xml:space="preserve"> </w:t>
      </w:r>
      <w:r w:rsidR="00007CEB">
        <w:rPr>
          <w:rFonts w:cs="Times New Roman"/>
          <w:sz w:val="24"/>
          <w:szCs w:val="24"/>
          <w:lang w:val="es-ES"/>
        </w:rPr>
        <w:t xml:space="preserve">% sobre entradas en foso, </w:t>
      </w:r>
      <w:r w:rsidR="0067393B">
        <w:rPr>
          <w:rFonts w:cs="Times New Roman"/>
          <w:sz w:val="24"/>
          <w:szCs w:val="24"/>
          <w:lang w:val="es-ES"/>
        </w:rPr>
        <w:t>equivalentes a</w:t>
      </w:r>
      <w:r w:rsidR="00007CEB" w:rsidRPr="00007CEB">
        <w:rPr>
          <w:rFonts w:cs="Times New Roman"/>
          <w:sz w:val="24"/>
          <w:szCs w:val="24"/>
          <w:lang w:val="es-ES"/>
        </w:rPr>
        <w:t xml:space="preserve"> 38.525 tonelada</w:t>
      </w:r>
      <w:r w:rsidR="00007CEB">
        <w:rPr>
          <w:rFonts w:cs="Times New Roman"/>
          <w:sz w:val="24"/>
          <w:szCs w:val="24"/>
          <w:lang w:val="es-ES"/>
        </w:rPr>
        <w:t>s de materiales recuperados. A é</w:t>
      </w:r>
      <w:r w:rsidR="00007CEB" w:rsidRPr="00007CEB">
        <w:rPr>
          <w:rFonts w:cs="Times New Roman"/>
          <w:sz w:val="24"/>
          <w:szCs w:val="24"/>
          <w:lang w:val="es-ES"/>
        </w:rPr>
        <w:t>stas hay que sumarles otras 5.670 toneladas en envases, con un rendimiento en este material del 72,5</w:t>
      </w:r>
      <w:r w:rsidR="00FB335A">
        <w:rPr>
          <w:rFonts w:cs="Times New Roman"/>
          <w:sz w:val="24"/>
          <w:szCs w:val="24"/>
          <w:lang w:val="es-ES"/>
        </w:rPr>
        <w:t xml:space="preserve"> </w:t>
      </w:r>
      <w:r w:rsidR="00007CEB" w:rsidRPr="00007CEB">
        <w:rPr>
          <w:rFonts w:cs="Times New Roman"/>
          <w:sz w:val="24"/>
          <w:szCs w:val="24"/>
          <w:lang w:val="es-ES"/>
        </w:rPr>
        <w:t>%.</w:t>
      </w:r>
      <w:r>
        <w:rPr>
          <w:rFonts w:cs="Times New Roman"/>
          <w:sz w:val="24"/>
          <w:szCs w:val="24"/>
          <w:lang w:val="es-ES"/>
        </w:rPr>
        <w:t xml:space="preserve"> </w:t>
      </w:r>
    </w:p>
    <w:p w14:paraId="231EE7B8" w14:textId="423DDD85" w:rsidR="00CA4249" w:rsidRDefault="00C148BA" w:rsidP="009724EA">
      <w:pPr>
        <w:suppressAutoHyphens w:val="0"/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La planta c</w:t>
      </w:r>
      <w:r w:rsidR="00CA4249">
        <w:rPr>
          <w:rFonts w:cs="Times New Roman"/>
          <w:sz w:val="24"/>
          <w:szCs w:val="24"/>
          <w:lang w:val="es-ES"/>
        </w:rPr>
        <w:t xml:space="preserve">uenta con 4 </w:t>
      </w:r>
      <w:r w:rsidR="006F78D1">
        <w:rPr>
          <w:rFonts w:cs="Times New Roman"/>
          <w:sz w:val="24"/>
          <w:szCs w:val="24"/>
          <w:lang w:val="es-ES"/>
        </w:rPr>
        <w:t>líneas</w:t>
      </w:r>
      <w:r w:rsidR="00CA4249">
        <w:rPr>
          <w:rFonts w:cs="Times New Roman"/>
          <w:sz w:val="24"/>
          <w:szCs w:val="24"/>
          <w:lang w:val="es-ES"/>
        </w:rPr>
        <w:t xml:space="preserve"> de tratamiento con </w:t>
      </w:r>
      <w:r w:rsidR="006F78D1">
        <w:rPr>
          <w:rFonts w:cs="Times New Roman"/>
          <w:sz w:val="24"/>
          <w:szCs w:val="24"/>
          <w:lang w:val="es-ES"/>
        </w:rPr>
        <w:t>capacidad</w:t>
      </w:r>
      <w:r w:rsidR="00CA4249">
        <w:rPr>
          <w:rFonts w:cs="Times New Roman"/>
          <w:sz w:val="24"/>
          <w:szCs w:val="24"/>
          <w:lang w:val="es-ES"/>
        </w:rPr>
        <w:t xml:space="preserve"> para procesar 30 t/h. </w:t>
      </w:r>
      <w:r w:rsidR="00CA4249" w:rsidRPr="00C148BA">
        <w:rPr>
          <w:rFonts w:cs="Times New Roman"/>
          <w:sz w:val="24"/>
          <w:szCs w:val="24"/>
          <w:lang w:val="es-ES"/>
        </w:rPr>
        <w:t>Estas 4 líneas se agrupan en 2 + 2, de forma que la planta trabaja de forma simétrica con dos tipos diferentes de materiales al mismo tiempo, a la vez que incrementa la estabilidad y versatilidad del proceso.</w:t>
      </w:r>
      <w:r w:rsidR="00356704" w:rsidRPr="00DE06B6">
        <w:rPr>
          <w:lang w:val="es-ES"/>
        </w:rPr>
        <w:t xml:space="preserve"> </w:t>
      </w:r>
    </w:p>
    <w:p w14:paraId="73AC3849" w14:textId="77777777" w:rsidR="00D73F28" w:rsidRDefault="001F5421" w:rsidP="002E3E71">
      <w:pPr>
        <w:suppressAutoHyphens w:val="0"/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 xml:space="preserve">Las últimas </w:t>
      </w:r>
      <w:r w:rsidR="0015321A">
        <w:rPr>
          <w:rFonts w:cs="Times New Roman"/>
          <w:sz w:val="24"/>
          <w:szCs w:val="24"/>
          <w:lang w:val="es-ES"/>
        </w:rPr>
        <w:t>remodelaciones</w:t>
      </w:r>
      <w:r>
        <w:rPr>
          <w:rFonts w:cs="Times New Roman"/>
          <w:sz w:val="24"/>
          <w:szCs w:val="24"/>
          <w:lang w:val="es-ES"/>
        </w:rPr>
        <w:t xml:space="preserve"> llevadas a cabo en l</w:t>
      </w:r>
      <w:r w:rsidR="00C13FA4">
        <w:rPr>
          <w:rFonts w:cs="Times New Roman"/>
          <w:sz w:val="24"/>
          <w:szCs w:val="24"/>
          <w:lang w:val="es-ES"/>
        </w:rPr>
        <w:t xml:space="preserve">a </w:t>
      </w:r>
      <w:proofErr w:type="spellStart"/>
      <w:r w:rsidR="00C13FA4">
        <w:rPr>
          <w:rFonts w:cs="Times New Roman"/>
          <w:sz w:val="24"/>
          <w:szCs w:val="24"/>
          <w:lang w:val="es-ES"/>
        </w:rPr>
        <w:t>Ecocentral</w:t>
      </w:r>
      <w:proofErr w:type="spellEnd"/>
      <w:r w:rsidR="00143D22">
        <w:rPr>
          <w:rFonts w:cs="Times New Roman"/>
          <w:sz w:val="24"/>
          <w:szCs w:val="24"/>
          <w:lang w:val="es-ES"/>
        </w:rPr>
        <w:t xml:space="preserve"> Granada</w:t>
      </w:r>
      <w:r w:rsidR="000C3DC9">
        <w:rPr>
          <w:rFonts w:cs="Times New Roman"/>
          <w:sz w:val="24"/>
          <w:szCs w:val="24"/>
          <w:lang w:val="es-ES"/>
        </w:rPr>
        <w:t xml:space="preserve"> </w:t>
      </w:r>
      <w:r>
        <w:rPr>
          <w:rFonts w:cs="Times New Roman"/>
          <w:sz w:val="24"/>
          <w:szCs w:val="24"/>
          <w:lang w:val="es-ES"/>
        </w:rPr>
        <w:t xml:space="preserve">la han convertido en </w:t>
      </w:r>
      <w:r w:rsidR="00332C7F" w:rsidRPr="00332C7F">
        <w:rPr>
          <w:rFonts w:cs="Times New Roman"/>
          <w:sz w:val="24"/>
          <w:szCs w:val="24"/>
          <w:lang w:val="es-ES"/>
        </w:rPr>
        <w:t xml:space="preserve">un referente </w:t>
      </w:r>
      <w:r w:rsidR="002D7AE5">
        <w:rPr>
          <w:rFonts w:cs="Times New Roman"/>
          <w:sz w:val="24"/>
          <w:szCs w:val="24"/>
          <w:lang w:val="es-ES"/>
        </w:rPr>
        <w:t>a nivel nacional</w:t>
      </w:r>
      <w:r w:rsidR="00143D22">
        <w:rPr>
          <w:rFonts w:cs="Times New Roman"/>
          <w:sz w:val="24"/>
          <w:szCs w:val="24"/>
          <w:lang w:val="es-ES"/>
        </w:rPr>
        <w:t xml:space="preserve"> </w:t>
      </w:r>
      <w:r>
        <w:rPr>
          <w:rFonts w:cs="Times New Roman"/>
          <w:sz w:val="24"/>
          <w:szCs w:val="24"/>
          <w:lang w:val="es-ES"/>
        </w:rPr>
        <w:t xml:space="preserve">y </w:t>
      </w:r>
      <w:r w:rsidR="006C4469">
        <w:rPr>
          <w:rFonts w:cs="Times New Roman"/>
          <w:sz w:val="24"/>
          <w:szCs w:val="24"/>
          <w:lang w:val="es-ES"/>
        </w:rPr>
        <w:t xml:space="preserve">en </w:t>
      </w:r>
      <w:r>
        <w:rPr>
          <w:rFonts w:cs="Times New Roman"/>
          <w:sz w:val="24"/>
          <w:szCs w:val="24"/>
          <w:lang w:val="es-ES"/>
        </w:rPr>
        <w:t xml:space="preserve">un buen </w:t>
      </w:r>
      <w:r w:rsidR="00143D22">
        <w:rPr>
          <w:rFonts w:cs="Times New Roman"/>
          <w:sz w:val="24"/>
          <w:szCs w:val="24"/>
          <w:lang w:val="es-ES"/>
        </w:rPr>
        <w:t xml:space="preserve">ejemplo </w:t>
      </w:r>
      <w:r w:rsidR="006C4469">
        <w:rPr>
          <w:rFonts w:cs="Times New Roman"/>
          <w:sz w:val="24"/>
          <w:szCs w:val="24"/>
          <w:lang w:val="es-ES"/>
        </w:rPr>
        <w:t>de</w:t>
      </w:r>
      <w:r w:rsidR="00143D22">
        <w:rPr>
          <w:rFonts w:cs="Times New Roman"/>
          <w:sz w:val="24"/>
          <w:szCs w:val="24"/>
          <w:lang w:val="es-ES"/>
        </w:rPr>
        <w:t xml:space="preserve"> </w:t>
      </w:r>
      <w:r>
        <w:rPr>
          <w:rFonts w:cs="Times New Roman"/>
          <w:sz w:val="24"/>
          <w:szCs w:val="24"/>
          <w:lang w:val="es-ES"/>
        </w:rPr>
        <w:t xml:space="preserve">cómo </w:t>
      </w:r>
      <w:r w:rsidR="00143D22">
        <w:rPr>
          <w:rFonts w:cs="Times New Roman"/>
          <w:sz w:val="24"/>
          <w:szCs w:val="24"/>
          <w:lang w:val="es-ES"/>
        </w:rPr>
        <w:t xml:space="preserve">la automatización de los procesos y la inclusión de las tecnologías </w:t>
      </w:r>
      <w:r w:rsidR="00332C7F">
        <w:rPr>
          <w:rFonts w:cs="Times New Roman"/>
          <w:sz w:val="24"/>
          <w:szCs w:val="24"/>
          <w:lang w:val="es-ES"/>
        </w:rPr>
        <w:t>de tratamiento más avanzadas</w:t>
      </w:r>
      <w:r>
        <w:rPr>
          <w:rFonts w:cs="Times New Roman"/>
          <w:sz w:val="24"/>
          <w:szCs w:val="24"/>
          <w:lang w:val="es-ES"/>
        </w:rPr>
        <w:t xml:space="preserve"> son determinantes en la </w:t>
      </w:r>
      <w:r w:rsidR="006C4469">
        <w:rPr>
          <w:rFonts w:cs="Times New Roman"/>
          <w:sz w:val="24"/>
          <w:szCs w:val="24"/>
          <w:lang w:val="es-ES"/>
        </w:rPr>
        <w:t xml:space="preserve">eficiencia y la </w:t>
      </w:r>
      <w:r>
        <w:rPr>
          <w:rFonts w:cs="Times New Roman"/>
          <w:sz w:val="24"/>
          <w:szCs w:val="24"/>
          <w:lang w:val="es-ES"/>
        </w:rPr>
        <w:t xml:space="preserve">mejora de la gestión de los residuos. </w:t>
      </w:r>
      <w:r w:rsidR="006C4469">
        <w:rPr>
          <w:rFonts w:cs="Times New Roman"/>
          <w:sz w:val="24"/>
          <w:szCs w:val="24"/>
          <w:lang w:val="es-ES"/>
        </w:rPr>
        <w:t>E</w:t>
      </w:r>
      <w:r w:rsidR="002D7AE5">
        <w:rPr>
          <w:rFonts w:cs="Times New Roman"/>
          <w:sz w:val="24"/>
          <w:szCs w:val="24"/>
          <w:lang w:val="es-ES"/>
        </w:rPr>
        <w:t xml:space="preserve">ntre </w:t>
      </w:r>
      <w:r w:rsidR="00CA4249">
        <w:rPr>
          <w:rFonts w:cs="Times New Roman"/>
          <w:sz w:val="24"/>
          <w:szCs w:val="24"/>
          <w:lang w:val="es-ES"/>
        </w:rPr>
        <w:t>esas</w:t>
      </w:r>
      <w:r w:rsidR="006C4469">
        <w:rPr>
          <w:rFonts w:cs="Times New Roman"/>
          <w:sz w:val="24"/>
          <w:szCs w:val="24"/>
          <w:lang w:val="es-ES"/>
        </w:rPr>
        <w:t xml:space="preserve"> mejoras tecnológicas </w:t>
      </w:r>
      <w:r w:rsidR="00CA4249">
        <w:rPr>
          <w:rFonts w:cs="Times New Roman"/>
          <w:sz w:val="24"/>
          <w:szCs w:val="24"/>
          <w:lang w:val="es-ES"/>
        </w:rPr>
        <w:t>introducidas</w:t>
      </w:r>
      <w:r w:rsidR="006C4469">
        <w:rPr>
          <w:rFonts w:cs="Times New Roman"/>
          <w:sz w:val="24"/>
          <w:szCs w:val="24"/>
          <w:lang w:val="es-ES"/>
        </w:rPr>
        <w:t xml:space="preserve"> figuran </w:t>
      </w:r>
      <w:r w:rsidR="002D7AE5">
        <w:rPr>
          <w:rFonts w:cs="Times New Roman"/>
          <w:sz w:val="24"/>
          <w:szCs w:val="24"/>
          <w:lang w:val="es-ES"/>
        </w:rPr>
        <w:t xml:space="preserve">los equipos de </w:t>
      </w:r>
      <w:r w:rsidR="006C4469">
        <w:rPr>
          <w:rFonts w:cs="Times New Roman"/>
          <w:sz w:val="24"/>
          <w:szCs w:val="24"/>
          <w:lang w:val="es-ES"/>
        </w:rPr>
        <w:t xml:space="preserve">clasificación </w:t>
      </w:r>
      <w:r w:rsidR="00143D22">
        <w:rPr>
          <w:rFonts w:cs="Times New Roman"/>
          <w:sz w:val="24"/>
          <w:szCs w:val="24"/>
          <w:lang w:val="es-ES"/>
        </w:rPr>
        <w:t xml:space="preserve">basados en sensores </w:t>
      </w:r>
      <w:r w:rsidR="006C4469">
        <w:rPr>
          <w:rFonts w:cs="Times New Roman"/>
          <w:sz w:val="24"/>
          <w:szCs w:val="24"/>
          <w:lang w:val="es-ES"/>
        </w:rPr>
        <w:t xml:space="preserve">AUTOSORT </w:t>
      </w:r>
      <w:r w:rsidR="00143D22">
        <w:rPr>
          <w:rFonts w:cs="Times New Roman"/>
          <w:sz w:val="24"/>
          <w:szCs w:val="24"/>
          <w:lang w:val="es-ES"/>
        </w:rPr>
        <w:t xml:space="preserve">de TOMRA </w:t>
      </w:r>
      <w:proofErr w:type="spellStart"/>
      <w:r w:rsidR="002D7AE5">
        <w:rPr>
          <w:rFonts w:cs="Times New Roman"/>
          <w:sz w:val="24"/>
          <w:szCs w:val="24"/>
          <w:lang w:val="es-ES"/>
        </w:rPr>
        <w:t>Sorting</w:t>
      </w:r>
      <w:proofErr w:type="spellEnd"/>
      <w:r w:rsidR="002D7AE5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2D7AE5">
        <w:rPr>
          <w:rFonts w:cs="Times New Roman"/>
          <w:sz w:val="24"/>
          <w:szCs w:val="24"/>
          <w:lang w:val="es-ES"/>
        </w:rPr>
        <w:t>Recycling</w:t>
      </w:r>
      <w:proofErr w:type="spellEnd"/>
      <w:r w:rsidR="002D7AE5">
        <w:rPr>
          <w:rFonts w:cs="Times New Roman"/>
          <w:sz w:val="24"/>
          <w:szCs w:val="24"/>
          <w:lang w:val="es-ES"/>
        </w:rPr>
        <w:t xml:space="preserve">. </w:t>
      </w:r>
    </w:p>
    <w:p w14:paraId="6C96BF09" w14:textId="77777777" w:rsidR="005664A7" w:rsidRDefault="005664A7" w:rsidP="002E3E71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  <w:lang w:val="es-ES"/>
        </w:rPr>
      </w:pPr>
    </w:p>
    <w:p w14:paraId="6E2BA7CA" w14:textId="77777777" w:rsidR="005664A7" w:rsidRDefault="005664A7" w:rsidP="002E3E71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  <w:lang w:val="es-ES"/>
        </w:rPr>
      </w:pPr>
    </w:p>
    <w:p w14:paraId="30F83C6F" w14:textId="77777777" w:rsidR="00D73F28" w:rsidRPr="00D73F28" w:rsidRDefault="00D73F28" w:rsidP="002E3E71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  <w:lang w:val="es-ES"/>
        </w:rPr>
      </w:pPr>
      <w:r>
        <w:rPr>
          <w:rFonts w:cs="Times New Roman"/>
          <w:b/>
          <w:sz w:val="24"/>
          <w:szCs w:val="24"/>
          <w:lang w:val="es-ES"/>
        </w:rPr>
        <w:t xml:space="preserve">Mayor recuperación y menos personal de </w:t>
      </w:r>
      <w:proofErr w:type="spellStart"/>
      <w:r>
        <w:rPr>
          <w:rFonts w:cs="Times New Roman"/>
          <w:b/>
          <w:sz w:val="24"/>
          <w:szCs w:val="24"/>
          <w:lang w:val="es-ES"/>
        </w:rPr>
        <w:t>triaje</w:t>
      </w:r>
      <w:proofErr w:type="spellEnd"/>
    </w:p>
    <w:p w14:paraId="3E33482A" w14:textId="35C7DC75" w:rsidR="00E71FF3" w:rsidRDefault="006C4469" w:rsidP="002E3E71">
      <w:pPr>
        <w:suppressAutoHyphens w:val="0"/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 w:rsidRPr="006C4469">
        <w:rPr>
          <w:rFonts w:cs="Times New Roman"/>
          <w:sz w:val="24"/>
          <w:szCs w:val="24"/>
          <w:lang w:val="es-ES"/>
        </w:rPr>
        <w:t xml:space="preserve">Actualmente </w:t>
      </w:r>
      <w:r w:rsidR="00D73F28">
        <w:rPr>
          <w:rFonts w:cs="Times New Roman"/>
          <w:sz w:val="24"/>
          <w:szCs w:val="24"/>
          <w:lang w:val="es-ES"/>
        </w:rPr>
        <w:t>la planta dispone</w:t>
      </w:r>
      <w:r w:rsidR="006F78D1">
        <w:rPr>
          <w:rFonts w:cs="Times New Roman"/>
          <w:sz w:val="24"/>
          <w:szCs w:val="24"/>
          <w:lang w:val="es-ES"/>
        </w:rPr>
        <w:t xml:space="preserve"> de</w:t>
      </w:r>
      <w:r w:rsidRPr="006C4469">
        <w:rPr>
          <w:rFonts w:cs="Times New Roman"/>
          <w:sz w:val="24"/>
          <w:szCs w:val="24"/>
          <w:lang w:val="es-ES"/>
        </w:rPr>
        <w:t xml:space="preserve"> 10 </w:t>
      </w:r>
      <w:r w:rsidR="00640006">
        <w:rPr>
          <w:rFonts w:cs="Times New Roman"/>
          <w:sz w:val="24"/>
          <w:szCs w:val="24"/>
          <w:lang w:val="es-ES"/>
        </w:rPr>
        <w:t xml:space="preserve">unidades </w:t>
      </w:r>
      <w:r w:rsidRPr="006C4469">
        <w:rPr>
          <w:rFonts w:cs="Times New Roman"/>
          <w:sz w:val="24"/>
          <w:szCs w:val="24"/>
          <w:lang w:val="es-ES"/>
        </w:rPr>
        <w:t>A</w:t>
      </w:r>
      <w:r w:rsidR="006F78D1">
        <w:rPr>
          <w:rFonts w:cs="Times New Roman"/>
          <w:sz w:val="24"/>
          <w:szCs w:val="24"/>
          <w:lang w:val="es-ES"/>
        </w:rPr>
        <w:t>UTOSORT</w:t>
      </w:r>
      <w:r>
        <w:rPr>
          <w:rFonts w:cs="Times New Roman"/>
          <w:sz w:val="24"/>
          <w:szCs w:val="24"/>
          <w:lang w:val="es-ES"/>
        </w:rPr>
        <w:t>:</w:t>
      </w:r>
      <w:r w:rsidRPr="006C4469">
        <w:rPr>
          <w:rFonts w:cs="Times New Roman"/>
          <w:sz w:val="24"/>
          <w:szCs w:val="24"/>
          <w:lang w:val="es-ES"/>
        </w:rPr>
        <w:t xml:space="preserve"> 4 equipos en la cascada de selección sobre rodantes para dos líneas de proceso, otros 4 equipos en la cascada de selección sobre rodantes para las otras </w:t>
      </w:r>
      <w:r w:rsidR="00C6212B" w:rsidRPr="00453674">
        <w:rPr>
          <w:rFonts w:cs="Times New Roman"/>
          <w:sz w:val="24"/>
          <w:szCs w:val="24"/>
          <w:lang w:val="es-ES"/>
        </w:rPr>
        <w:t>dos</w:t>
      </w:r>
      <w:r w:rsidR="00C6212B">
        <w:rPr>
          <w:rFonts w:cs="Times New Roman"/>
          <w:sz w:val="24"/>
          <w:szCs w:val="24"/>
          <w:lang w:val="es-ES"/>
        </w:rPr>
        <w:t xml:space="preserve"> </w:t>
      </w:r>
      <w:r w:rsidRPr="006C4469">
        <w:rPr>
          <w:rFonts w:cs="Times New Roman"/>
          <w:sz w:val="24"/>
          <w:szCs w:val="24"/>
          <w:lang w:val="es-ES"/>
        </w:rPr>
        <w:t>líneas de proceso, y dos ópticos para la reci</w:t>
      </w:r>
      <w:r w:rsidR="008E5EE8">
        <w:rPr>
          <w:rFonts w:cs="Times New Roman"/>
          <w:sz w:val="24"/>
          <w:szCs w:val="24"/>
          <w:lang w:val="es-ES"/>
        </w:rPr>
        <w:t>rculación y extracción de papel-</w:t>
      </w:r>
      <w:r w:rsidR="006F78D1" w:rsidRPr="006C4469">
        <w:rPr>
          <w:rFonts w:cs="Times New Roman"/>
          <w:sz w:val="24"/>
          <w:szCs w:val="24"/>
          <w:lang w:val="es-ES"/>
        </w:rPr>
        <w:t>cartón</w:t>
      </w:r>
      <w:r w:rsidRPr="006C4469">
        <w:rPr>
          <w:rFonts w:cs="Times New Roman"/>
          <w:sz w:val="24"/>
          <w:szCs w:val="24"/>
          <w:lang w:val="es-ES"/>
        </w:rPr>
        <w:t xml:space="preserve"> sobre el rechazo de la fracción rodante de las 4 líneas</w:t>
      </w:r>
      <w:r>
        <w:rPr>
          <w:rFonts w:cs="Times New Roman"/>
          <w:sz w:val="24"/>
          <w:szCs w:val="24"/>
          <w:lang w:val="es-ES"/>
        </w:rPr>
        <w:t xml:space="preserve">. </w:t>
      </w:r>
    </w:p>
    <w:p w14:paraId="506444EE" w14:textId="4084A2FB" w:rsidR="00D73F28" w:rsidRPr="00D73F28" w:rsidRDefault="00D73F28" w:rsidP="00D73F28">
      <w:pPr>
        <w:suppressAutoHyphens w:val="0"/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 xml:space="preserve">Según explicó </w:t>
      </w:r>
      <w:r w:rsidRPr="006F78D1">
        <w:rPr>
          <w:rFonts w:cs="Times New Roman"/>
          <w:sz w:val="24"/>
          <w:szCs w:val="24"/>
          <w:lang w:val="es-ES"/>
        </w:rPr>
        <w:t>Ricardo Alonso Pérez, Ingeniero del Servicio de Residuos de la Diputación de Granada</w:t>
      </w:r>
      <w:r w:rsidR="008E5EE8">
        <w:rPr>
          <w:rFonts w:cs="Times New Roman"/>
          <w:sz w:val="24"/>
          <w:szCs w:val="24"/>
          <w:lang w:val="es-ES"/>
        </w:rPr>
        <w:t>:</w:t>
      </w:r>
      <w:r>
        <w:rPr>
          <w:rFonts w:cs="Times New Roman"/>
          <w:sz w:val="24"/>
          <w:szCs w:val="24"/>
          <w:lang w:val="es-ES"/>
        </w:rPr>
        <w:t xml:space="preserve"> “</w:t>
      </w:r>
      <w:r w:rsidRPr="00D73F28">
        <w:rPr>
          <w:rFonts w:cs="Times New Roman"/>
          <w:sz w:val="24"/>
          <w:szCs w:val="24"/>
          <w:lang w:val="es-ES"/>
        </w:rPr>
        <w:t xml:space="preserve">Con la introducción de los AUTOSORT la recuperación del papel cartón en la fracción rodante ha supuesto un incremento porcentual de entre el 0,8 - 1 % </w:t>
      </w:r>
      <w:r w:rsidR="00640006">
        <w:rPr>
          <w:rFonts w:cs="Times New Roman"/>
          <w:sz w:val="24"/>
          <w:szCs w:val="24"/>
          <w:lang w:val="es-ES"/>
        </w:rPr>
        <w:t xml:space="preserve">sobre </w:t>
      </w:r>
      <w:r w:rsidRPr="00D73F28">
        <w:rPr>
          <w:rFonts w:cs="Times New Roman"/>
          <w:sz w:val="24"/>
          <w:szCs w:val="24"/>
          <w:lang w:val="es-ES"/>
        </w:rPr>
        <w:t>el total de entradas en planta. Actualmente se recuperan por turno de proces</w:t>
      </w:r>
      <w:r>
        <w:rPr>
          <w:rFonts w:cs="Times New Roman"/>
          <w:sz w:val="24"/>
          <w:szCs w:val="24"/>
          <w:lang w:val="es-ES"/>
        </w:rPr>
        <w:t>o de 7</w:t>
      </w:r>
      <w:r w:rsidR="00FB7C07">
        <w:rPr>
          <w:rFonts w:cs="Times New Roman"/>
          <w:sz w:val="24"/>
          <w:szCs w:val="24"/>
          <w:lang w:val="es-ES"/>
        </w:rPr>
        <w:t xml:space="preserve"> </w:t>
      </w:r>
      <w:r w:rsidR="00640006">
        <w:rPr>
          <w:rFonts w:cs="Times New Roman"/>
          <w:sz w:val="24"/>
          <w:szCs w:val="24"/>
          <w:lang w:val="es-ES"/>
        </w:rPr>
        <w:t>h</w:t>
      </w:r>
      <w:r w:rsidR="00FB7C07">
        <w:rPr>
          <w:rFonts w:cs="Times New Roman"/>
          <w:sz w:val="24"/>
          <w:szCs w:val="24"/>
          <w:lang w:val="es-ES"/>
        </w:rPr>
        <w:t xml:space="preserve"> </w:t>
      </w:r>
      <w:r>
        <w:rPr>
          <w:rFonts w:cs="Times New Roman"/>
          <w:sz w:val="24"/>
          <w:szCs w:val="24"/>
          <w:lang w:val="es-ES"/>
        </w:rPr>
        <w:t>20</w:t>
      </w:r>
      <w:r w:rsidR="00FB7C07">
        <w:rPr>
          <w:rFonts w:cs="Times New Roman"/>
          <w:sz w:val="24"/>
          <w:szCs w:val="24"/>
          <w:lang w:val="es-ES"/>
        </w:rPr>
        <w:t xml:space="preserve"> min</w:t>
      </w:r>
      <w:r>
        <w:rPr>
          <w:rFonts w:cs="Times New Roman"/>
          <w:sz w:val="24"/>
          <w:szCs w:val="24"/>
          <w:lang w:val="es-ES"/>
        </w:rPr>
        <w:t xml:space="preserve"> </w:t>
      </w:r>
      <w:r w:rsidR="00640006">
        <w:rPr>
          <w:rFonts w:cs="Times New Roman"/>
          <w:sz w:val="24"/>
          <w:szCs w:val="24"/>
          <w:lang w:val="es-ES"/>
        </w:rPr>
        <w:t>de duración</w:t>
      </w:r>
      <w:r w:rsidR="00202EA6">
        <w:rPr>
          <w:rFonts w:cs="Times New Roman"/>
          <w:sz w:val="24"/>
          <w:szCs w:val="24"/>
          <w:lang w:val="es-ES"/>
        </w:rPr>
        <w:t xml:space="preserve"> cada uno</w:t>
      </w:r>
      <w:r>
        <w:rPr>
          <w:rFonts w:cs="Times New Roman"/>
          <w:sz w:val="24"/>
          <w:szCs w:val="24"/>
          <w:lang w:val="es-ES"/>
        </w:rPr>
        <w:t>, entre 5 y 8 t</w:t>
      </w:r>
      <w:r w:rsidR="00640006">
        <w:rPr>
          <w:rFonts w:cs="Times New Roman"/>
          <w:sz w:val="24"/>
          <w:szCs w:val="24"/>
          <w:lang w:val="es-ES"/>
        </w:rPr>
        <w:t>oneladas</w:t>
      </w:r>
      <w:r w:rsidRPr="00D73F28">
        <w:rPr>
          <w:rFonts w:cs="Times New Roman"/>
          <w:sz w:val="24"/>
          <w:szCs w:val="24"/>
          <w:lang w:val="es-ES"/>
        </w:rPr>
        <w:t xml:space="preserve"> de papel cartón de buena calidad en este flujo</w:t>
      </w:r>
      <w:r>
        <w:rPr>
          <w:rFonts w:cs="Times New Roman"/>
          <w:sz w:val="24"/>
          <w:szCs w:val="24"/>
          <w:lang w:val="es-ES"/>
        </w:rPr>
        <w:t>”</w:t>
      </w:r>
      <w:r w:rsidRPr="00D73F28">
        <w:rPr>
          <w:rFonts w:cs="Times New Roman"/>
          <w:sz w:val="24"/>
          <w:szCs w:val="24"/>
          <w:lang w:val="es-ES"/>
        </w:rPr>
        <w:t>.</w:t>
      </w:r>
    </w:p>
    <w:p w14:paraId="31B537DA" w14:textId="5E4B88D7" w:rsidR="00D73F28" w:rsidRDefault="00D73F28" w:rsidP="00D73F28">
      <w:pPr>
        <w:suppressAutoHyphens w:val="0"/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 w:rsidRPr="00D73F28">
        <w:rPr>
          <w:rFonts w:cs="Times New Roman"/>
          <w:sz w:val="24"/>
          <w:szCs w:val="24"/>
          <w:lang w:val="es-ES"/>
        </w:rPr>
        <w:t>En cuanto a la recuperación de otros valorizables</w:t>
      </w:r>
      <w:r w:rsidR="00C6212B">
        <w:rPr>
          <w:rFonts w:cs="Times New Roman"/>
          <w:sz w:val="24"/>
          <w:szCs w:val="24"/>
          <w:lang w:val="es-ES"/>
        </w:rPr>
        <w:t xml:space="preserve"> </w:t>
      </w:r>
      <w:r w:rsidR="00C6212B" w:rsidRPr="00453674">
        <w:rPr>
          <w:rFonts w:cs="Times New Roman"/>
          <w:sz w:val="24"/>
          <w:szCs w:val="24"/>
          <w:lang w:val="es-ES"/>
        </w:rPr>
        <w:t>mediante dicha recirculación de rodantes</w:t>
      </w:r>
      <w:r>
        <w:rPr>
          <w:rFonts w:cs="Times New Roman"/>
          <w:sz w:val="24"/>
          <w:szCs w:val="24"/>
          <w:lang w:val="es-ES"/>
        </w:rPr>
        <w:t xml:space="preserve">, como </w:t>
      </w:r>
      <w:r w:rsidR="00640006">
        <w:rPr>
          <w:rFonts w:cs="Times New Roman"/>
          <w:sz w:val="24"/>
          <w:szCs w:val="24"/>
          <w:lang w:val="es-ES"/>
        </w:rPr>
        <w:t>el PET</w:t>
      </w:r>
      <w:r>
        <w:rPr>
          <w:rFonts w:cs="Times New Roman"/>
          <w:sz w:val="24"/>
          <w:szCs w:val="24"/>
          <w:lang w:val="es-ES"/>
        </w:rPr>
        <w:t>,</w:t>
      </w:r>
      <w:r w:rsidR="00640006">
        <w:rPr>
          <w:rFonts w:cs="Times New Roman"/>
          <w:sz w:val="24"/>
          <w:szCs w:val="24"/>
          <w:lang w:val="es-ES"/>
        </w:rPr>
        <w:t xml:space="preserve"> el</w:t>
      </w:r>
      <w:r>
        <w:rPr>
          <w:rFonts w:cs="Times New Roman"/>
          <w:sz w:val="24"/>
          <w:szCs w:val="24"/>
          <w:lang w:val="es-ES"/>
        </w:rPr>
        <w:t xml:space="preserve"> </w:t>
      </w:r>
      <w:r w:rsidR="00640006">
        <w:rPr>
          <w:rFonts w:cs="Times New Roman"/>
          <w:sz w:val="24"/>
          <w:szCs w:val="24"/>
          <w:lang w:val="es-ES"/>
        </w:rPr>
        <w:t>PEAD</w:t>
      </w:r>
      <w:r>
        <w:rPr>
          <w:rFonts w:cs="Times New Roman"/>
          <w:sz w:val="24"/>
          <w:szCs w:val="24"/>
          <w:lang w:val="es-ES"/>
        </w:rPr>
        <w:t xml:space="preserve">, </w:t>
      </w:r>
      <w:r w:rsidR="00640006">
        <w:rPr>
          <w:rFonts w:cs="Times New Roman"/>
          <w:sz w:val="24"/>
          <w:szCs w:val="24"/>
          <w:lang w:val="es-ES"/>
        </w:rPr>
        <w:t xml:space="preserve">el </w:t>
      </w:r>
      <w:r w:rsidR="00453674">
        <w:rPr>
          <w:rFonts w:cs="Times New Roman"/>
          <w:sz w:val="24"/>
          <w:szCs w:val="24"/>
          <w:lang w:val="es-ES"/>
        </w:rPr>
        <w:t xml:space="preserve">Cartón para </w:t>
      </w:r>
      <w:r w:rsidR="0067393B">
        <w:rPr>
          <w:rFonts w:cs="Times New Roman"/>
          <w:sz w:val="24"/>
          <w:szCs w:val="24"/>
          <w:lang w:val="es-ES"/>
        </w:rPr>
        <w:t>B</w:t>
      </w:r>
      <w:r w:rsidR="00453674">
        <w:rPr>
          <w:rFonts w:cs="Times New Roman"/>
          <w:sz w:val="24"/>
          <w:szCs w:val="24"/>
          <w:lang w:val="es-ES"/>
        </w:rPr>
        <w:t>ebidas (</w:t>
      </w:r>
      <w:proofErr w:type="spellStart"/>
      <w:r w:rsidR="00CA6B55">
        <w:rPr>
          <w:rFonts w:cs="Times New Roman"/>
          <w:sz w:val="24"/>
          <w:szCs w:val="24"/>
          <w:lang w:val="es-ES"/>
        </w:rPr>
        <w:t>B</w:t>
      </w:r>
      <w:r>
        <w:rPr>
          <w:rFonts w:cs="Times New Roman"/>
          <w:sz w:val="24"/>
          <w:szCs w:val="24"/>
          <w:lang w:val="es-ES"/>
        </w:rPr>
        <w:t>rik</w:t>
      </w:r>
      <w:proofErr w:type="spellEnd"/>
      <w:r w:rsidR="00640006">
        <w:rPr>
          <w:rFonts w:cs="Times New Roman"/>
          <w:sz w:val="24"/>
          <w:szCs w:val="24"/>
          <w:lang w:val="es-ES"/>
        </w:rPr>
        <w:t>)</w:t>
      </w:r>
      <w:r>
        <w:rPr>
          <w:rFonts w:cs="Times New Roman"/>
          <w:sz w:val="24"/>
          <w:szCs w:val="24"/>
          <w:lang w:val="es-ES"/>
        </w:rPr>
        <w:t xml:space="preserve">, </w:t>
      </w:r>
      <w:r w:rsidR="0067393B">
        <w:rPr>
          <w:rFonts w:cs="Times New Roman"/>
          <w:sz w:val="24"/>
          <w:szCs w:val="24"/>
          <w:lang w:val="es-ES"/>
        </w:rPr>
        <w:t>etc.</w:t>
      </w:r>
      <w:r>
        <w:rPr>
          <w:rFonts w:cs="Times New Roman"/>
          <w:sz w:val="24"/>
          <w:szCs w:val="24"/>
          <w:lang w:val="es-ES"/>
        </w:rPr>
        <w:t xml:space="preserve"> “</w:t>
      </w:r>
      <w:r w:rsidRPr="00D73F28">
        <w:rPr>
          <w:rFonts w:cs="Times New Roman"/>
          <w:sz w:val="24"/>
          <w:szCs w:val="24"/>
          <w:lang w:val="es-ES"/>
        </w:rPr>
        <w:t xml:space="preserve">la ventaja no incide tanto en el aumento de recuperados sino más bien en la reducción de personal de </w:t>
      </w:r>
      <w:proofErr w:type="spellStart"/>
      <w:r w:rsidRPr="00D73F28">
        <w:rPr>
          <w:rFonts w:cs="Times New Roman"/>
          <w:sz w:val="24"/>
          <w:szCs w:val="24"/>
          <w:lang w:val="es-ES"/>
        </w:rPr>
        <w:t>triaje</w:t>
      </w:r>
      <w:proofErr w:type="spellEnd"/>
      <w:r w:rsidRPr="00D73F28">
        <w:rPr>
          <w:rFonts w:cs="Times New Roman"/>
          <w:sz w:val="24"/>
          <w:szCs w:val="24"/>
          <w:lang w:val="es-ES"/>
        </w:rPr>
        <w:t xml:space="preserve"> sobre el flujo de rechazo de rodantes en la cabina de calidad, </w:t>
      </w:r>
      <w:r w:rsidR="0015321A">
        <w:rPr>
          <w:rFonts w:cs="Times New Roman"/>
          <w:sz w:val="24"/>
          <w:szCs w:val="24"/>
          <w:lang w:val="es-ES"/>
        </w:rPr>
        <w:t xml:space="preserve">lo </w:t>
      </w:r>
      <w:r w:rsidRPr="00D73F28">
        <w:rPr>
          <w:rFonts w:cs="Times New Roman"/>
          <w:sz w:val="24"/>
          <w:szCs w:val="24"/>
          <w:lang w:val="es-ES"/>
        </w:rPr>
        <w:t xml:space="preserve">que ha supuesto poder prescindir en este punto de 3 operarios por turno, pudiendo </w:t>
      </w:r>
      <w:r w:rsidR="00CA6B55">
        <w:rPr>
          <w:rFonts w:cs="Times New Roman"/>
          <w:sz w:val="24"/>
          <w:szCs w:val="24"/>
          <w:lang w:val="es-ES"/>
        </w:rPr>
        <w:t>reubicar</w:t>
      </w:r>
      <w:r w:rsidR="00CA6B55" w:rsidRPr="00D73F28">
        <w:rPr>
          <w:rFonts w:cs="Times New Roman"/>
          <w:sz w:val="24"/>
          <w:szCs w:val="24"/>
          <w:lang w:val="es-ES"/>
        </w:rPr>
        <w:t xml:space="preserve"> </w:t>
      </w:r>
      <w:r w:rsidR="00FB7C07">
        <w:rPr>
          <w:rFonts w:cs="Times New Roman"/>
          <w:sz w:val="24"/>
          <w:szCs w:val="24"/>
          <w:lang w:val="es-ES"/>
        </w:rPr>
        <w:t xml:space="preserve">a </w:t>
      </w:r>
      <w:r w:rsidRPr="00D73F28">
        <w:rPr>
          <w:rFonts w:cs="Times New Roman"/>
          <w:sz w:val="24"/>
          <w:szCs w:val="24"/>
          <w:lang w:val="es-ES"/>
        </w:rPr>
        <w:t>este personal para refuerzo de otros puestos productivos de la instalación</w:t>
      </w:r>
      <w:r>
        <w:rPr>
          <w:rFonts w:cs="Times New Roman"/>
          <w:sz w:val="24"/>
          <w:szCs w:val="24"/>
          <w:lang w:val="es-ES"/>
        </w:rPr>
        <w:t>, como</w:t>
      </w:r>
      <w:r w:rsidRPr="00D73F28">
        <w:rPr>
          <w:rFonts w:cs="Times New Roman"/>
          <w:sz w:val="24"/>
          <w:szCs w:val="24"/>
          <w:lang w:val="es-ES"/>
        </w:rPr>
        <w:t xml:space="preserve"> en </w:t>
      </w:r>
      <w:r>
        <w:rPr>
          <w:rFonts w:cs="Times New Roman"/>
          <w:sz w:val="24"/>
          <w:szCs w:val="24"/>
          <w:lang w:val="es-ES"/>
        </w:rPr>
        <w:t>cabina de primario y secundario” afirmó Alonso.</w:t>
      </w:r>
    </w:p>
    <w:p w14:paraId="102C746C" w14:textId="77777777" w:rsidR="006F78D1" w:rsidRPr="006F78D1" w:rsidRDefault="006F78D1" w:rsidP="002E3E71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  <w:lang w:val="es-ES"/>
        </w:rPr>
      </w:pPr>
      <w:r w:rsidRPr="006F78D1">
        <w:rPr>
          <w:rFonts w:cs="Times New Roman"/>
          <w:b/>
          <w:sz w:val="24"/>
          <w:szCs w:val="24"/>
          <w:lang w:val="es-ES"/>
        </w:rPr>
        <w:t xml:space="preserve">El </w:t>
      </w:r>
      <w:r w:rsidR="008363DE">
        <w:rPr>
          <w:rFonts w:cs="Times New Roman"/>
          <w:b/>
          <w:sz w:val="24"/>
          <w:szCs w:val="24"/>
          <w:lang w:val="es-ES"/>
        </w:rPr>
        <w:t>circuito de</w:t>
      </w:r>
      <w:r w:rsidRPr="006F78D1">
        <w:rPr>
          <w:rFonts w:cs="Times New Roman"/>
          <w:b/>
          <w:sz w:val="24"/>
          <w:szCs w:val="24"/>
          <w:lang w:val="es-ES"/>
        </w:rPr>
        <w:t xml:space="preserve"> </w:t>
      </w:r>
      <w:r w:rsidR="008363DE">
        <w:rPr>
          <w:rFonts w:cs="Times New Roman"/>
          <w:b/>
          <w:sz w:val="24"/>
          <w:szCs w:val="24"/>
          <w:lang w:val="es-ES"/>
        </w:rPr>
        <w:t>recirculación en el flujo de rodantes</w:t>
      </w:r>
      <w:r w:rsidRPr="006F78D1">
        <w:rPr>
          <w:rFonts w:cs="Times New Roman"/>
          <w:b/>
          <w:sz w:val="24"/>
          <w:szCs w:val="24"/>
          <w:lang w:val="es-ES"/>
        </w:rPr>
        <w:t xml:space="preserve"> </w:t>
      </w:r>
    </w:p>
    <w:p w14:paraId="147B1EFD" w14:textId="2371AE70" w:rsidR="00E71FF3" w:rsidRPr="00E71FF3" w:rsidRDefault="008363DE" w:rsidP="00E71FF3">
      <w:pPr>
        <w:suppressAutoHyphens w:val="0"/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 xml:space="preserve">Después </w:t>
      </w:r>
      <w:r w:rsidR="00DE06B6">
        <w:rPr>
          <w:rFonts w:cs="Times New Roman"/>
          <w:sz w:val="24"/>
          <w:szCs w:val="24"/>
          <w:lang w:val="es-ES"/>
        </w:rPr>
        <w:t>de</w:t>
      </w:r>
      <w:r>
        <w:rPr>
          <w:rFonts w:cs="Times New Roman"/>
          <w:sz w:val="24"/>
          <w:szCs w:val="24"/>
          <w:lang w:val="es-ES"/>
        </w:rPr>
        <w:t xml:space="preserve"> las dos cascadas de ópticos</w:t>
      </w:r>
      <w:r w:rsidR="00C148BA" w:rsidRPr="00765811">
        <w:rPr>
          <w:lang w:val="es-ES"/>
        </w:rPr>
        <w:t xml:space="preserve"> </w:t>
      </w:r>
      <w:r w:rsidR="00C148BA" w:rsidRPr="00C148BA">
        <w:rPr>
          <w:rFonts w:cs="Times New Roman"/>
          <w:sz w:val="24"/>
          <w:szCs w:val="24"/>
          <w:lang w:val="es-ES"/>
        </w:rPr>
        <w:t>en los que se separa PET, PE</w:t>
      </w:r>
      <w:r w:rsidR="00C148BA">
        <w:rPr>
          <w:rFonts w:cs="Times New Roman"/>
          <w:sz w:val="24"/>
          <w:szCs w:val="24"/>
          <w:lang w:val="es-ES"/>
        </w:rPr>
        <w:t xml:space="preserve">AD, </w:t>
      </w:r>
      <w:r w:rsidR="0067393B">
        <w:rPr>
          <w:rFonts w:cs="Times New Roman"/>
          <w:sz w:val="24"/>
          <w:szCs w:val="24"/>
          <w:lang w:val="es-ES"/>
        </w:rPr>
        <w:t>P</w:t>
      </w:r>
      <w:r w:rsidR="00C148BA">
        <w:rPr>
          <w:rFonts w:cs="Times New Roman"/>
          <w:sz w:val="24"/>
          <w:szCs w:val="24"/>
          <w:lang w:val="es-ES"/>
        </w:rPr>
        <w:t xml:space="preserve">lástico </w:t>
      </w:r>
      <w:proofErr w:type="spellStart"/>
      <w:r w:rsidR="0067393B">
        <w:rPr>
          <w:rFonts w:cs="Times New Roman"/>
          <w:sz w:val="24"/>
          <w:szCs w:val="24"/>
          <w:lang w:val="es-ES"/>
        </w:rPr>
        <w:t>M</w:t>
      </w:r>
      <w:r w:rsidR="00C148BA">
        <w:rPr>
          <w:rFonts w:cs="Times New Roman"/>
          <w:sz w:val="24"/>
          <w:szCs w:val="24"/>
          <w:lang w:val="es-ES"/>
        </w:rPr>
        <w:t>ezclay</w:t>
      </w:r>
      <w:proofErr w:type="spellEnd"/>
      <w:r w:rsidR="00C148BA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CA6B55">
        <w:rPr>
          <w:rFonts w:cs="Times New Roman"/>
          <w:sz w:val="24"/>
          <w:szCs w:val="24"/>
          <w:lang w:val="es-ES"/>
        </w:rPr>
        <w:t>B</w:t>
      </w:r>
      <w:r w:rsidR="00C148BA">
        <w:rPr>
          <w:rFonts w:cs="Times New Roman"/>
          <w:sz w:val="24"/>
          <w:szCs w:val="24"/>
          <w:lang w:val="es-ES"/>
        </w:rPr>
        <w:t>rik</w:t>
      </w:r>
      <w:proofErr w:type="spellEnd"/>
      <w:r w:rsidR="00C148BA">
        <w:rPr>
          <w:rFonts w:cs="Times New Roman"/>
          <w:sz w:val="24"/>
          <w:szCs w:val="24"/>
          <w:lang w:val="es-ES"/>
        </w:rPr>
        <w:t xml:space="preserve">, </w:t>
      </w:r>
      <w:r w:rsidR="00DE06B6">
        <w:rPr>
          <w:rFonts w:cs="Times New Roman"/>
          <w:sz w:val="24"/>
          <w:szCs w:val="24"/>
          <w:lang w:val="es-ES"/>
        </w:rPr>
        <w:t>y tras su paso por la cabina de control de calidad, todo el</w:t>
      </w:r>
      <w:r w:rsidR="00DE06B6" w:rsidRPr="00E71FF3">
        <w:rPr>
          <w:rFonts w:cs="Times New Roman"/>
          <w:sz w:val="24"/>
          <w:szCs w:val="24"/>
          <w:lang w:val="es-ES"/>
        </w:rPr>
        <w:t xml:space="preserve"> rechazo del flujo de rodantes se conduce </w:t>
      </w:r>
      <w:r w:rsidR="00E71FF3" w:rsidRPr="00E71FF3">
        <w:rPr>
          <w:rFonts w:cs="Times New Roman"/>
          <w:sz w:val="24"/>
          <w:szCs w:val="24"/>
          <w:lang w:val="es-ES"/>
        </w:rPr>
        <w:t>a una nueva cascada de ópticos de recirculación, en la que primeramente se sopla</w:t>
      </w:r>
      <w:r w:rsidR="00C13FA4">
        <w:rPr>
          <w:rFonts w:cs="Times New Roman"/>
          <w:sz w:val="24"/>
          <w:szCs w:val="24"/>
          <w:lang w:val="es-ES"/>
        </w:rPr>
        <w:t>,</w:t>
      </w:r>
      <w:r w:rsidR="00E71FF3" w:rsidRPr="00E71FF3">
        <w:rPr>
          <w:rFonts w:cs="Times New Roman"/>
          <w:sz w:val="24"/>
          <w:szCs w:val="24"/>
          <w:lang w:val="es-ES"/>
        </w:rPr>
        <w:t xml:space="preserve"> mediante un </w:t>
      </w:r>
      <w:r w:rsidR="00540F70">
        <w:rPr>
          <w:rFonts w:cs="Times New Roman"/>
          <w:sz w:val="24"/>
          <w:szCs w:val="24"/>
          <w:lang w:val="es-ES"/>
        </w:rPr>
        <w:t>AUTOSORT</w:t>
      </w:r>
      <w:r w:rsidR="00E71FF3" w:rsidRPr="00E71FF3">
        <w:rPr>
          <w:rFonts w:cs="Times New Roman"/>
          <w:sz w:val="24"/>
          <w:szCs w:val="24"/>
          <w:lang w:val="es-ES"/>
        </w:rPr>
        <w:t xml:space="preserve"> de ancho 2.000</w:t>
      </w:r>
      <w:r w:rsidR="00C13FA4">
        <w:rPr>
          <w:rFonts w:cs="Times New Roman"/>
          <w:sz w:val="24"/>
          <w:szCs w:val="24"/>
          <w:lang w:val="es-ES"/>
        </w:rPr>
        <w:t xml:space="preserve"> mm</w:t>
      </w:r>
      <w:r w:rsidR="00E71FF3" w:rsidRPr="00E71FF3">
        <w:rPr>
          <w:rFonts w:cs="Times New Roman"/>
          <w:sz w:val="24"/>
          <w:szCs w:val="24"/>
          <w:lang w:val="es-ES"/>
        </w:rPr>
        <w:t xml:space="preserve">, todo lo valorizable </w:t>
      </w:r>
      <w:r w:rsidR="00CA6B55">
        <w:rPr>
          <w:rFonts w:cs="Times New Roman"/>
          <w:sz w:val="24"/>
          <w:szCs w:val="24"/>
          <w:lang w:val="es-ES"/>
        </w:rPr>
        <w:t xml:space="preserve">remanente </w:t>
      </w:r>
      <w:r w:rsidR="00E71FF3" w:rsidRPr="00E71FF3">
        <w:rPr>
          <w:rFonts w:cs="Times New Roman"/>
          <w:sz w:val="24"/>
          <w:szCs w:val="24"/>
          <w:lang w:val="es-ES"/>
        </w:rPr>
        <w:t>en este flujo (</w:t>
      </w:r>
      <w:r w:rsidR="00CA6B55">
        <w:rPr>
          <w:rFonts w:cs="Times New Roman"/>
          <w:sz w:val="24"/>
          <w:szCs w:val="24"/>
          <w:lang w:val="es-ES"/>
        </w:rPr>
        <w:t xml:space="preserve">PET, PEAD, </w:t>
      </w:r>
      <w:proofErr w:type="spellStart"/>
      <w:r w:rsidR="00CA6B55">
        <w:rPr>
          <w:rFonts w:cs="Times New Roman"/>
          <w:sz w:val="24"/>
          <w:szCs w:val="24"/>
          <w:lang w:val="es-ES"/>
        </w:rPr>
        <w:t>Brik</w:t>
      </w:r>
      <w:proofErr w:type="spellEnd"/>
      <w:r w:rsidR="00CA6B55">
        <w:rPr>
          <w:rFonts w:cs="Times New Roman"/>
          <w:sz w:val="24"/>
          <w:szCs w:val="24"/>
          <w:lang w:val="es-ES"/>
        </w:rPr>
        <w:t>, aluminio,</w:t>
      </w:r>
      <w:r w:rsidR="00E71FF3" w:rsidRPr="00E71FF3">
        <w:rPr>
          <w:rFonts w:cs="Times New Roman"/>
          <w:sz w:val="24"/>
          <w:szCs w:val="24"/>
          <w:lang w:val="es-ES"/>
        </w:rPr>
        <w:t xml:space="preserve"> férrico</w:t>
      </w:r>
      <w:r w:rsidR="00DE06B6">
        <w:rPr>
          <w:rFonts w:cs="Times New Roman"/>
          <w:sz w:val="24"/>
          <w:szCs w:val="24"/>
          <w:lang w:val="es-ES"/>
        </w:rPr>
        <w:t xml:space="preserve"> y</w:t>
      </w:r>
      <w:r w:rsidR="00DE06B6" w:rsidRPr="00E71FF3">
        <w:rPr>
          <w:rFonts w:cs="Times New Roman"/>
          <w:sz w:val="24"/>
          <w:szCs w:val="24"/>
          <w:lang w:val="es-ES"/>
        </w:rPr>
        <w:t xml:space="preserve"> </w:t>
      </w:r>
      <w:r w:rsidR="00E71FF3" w:rsidRPr="00E71FF3">
        <w:rPr>
          <w:rFonts w:cs="Times New Roman"/>
          <w:sz w:val="24"/>
          <w:szCs w:val="24"/>
          <w:lang w:val="es-ES"/>
        </w:rPr>
        <w:t>papel-cartón). De aquí surgen dos flujos</w:t>
      </w:r>
      <w:r w:rsidR="00C148BA">
        <w:rPr>
          <w:rFonts w:cs="Times New Roman"/>
          <w:sz w:val="24"/>
          <w:szCs w:val="24"/>
          <w:lang w:val="es-ES"/>
        </w:rPr>
        <w:t>:</w:t>
      </w:r>
    </w:p>
    <w:p w14:paraId="52609BE3" w14:textId="059D60EF" w:rsidR="00E71FF3" w:rsidRPr="00E71FF3" w:rsidRDefault="00E71FF3" w:rsidP="00E71FF3">
      <w:pPr>
        <w:suppressAutoHyphens w:val="0"/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 w:rsidRPr="00E71FF3">
        <w:rPr>
          <w:rFonts w:cs="Times New Roman"/>
          <w:sz w:val="24"/>
          <w:szCs w:val="24"/>
          <w:lang w:val="es-ES"/>
        </w:rPr>
        <w:tab/>
      </w:r>
      <w:r w:rsidRPr="00A77874">
        <w:rPr>
          <w:rFonts w:cs="Times New Roman"/>
          <w:sz w:val="24"/>
          <w:szCs w:val="24"/>
          <w:u w:val="single"/>
          <w:lang w:val="es-ES"/>
        </w:rPr>
        <w:t>La fracción no soplada</w:t>
      </w:r>
      <w:r w:rsidRPr="00E71FF3">
        <w:rPr>
          <w:rFonts w:cs="Times New Roman"/>
          <w:sz w:val="24"/>
          <w:szCs w:val="24"/>
          <w:lang w:val="es-ES"/>
        </w:rPr>
        <w:t xml:space="preserve"> cae en la cinta de rechazo general de la planta, la cual pasa por una pequeña cabina de control en la que se recupera</w:t>
      </w:r>
      <w:r w:rsidR="00FB7C07">
        <w:rPr>
          <w:rFonts w:cs="Times New Roman"/>
          <w:sz w:val="24"/>
          <w:szCs w:val="24"/>
          <w:lang w:val="es-ES"/>
        </w:rPr>
        <w:t>n,</w:t>
      </w:r>
      <w:r w:rsidRPr="00E71FF3">
        <w:rPr>
          <w:rFonts w:cs="Times New Roman"/>
          <w:sz w:val="24"/>
          <w:szCs w:val="24"/>
          <w:lang w:val="es-ES"/>
        </w:rPr>
        <w:t xml:space="preserve"> además de</w:t>
      </w:r>
      <w:r w:rsidR="00CA6B55">
        <w:rPr>
          <w:rFonts w:cs="Times New Roman"/>
          <w:sz w:val="24"/>
          <w:szCs w:val="24"/>
          <w:lang w:val="es-ES"/>
        </w:rPr>
        <w:t xml:space="preserve">l </w:t>
      </w:r>
      <w:r w:rsidRPr="00E71FF3">
        <w:rPr>
          <w:rFonts w:cs="Times New Roman"/>
          <w:sz w:val="24"/>
          <w:szCs w:val="24"/>
          <w:lang w:val="es-ES"/>
        </w:rPr>
        <w:t>cartón</w:t>
      </w:r>
      <w:r w:rsidR="00CA6B55">
        <w:rPr>
          <w:rFonts w:cs="Times New Roman"/>
          <w:sz w:val="24"/>
          <w:szCs w:val="24"/>
          <w:lang w:val="es-ES"/>
        </w:rPr>
        <w:t xml:space="preserve"> que se pudiera escapar</w:t>
      </w:r>
      <w:r w:rsidRPr="00E71FF3">
        <w:rPr>
          <w:rFonts w:cs="Times New Roman"/>
          <w:sz w:val="24"/>
          <w:szCs w:val="24"/>
          <w:lang w:val="es-ES"/>
        </w:rPr>
        <w:t xml:space="preserve">, los rodantes </w:t>
      </w:r>
      <w:r w:rsidR="00CA6B55">
        <w:rPr>
          <w:rFonts w:cs="Times New Roman"/>
          <w:sz w:val="24"/>
          <w:szCs w:val="24"/>
          <w:lang w:val="es-ES"/>
        </w:rPr>
        <w:t xml:space="preserve">valorizables difíciles o </w:t>
      </w:r>
      <w:r w:rsidRPr="00E71FF3">
        <w:rPr>
          <w:rFonts w:cs="Times New Roman"/>
          <w:sz w:val="24"/>
          <w:szCs w:val="24"/>
          <w:lang w:val="es-ES"/>
        </w:rPr>
        <w:t xml:space="preserve">no recuperables por el separador </w:t>
      </w:r>
      <w:r w:rsidR="00536FF1">
        <w:rPr>
          <w:rFonts w:cs="Times New Roman"/>
          <w:sz w:val="24"/>
          <w:szCs w:val="24"/>
          <w:lang w:val="es-ES"/>
        </w:rPr>
        <w:lastRenderedPageBreak/>
        <w:t>automático</w:t>
      </w:r>
      <w:r w:rsidR="00536FF1" w:rsidRPr="00E71FF3">
        <w:rPr>
          <w:rFonts w:cs="Times New Roman"/>
          <w:sz w:val="24"/>
          <w:szCs w:val="24"/>
          <w:lang w:val="es-ES"/>
        </w:rPr>
        <w:t xml:space="preserve"> </w:t>
      </w:r>
      <w:r w:rsidRPr="00E71FF3">
        <w:rPr>
          <w:rFonts w:cs="Times New Roman"/>
          <w:sz w:val="24"/>
          <w:szCs w:val="24"/>
          <w:lang w:val="es-ES"/>
        </w:rPr>
        <w:t>(</w:t>
      </w:r>
      <w:r w:rsidR="00CA6B55">
        <w:rPr>
          <w:rFonts w:cs="Times New Roman"/>
          <w:sz w:val="24"/>
          <w:szCs w:val="24"/>
          <w:lang w:val="es-ES"/>
        </w:rPr>
        <w:t>las botellas con líquido, las botellas llenas de aire que pudieran rodar sobre la</w:t>
      </w:r>
      <w:r w:rsidR="00536FF1">
        <w:rPr>
          <w:rFonts w:cs="Times New Roman"/>
          <w:sz w:val="24"/>
          <w:szCs w:val="24"/>
          <w:lang w:val="es-ES"/>
        </w:rPr>
        <w:t>s</w:t>
      </w:r>
      <w:r w:rsidR="00CA6B55">
        <w:rPr>
          <w:rFonts w:cs="Times New Roman"/>
          <w:sz w:val="24"/>
          <w:szCs w:val="24"/>
          <w:lang w:val="es-ES"/>
        </w:rPr>
        <w:t xml:space="preserve"> cintas aceleradora</w:t>
      </w:r>
      <w:r w:rsidR="00536FF1">
        <w:rPr>
          <w:rFonts w:cs="Times New Roman"/>
          <w:sz w:val="24"/>
          <w:szCs w:val="24"/>
          <w:lang w:val="es-ES"/>
        </w:rPr>
        <w:t>s</w:t>
      </w:r>
      <w:r w:rsidR="00FB7C07">
        <w:rPr>
          <w:rFonts w:cs="Times New Roman"/>
          <w:sz w:val="24"/>
          <w:szCs w:val="24"/>
          <w:lang w:val="es-ES"/>
        </w:rPr>
        <w:t>,</w:t>
      </w:r>
      <w:r w:rsidR="00CA6B55">
        <w:rPr>
          <w:rFonts w:cs="Times New Roman"/>
          <w:sz w:val="24"/>
          <w:szCs w:val="24"/>
          <w:lang w:val="es-ES"/>
        </w:rPr>
        <w:t xml:space="preserve"> </w:t>
      </w:r>
      <w:r w:rsidR="00536FF1">
        <w:rPr>
          <w:rFonts w:cs="Times New Roman"/>
          <w:sz w:val="24"/>
          <w:szCs w:val="24"/>
          <w:lang w:val="es-ES"/>
        </w:rPr>
        <w:t>así</w:t>
      </w:r>
      <w:r w:rsidR="00CA6B55">
        <w:rPr>
          <w:rFonts w:cs="Times New Roman"/>
          <w:sz w:val="24"/>
          <w:szCs w:val="24"/>
          <w:lang w:val="es-ES"/>
        </w:rPr>
        <w:t xml:space="preserve"> como los materiales de color negro que no son detectables mediante </w:t>
      </w:r>
      <w:r w:rsidR="00536FF1">
        <w:rPr>
          <w:rFonts w:cs="Times New Roman"/>
          <w:sz w:val="24"/>
          <w:szCs w:val="24"/>
          <w:lang w:val="es-ES"/>
        </w:rPr>
        <w:t xml:space="preserve">el </w:t>
      </w:r>
      <w:r w:rsidR="00CA6B55">
        <w:rPr>
          <w:rFonts w:cs="Times New Roman"/>
          <w:sz w:val="24"/>
          <w:szCs w:val="24"/>
          <w:lang w:val="es-ES"/>
        </w:rPr>
        <w:t>sensor de cercano infrarrojo</w:t>
      </w:r>
      <w:r w:rsidR="00536FF1">
        <w:rPr>
          <w:rFonts w:cs="Times New Roman"/>
          <w:sz w:val="24"/>
          <w:szCs w:val="24"/>
          <w:lang w:val="es-ES"/>
        </w:rPr>
        <w:t xml:space="preserve"> (NIR)</w:t>
      </w:r>
      <w:r w:rsidRPr="00E71FF3">
        <w:rPr>
          <w:rFonts w:cs="Times New Roman"/>
          <w:sz w:val="24"/>
          <w:szCs w:val="24"/>
          <w:lang w:val="es-ES"/>
        </w:rPr>
        <w:t xml:space="preserve">, tras lo cual este flujo </w:t>
      </w:r>
      <w:r w:rsidR="00536FF1">
        <w:rPr>
          <w:rFonts w:cs="Times New Roman"/>
          <w:sz w:val="24"/>
          <w:szCs w:val="24"/>
          <w:lang w:val="es-ES"/>
        </w:rPr>
        <w:t xml:space="preserve">ya sin material de valor </w:t>
      </w:r>
      <w:r w:rsidRPr="00E71FF3">
        <w:rPr>
          <w:rFonts w:cs="Times New Roman"/>
          <w:sz w:val="24"/>
          <w:szCs w:val="24"/>
          <w:lang w:val="es-ES"/>
        </w:rPr>
        <w:t>se conduce a vertedero mediante planta de transferencia</w:t>
      </w:r>
      <w:r w:rsidR="00CA6B55">
        <w:rPr>
          <w:rFonts w:cs="Times New Roman"/>
          <w:sz w:val="24"/>
          <w:szCs w:val="24"/>
          <w:lang w:val="es-ES"/>
        </w:rPr>
        <w:t>.</w:t>
      </w:r>
      <w:r w:rsidRPr="00E71FF3">
        <w:rPr>
          <w:rFonts w:cs="Times New Roman"/>
          <w:sz w:val="24"/>
          <w:szCs w:val="24"/>
          <w:lang w:val="es-ES"/>
        </w:rPr>
        <w:t xml:space="preserve"> </w:t>
      </w:r>
    </w:p>
    <w:p w14:paraId="5F493458" w14:textId="51CB6ABB" w:rsidR="00E71FF3" w:rsidRDefault="00E71FF3" w:rsidP="00C148BA">
      <w:pPr>
        <w:suppressAutoHyphens w:val="0"/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 w:rsidRPr="00E71FF3">
        <w:rPr>
          <w:rFonts w:cs="Times New Roman"/>
          <w:sz w:val="24"/>
          <w:szCs w:val="24"/>
          <w:lang w:val="es-ES"/>
        </w:rPr>
        <w:tab/>
      </w:r>
      <w:r w:rsidRPr="00A77874">
        <w:rPr>
          <w:rFonts w:cs="Times New Roman"/>
          <w:sz w:val="24"/>
          <w:szCs w:val="24"/>
          <w:u w:val="single"/>
          <w:lang w:val="es-ES"/>
        </w:rPr>
        <w:t>La fracción soplada</w:t>
      </w:r>
      <w:r w:rsidRPr="00E71FF3">
        <w:rPr>
          <w:rFonts w:cs="Times New Roman"/>
          <w:sz w:val="24"/>
          <w:szCs w:val="24"/>
          <w:lang w:val="es-ES"/>
        </w:rPr>
        <w:t xml:space="preserve"> pasa por </w:t>
      </w:r>
      <w:r w:rsidR="00C148BA">
        <w:rPr>
          <w:rFonts w:cs="Times New Roman"/>
          <w:sz w:val="24"/>
          <w:szCs w:val="24"/>
          <w:lang w:val="es-ES"/>
        </w:rPr>
        <w:t>el segundo</w:t>
      </w:r>
      <w:r w:rsidRPr="00E71FF3">
        <w:rPr>
          <w:rFonts w:cs="Times New Roman"/>
          <w:sz w:val="24"/>
          <w:szCs w:val="24"/>
          <w:lang w:val="es-ES"/>
        </w:rPr>
        <w:t xml:space="preserve"> </w:t>
      </w:r>
      <w:r w:rsidR="00CA6B55">
        <w:rPr>
          <w:rFonts w:cs="Times New Roman"/>
          <w:sz w:val="24"/>
          <w:szCs w:val="24"/>
          <w:lang w:val="es-ES"/>
        </w:rPr>
        <w:t>equipo</w:t>
      </w:r>
      <w:r w:rsidR="00CA6B55" w:rsidRPr="00E71FF3">
        <w:rPr>
          <w:rFonts w:cs="Times New Roman"/>
          <w:sz w:val="24"/>
          <w:szCs w:val="24"/>
          <w:lang w:val="es-ES"/>
        </w:rPr>
        <w:t xml:space="preserve"> </w:t>
      </w:r>
      <w:r w:rsidR="00C148BA">
        <w:rPr>
          <w:rFonts w:cs="Times New Roman"/>
          <w:sz w:val="24"/>
          <w:szCs w:val="24"/>
          <w:lang w:val="es-ES"/>
        </w:rPr>
        <w:t>AUTOSORT</w:t>
      </w:r>
      <w:r w:rsidRPr="00E71FF3">
        <w:rPr>
          <w:rFonts w:cs="Times New Roman"/>
          <w:sz w:val="24"/>
          <w:szCs w:val="24"/>
          <w:lang w:val="es-ES"/>
        </w:rPr>
        <w:t xml:space="preserve"> de ancho 1.000</w:t>
      </w:r>
      <w:r w:rsidR="0067393B">
        <w:rPr>
          <w:rFonts w:cs="Times New Roman"/>
          <w:sz w:val="24"/>
          <w:szCs w:val="24"/>
          <w:lang w:val="es-ES"/>
        </w:rPr>
        <w:t>mm</w:t>
      </w:r>
      <w:r w:rsidRPr="00E71FF3">
        <w:rPr>
          <w:rFonts w:cs="Times New Roman"/>
          <w:sz w:val="24"/>
          <w:szCs w:val="24"/>
          <w:lang w:val="es-ES"/>
        </w:rPr>
        <w:t>, en el que se generan dos nuevos flujos</w:t>
      </w:r>
      <w:r w:rsidR="00C148BA">
        <w:rPr>
          <w:rFonts w:cs="Times New Roman"/>
          <w:sz w:val="24"/>
          <w:szCs w:val="24"/>
          <w:lang w:val="es-ES"/>
        </w:rPr>
        <w:t xml:space="preserve">, una fracción soplada de papel </w:t>
      </w:r>
      <w:r w:rsidRPr="00E71FF3">
        <w:rPr>
          <w:rFonts w:cs="Times New Roman"/>
          <w:sz w:val="24"/>
          <w:szCs w:val="24"/>
          <w:lang w:val="es-ES"/>
        </w:rPr>
        <w:t>cartón</w:t>
      </w:r>
      <w:r w:rsidR="00C148BA">
        <w:rPr>
          <w:rFonts w:cs="Times New Roman"/>
          <w:sz w:val="24"/>
          <w:szCs w:val="24"/>
          <w:lang w:val="es-ES"/>
        </w:rPr>
        <w:t xml:space="preserve">, que </w:t>
      </w:r>
      <w:r w:rsidR="00C148BA" w:rsidRPr="00C148BA">
        <w:rPr>
          <w:rFonts w:cs="Times New Roman"/>
          <w:sz w:val="24"/>
          <w:szCs w:val="24"/>
          <w:lang w:val="es-ES"/>
        </w:rPr>
        <w:t xml:space="preserve">pasa por un </w:t>
      </w:r>
      <w:proofErr w:type="spellStart"/>
      <w:r w:rsidR="00C148BA" w:rsidRPr="00C148BA">
        <w:rPr>
          <w:rFonts w:cs="Times New Roman"/>
          <w:sz w:val="24"/>
          <w:szCs w:val="24"/>
          <w:lang w:val="es-ES"/>
        </w:rPr>
        <w:t>triaje</w:t>
      </w:r>
      <w:proofErr w:type="spellEnd"/>
      <w:r w:rsidR="00C148BA" w:rsidRPr="00C148BA">
        <w:rPr>
          <w:rFonts w:cs="Times New Roman"/>
          <w:sz w:val="24"/>
          <w:szCs w:val="24"/>
          <w:lang w:val="es-ES"/>
        </w:rPr>
        <w:t xml:space="preserve"> de control </w:t>
      </w:r>
      <w:r w:rsidR="00CA6B55">
        <w:rPr>
          <w:rFonts w:cs="Times New Roman"/>
          <w:sz w:val="24"/>
          <w:szCs w:val="24"/>
          <w:lang w:val="es-ES"/>
        </w:rPr>
        <w:t xml:space="preserve">de calidad </w:t>
      </w:r>
      <w:r w:rsidR="00C148BA" w:rsidRPr="00C148BA">
        <w:rPr>
          <w:rFonts w:cs="Times New Roman"/>
          <w:sz w:val="24"/>
          <w:szCs w:val="24"/>
          <w:lang w:val="es-ES"/>
        </w:rPr>
        <w:t>previo a su almacenaje en bunker</w:t>
      </w:r>
      <w:r w:rsidR="00C148BA">
        <w:rPr>
          <w:rFonts w:cs="Times New Roman"/>
          <w:sz w:val="24"/>
          <w:szCs w:val="24"/>
          <w:lang w:val="es-ES"/>
        </w:rPr>
        <w:t>, y</w:t>
      </w:r>
      <w:r w:rsidRPr="00E71FF3">
        <w:rPr>
          <w:rFonts w:cs="Times New Roman"/>
          <w:sz w:val="24"/>
          <w:szCs w:val="24"/>
          <w:lang w:val="es-ES"/>
        </w:rPr>
        <w:t xml:space="preserve"> </w:t>
      </w:r>
      <w:r w:rsidR="00C148BA">
        <w:rPr>
          <w:rFonts w:cs="Times New Roman"/>
          <w:sz w:val="24"/>
          <w:szCs w:val="24"/>
          <w:lang w:val="es-ES"/>
        </w:rPr>
        <w:t>una frac</w:t>
      </w:r>
      <w:r w:rsidRPr="00E71FF3">
        <w:rPr>
          <w:rFonts w:cs="Times New Roman"/>
          <w:sz w:val="24"/>
          <w:szCs w:val="24"/>
          <w:lang w:val="es-ES"/>
        </w:rPr>
        <w:t xml:space="preserve">ción no soplada (reciclables menos papel-cartón) </w:t>
      </w:r>
      <w:r w:rsidR="00C148BA">
        <w:rPr>
          <w:rFonts w:cs="Times New Roman"/>
          <w:sz w:val="24"/>
          <w:szCs w:val="24"/>
          <w:lang w:val="es-ES"/>
        </w:rPr>
        <w:t xml:space="preserve">que </w:t>
      </w:r>
      <w:r w:rsidRPr="00E71FF3">
        <w:rPr>
          <w:rFonts w:cs="Times New Roman"/>
          <w:sz w:val="24"/>
          <w:szCs w:val="24"/>
          <w:lang w:val="es-ES"/>
        </w:rPr>
        <w:t xml:space="preserve">se envía </w:t>
      </w:r>
      <w:r w:rsidR="00FB7C07">
        <w:rPr>
          <w:rFonts w:cs="Times New Roman"/>
          <w:sz w:val="24"/>
          <w:szCs w:val="24"/>
          <w:lang w:val="es-ES"/>
        </w:rPr>
        <w:t>otra vez</w:t>
      </w:r>
      <w:r w:rsidR="00CA6B55">
        <w:rPr>
          <w:rFonts w:cs="Times New Roman"/>
          <w:sz w:val="24"/>
          <w:szCs w:val="24"/>
          <w:lang w:val="es-ES"/>
        </w:rPr>
        <w:t xml:space="preserve"> </w:t>
      </w:r>
      <w:r w:rsidRPr="00E71FF3">
        <w:rPr>
          <w:rFonts w:cs="Times New Roman"/>
          <w:sz w:val="24"/>
          <w:szCs w:val="24"/>
          <w:lang w:val="es-ES"/>
        </w:rPr>
        <w:t xml:space="preserve">a </w:t>
      </w:r>
      <w:r w:rsidR="00CA6B55">
        <w:rPr>
          <w:rFonts w:cs="Times New Roman"/>
          <w:sz w:val="24"/>
          <w:szCs w:val="24"/>
          <w:lang w:val="es-ES"/>
        </w:rPr>
        <w:t xml:space="preserve">los </w:t>
      </w:r>
      <w:r w:rsidRPr="00E71FF3">
        <w:rPr>
          <w:rFonts w:cs="Times New Roman"/>
          <w:sz w:val="24"/>
          <w:szCs w:val="24"/>
          <w:lang w:val="es-ES"/>
        </w:rPr>
        <w:t>balísticos</w:t>
      </w:r>
      <w:r w:rsidR="00CA6B55">
        <w:rPr>
          <w:rFonts w:cs="Times New Roman"/>
          <w:sz w:val="24"/>
          <w:szCs w:val="24"/>
          <w:lang w:val="es-ES"/>
        </w:rPr>
        <w:t xml:space="preserve"> para un nuevo paso por las cascadas de </w:t>
      </w:r>
      <w:r w:rsidR="00536FF1">
        <w:rPr>
          <w:rFonts w:cs="Times New Roman"/>
          <w:sz w:val="24"/>
          <w:szCs w:val="24"/>
          <w:lang w:val="es-ES"/>
        </w:rPr>
        <w:t>separadores automáticos</w:t>
      </w:r>
      <w:r w:rsidRPr="00E71FF3">
        <w:rPr>
          <w:rFonts w:cs="Times New Roman"/>
          <w:sz w:val="24"/>
          <w:szCs w:val="24"/>
          <w:lang w:val="es-ES"/>
        </w:rPr>
        <w:t>.</w:t>
      </w:r>
      <w:r w:rsidR="00C148BA">
        <w:rPr>
          <w:rFonts w:cs="Times New Roman"/>
          <w:sz w:val="24"/>
          <w:szCs w:val="24"/>
          <w:lang w:val="es-ES"/>
        </w:rPr>
        <w:t xml:space="preserve"> </w:t>
      </w:r>
    </w:p>
    <w:p w14:paraId="7DC896D6" w14:textId="5B3DD621" w:rsidR="006C4469" w:rsidRDefault="00B759E7" w:rsidP="00E71FF3">
      <w:pPr>
        <w:suppressAutoHyphens w:val="0"/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Ricardo Alonso Pérez señaló: “</w:t>
      </w:r>
      <w:r w:rsidR="00E71FF3" w:rsidRPr="00E71FF3">
        <w:rPr>
          <w:rFonts w:cs="Times New Roman"/>
          <w:sz w:val="24"/>
          <w:szCs w:val="24"/>
          <w:lang w:val="es-ES"/>
        </w:rPr>
        <w:t xml:space="preserve">La </w:t>
      </w:r>
      <w:proofErr w:type="spellStart"/>
      <w:r w:rsidR="00E71FF3" w:rsidRPr="00E71FF3">
        <w:rPr>
          <w:rFonts w:cs="Times New Roman"/>
          <w:sz w:val="24"/>
          <w:szCs w:val="24"/>
          <w:lang w:val="es-ES"/>
        </w:rPr>
        <w:t>Ecocentral</w:t>
      </w:r>
      <w:proofErr w:type="spellEnd"/>
      <w:r w:rsidR="00E71FF3" w:rsidRPr="00E71FF3">
        <w:rPr>
          <w:rFonts w:cs="Times New Roman"/>
          <w:sz w:val="24"/>
          <w:szCs w:val="24"/>
          <w:lang w:val="es-ES"/>
        </w:rPr>
        <w:t xml:space="preserve">-Granada es una instalación híbrida, preparada para procesar tanto RSU como Envases Ligeros, por lo que otro punto a destacar es el funcionamiento de este circuito de recirculado durante el procesamiento de </w:t>
      </w:r>
      <w:r w:rsidR="0067393B">
        <w:rPr>
          <w:rFonts w:cs="Times New Roman"/>
          <w:sz w:val="24"/>
          <w:szCs w:val="24"/>
          <w:lang w:val="es-ES"/>
        </w:rPr>
        <w:t xml:space="preserve">residuos de </w:t>
      </w:r>
      <w:r w:rsidR="00E71FF3" w:rsidRPr="00E71FF3">
        <w:rPr>
          <w:rFonts w:cs="Times New Roman"/>
          <w:sz w:val="24"/>
          <w:szCs w:val="24"/>
          <w:lang w:val="es-ES"/>
        </w:rPr>
        <w:t>Envases Ligeros. En este caso, se sustituye el soplado de papel-cartón por el de</w:t>
      </w:r>
      <w:r>
        <w:rPr>
          <w:rFonts w:cs="Times New Roman"/>
          <w:sz w:val="24"/>
          <w:szCs w:val="24"/>
          <w:lang w:val="es-ES"/>
        </w:rPr>
        <w:t xml:space="preserve"> </w:t>
      </w:r>
      <w:r w:rsidR="00D17396">
        <w:rPr>
          <w:rFonts w:cs="Times New Roman"/>
          <w:sz w:val="24"/>
          <w:szCs w:val="24"/>
          <w:lang w:val="es-ES"/>
        </w:rPr>
        <w:t xml:space="preserve">la fracción </w:t>
      </w:r>
      <w:r w:rsidR="00CA6B55">
        <w:rPr>
          <w:rFonts w:cs="Times New Roman"/>
          <w:sz w:val="24"/>
          <w:szCs w:val="24"/>
          <w:lang w:val="es-ES"/>
        </w:rPr>
        <w:t>Plástico Mezcla (</w:t>
      </w:r>
      <w:r w:rsidR="00FB7C07">
        <w:rPr>
          <w:rFonts w:cs="Times New Roman"/>
          <w:sz w:val="24"/>
          <w:szCs w:val="24"/>
          <w:lang w:val="es-ES"/>
        </w:rPr>
        <w:t xml:space="preserve">o </w:t>
      </w:r>
      <w:proofErr w:type="spellStart"/>
      <w:r w:rsidR="00FB7C07">
        <w:rPr>
          <w:rFonts w:cs="Times New Roman"/>
          <w:sz w:val="24"/>
          <w:szCs w:val="24"/>
          <w:lang w:val="es-ES"/>
        </w:rPr>
        <w:t>Mix</w:t>
      </w:r>
      <w:proofErr w:type="spellEnd"/>
      <w:r w:rsidR="00FB7C07">
        <w:rPr>
          <w:rFonts w:cs="Times New Roman"/>
          <w:sz w:val="24"/>
          <w:szCs w:val="24"/>
          <w:lang w:val="es-ES"/>
        </w:rPr>
        <w:t>)</w:t>
      </w:r>
      <w:r w:rsidR="00D17396">
        <w:rPr>
          <w:rFonts w:cs="Times New Roman"/>
          <w:sz w:val="24"/>
          <w:szCs w:val="24"/>
          <w:lang w:val="es-ES"/>
        </w:rPr>
        <w:t>, produciéndose,</w:t>
      </w:r>
      <w:r>
        <w:rPr>
          <w:rFonts w:cs="Times New Roman"/>
          <w:sz w:val="24"/>
          <w:szCs w:val="24"/>
          <w:lang w:val="es-ES"/>
        </w:rPr>
        <w:t xml:space="preserve"> </w:t>
      </w:r>
      <w:r w:rsidR="00E71FF3" w:rsidRPr="00E71FF3">
        <w:rPr>
          <w:rFonts w:cs="Times New Roman"/>
          <w:sz w:val="24"/>
          <w:szCs w:val="24"/>
          <w:lang w:val="es-ES"/>
        </w:rPr>
        <w:t>por un lado</w:t>
      </w:r>
      <w:r>
        <w:rPr>
          <w:rFonts w:cs="Times New Roman"/>
          <w:sz w:val="24"/>
          <w:szCs w:val="24"/>
          <w:lang w:val="es-ES"/>
        </w:rPr>
        <w:t>,</w:t>
      </w:r>
      <w:r w:rsidR="00E71FF3" w:rsidRPr="00E71FF3">
        <w:rPr>
          <w:rFonts w:cs="Times New Roman"/>
          <w:sz w:val="24"/>
          <w:szCs w:val="24"/>
          <w:lang w:val="es-ES"/>
        </w:rPr>
        <w:t xml:space="preserve"> una recirculación de valorizables (soplado del primer </w:t>
      </w:r>
      <w:r w:rsidRPr="00E71FF3">
        <w:rPr>
          <w:rFonts w:cs="Times New Roman"/>
          <w:sz w:val="24"/>
          <w:szCs w:val="24"/>
          <w:lang w:val="es-ES"/>
        </w:rPr>
        <w:t>óptico</w:t>
      </w:r>
      <w:r w:rsidR="00E71FF3" w:rsidRPr="00E71FF3">
        <w:rPr>
          <w:rFonts w:cs="Times New Roman"/>
          <w:sz w:val="24"/>
          <w:szCs w:val="24"/>
          <w:lang w:val="es-ES"/>
        </w:rPr>
        <w:t xml:space="preserve"> de recirculación y no soplado en el segundo), similar al </w:t>
      </w:r>
      <w:r w:rsidR="00536FF1">
        <w:rPr>
          <w:rFonts w:cs="Times New Roman"/>
          <w:sz w:val="24"/>
          <w:szCs w:val="24"/>
          <w:lang w:val="es-ES"/>
        </w:rPr>
        <w:t>modo</w:t>
      </w:r>
      <w:r w:rsidR="00E71FF3" w:rsidRPr="00E71FF3">
        <w:rPr>
          <w:rFonts w:cs="Times New Roman"/>
          <w:sz w:val="24"/>
          <w:szCs w:val="24"/>
          <w:lang w:val="es-ES"/>
        </w:rPr>
        <w:t xml:space="preserve"> RSU.</w:t>
      </w:r>
      <w:r>
        <w:rPr>
          <w:rFonts w:cs="Times New Roman"/>
          <w:sz w:val="24"/>
          <w:szCs w:val="24"/>
          <w:lang w:val="es-ES"/>
        </w:rPr>
        <w:t xml:space="preserve"> </w:t>
      </w:r>
      <w:r w:rsidR="00FB7C07">
        <w:rPr>
          <w:rFonts w:cs="Times New Roman"/>
          <w:sz w:val="24"/>
          <w:szCs w:val="24"/>
          <w:lang w:val="es-ES"/>
        </w:rPr>
        <w:t>P</w:t>
      </w:r>
      <w:r w:rsidR="00E71FF3" w:rsidRPr="00E71FF3">
        <w:rPr>
          <w:rFonts w:cs="Times New Roman"/>
          <w:sz w:val="24"/>
          <w:szCs w:val="24"/>
          <w:lang w:val="es-ES"/>
        </w:rPr>
        <w:t>or otro lado</w:t>
      </w:r>
      <w:r>
        <w:rPr>
          <w:rFonts w:cs="Times New Roman"/>
          <w:sz w:val="24"/>
          <w:szCs w:val="24"/>
          <w:lang w:val="es-ES"/>
        </w:rPr>
        <w:t>,</w:t>
      </w:r>
      <w:r w:rsidR="00E71FF3" w:rsidRPr="00E71FF3">
        <w:rPr>
          <w:rFonts w:cs="Times New Roman"/>
          <w:sz w:val="24"/>
          <w:szCs w:val="24"/>
          <w:lang w:val="es-ES"/>
        </w:rPr>
        <w:t xml:space="preserve"> se genera un nuevo punto de selección de la fracción </w:t>
      </w:r>
      <w:proofErr w:type="spellStart"/>
      <w:r w:rsidR="00CA6B55">
        <w:rPr>
          <w:rFonts w:cs="Times New Roman"/>
          <w:sz w:val="24"/>
          <w:szCs w:val="24"/>
          <w:lang w:val="es-ES"/>
        </w:rPr>
        <w:t>M</w:t>
      </w:r>
      <w:r w:rsidR="00E71FF3" w:rsidRPr="00E71FF3">
        <w:rPr>
          <w:rFonts w:cs="Times New Roman"/>
          <w:sz w:val="24"/>
          <w:szCs w:val="24"/>
          <w:lang w:val="es-ES"/>
        </w:rPr>
        <w:t>ix</w:t>
      </w:r>
      <w:proofErr w:type="spellEnd"/>
      <w:r w:rsidR="00E71FF3" w:rsidRPr="00E71FF3">
        <w:rPr>
          <w:rFonts w:cs="Times New Roman"/>
          <w:sz w:val="24"/>
          <w:szCs w:val="24"/>
          <w:lang w:val="es-ES"/>
        </w:rPr>
        <w:t xml:space="preserve"> (soplado del primer </w:t>
      </w:r>
      <w:r w:rsidRPr="00E71FF3">
        <w:rPr>
          <w:rFonts w:cs="Times New Roman"/>
          <w:sz w:val="24"/>
          <w:szCs w:val="24"/>
          <w:lang w:val="es-ES"/>
        </w:rPr>
        <w:t>óptico</w:t>
      </w:r>
      <w:r w:rsidR="00E71FF3" w:rsidRPr="00E71FF3">
        <w:rPr>
          <w:rFonts w:cs="Times New Roman"/>
          <w:sz w:val="24"/>
          <w:szCs w:val="24"/>
          <w:lang w:val="es-ES"/>
        </w:rPr>
        <w:t xml:space="preserve"> de recirculación y soplado de la fracción </w:t>
      </w:r>
      <w:proofErr w:type="spellStart"/>
      <w:r w:rsidR="00CA6B55">
        <w:rPr>
          <w:rFonts w:cs="Times New Roman"/>
          <w:sz w:val="24"/>
          <w:szCs w:val="24"/>
          <w:lang w:val="es-ES"/>
        </w:rPr>
        <w:t>M</w:t>
      </w:r>
      <w:r w:rsidR="00E71FF3" w:rsidRPr="00E71FF3">
        <w:rPr>
          <w:rFonts w:cs="Times New Roman"/>
          <w:sz w:val="24"/>
          <w:szCs w:val="24"/>
          <w:lang w:val="es-ES"/>
        </w:rPr>
        <w:t>ix</w:t>
      </w:r>
      <w:proofErr w:type="spellEnd"/>
      <w:r w:rsidR="00E71FF3" w:rsidRPr="00E71FF3">
        <w:rPr>
          <w:rFonts w:cs="Times New Roman"/>
          <w:sz w:val="24"/>
          <w:szCs w:val="24"/>
          <w:lang w:val="es-ES"/>
        </w:rPr>
        <w:t xml:space="preserve"> en el segundo), ya que la existencia de papel cartón en la fracción rodante </w:t>
      </w:r>
      <w:r w:rsidR="00CA6B55">
        <w:rPr>
          <w:rFonts w:cs="Times New Roman"/>
          <w:sz w:val="24"/>
          <w:szCs w:val="24"/>
          <w:lang w:val="es-ES"/>
        </w:rPr>
        <w:t>cuando se procesa</w:t>
      </w:r>
      <w:r w:rsidR="00FB7C07">
        <w:rPr>
          <w:rFonts w:cs="Times New Roman"/>
          <w:sz w:val="24"/>
          <w:szCs w:val="24"/>
          <w:lang w:val="es-ES"/>
        </w:rPr>
        <w:t>n</w:t>
      </w:r>
      <w:r w:rsidR="00CA6B55">
        <w:rPr>
          <w:rFonts w:cs="Times New Roman"/>
          <w:sz w:val="24"/>
          <w:szCs w:val="24"/>
          <w:lang w:val="es-ES"/>
        </w:rPr>
        <w:t xml:space="preserve"> Envases Ligeros </w:t>
      </w:r>
      <w:r w:rsidR="00E71FF3" w:rsidRPr="00E71FF3">
        <w:rPr>
          <w:rFonts w:cs="Times New Roman"/>
          <w:sz w:val="24"/>
          <w:szCs w:val="24"/>
          <w:lang w:val="es-ES"/>
        </w:rPr>
        <w:t xml:space="preserve">es tan pequeña que se selecciona mediante </w:t>
      </w:r>
      <w:proofErr w:type="spellStart"/>
      <w:r w:rsidR="00E71FF3" w:rsidRPr="00E71FF3">
        <w:rPr>
          <w:rFonts w:cs="Times New Roman"/>
          <w:sz w:val="24"/>
          <w:szCs w:val="24"/>
          <w:lang w:val="es-ES"/>
        </w:rPr>
        <w:t>triaje</w:t>
      </w:r>
      <w:proofErr w:type="spellEnd"/>
      <w:r w:rsidR="00E71FF3" w:rsidRPr="00E71FF3">
        <w:rPr>
          <w:rFonts w:cs="Times New Roman"/>
          <w:sz w:val="24"/>
          <w:szCs w:val="24"/>
          <w:lang w:val="es-ES"/>
        </w:rPr>
        <w:t xml:space="preserve"> manual en la cabina de control de calidad previa a la cascada de recirculación</w:t>
      </w:r>
      <w:r>
        <w:rPr>
          <w:rFonts w:cs="Times New Roman"/>
          <w:sz w:val="24"/>
          <w:szCs w:val="24"/>
          <w:lang w:val="es-ES"/>
        </w:rPr>
        <w:t>”</w:t>
      </w:r>
      <w:r w:rsidR="00E71FF3" w:rsidRPr="00E71FF3">
        <w:rPr>
          <w:rFonts w:cs="Times New Roman"/>
          <w:sz w:val="24"/>
          <w:szCs w:val="24"/>
          <w:lang w:val="es-ES"/>
        </w:rPr>
        <w:t>.</w:t>
      </w:r>
    </w:p>
    <w:p w14:paraId="134F8130" w14:textId="77777777" w:rsidR="00B759E7" w:rsidRPr="00B759E7" w:rsidRDefault="00B759E7" w:rsidP="00E71FF3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  <w:lang w:val="es-ES"/>
        </w:rPr>
      </w:pPr>
      <w:r w:rsidRPr="00B759E7">
        <w:rPr>
          <w:rFonts w:cs="Times New Roman"/>
          <w:b/>
          <w:sz w:val="24"/>
          <w:szCs w:val="24"/>
          <w:lang w:val="es-ES"/>
        </w:rPr>
        <w:t>Las ventajas de</w:t>
      </w:r>
      <w:r w:rsidR="00D17396">
        <w:rPr>
          <w:rFonts w:cs="Times New Roman"/>
          <w:b/>
          <w:sz w:val="24"/>
          <w:szCs w:val="24"/>
          <w:lang w:val="es-ES"/>
        </w:rPr>
        <w:t xml:space="preserve"> </w:t>
      </w:r>
      <w:r w:rsidRPr="00B759E7">
        <w:rPr>
          <w:rFonts w:cs="Times New Roman"/>
          <w:b/>
          <w:sz w:val="24"/>
          <w:szCs w:val="24"/>
          <w:lang w:val="es-ES"/>
        </w:rPr>
        <w:t>la tecnología de sensores</w:t>
      </w:r>
    </w:p>
    <w:p w14:paraId="6C1BC236" w14:textId="1A7B2FC7" w:rsidR="00222AED" w:rsidRPr="00B36FCA" w:rsidRDefault="00B36FCA" w:rsidP="00222AED">
      <w:pPr>
        <w:suppressAutoHyphens w:val="0"/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Entre las</w:t>
      </w:r>
      <w:r w:rsidR="00222AED">
        <w:rPr>
          <w:rFonts w:cs="Times New Roman"/>
          <w:sz w:val="24"/>
          <w:szCs w:val="24"/>
          <w:lang w:val="es-ES"/>
        </w:rPr>
        <w:t xml:space="preserve"> ventajas </w:t>
      </w:r>
      <w:r w:rsidR="00D17396">
        <w:rPr>
          <w:rFonts w:cs="Times New Roman"/>
          <w:sz w:val="24"/>
          <w:szCs w:val="24"/>
          <w:lang w:val="es-ES"/>
        </w:rPr>
        <w:t>que</w:t>
      </w:r>
      <w:r w:rsidR="00B759E7">
        <w:rPr>
          <w:rFonts w:cs="Times New Roman"/>
          <w:sz w:val="24"/>
          <w:szCs w:val="24"/>
          <w:lang w:val="es-ES"/>
        </w:rPr>
        <w:t xml:space="preserve"> la instalación de los AUTOSORT de TOMRA </w:t>
      </w:r>
      <w:r w:rsidR="00D17396">
        <w:rPr>
          <w:rFonts w:cs="Times New Roman"/>
          <w:sz w:val="24"/>
          <w:szCs w:val="24"/>
          <w:lang w:val="es-ES"/>
        </w:rPr>
        <w:t>ha aportado al rendimiento y el</w:t>
      </w:r>
      <w:r w:rsidR="00222AED">
        <w:rPr>
          <w:rFonts w:cs="Times New Roman"/>
          <w:sz w:val="24"/>
          <w:szCs w:val="24"/>
          <w:lang w:val="es-ES"/>
        </w:rPr>
        <w:t xml:space="preserve"> trabajo </w:t>
      </w:r>
      <w:r w:rsidR="00D17396">
        <w:rPr>
          <w:rFonts w:cs="Times New Roman"/>
          <w:sz w:val="24"/>
          <w:szCs w:val="24"/>
          <w:lang w:val="es-ES"/>
        </w:rPr>
        <w:t>de</w:t>
      </w:r>
      <w:r w:rsidR="00B759E7">
        <w:rPr>
          <w:rFonts w:cs="Times New Roman"/>
          <w:sz w:val="24"/>
          <w:szCs w:val="24"/>
          <w:lang w:val="es-ES"/>
        </w:rPr>
        <w:t xml:space="preserve"> la planta</w:t>
      </w:r>
      <w:r w:rsidR="00D17396">
        <w:rPr>
          <w:rFonts w:cs="Times New Roman"/>
          <w:sz w:val="24"/>
          <w:szCs w:val="24"/>
          <w:lang w:val="es-ES"/>
        </w:rPr>
        <w:t xml:space="preserve">, </w:t>
      </w:r>
      <w:r w:rsidR="00B759E7">
        <w:rPr>
          <w:rFonts w:cs="Times New Roman"/>
          <w:sz w:val="24"/>
          <w:szCs w:val="24"/>
          <w:lang w:val="es-ES"/>
        </w:rPr>
        <w:t xml:space="preserve">Alonso ha </w:t>
      </w:r>
      <w:r w:rsidR="00D17396">
        <w:rPr>
          <w:rFonts w:cs="Times New Roman"/>
          <w:sz w:val="24"/>
          <w:szCs w:val="24"/>
          <w:lang w:val="es-ES"/>
        </w:rPr>
        <w:t>destacado:</w:t>
      </w:r>
      <w:r>
        <w:rPr>
          <w:rFonts w:cs="Times New Roman"/>
          <w:sz w:val="24"/>
          <w:szCs w:val="24"/>
          <w:lang w:val="es-ES"/>
        </w:rPr>
        <w:t xml:space="preserve"> “los c</w:t>
      </w:r>
      <w:r w:rsidR="00222AED" w:rsidRPr="00B36FCA">
        <w:rPr>
          <w:rFonts w:cs="Times New Roman"/>
          <w:sz w:val="24"/>
          <w:szCs w:val="24"/>
          <w:lang w:val="es-ES"/>
        </w:rPr>
        <w:t xml:space="preserve">ostes de mantenimiento y limpieza </w:t>
      </w:r>
      <w:r w:rsidR="00C6212B" w:rsidRPr="00FB7C07">
        <w:rPr>
          <w:rFonts w:cs="Times New Roman"/>
          <w:sz w:val="24"/>
          <w:szCs w:val="24"/>
          <w:lang w:val="es-ES"/>
        </w:rPr>
        <w:t>son</w:t>
      </w:r>
      <w:r w:rsidR="00C6212B">
        <w:rPr>
          <w:rFonts w:cs="Times New Roman"/>
          <w:sz w:val="24"/>
          <w:szCs w:val="24"/>
          <w:lang w:val="es-ES"/>
        </w:rPr>
        <w:t xml:space="preserve"> </w:t>
      </w:r>
      <w:r w:rsidR="00A947A1">
        <w:rPr>
          <w:rFonts w:cs="Times New Roman"/>
          <w:sz w:val="24"/>
          <w:szCs w:val="24"/>
          <w:lang w:val="es-ES"/>
        </w:rPr>
        <w:t>reducidos,</w:t>
      </w:r>
      <w:r w:rsidR="00222AED" w:rsidRPr="00B36FCA">
        <w:rPr>
          <w:rFonts w:cs="Times New Roman"/>
          <w:sz w:val="24"/>
          <w:szCs w:val="24"/>
          <w:lang w:val="es-ES"/>
        </w:rPr>
        <w:t xml:space="preserve"> </w:t>
      </w:r>
      <w:r w:rsidRPr="00B36FCA">
        <w:rPr>
          <w:rFonts w:cs="Times New Roman"/>
          <w:sz w:val="24"/>
          <w:szCs w:val="24"/>
          <w:lang w:val="es-ES"/>
        </w:rPr>
        <w:t xml:space="preserve">así como </w:t>
      </w:r>
      <w:r w:rsidR="00C6212B" w:rsidRPr="00FB7C07">
        <w:rPr>
          <w:rFonts w:cs="Times New Roman"/>
          <w:sz w:val="24"/>
          <w:szCs w:val="24"/>
          <w:lang w:val="es-ES"/>
        </w:rPr>
        <w:t>una</w:t>
      </w:r>
      <w:r w:rsidR="00C6212B">
        <w:rPr>
          <w:rFonts w:cs="Times New Roman"/>
          <w:sz w:val="24"/>
          <w:szCs w:val="24"/>
          <w:lang w:val="es-ES"/>
        </w:rPr>
        <w:t xml:space="preserve"> </w:t>
      </w:r>
      <w:r w:rsidRPr="00B36FCA">
        <w:rPr>
          <w:rFonts w:cs="Times New Roman"/>
          <w:sz w:val="24"/>
          <w:szCs w:val="24"/>
          <w:lang w:val="es-ES"/>
        </w:rPr>
        <w:t xml:space="preserve">gran facilidad de </w:t>
      </w:r>
      <w:r w:rsidR="00A947A1">
        <w:rPr>
          <w:rFonts w:cs="Times New Roman"/>
          <w:sz w:val="24"/>
          <w:szCs w:val="24"/>
          <w:lang w:val="es-ES"/>
        </w:rPr>
        <w:t>limpieza y operación del equipo. Además,</w:t>
      </w:r>
      <w:r w:rsidRPr="00B36FCA">
        <w:rPr>
          <w:rFonts w:cs="Times New Roman"/>
          <w:sz w:val="24"/>
          <w:szCs w:val="24"/>
          <w:lang w:val="es-ES"/>
        </w:rPr>
        <w:t xml:space="preserve"> una </w:t>
      </w:r>
      <w:r w:rsidR="00222AED" w:rsidRPr="00B36FCA">
        <w:rPr>
          <w:rFonts w:cs="Times New Roman"/>
          <w:sz w:val="24"/>
          <w:szCs w:val="24"/>
          <w:lang w:val="es-ES"/>
        </w:rPr>
        <w:t>disponibilidad del equipo muy alta, rendimientos de separación elevados y estables, versatilidad para poder separar nuevos productos que demande el mercado, cambiar de productos a seleccionar o reconfigurar la casc</w:t>
      </w:r>
      <w:r w:rsidRPr="00B36FCA">
        <w:rPr>
          <w:rFonts w:cs="Times New Roman"/>
          <w:sz w:val="24"/>
          <w:szCs w:val="24"/>
          <w:lang w:val="es-ES"/>
        </w:rPr>
        <w:t xml:space="preserve">ada de selección de materiales, </w:t>
      </w:r>
      <w:r w:rsidR="00222AED" w:rsidRPr="00B36FCA">
        <w:rPr>
          <w:rFonts w:cs="Times New Roman"/>
          <w:sz w:val="24"/>
          <w:szCs w:val="24"/>
          <w:lang w:val="es-ES"/>
        </w:rPr>
        <w:t>facilidad de configuración de recetas en u</w:t>
      </w:r>
      <w:r w:rsidRPr="00B36FCA">
        <w:rPr>
          <w:rFonts w:cs="Times New Roman"/>
          <w:sz w:val="24"/>
          <w:szCs w:val="24"/>
          <w:lang w:val="es-ES"/>
        </w:rPr>
        <w:t>n mismo óptico para el caso de trata</w:t>
      </w:r>
      <w:r w:rsidR="00A947A1">
        <w:rPr>
          <w:rFonts w:cs="Times New Roman"/>
          <w:sz w:val="24"/>
          <w:szCs w:val="24"/>
          <w:lang w:val="es-ES"/>
        </w:rPr>
        <w:t>miento de distintos flujos (RSU</w:t>
      </w:r>
      <w:r w:rsidRPr="00B36FCA">
        <w:rPr>
          <w:rFonts w:cs="Times New Roman"/>
          <w:sz w:val="24"/>
          <w:szCs w:val="24"/>
          <w:lang w:val="es-ES"/>
        </w:rPr>
        <w:t>, envases ligeros) o vaciado de planta</w:t>
      </w:r>
      <w:r w:rsidR="00C6212B">
        <w:rPr>
          <w:rFonts w:cs="Times New Roman"/>
          <w:sz w:val="24"/>
          <w:szCs w:val="24"/>
          <w:lang w:val="es-ES"/>
        </w:rPr>
        <w:t xml:space="preserve"> </w:t>
      </w:r>
      <w:r w:rsidR="00C6212B" w:rsidRPr="00A947A1">
        <w:rPr>
          <w:rFonts w:cs="Times New Roman"/>
          <w:sz w:val="24"/>
          <w:szCs w:val="24"/>
          <w:lang w:val="es-ES"/>
        </w:rPr>
        <w:t>tras el turno de limpieza</w:t>
      </w:r>
      <w:r w:rsidRPr="00B36FCA">
        <w:rPr>
          <w:rFonts w:cs="Times New Roman"/>
          <w:sz w:val="24"/>
          <w:szCs w:val="24"/>
          <w:lang w:val="es-ES"/>
        </w:rPr>
        <w:t xml:space="preserve">, </w:t>
      </w:r>
      <w:r w:rsidR="00A947A1" w:rsidRPr="00B36FCA">
        <w:rPr>
          <w:rFonts w:cs="Times New Roman"/>
          <w:sz w:val="24"/>
          <w:szCs w:val="24"/>
          <w:lang w:val="es-ES"/>
        </w:rPr>
        <w:lastRenderedPageBreak/>
        <w:t>configurando</w:t>
      </w:r>
      <w:r w:rsidRPr="00B36FCA">
        <w:rPr>
          <w:rFonts w:cs="Times New Roman"/>
          <w:sz w:val="24"/>
          <w:szCs w:val="24"/>
          <w:lang w:val="es-ES"/>
        </w:rPr>
        <w:t xml:space="preserve"> para “no soplar nada” en todos los </w:t>
      </w:r>
      <w:r>
        <w:rPr>
          <w:rFonts w:cs="Times New Roman"/>
          <w:sz w:val="24"/>
          <w:szCs w:val="24"/>
          <w:lang w:val="es-ES"/>
        </w:rPr>
        <w:t>ó</w:t>
      </w:r>
      <w:r w:rsidRPr="00B36FCA">
        <w:rPr>
          <w:rFonts w:cs="Times New Roman"/>
          <w:sz w:val="24"/>
          <w:szCs w:val="24"/>
          <w:lang w:val="es-ES"/>
        </w:rPr>
        <w:t>pticos</w:t>
      </w:r>
      <w:r w:rsidR="00C6212B" w:rsidRPr="00A947A1">
        <w:rPr>
          <w:rFonts w:cs="Times New Roman"/>
          <w:sz w:val="24"/>
          <w:szCs w:val="24"/>
          <w:lang w:val="es-ES"/>
        </w:rPr>
        <w:t>,</w:t>
      </w:r>
      <w:r w:rsidRPr="00B36FCA">
        <w:rPr>
          <w:rFonts w:cs="Times New Roman"/>
          <w:sz w:val="24"/>
          <w:szCs w:val="24"/>
          <w:lang w:val="es-ES"/>
        </w:rPr>
        <w:t xml:space="preserve"> </w:t>
      </w:r>
      <w:r w:rsidRPr="00A947A1">
        <w:rPr>
          <w:rFonts w:cs="Times New Roman"/>
          <w:sz w:val="24"/>
          <w:szCs w:val="24"/>
          <w:lang w:val="es-ES"/>
        </w:rPr>
        <w:t xml:space="preserve">o </w:t>
      </w:r>
      <w:r w:rsidR="00C6212B" w:rsidRPr="00A947A1">
        <w:rPr>
          <w:rFonts w:cs="Times New Roman"/>
          <w:sz w:val="24"/>
          <w:szCs w:val="24"/>
          <w:lang w:val="es-ES"/>
        </w:rPr>
        <w:t>para vaciar el circuito de recirculado, configurando "no soplar nada"</w:t>
      </w:r>
      <w:r w:rsidR="00C6212B">
        <w:rPr>
          <w:rFonts w:cs="Times New Roman"/>
          <w:sz w:val="24"/>
          <w:szCs w:val="24"/>
          <w:lang w:val="es-ES"/>
        </w:rPr>
        <w:t xml:space="preserve"> </w:t>
      </w:r>
      <w:r w:rsidRPr="00B36FCA">
        <w:rPr>
          <w:rFonts w:cs="Times New Roman"/>
          <w:sz w:val="24"/>
          <w:szCs w:val="24"/>
          <w:lang w:val="es-ES"/>
        </w:rPr>
        <w:t>en el primer óptico del circuito de recirculación”</w:t>
      </w:r>
      <w:r>
        <w:rPr>
          <w:rFonts w:cs="Times New Roman"/>
          <w:sz w:val="24"/>
          <w:szCs w:val="24"/>
          <w:lang w:val="es-ES"/>
        </w:rPr>
        <w:t>.</w:t>
      </w:r>
    </w:p>
    <w:p w14:paraId="7FF67F29" w14:textId="184AF6F8" w:rsidR="00B36FCA" w:rsidRDefault="00D73F28" w:rsidP="00B36FCA">
      <w:pPr>
        <w:suppressAutoHyphens w:val="0"/>
        <w:spacing w:line="360" w:lineRule="auto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 xml:space="preserve">Por otro lado, aún queda margen para incrementar la eficiencia de </w:t>
      </w:r>
      <w:proofErr w:type="spellStart"/>
      <w:r w:rsidR="00B36FCA">
        <w:rPr>
          <w:rFonts w:cs="Times New Roman"/>
          <w:sz w:val="24"/>
          <w:szCs w:val="24"/>
          <w:lang w:val="es-ES"/>
        </w:rPr>
        <w:t>Ecocentral</w:t>
      </w:r>
      <w:proofErr w:type="spellEnd"/>
      <w:r w:rsidR="00B36FCA">
        <w:rPr>
          <w:rFonts w:cs="Times New Roman"/>
          <w:sz w:val="24"/>
          <w:szCs w:val="24"/>
          <w:lang w:val="es-ES"/>
        </w:rPr>
        <w:t xml:space="preserve"> Granada</w:t>
      </w:r>
      <w:r>
        <w:rPr>
          <w:rFonts w:cs="Times New Roman"/>
          <w:sz w:val="24"/>
          <w:szCs w:val="24"/>
          <w:lang w:val="es-ES"/>
        </w:rPr>
        <w:t xml:space="preserve"> </w:t>
      </w:r>
      <w:r w:rsidR="00B36FCA">
        <w:rPr>
          <w:rFonts w:cs="Times New Roman"/>
          <w:sz w:val="24"/>
          <w:szCs w:val="24"/>
          <w:lang w:val="es-ES"/>
        </w:rPr>
        <w:t>con la</w:t>
      </w:r>
      <w:r>
        <w:rPr>
          <w:rFonts w:cs="Times New Roman"/>
          <w:sz w:val="24"/>
          <w:szCs w:val="24"/>
          <w:lang w:val="es-ES"/>
        </w:rPr>
        <w:t xml:space="preserve"> </w:t>
      </w:r>
      <w:r w:rsidR="003256BB">
        <w:rPr>
          <w:rFonts w:cs="Times New Roman"/>
          <w:sz w:val="24"/>
          <w:szCs w:val="24"/>
          <w:lang w:val="es-ES"/>
        </w:rPr>
        <w:t xml:space="preserve">incorporación de más </w:t>
      </w:r>
      <w:r w:rsidR="006F78D1" w:rsidRPr="006F78D1">
        <w:rPr>
          <w:rFonts w:cs="Times New Roman"/>
          <w:sz w:val="24"/>
          <w:szCs w:val="24"/>
          <w:lang w:val="es-ES"/>
        </w:rPr>
        <w:t xml:space="preserve">maquinaria de vanguardia </w:t>
      </w:r>
      <w:r>
        <w:rPr>
          <w:rFonts w:cs="Times New Roman"/>
          <w:sz w:val="24"/>
          <w:szCs w:val="24"/>
          <w:lang w:val="es-ES"/>
        </w:rPr>
        <w:t xml:space="preserve">de TOMRA </w:t>
      </w:r>
      <w:proofErr w:type="spellStart"/>
      <w:r>
        <w:rPr>
          <w:rFonts w:cs="Times New Roman"/>
          <w:sz w:val="24"/>
          <w:szCs w:val="24"/>
          <w:lang w:val="es-ES"/>
        </w:rPr>
        <w:t>Sorting</w:t>
      </w:r>
      <w:proofErr w:type="spellEnd"/>
      <w:r>
        <w:rPr>
          <w:rFonts w:cs="Times New Roman"/>
          <w:sz w:val="24"/>
          <w:szCs w:val="24"/>
          <w:lang w:val="es-ES"/>
        </w:rPr>
        <w:t xml:space="preserve">, </w:t>
      </w:r>
      <w:r w:rsidR="006F78D1" w:rsidRPr="006F78D1">
        <w:rPr>
          <w:rFonts w:cs="Times New Roman"/>
          <w:sz w:val="24"/>
          <w:szCs w:val="24"/>
          <w:lang w:val="es-ES"/>
        </w:rPr>
        <w:t>ya que</w:t>
      </w:r>
      <w:r w:rsidR="006F78D1">
        <w:rPr>
          <w:rFonts w:cs="Times New Roman"/>
          <w:sz w:val="24"/>
          <w:szCs w:val="24"/>
          <w:lang w:val="es-ES"/>
        </w:rPr>
        <w:t>, según Ricardo Alonso</w:t>
      </w:r>
      <w:r w:rsidR="00B759E7">
        <w:rPr>
          <w:rFonts w:cs="Times New Roman"/>
          <w:sz w:val="24"/>
          <w:szCs w:val="24"/>
          <w:lang w:val="es-ES"/>
        </w:rPr>
        <w:t>:</w:t>
      </w:r>
      <w:r w:rsidR="006F78D1" w:rsidRPr="006F78D1">
        <w:rPr>
          <w:rFonts w:cs="Times New Roman"/>
          <w:sz w:val="24"/>
          <w:szCs w:val="24"/>
          <w:lang w:val="es-ES"/>
        </w:rPr>
        <w:t xml:space="preserve"> “Se han detectado otros flujos con cantidad de materiales valorizables suficientes como para optar por la instalación de separación </w:t>
      </w:r>
      <w:r w:rsidR="003256BB">
        <w:rPr>
          <w:rFonts w:cs="Times New Roman"/>
          <w:sz w:val="24"/>
          <w:szCs w:val="24"/>
          <w:lang w:val="es-ES"/>
        </w:rPr>
        <w:t xml:space="preserve">automática basada en </w:t>
      </w:r>
      <w:r w:rsidR="00356704">
        <w:rPr>
          <w:rFonts w:cs="Times New Roman"/>
          <w:sz w:val="24"/>
          <w:szCs w:val="24"/>
          <w:lang w:val="es-ES"/>
        </w:rPr>
        <w:t>sensores</w:t>
      </w:r>
      <w:r w:rsidR="006F78D1">
        <w:rPr>
          <w:rFonts w:cs="Times New Roman"/>
          <w:sz w:val="24"/>
          <w:szCs w:val="24"/>
          <w:lang w:val="es-ES"/>
        </w:rPr>
        <w:t xml:space="preserve">, que serían: </w:t>
      </w:r>
      <w:r w:rsidR="003256BB">
        <w:rPr>
          <w:rFonts w:cs="Times New Roman"/>
          <w:sz w:val="24"/>
          <w:szCs w:val="24"/>
          <w:lang w:val="es-ES"/>
        </w:rPr>
        <w:t>la recuperación</w:t>
      </w:r>
      <w:r w:rsidR="006F78D1" w:rsidRPr="006F78D1">
        <w:rPr>
          <w:rFonts w:cs="Times New Roman"/>
          <w:sz w:val="24"/>
          <w:szCs w:val="24"/>
          <w:lang w:val="es-ES"/>
        </w:rPr>
        <w:t xml:space="preserve"> de papel cartón y recirculación de valorizables (principalmente</w:t>
      </w:r>
      <w:r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3256BB">
        <w:rPr>
          <w:rFonts w:cs="Times New Roman"/>
          <w:sz w:val="24"/>
          <w:szCs w:val="24"/>
          <w:lang w:val="es-ES"/>
        </w:rPr>
        <w:t>B</w:t>
      </w:r>
      <w:r>
        <w:rPr>
          <w:rFonts w:cs="Times New Roman"/>
          <w:sz w:val="24"/>
          <w:szCs w:val="24"/>
          <w:lang w:val="es-ES"/>
        </w:rPr>
        <w:t>rik</w:t>
      </w:r>
      <w:proofErr w:type="spellEnd"/>
      <w:r>
        <w:rPr>
          <w:rFonts w:cs="Times New Roman"/>
          <w:sz w:val="24"/>
          <w:szCs w:val="24"/>
          <w:lang w:val="es-ES"/>
        </w:rPr>
        <w:t xml:space="preserve">) en el flujo de </w:t>
      </w:r>
      <w:proofErr w:type="spellStart"/>
      <w:r>
        <w:rPr>
          <w:rFonts w:cs="Times New Roman"/>
          <w:sz w:val="24"/>
          <w:szCs w:val="24"/>
          <w:lang w:val="es-ES"/>
        </w:rPr>
        <w:t>planares</w:t>
      </w:r>
      <w:proofErr w:type="spellEnd"/>
      <w:r>
        <w:rPr>
          <w:rFonts w:cs="Times New Roman"/>
          <w:sz w:val="24"/>
          <w:szCs w:val="24"/>
          <w:lang w:val="es-ES"/>
        </w:rPr>
        <w:t xml:space="preserve">; </w:t>
      </w:r>
      <w:r w:rsidR="003256BB">
        <w:rPr>
          <w:rFonts w:cs="Times New Roman"/>
          <w:sz w:val="24"/>
          <w:szCs w:val="24"/>
          <w:lang w:val="es-ES"/>
        </w:rPr>
        <w:t xml:space="preserve">equipos </w:t>
      </w:r>
      <w:r w:rsidR="006F78D1" w:rsidRPr="006F78D1">
        <w:rPr>
          <w:rFonts w:cs="Times New Roman"/>
          <w:sz w:val="24"/>
          <w:szCs w:val="24"/>
          <w:lang w:val="es-ES"/>
        </w:rPr>
        <w:t>de limpieza de la fracción orgánica previo a su compostaje, consistente en la selección de valorizables (incluidos metales</w:t>
      </w:r>
      <w:r w:rsidR="003256BB">
        <w:rPr>
          <w:rFonts w:cs="Times New Roman"/>
          <w:sz w:val="24"/>
          <w:szCs w:val="24"/>
          <w:lang w:val="es-ES"/>
        </w:rPr>
        <w:t xml:space="preserve"> y plásticos</w:t>
      </w:r>
      <w:r w:rsidR="006F78D1" w:rsidRPr="006F78D1">
        <w:rPr>
          <w:rFonts w:cs="Times New Roman"/>
          <w:sz w:val="24"/>
          <w:szCs w:val="24"/>
          <w:lang w:val="es-ES"/>
        </w:rPr>
        <w:t xml:space="preserve">) existentes en la fracción </w:t>
      </w:r>
      <w:r w:rsidR="003256BB">
        <w:rPr>
          <w:rFonts w:cs="Times New Roman"/>
          <w:sz w:val="24"/>
          <w:szCs w:val="24"/>
          <w:lang w:val="es-ES"/>
        </w:rPr>
        <w:t>de granulometría Ф</w:t>
      </w:r>
      <w:r w:rsidR="006F78D1" w:rsidRPr="006F78D1">
        <w:rPr>
          <w:rFonts w:cs="Times New Roman"/>
          <w:sz w:val="24"/>
          <w:szCs w:val="24"/>
          <w:lang w:val="es-ES"/>
        </w:rPr>
        <w:t xml:space="preserve">50-80 mm </w:t>
      </w:r>
      <w:r w:rsidR="003256BB">
        <w:rPr>
          <w:rFonts w:cs="Times New Roman"/>
          <w:sz w:val="24"/>
          <w:szCs w:val="24"/>
          <w:lang w:val="es-ES"/>
        </w:rPr>
        <w:t xml:space="preserve">para su posterior </w:t>
      </w:r>
      <w:r w:rsidR="006F78D1" w:rsidRPr="006F78D1">
        <w:rPr>
          <w:rFonts w:cs="Times New Roman"/>
          <w:sz w:val="24"/>
          <w:szCs w:val="24"/>
          <w:lang w:val="es-ES"/>
        </w:rPr>
        <w:t xml:space="preserve"> incorporación al flujo de selección </w:t>
      </w:r>
      <w:r w:rsidR="003256BB">
        <w:rPr>
          <w:rFonts w:cs="Times New Roman"/>
          <w:sz w:val="24"/>
          <w:szCs w:val="24"/>
          <w:lang w:val="es-ES"/>
        </w:rPr>
        <w:t>automática</w:t>
      </w:r>
      <w:r w:rsidR="003256BB" w:rsidRPr="006F78D1">
        <w:rPr>
          <w:rFonts w:cs="Times New Roman"/>
          <w:sz w:val="24"/>
          <w:szCs w:val="24"/>
          <w:lang w:val="es-ES"/>
        </w:rPr>
        <w:t xml:space="preserve"> </w:t>
      </w:r>
      <w:r w:rsidR="006F78D1" w:rsidRPr="006F78D1">
        <w:rPr>
          <w:rFonts w:cs="Times New Roman"/>
          <w:sz w:val="24"/>
          <w:szCs w:val="24"/>
          <w:lang w:val="es-ES"/>
        </w:rPr>
        <w:t>de rodantes de la instalación</w:t>
      </w:r>
      <w:r w:rsidR="003256BB">
        <w:rPr>
          <w:rFonts w:cs="Times New Roman"/>
          <w:sz w:val="24"/>
          <w:szCs w:val="24"/>
          <w:lang w:val="es-ES"/>
        </w:rPr>
        <w:t xml:space="preserve"> ya existente</w:t>
      </w:r>
      <w:r>
        <w:rPr>
          <w:rFonts w:cs="Times New Roman"/>
          <w:sz w:val="24"/>
          <w:szCs w:val="24"/>
          <w:lang w:val="es-ES"/>
        </w:rPr>
        <w:t>, y</w:t>
      </w:r>
      <w:r w:rsidR="003256BB">
        <w:rPr>
          <w:rFonts w:cs="Times New Roman"/>
          <w:sz w:val="24"/>
          <w:szCs w:val="24"/>
          <w:lang w:val="es-ES"/>
        </w:rPr>
        <w:t xml:space="preserve"> la recuperación </w:t>
      </w:r>
      <w:r w:rsidR="006F78D1" w:rsidRPr="006F78D1">
        <w:rPr>
          <w:rFonts w:cs="Times New Roman"/>
          <w:sz w:val="24"/>
          <w:szCs w:val="24"/>
          <w:lang w:val="es-ES"/>
        </w:rPr>
        <w:t xml:space="preserve">de vidrio en </w:t>
      </w:r>
      <w:r w:rsidR="00536FF1">
        <w:rPr>
          <w:rFonts w:cs="Times New Roman"/>
          <w:sz w:val="24"/>
          <w:szCs w:val="24"/>
          <w:lang w:val="es-ES"/>
        </w:rPr>
        <w:t xml:space="preserve">el </w:t>
      </w:r>
      <w:r w:rsidR="006F78D1" w:rsidRPr="006F78D1">
        <w:rPr>
          <w:rFonts w:cs="Times New Roman"/>
          <w:sz w:val="24"/>
          <w:szCs w:val="24"/>
          <w:lang w:val="es-ES"/>
        </w:rPr>
        <w:t>afino</w:t>
      </w:r>
      <w:r w:rsidR="00B759E7">
        <w:rPr>
          <w:rFonts w:cs="Times New Roman"/>
          <w:sz w:val="24"/>
          <w:szCs w:val="24"/>
          <w:lang w:val="es-ES"/>
        </w:rPr>
        <w:t>”</w:t>
      </w:r>
      <w:r w:rsidR="00D17396">
        <w:rPr>
          <w:rFonts w:cs="Times New Roman"/>
          <w:sz w:val="24"/>
          <w:szCs w:val="24"/>
          <w:lang w:val="es-ES"/>
        </w:rPr>
        <w:t>, ha concluido.</w:t>
      </w:r>
    </w:p>
    <w:p w14:paraId="2E793750" w14:textId="77777777" w:rsidR="006303A3" w:rsidRDefault="006303A3" w:rsidP="00B36FCA">
      <w:pPr>
        <w:suppressAutoHyphens w:val="0"/>
        <w:spacing w:line="360" w:lineRule="auto"/>
        <w:jc w:val="both"/>
        <w:rPr>
          <w:b/>
          <w:sz w:val="24"/>
          <w:szCs w:val="24"/>
          <w:lang w:val="es-ES"/>
        </w:rPr>
      </w:pPr>
    </w:p>
    <w:p w14:paraId="7B4BD5CB" w14:textId="77777777" w:rsidR="00875F89" w:rsidRPr="00765811" w:rsidRDefault="00875F89">
      <w:pPr>
        <w:spacing w:after="0" w:line="100" w:lineRule="atLeast"/>
        <w:jc w:val="both"/>
        <w:rPr>
          <w:b/>
          <w:sz w:val="24"/>
          <w:szCs w:val="24"/>
          <w:lang w:val="es-ES"/>
        </w:rPr>
      </w:pPr>
      <w:r w:rsidRPr="00765811">
        <w:rPr>
          <w:b/>
          <w:sz w:val="24"/>
          <w:szCs w:val="24"/>
          <w:lang w:val="es-ES"/>
        </w:rPr>
        <w:t xml:space="preserve">Acerca de TOMRA </w:t>
      </w:r>
      <w:proofErr w:type="spellStart"/>
      <w:r w:rsidRPr="00765811">
        <w:rPr>
          <w:b/>
          <w:sz w:val="24"/>
          <w:szCs w:val="24"/>
          <w:lang w:val="es-ES"/>
        </w:rPr>
        <w:t>Sorting</w:t>
      </w:r>
      <w:proofErr w:type="spellEnd"/>
      <w:r w:rsidRPr="00765811">
        <w:rPr>
          <w:b/>
          <w:sz w:val="24"/>
          <w:szCs w:val="24"/>
          <w:lang w:val="es-ES"/>
        </w:rPr>
        <w:t xml:space="preserve"> </w:t>
      </w:r>
      <w:proofErr w:type="spellStart"/>
      <w:r w:rsidRPr="00765811">
        <w:rPr>
          <w:b/>
          <w:sz w:val="24"/>
          <w:szCs w:val="24"/>
          <w:lang w:val="es-ES"/>
        </w:rPr>
        <w:t>Recycling</w:t>
      </w:r>
      <w:proofErr w:type="spellEnd"/>
    </w:p>
    <w:p w14:paraId="2755D5DE" w14:textId="77777777" w:rsidR="00875F89" w:rsidRDefault="00875F89">
      <w:pPr>
        <w:spacing w:after="0" w:line="100" w:lineRule="atLeast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TOMRA </w:t>
      </w:r>
      <w:proofErr w:type="spellStart"/>
      <w:r>
        <w:rPr>
          <w:color w:val="000000"/>
          <w:sz w:val="24"/>
          <w:lang w:val="es-ES"/>
        </w:rPr>
        <w:t>Sorting</w:t>
      </w:r>
      <w:proofErr w:type="spellEnd"/>
      <w:r>
        <w:rPr>
          <w:color w:val="000000"/>
          <w:sz w:val="24"/>
          <w:lang w:val="es-ES"/>
        </w:rPr>
        <w:t xml:space="preserve"> </w:t>
      </w:r>
      <w:proofErr w:type="spellStart"/>
      <w:r>
        <w:rPr>
          <w:color w:val="000000"/>
          <w:sz w:val="24"/>
          <w:lang w:val="es-ES"/>
        </w:rPr>
        <w:t>Recycling</w:t>
      </w:r>
      <w:proofErr w:type="spellEnd"/>
      <w:r>
        <w:rPr>
          <w:color w:val="000000"/>
          <w:sz w:val="24"/>
          <w:lang w:val="es-ES"/>
        </w:rPr>
        <w:t>, anteriormente TITECH, diseña y fabrica tecnologías para la clasificación basada en sensores para la industria del reciclaje y la gestión de residuos. Cuenta con más de 4.400 sistemas instalados en 40 países en todo el mundo.</w:t>
      </w:r>
    </w:p>
    <w:p w14:paraId="22FA68B6" w14:textId="77777777" w:rsidR="00875F89" w:rsidRDefault="00875F89">
      <w:pPr>
        <w:spacing w:after="0" w:line="100" w:lineRule="atLeast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Responsable del desarrollo del primer sensor de cercano infrarrojo del mundo para aplicaciones en el campo del reciclaje de residuos, TOMRA </w:t>
      </w:r>
      <w:proofErr w:type="spellStart"/>
      <w:r>
        <w:rPr>
          <w:color w:val="000000"/>
          <w:sz w:val="24"/>
          <w:lang w:val="es-ES"/>
        </w:rPr>
        <w:t>Sorting</w:t>
      </w:r>
      <w:proofErr w:type="spellEnd"/>
      <w:r>
        <w:rPr>
          <w:color w:val="000000"/>
          <w:sz w:val="24"/>
          <w:lang w:val="es-ES"/>
        </w:rPr>
        <w:t xml:space="preserve"> </w:t>
      </w:r>
      <w:proofErr w:type="spellStart"/>
      <w:r>
        <w:rPr>
          <w:color w:val="000000"/>
          <w:sz w:val="24"/>
          <w:lang w:val="es-ES"/>
        </w:rPr>
        <w:t>Recycling</w:t>
      </w:r>
      <w:proofErr w:type="spellEnd"/>
      <w:r>
        <w:rPr>
          <w:color w:val="000000"/>
          <w:sz w:val="24"/>
          <w:lang w:val="es-ES"/>
        </w:rPr>
        <w:t xml:space="preserve"> se mantiene como pionera en la industria con la dedicación a la recuperación de fracciones de alta pureza a partir de los flujos de residuos, que maximizan el rendimiento y los beneficios de sus clientes.</w:t>
      </w:r>
    </w:p>
    <w:p w14:paraId="7B8FD765" w14:textId="77777777" w:rsidR="00875F89" w:rsidRDefault="00875F89">
      <w:pPr>
        <w:spacing w:after="0" w:line="100" w:lineRule="atLeast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TOMRA </w:t>
      </w:r>
      <w:proofErr w:type="spellStart"/>
      <w:r>
        <w:rPr>
          <w:color w:val="000000"/>
          <w:sz w:val="24"/>
          <w:lang w:val="es-ES"/>
        </w:rPr>
        <w:t>Sorting</w:t>
      </w:r>
      <w:proofErr w:type="spellEnd"/>
      <w:r>
        <w:rPr>
          <w:color w:val="000000"/>
          <w:sz w:val="24"/>
          <w:lang w:val="es-ES"/>
        </w:rPr>
        <w:t xml:space="preserve"> </w:t>
      </w:r>
      <w:proofErr w:type="spellStart"/>
      <w:r>
        <w:rPr>
          <w:color w:val="000000"/>
          <w:sz w:val="24"/>
          <w:lang w:val="es-ES"/>
        </w:rPr>
        <w:t>Recycling</w:t>
      </w:r>
      <w:proofErr w:type="spellEnd"/>
      <w:r>
        <w:rPr>
          <w:color w:val="000000"/>
          <w:sz w:val="24"/>
          <w:lang w:val="es-ES"/>
        </w:rPr>
        <w:t xml:space="preserve"> es parte de TOMRA </w:t>
      </w:r>
      <w:proofErr w:type="spellStart"/>
      <w:r>
        <w:rPr>
          <w:color w:val="000000"/>
          <w:sz w:val="24"/>
          <w:lang w:val="es-ES"/>
        </w:rPr>
        <w:t>Sorting</w:t>
      </w:r>
      <w:proofErr w:type="spellEnd"/>
      <w:r>
        <w:rPr>
          <w:color w:val="000000"/>
          <w:sz w:val="24"/>
          <w:lang w:val="es-ES"/>
        </w:rPr>
        <w:t xml:space="preserve"> </w:t>
      </w:r>
      <w:proofErr w:type="spellStart"/>
      <w:r>
        <w:rPr>
          <w:color w:val="000000"/>
          <w:sz w:val="24"/>
          <w:lang w:val="es-ES"/>
        </w:rPr>
        <w:t>Solutions</w:t>
      </w:r>
      <w:proofErr w:type="spellEnd"/>
      <w:r>
        <w:rPr>
          <w:color w:val="000000"/>
          <w:sz w:val="24"/>
          <w:lang w:val="es-ES"/>
        </w:rPr>
        <w:t xml:space="preserve">, que también desarrolla sistemas basados en sensores para clasificación, pelado y control de procesos para las industrias de la alimentación y la minería entre otras. </w:t>
      </w:r>
    </w:p>
    <w:p w14:paraId="58473041" w14:textId="77777777" w:rsidR="00875F89" w:rsidRDefault="00875F89">
      <w:pPr>
        <w:spacing w:after="0" w:line="100" w:lineRule="atLeast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Esta potente combinación de tecnologías hace de TOMRA </w:t>
      </w:r>
      <w:proofErr w:type="spellStart"/>
      <w:r>
        <w:rPr>
          <w:color w:val="000000"/>
          <w:sz w:val="24"/>
          <w:lang w:val="es-ES"/>
        </w:rPr>
        <w:t>Sorting</w:t>
      </w:r>
      <w:proofErr w:type="spellEnd"/>
      <w:r>
        <w:rPr>
          <w:color w:val="000000"/>
          <w:sz w:val="24"/>
          <w:lang w:val="es-ES"/>
        </w:rPr>
        <w:t xml:space="preserve"> uno de los proveedores más avanzados de soluciones de clasificación basadas en sensores del mundo, con más de 13.500 sistemas instalados en todo el mundo.</w:t>
      </w:r>
    </w:p>
    <w:p w14:paraId="3E13237A" w14:textId="77777777" w:rsidR="00875F89" w:rsidRDefault="00875F89">
      <w:pPr>
        <w:spacing w:after="0" w:line="100" w:lineRule="atLeast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TOMRA </w:t>
      </w:r>
      <w:proofErr w:type="spellStart"/>
      <w:r>
        <w:rPr>
          <w:color w:val="000000"/>
          <w:sz w:val="24"/>
          <w:lang w:val="es-ES"/>
        </w:rPr>
        <w:t>Sorting</w:t>
      </w:r>
      <w:proofErr w:type="spellEnd"/>
      <w:r>
        <w:rPr>
          <w:color w:val="000000"/>
          <w:sz w:val="24"/>
          <w:lang w:val="es-ES"/>
        </w:rPr>
        <w:t xml:space="preserve"> es propiedad de la empresa noruega TOMRA </w:t>
      </w:r>
      <w:proofErr w:type="spellStart"/>
      <w:r>
        <w:rPr>
          <w:color w:val="000000"/>
          <w:sz w:val="24"/>
          <w:lang w:val="es-ES"/>
        </w:rPr>
        <w:t>Systems</w:t>
      </w:r>
      <w:proofErr w:type="spellEnd"/>
      <w:r>
        <w:rPr>
          <w:color w:val="000000"/>
          <w:sz w:val="24"/>
          <w:lang w:val="es-ES"/>
        </w:rPr>
        <w:t xml:space="preserve"> ASA, que cotiza en la Bolsa de Oslo. Fundada en 1972, TOMRA </w:t>
      </w:r>
      <w:proofErr w:type="spellStart"/>
      <w:r>
        <w:rPr>
          <w:color w:val="000000"/>
          <w:sz w:val="24"/>
          <w:lang w:val="es-ES"/>
        </w:rPr>
        <w:t>Systems</w:t>
      </w:r>
      <w:proofErr w:type="spellEnd"/>
      <w:r>
        <w:rPr>
          <w:color w:val="000000"/>
          <w:sz w:val="24"/>
          <w:lang w:val="es-ES"/>
        </w:rPr>
        <w:t xml:space="preserve"> ASA tiene una facturación de alrededor de 550 millones de euros y emplea a más de 2.400 personas.</w:t>
      </w:r>
    </w:p>
    <w:p w14:paraId="7F44CE71" w14:textId="77777777" w:rsidR="00875F89" w:rsidRDefault="00875F89">
      <w:pPr>
        <w:spacing w:after="0" w:line="100" w:lineRule="atLeast"/>
        <w:jc w:val="both"/>
        <w:rPr>
          <w:rFonts w:ascii="Arial" w:hAnsi="Arial" w:cs="Arial"/>
          <w:color w:val="000000"/>
          <w:sz w:val="20"/>
          <w:lang w:val="es-ES"/>
        </w:rPr>
      </w:pPr>
    </w:p>
    <w:p w14:paraId="0DB0BE10" w14:textId="77777777" w:rsidR="00875F89" w:rsidRDefault="00875F89">
      <w:pPr>
        <w:spacing w:after="0" w:line="100" w:lineRule="atLeast"/>
        <w:jc w:val="both"/>
        <w:rPr>
          <w:color w:val="000000"/>
          <w:sz w:val="24"/>
          <w:lang w:val="es-ES"/>
        </w:rPr>
      </w:pPr>
    </w:p>
    <w:p w14:paraId="50782CC6" w14:textId="77777777" w:rsidR="00875F89" w:rsidRPr="006303A3" w:rsidRDefault="00875F89">
      <w:pPr>
        <w:spacing w:after="0" w:line="100" w:lineRule="atLeast"/>
        <w:jc w:val="both"/>
        <w:rPr>
          <w:lang w:val="es-ES"/>
        </w:rPr>
      </w:pPr>
      <w:r>
        <w:rPr>
          <w:color w:val="000000"/>
          <w:sz w:val="24"/>
          <w:lang w:val="es-ES"/>
        </w:rPr>
        <w:t xml:space="preserve">Para obtener más información sobre TOMRA </w:t>
      </w:r>
      <w:proofErr w:type="spellStart"/>
      <w:r>
        <w:rPr>
          <w:color w:val="000000"/>
          <w:sz w:val="24"/>
          <w:lang w:val="es-ES"/>
        </w:rPr>
        <w:t>Sorting</w:t>
      </w:r>
      <w:proofErr w:type="spellEnd"/>
      <w:r>
        <w:rPr>
          <w:color w:val="000000"/>
          <w:sz w:val="24"/>
          <w:lang w:val="es-ES"/>
        </w:rPr>
        <w:t xml:space="preserve"> </w:t>
      </w:r>
      <w:proofErr w:type="spellStart"/>
      <w:r>
        <w:rPr>
          <w:color w:val="000000"/>
          <w:sz w:val="24"/>
          <w:lang w:val="es-ES"/>
        </w:rPr>
        <w:t>Recycling</w:t>
      </w:r>
      <w:proofErr w:type="spellEnd"/>
      <w:r>
        <w:rPr>
          <w:color w:val="000000"/>
          <w:sz w:val="24"/>
          <w:lang w:val="es-ES"/>
        </w:rPr>
        <w:t xml:space="preserve"> visite </w:t>
      </w:r>
      <w:hyperlink r:id="rId8" w:history="1">
        <w:r w:rsidRPr="003D72EA">
          <w:rPr>
            <w:rStyle w:val="Hipervnculo"/>
            <w:lang w:val="es-ES"/>
          </w:rPr>
          <w:t>www.tomra.com/recycling</w:t>
        </w:r>
      </w:hyperlink>
    </w:p>
    <w:p w14:paraId="2D5A9447" w14:textId="77777777" w:rsidR="00875F89" w:rsidRDefault="00875F89">
      <w:pPr>
        <w:spacing w:after="0" w:line="100" w:lineRule="atLeast"/>
        <w:jc w:val="both"/>
        <w:rPr>
          <w:rFonts w:ascii="Arial" w:hAnsi="Arial" w:cs="Arial"/>
          <w:color w:val="000000"/>
          <w:sz w:val="20"/>
          <w:lang w:val="es-ES"/>
        </w:rPr>
      </w:pPr>
    </w:p>
    <w:p w14:paraId="06F7344C" w14:textId="77777777" w:rsidR="00875F89" w:rsidRDefault="00875F89">
      <w:pPr>
        <w:spacing w:after="0" w:line="100" w:lineRule="atLeast"/>
        <w:jc w:val="both"/>
        <w:rPr>
          <w:rFonts w:ascii="Arial" w:hAnsi="Arial" w:cs="Arial"/>
          <w:color w:val="000000"/>
          <w:sz w:val="20"/>
          <w:lang w:val="es-ES"/>
        </w:rPr>
      </w:pPr>
    </w:p>
    <w:p w14:paraId="66DB0380" w14:textId="77777777" w:rsidR="005664A7" w:rsidRDefault="005664A7">
      <w:pPr>
        <w:pStyle w:val="Left"/>
        <w:rPr>
          <w:b/>
          <w:bCs/>
          <w:lang w:val="es-ES"/>
        </w:rPr>
      </w:pPr>
    </w:p>
    <w:p w14:paraId="549E0C8B" w14:textId="77777777" w:rsidR="00875F89" w:rsidRPr="009134E4" w:rsidRDefault="00875F89">
      <w:pPr>
        <w:pStyle w:val="Left"/>
        <w:rPr>
          <w:b/>
          <w:bCs/>
          <w:lang w:val="es-ES"/>
        </w:rPr>
      </w:pPr>
      <w:r w:rsidRPr="009134E4">
        <w:rPr>
          <w:b/>
          <w:bCs/>
          <w:lang w:val="es-ES"/>
        </w:rPr>
        <w:lastRenderedPageBreak/>
        <w:t>Contacto con los medios</w:t>
      </w:r>
    </w:p>
    <w:p w14:paraId="09BE4FAD" w14:textId="77777777" w:rsidR="00875F89" w:rsidRDefault="00875F89">
      <w:pPr>
        <w:spacing w:after="0" w:line="100" w:lineRule="atLeast"/>
        <w:rPr>
          <w:lang w:val="es-ES"/>
        </w:rPr>
      </w:pPr>
      <w:r>
        <w:rPr>
          <w:lang w:val="es-ES"/>
        </w:rPr>
        <w:t>Emitido por: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En nombre de:</w:t>
      </w:r>
    </w:p>
    <w:p w14:paraId="65035246" w14:textId="77777777" w:rsidR="00875F89" w:rsidRDefault="00875F89">
      <w:pPr>
        <w:spacing w:after="0" w:line="100" w:lineRule="atLeast"/>
        <w:rPr>
          <w:lang w:val="es-ES"/>
        </w:rPr>
      </w:pPr>
      <w:r>
        <w:rPr>
          <w:lang w:val="es-ES"/>
        </w:rPr>
        <w:t>ALARCÓN &amp; HARRIS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TOMRA </w:t>
      </w:r>
      <w:proofErr w:type="spellStart"/>
      <w:r>
        <w:rPr>
          <w:lang w:val="es-ES"/>
        </w:rPr>
        <w:t>Sorting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Recycling</w:t>
      </w:r>
      <w:proofErr w:type="spellEnd"/>
    </w:p>
    <w:p w14:paraId="4B782AA2" w14:textId="1BD0E366" w:rsidR="00875F89" w:rsidRDefault="00875F89">
      <w:pPr>
        <w:spacing w:after="0" w:line="100" w:lineRule="atLeast"/>
        <w:rPr>
          <w:lang w:val="es-ES"/>
        </w:rPr>
      </w:pPr>
      <w:r>
        <w:rPr>
          <w:lang w:val="es-ES"/>
        </w:rPr>
        <w:t>Asesores de Comunicación y Marketing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C/ </w:t>
      </w:r>
      <w:proofErr w:type="spellStart"/>
      <w:r w:rsidR="005664A7">
        <w:rPr>
          <w:lang w:val="es-ES"/>
        </w:rPr>
        <w:t>Carrer</w:t>
      </w:r>
      <w:proofErr w:type="spellEnd"/>
      <w:r w:rsidR="005664A7">
        <w:rPr>
          <w:lang w:val="es-ES"/>
        </w:rPr>
        <w:t xml:space="preserve"> </w:t>
      </w:r>
      <w:proofErr w:type="spellStart"/>
      <w:r w:rsidR="002C5358">
        <w:rPr>
          <w:lang w:val="es-ES"/>
        </w:rPr>
        <w:t>Arquitecte</w:t>
      </w:r>
      <w:proofErr w:type="spellEnd"/>
      <w:r w:rsidR="002C5358">
        <w:rPr>
          <w:lang w:val="es-ES"/>
        </w:rPr>
        <w:t xml:space="preserve"> Gaudí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num</w:t>
      </w:r>
      <w:proofErr w:type="spellEnd"/>
      <w:r>
        <w:rPr>
          <w:lang w:val="es-ES"/>
        </w:rPr>
        <w:t>.</w:t>
      </w:r>
      <w:r w:rsidR="002C5358">
        <w:rPr>
          <w:lang w:val="es-ES"/>
        </w:rPr>
        <w:t xml:space="preserve"> 45</w:t>
      </w:r>
    </w:p>
    <w:p w14:paraId="5C087592" w14:textId="7B2243FA" w:rsidR="00875F89" w:rsidRDefault="00875F89">
      <w:pPr>
        <w:spacing w:after="0" w:line="100" w:lineRule="atLeast"/>
        <w:rPr>
          <w:lang w:val="es-ES"/>
        </w:rPr>
      </w:pPr>
      <w:r>
        <w:rPr>
          <w:lang w:val="es-ES"/>
        </w:rPr>
        <w:t>Avda. Ramón y Cajal, 27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17480 Roses</w:t>
      </w:r>
      <w:proofErr w:type="gramStart"/>
      <w:r>
        <w:rPr>
          <w:lang w:val="es-ES"/>
        </w:rPr>
        <w:t>  - </w:t>
      </w:r>
      <w:proofErr w:type="gramEnd"/>
      <w:r>
        <w:rPr>
          <w:lang w:val="es-ES"/>
        </w:rPr>
        <w:t xml:space="preserve"> </w:t>
      </w:r>
    </w:p>
    <w:p w14:paraId="4B935162" w14:textId="77777777" w:rsidR="00875F89" w:rsidRPr="002873AB" w:rsidRDefault="00875F89">
      <w:pPr>
        <w:spacing w:after="0" w:line="100" w:lineRule="atLeast"/>
        <w:rPr>
          <w:lang w:val="pt-BR"/>
        </w:rPr>
      </w:pPr>
      <w:r w:rsidRPr="002873AB">
        <w:rPr>
          <w:lang w:val="pt-BR"/>
        </w:rPr>
        <w:t>28016 MADRID</w:t>
      </w:r>
      <w:r w:rsidRPr="002873AB">
        <w:rPr>
          <w:lang w:val="pt-BR"/>
        </w:rPr>
        <w:tab/>
      </w:r>
      <w:r w:rsidRPr="002873AB">
        <w:rPr>
          <w:lang w:val="pt-BR"/>
        </w:rPr>
        <w:tab/>
      </w:r>
      <w:r w:rsidRPr="002873AB">
        <w:rPr>
          <w:lang w:val="pt-BR"/>
        </w:rPr>
        <w:tab/>
      </w:r>
      <w:r w:rsidRPr="002873AB">
        <w:rPr>
          <w:lang w:val="pt-BR"/>
        </w:rPr>
        <w:tab/>
      </w:r>
      <w:r w:rsidRPr="002873AB">
        <w:rPr>
          <w:lang w:val="pt-BR"/>
        </w:rPr>
        <w:tab/>
      </w:r>
      <w:r w:rsidRPr="002873AB">
        <w:rPr>
          <w:lang w:val="pt-BR"/>
        </w:rPr>
        <w:tab/>
        <w:t>GIRONA</w:t>
      </w:r>
    </w:p>
    <w:p w14:paraId="6DA5F34B" w14:textId="77777777" w:rsidR="00875F89" w:rsidRPr="003D72EA" w:rsidRDefault="00875F89">
      <w:pPr>
        <w:spacing w:after="0" w:line="100" w:lineRule="atLeast"/>
        <w:rPr>
          <w:lang w:val="pt-BR"/>
        </w:rPr>
      </w:pPr>
      <w:proofErr w:type="spellStart"/>
      <w:r w:rsidRPr="003D72EA">
        <w:rPr>
          <w:lang w:val="pt-BR"/>
        </w:rPr>
        <w:t>Tel</w:t>
      </w:r>
      <w:proofErr w:type="spellEnd"/>
      <w:r w:rsidRPr="003D72EA">
        <w:rPr>
          <w:lang w:val="pt-BR"/>
        </w:rPr>
        <w:t>: (34) 91 415 30 20</w:t>
      </w:r>
      <w:r w:rsidRPr="003D72EA">
        <w:rPr>
          <w:lang w:val="pt-BR"/>
        </w:rPr>
        <w:tab/>
      </w:r>
      <w:r w:rsidRPr="003D72EA">
        <w:rPr>
          <w:lang w:val="pt-BR"/>
        </w:rPr>
        <w:tab/>
      </w:r>
      <w:r w:rsidRPr="003D72EA">
        <w:rPr>
          <w:lang w:val="pt-BR"/>
        </w:rPr>
        <w:tab/>
      </w:r>
      <w:r w:rsidRPr="003D72EA">
        <w:rPr>
          <w:lang w:val="pt-BR"/>
        </w:rPr>
        <w:tab/>
      </w:r>
      <w:r w:rsidRPr="003D72EA">
        <w:rPr>
          <w:lang w:val="pt-BR"/>
        </w:rPr>
        <w:tab/>
      </w:r>
      <w:proofErr w:type="spellStart"/>
      <w:r w:rsidRPr="003D72EA">
        <w:rPr>
          <w:lang w:val="pt-BR"/>
        </w:rPr>
        <w:t>Tel</w:t>
      </w:r>
      <w:proofErr w:type="spellEnd"/>
      <w:r w:rsidRPr="003D72EA">
        <w:rPr>
          <w:lang w:val="pt-BR"/>
        </w:rPr>
        <w:t>: (34) 972 15 43 73</w:t>
      </w:r>
    </w:p>
    <w:p w14:paraId="12736428" w14:textId="77777777" w:rsidR="00875F89" w:rsidRPr="003D72EA" w:rsidRDefault="00875F89">
      <w:pPr>
        <w:spacing w:after="0" w:line="100" w:lineRule="atLeast"/>
        <w:rPr>
          <w:lang w:val="pt-BR"/>
        </w:rPr>
      </w:pPr>
      <w:r w:rsidRPr="003D72EA">
        <w:rPr>
          <w:lang w:val="pt-BR"/>
        </w:rPr>
        <w:t xml:space="preserve">E-Mail: </w:t>
      </w:r>
      <w:hyperlink r:id="rId9" w:history="1">
        <w:r w:rsidRPr="003D72EA">
          <w:rPr>
            <w:rStyle w:val="Hipervnculo"/>
            <w:lang w:val="pt-BR"/>
          </w:rPr>
          <w:t>nmarti@alarconyharris.com</w:t>
        </w:r>
      </w:hyperlink>
      <w:r w:rsidRPr="003D72EA">
        <w:rPr>
          <w:lang w:val="pt-BR"/>
        </w:rPr>
        <w:t xml:space="preserve"> </w:t>
      </w:r>
      <w:r w:rsidRPr="003D72EA">
        <w:rPr>
          <w:lang w:val="pt-BR"/>
        </w:rPr>
        <w:tab/>
      </w:r>
      <w:r w:rsidRPr="003D72EA">
        <w:rPr>
          <w:lang w:val="pt-BR"/>
        </w:rPr>
        <w:tab/>
      </w:r>
      <w:r w:rsidRPr="003D72EA">
        <w:rPr>
          <w:lang w:val="pt-BR"/>
        </w:rPr>
        <w:tab/>
        <w:t xml:space="preserve">E-mail: </w:t>
      </w:r>
      <w:hyperlink r:id="rId10" w:history="1">
        <w:r w:rsidRPr="003D72EA">
          <w:rPr>
            <w:rStyle w:val="Hipervnculo"/>
            <w:lang w:val="pt-BR"/>
          </w:rPr>
          <w:t>Judit.jansana@tomra.com</w:t>
        </w:r>
      </w:hyperlink>
    </w:p>
    <w:p w14:paraId="6FD61930" w14:textId="77777777" w:rsidR="00875F89" w:rsidRPr="00C6212B" w:rsidRDefault="00875F89" w:rsidP="007049A0">
      <w:pPr>
        <w:pStyle w:val="NoSpacing1"/>
        <w:spacing w:line="360" w:lineRule="auto"/>
      </w:pPr>
      <w:r w:rsidRPr="00C6212B">
        <w:t xml:space="preserve">Web: </w:t>
      </w:r>
      <w:hyperlink r:id="rId11" w:history="1">
        <w:r>
          <w:rPr>
            <w:rStyle w:val="Hipervnculo"/>
          </w:rPr>
          <w:t>www.alarconyharris.com</w:t>
        </w:r>
      </w:hyperlink>
      <w:r w:rsidRPr="00C6212B">
        <w:tab/>
      </w:r>
      <w:r w:rsidRPr="00C6212B">
        <w:tab/>
      </w:r>
      <w:r w:rsidRPr="00C6212B">
        <w:tab/>
      </w:r>
      <w:r w:rsidRPr="00C6212B">
        <w:tab/>
        <w:t xml:space="preserve">Web: </w:t>
      </w:r>
      <w:hyperlink r:id="rId12" w:history="1">
        <w:r>
          <w:rPr>
            <w:rStyle w:val="Hipervnculo"/>
          </w:rPr>
          <w:t>www.tomra.com/recycling</w:t>
        </w:r>
      </w:hyperlink>
      <w:bookmarkStart w:id="0" w:name="_GoBack"/>
      <w:bookmarkEnd w:id="0"/>
    </w:p>
    <w:sectPr w:rsidR="00875F89" w:rsidRPr="00C6212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0892D" w14:textId="77777777" w:rsidR="007013A1" w:rsidRDefault="007013A1">
      <w:pPr>
        <w:spacing w:after="0" w:line="240" w:lineRule="auto"/>
      </w:pPr>
      <w:r>
        <w:separator/>
      </w:r>
    </w:p>
  </w:endnote>
  <w:endnote w:type="continuationSeparator" w:id="0">
    <w:p w14:paraId="51BDB882" w14:textId="77777777" w:rsidR="007013A1" w:rsidRDefault="0070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7A43D" w14:textId="1D4FD149" w:rsidR="00875F89" w:rsidRDefault="00875F89">
    <w:pPr>
      <w:pStyle w:val="Piedepgina"/>
      <w:jc w:val="right"/>
    </w:pPr>
    <w:r>
      <w:t xml:space="preserve">Page </w:t>
    </w:r>
    <w:r w:rsidR="00001EBC">
      <w:fldChar w:fldCharType="begin"/>
    </w:r>
    <w:r w:rsidR="00001EBC">
      <w:instrText xml:space="preserve"> PAGE </w:instrText>
    </w:r>
    <w:r w:rsidR="00001EBC">
      <w:fldChar w:fldCharType="separate"/>
    </w:r>
    <w:r w:rsidR="005664A7">
      <w:rPr>
        <w:noProof/>
      </w:rPr>
      <w:t>1</w:t>
    </w:r>
    <w:r w:rsidR="00001EBC">
      <w:rPr>
        <w:noProof/>
      </w:rPr>
      <w:fldChar w:fldCharType="end"/>
    </w:r>
    <w:r>
      <w:t xml:space="preserve"> of </w:t>
    </w:r>
    <w:r w:rsidR="00001EBC">
      <w:fldChar w:fldCharType="begin"/>
    </w:r>
    <w:r w:rsidR="00001EBC">
      <w:instrText xml:space="preserve"> NUMPAGES \*Arabic </w:instrText>
    </w:r>
    <w:r w:rsidR="00001EBC">
      <w:fldChar w:fldCharType="separate"/>
    </w:r>
    <w:r w:rsidR="005664A7">
      <w:rPr>
        <w:noProof/>
      </w:rPr>
      <w:t>5</w:t>
    </w:r>
    <w:r w:rsidR="00001EBC">
      <w:rPr>
        <w:noProof/>
      </w:rPr>
      <w:fldChar w:fldCharType="end"/>
    </w:r>
  </w:p>
  <w:p w14:paraId="59B4A002" w14:textId="77777777" w:rsidR="00875F89" w:rsidRDefault="00875F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D93F6" w14:textId="77777777" w:rsidR="007013A1" w:rsidRDefault="007013A1">
      <w:pPr>
        <w:spacing w:after="0" w:line="240" w:lineRule="auto"/>
      </w:pPr>
      <w:r>
        <w:separator/>
      </w:r>
    </w:p>
  </w:footnote>
  <w:footnote w:type="continuationSeparator" w:id="0">
    <w:p w14:paraId="51935E44" w14:textId="77777777" w:rsidR="007013A1" w:rsidRDefault="0070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7C22B" w14:textId="18028BCC" w:rsidR="00875F89" w:rsidRDefault="00C6212B">
    <w:pPr>
      <w:pStyle w:val="Encabezado"/>
    </w:pPr>
    <w:r>
      <w:rPr>
        <w:noProof/>
        <w:lang w:val="es-ES" w:eastAsia="es-ES"/>
      </w:rPr>
      <w:drawing>
        <wp:inline distT="0" distB="0" distL="0" distR="0" wp14:anchorId="6782AB84" wp14:editId="1AFADE34">
          <wp:extent cx="2620010" cy="381000"/>
          <wp:effectExtent l="1905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5F89">
      <w:t xml:space="preserve">  </w:t>
    </w:r>
    <w:r w:rsidR="00875F89">
      <w:tab/>
      <w:t xml:space="preserve">                                                                                </w:t>
    </w:r>
    <w:r w:rsidR="00875F89">
      <w:tab/>
    </w:r>
    <w:r w:rsidR="00875F89">
      <w:tab/>
    </w:r>
    <w:r w:rsidR="00875F89">
      <w:tab/>
    </w:r>
  </w:p>
  <w:p w14:paraId="36A0C2EA" w14:textId="77777777" w:rsidR="00875F89" w:rsidRDefault="00875F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E7"/>
    <w:rsid w:val="00001EBC"/>
    <w:rsid w:val="00007CEB"/>
    <w:rsid w:val="0007010D"/>
    <w:rsid w:val="0009392B"/>
    <w:rsid w:val="000954A8"/>
    <w:rsid w:val="000A2162"/>
    <w:rsid w:val="000C3C29"/>
    <w:rsid w:val="000C3DC9"/>
    <w:rsid w:val="00116319"/>
    <w:rsid w:val="00143D22"/>
    <w:rsid w:val="0015321A"/>
    <w:rsid w:val="001D57B4"/>
    <w:rsid w:val="001F5421"/>
    <w:rsid w:val="00202EA6"/>
    <w:rsid w:val="00204148"/>
    <w:rsid w:val="00222AED"/>
    <w:rsid w:val="002408BE"/>
    <w:rsid w:val="0025096E"/>
    <w:rsid w:val="002622F5"/>
    <w:rsid w:val="00281BCC"/>
    <w:rsid w:val="002873AB"/>
    <w:rsid w:val="002C4773"/>
    <w:rsid w:val="002C5358"/>
    <w:rsid w:val="002C59D3"/>
    <w:rsid w:val="002D7AE5"/>
    <w:rsid w:val="002E3E71"/>
    <w:rsid w:val="003256BB"/>
    <w:rsid w:val="00332C7F"/>
    <w:rsid w:val="00345710"/>
    <w:rsid w:val="00356704"/>
    <w:rsid w:val="0037201F"/>
    <w:rsid w:val="00392F02"/>
    <w:rsid w:val="003A1F22"/>
    <w:rsid w:val="003D72EA"/>
    <w:rsid w:val="00453674"/>
    <w:rsid w:val="00480963"/>
    <w:rsid w:val="00536FF1"/>
    <w:rsid w:val="00540F70"/>
    <w:rsid w:val="005664A7"/>
    <w:rsid w:val="0058675C"/>
    <w:rsid w:val="005A539F"/>
    <w:rsid w:val="005F369B"/>
    <w:rsid w:val="006303A3"/>
    <w:rsid w:val="00640006"/>
    <w:rsid w:val="00643259"/>
    <w:rsid w:val="006604C2"/>
    <w:rsid w:val="0067393B"/>
    <w:rsid w:val="00677C32"/>
    <w:rsid w:val="006C4469"/>
    <w:rsid w:val="006D3C18"/>
    <w:rsid w:val="006F78D1"/>
    <w:rsid w:val="007013A1"/>
    <w:rsid w:val="007049A0"/>
    <w:rsid w:val="00765811"/>
    <w:rsid w:val="00771795"/>
    <w:rsid w:val="007E035C"/>
    <w:rsid w:val="008363DE"/>
    <w:rsid w:val="00875F89"/>
    <w:rsid w:val="00887F8E"/>
    <w:rsid w:val="008D2988"/>
    <w:rsid w:val="008E44BB"/>
    <w:rsid w:val="008E5EE8"/>
    <w:rsid w:val="009134E4"/>
    <w:rsid w:val="009576BD"/>
    <w:rsid w:val="009724EA"/>
    <w:rsid w:val="009A2880"/>
    <w:rsid w:val="009E5286"/>
    <w:rsid w:val="00A046E7"/>
    <w:rsid w:val="00A235E8"/>
    <w:rsid w:val="00A53949"/>
    <w:rsid w:val="00A77874"/>
    <w:rsid w:val="00A947A1"/>
    <w:rsid w:val="00AA760F"/>
    <w:rsid w:val="00AA7AD1"/>
    <w:rsid w:val="00B10A95"/>
    <w:rsid w:val="00B208B3"/>
    <w:rsid w:val="00B24028"/>
    <w:rsid w:val="00B36FCA"/>
    <w:rsid w:val="00B70D57"/>
    <w:rsid w:val="00B759E7"/>
    <w:rsid w:val="00BD6C92"/>
    <w:rsid w:val="00C13660"/>
    <w:rsid w:val="00C13FA4"/>
    <w:rsid w:val="00C148BA"/>
    <w:rsid w:val="00C17FE9"/>
    <w:rsid w:val="00C24A7E"/>
    <w:rsid w:val="00C332BB"/>
    <w:rsid w:val="00C6212B"/>
    <w:rsid w:val="00C73F40"/>
    <w:rsid w:val="00CA4249"/>
    <w:rsid w:val="00CA6B55"/>
    <w:rsid w:val="00CB3081"/>
    <w:rsid w:val="00D12237"/>
    <w:rsid w:val="00D17396"/>
    <w:rsid w:val="00D73F28"/>
    <w:rsid w:val="00D777CD"/>
    <w:rsid w:val="00DA7211"/>
    <w:rsid w:val="00DB4155"/>
    <w:rsid w:val="00DE06B6"/>
    <w:rsid w:val="00E0769D"/>
    <w:rsid w:val="00E43E06"/>
    <w:rsid w:val="00E71FF3"/>
    <w:rsid w:val="00E75965"/>
    <w:rsid w:val="00E86EA7"/>
    <w:rsid w:val="00F60D29"/>
    <w:rsid w:val="00F74DD4"/>
    <w:rsid w:val="00FB0E7E"/>
    <w:rsid w:val="00FB335A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716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DefaultParagraphFont1">
    <w:name w:val="Default Paragraph Font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basedOn w:val="DefaultParagraphFont1"/>
  </w:style>
  <w:style w:type="character" w:customStyle="1" w:styleId="CommentReference1">
    <w:name w:val="Comment Reference1"/>
    <w:basedOn w:val="DefaultParagraphFont1"/>
  </w:style>
  <w:style w:type="character" w:customStyle="1" w:styleId="TextocomentarioCar">
    <w:name w:val="Texto comentario Car"/>
    <w:basedOn w:val="DefaultParagraphFont1"/>
  </w:style>
  <w:style w:type="character" w:customStyle="1" w:styleId="AsuntodelcomentarioCar">
    <w:name w:val="Asunto del comentario Car"/>
    <w:basedOn w:val="TextocomentarioCar"/>
  </w:style>
  <w:style w:type="character" w:customStyle="1" w:styleId="EncabezadoCar">
    <w:name w:val="Encabezado Car"/>
    <w:basedOn w:val="DefaultParagraphFont1"/>
  </w:style>
  <w:style w:type="character" w:customStyle="1" w:styleId="PiedepginaCar">
    <w:name w:val="Pie de página Car"/>
    <w:basedOn w:val="DefaultParagraphFont1"/>
  </w:style>
  <w:style w:type="character" w:styleId="Textoennegrita">
    <w:name w:val="Strong"/>
    <w:qFormat/>
    <w:rPr>
      <w:b/>
      <w:bCs/>
    </w:rPr>
  </w:style>
  <w:style w:type="character" w:customStyle="1" w:styleId="WW8Num11z0">
    <w:name w:val="WW8Num11z0"/>
  </w:style>
  <w:style w:type="character" w:customStyle="1" w:styleId="Textoindependiente3Car">
    <w:name w:val="Texto independiente 3 Car"/>
    <w:basedOn w:val="DefaultParagraphFont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Standard1">
    <w:name w:val="Standard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alloonText1">
    <w:name w:val="Balloon Text1"/>
    <w:basedOn w:val="Normal"/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</w:style>
  <w:style w:type="paragraph" w:styleId="Encabezado">
    <w:name w:val="header"/>
    <w:basedOn w:val="Normal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customStyle="1" w:styleId="NoSpacing1">
    <w:name w:val="No Spacing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ListParagraph1">
    <w:name w:val="List Paragraph1"/>
    <w:basedOn w:val="Normal"/>
  </w:style>
  <w:style w:type="paragraph" w:customStyle="1" w:styleId="Left">
    <w:name w:val="Left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odyText31">
    <w:name w:val="Body Text 31"/>
    <w:basedOn w:val="Normal"/>
  </w:style>
  <w:style w:type="character" w:customStyle="1" w:styleId="apple-converted-space">
    <w:name w:val="apple-converted-space"/>
    <w:rsid w:val="000C3DC9"/>
  </w:style>
  <w:style w:type="character" w:styleId="Refdecomentario">
    <w:name w:val="annotation reference"/>
    <w:basedOn w:val="Fuentedeprrafopredeter"/>
    <w:uiPriority w:val="99"/>
    <w:semiHidden/>
    <w:unhideWhenUsed/>
    <w:rsid w:val="00640006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640006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640006"/>
    <w:rPr>
      <w:rFonts w:ascii="Calibri" w:eastAsia="SimSun" w:hAnsi="Calibri" w:cs="font389"/>
      <w:kern w:val="1"/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640006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640006"/>
    <w:rPr>
      <w:rFonts w:ascii="Calibri" w:eastAsia="SimSun" w:hAnsi="Calibri" w:cs="font389"/>
      <w:b/>
      <w:bCs/>
      <w:kern w:val="1"/>
      <w:lang w:val="en-US" w:eastAsia="ar-SA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64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640006"/>
    <w:rPr>
      <w:rFonts w:ascii="Segoe UI" w:eastAsia="SimSun" w:hAnsi="Segoe UI" w:cs="Segoe UI"/>
      <w:kern w:val="1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DefaultParagraphFont1">
    <w:name w:val="Default Paragraph Font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basedOn w:val="DefaultParagraphFont1"/>
  </w:style>
  <w:style w:type="character" w:customStyle="1" w:styleId="CommentReference1">
    <w:name w:val="Comment Reference1"/>
    <w:basedOn w:val="DefaultParagraphFont1"/>
  </w:style>
  <w:style w:type="character" w:customStyle="1" w:styleId="TextocomentarioCar">
    <w:name w:val="Texto comentario Car"/>
    <w:basedOn w:val="DefaultParagraphFont1"/>
  </w:style>
  <w:style w:type="character" w:customStyle="1" w:styleId="AsuntodelcomentarioCar">
    <w:name w:val="Asunto del comentario Car"/>
    <w:basedOn w:val="TextocomentarioCar"/>
  </w:style>
  <w:style w:type="character" w:customStyle="1" w:styleId="EncabezadoCar">
    <w:name w:val="Encabezado Car"/>
    <w:basedOn w:val="DefaultParagraphFont1"/>
  </w:style>
  <w:style w:type="character" w:customStyle="1" w:styleId="PiedepginaCar">
    <w:name w:val="Pie de página Car"/>
    <w:basedOn w:val="DefaultParagraphFont1"/>
  </w:style>
  <w:style w:type="character" w:styleId="Textoennegrita">
    <w:name w:val="Strong"/>
    <w:qFormat/>
    <w:rPr>
      <w:b/>
      <w:bCs/>
    </w:rPr>
  </w:style>
  <w:style w:type="character" w:customStyle="1" w:styleId="WW8Num11z0">
    <w:name w:val="WW8Num11z0"/>
  </w:style>
  <w:style w:type="character" w:customStyle="1" w:styleId="Textoindependiente3Car">
    <w:name w:val="Texto independiente 3 Car"/>
    <w:basedOn w:val="DefaultParagraphFont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Standard1">
    <w:name w:val="Standard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alloonText1">
    <w:name w:val="Balloon Text1"/>
    <w:basedOn w:val="Normal"/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</w:style>
  <w:style w:type="paragraph" w:styleId="Encabezado">
    <w:name w:val="header"/>
    <w:basedOn w:val="Normal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customStyle="1" w:styleId="NoSpacing1">
    <w:name w:val="No Spacing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ListParagraph1">
    <w:name w:val="List Paragraph1"/>
    <w:basedOn w:val="Normal"/>
  </w:style>
  <w:style w:type="paragraph" w:customStyle="1" w:styleId="Left">
    <w:name w:val="Left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odyText31">
    <w:name w:val="Body Text 31"/>
    <w:basedOn w:val="Normal"/>
  </w:style>
  <w:style w:type="character" w:customStyle="1" w:styleId="apple-converted-space">
    <w:name w:val="apple-converted-space"/>
    <w:rsid w:val="000C3DC9"/>
  </w:style>
  <w:style w:type="character" w:styleId="Refdecomentario">
    <w:name w:val="annotation reference"/>
    <w:basedOn w:val="Fuentedeprrafopredeter"/>
    <w:uiPriority w:val="99"/>
    <w:semiHidden/>
    <w:unhideWhenUsed/>
    <w:rsid w:val="00640006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640006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640006"/>
    <w:rPr>
      <w:rFonts w:ascii="Calibri" w:eastAsia="SimSun" w:hAnsi="Calibri" w:cs="font389"/>
      <w:kern w:val="1"/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640006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640006"/>
    <w:rPr>
      <w:rFonts w:ascii="Calibri" w:eastAsia="SimSun" w:hAnsi="Calibri" w:cs="font389"/>
      <w:b/>
      <w:bCs/>
      <w:kern w:val="1"/>
      <w:lang w:val="en-US" w:eastAsia="ar-SA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64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640006"/>
    <w:rPr>
      <w:rFonts w:ascii="Segoe UI" w:eastAsia="SimSun" w:hAnsi="Segoe UI" w:cs="Segoe UI"/>
      <w:kern w:val="1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ra.com/recyclin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mra.com/recycl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rconyharri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dit.jansana@tomr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arti@alarconyharri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AD05-2317-45AF-80CA-9B3C1E1D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8188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Ecocentral Granada tecnología al servicio de la eficiencia en la recuperación de materiales</vt:lpstr>
      <vt:lpstr>Ecocentral Granada tecnología al servicio de la eficiencia en la recuperación de materiales</vt:lpstr>
    </vt:vector>
  </TitlesOfParts>
  <Company>Lobillo</Company>
  <LinksUpToDate>false</LinksUpToDate>
  <CharactersWithSpaces>9657</CharactersWithSpaces>
  <SharedDoc>false</SharedDoc>
  <HLinks>
    <vt:vector size="30" baseType="variant">
      <vt:variant>
        <vt:i4>2162749</vt:i4>
      </vt:variant>
      <vt:variant>
        <vt:i4>12</vt:i4>
      </vt:variant>
      <vt:variant>
        <vt:i4>0</vt:i4>
      </vt:variant>
      <vt:variant>
        <vt:i4>5</vt:i4>
      </vt:variant>
      <vt:variant>
        <vt:lpwstr>http://www.tomra.com/recycling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http://www.alarconyharris.com/</vt:lpwstr>
      </vt:variant>
      <vt:variant>
        <vt:lpwstr/>
      </vt:variant>
      <vt:variant>
        <vt:i4>6946840</vt:i4>
      </vt:variant>
      <vt:variant>
        <vt:i4>6</vt:i4>
      </vt:variant>
      <vt:variant>
        <vt:i4>0</vt:i4>
      </vt:variant>
      <vt:variant>
        <vt:i4>5</vt:i4>
      </vt:variant>
      <vt:variant>
        <vt:lpwstr>mailto:judit.jansana@tomra.com</vt:lpwstr>
      </vt:variant>
      <vt:variant>
        <vt:lpwstr/>
      </vt:variant>
      <vt:variant>
        <vt:i4>4128771</vt:i4>
      </vt:variant>
      <vt:variant>
        <vt:i4>3</vt:i4>
      </vt:variant>
      <vt:variant>
        <vt:i4>0</vt:i4>
      </vt:variant>
      <vt:variant>
        <vt:i4>5</vt:i4>
      </vt:variant>
      <vt:variant>
        <vt:lpwstr>mailto:nmarti@alarconyharris.com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http://www.tomra.com/recycling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Ecocentral Granada tecnología al servicio de la eficiencia en la recuperación de materiales</dc:title>
  <dc:creator>Elvira F</dc:creator>
  <cp:lastModifiedBy>Usuario</cp:lastModifiedBy>
  <cp:revision>2</cp:revision>
  <cp:lastPrinted>2014-09-11T08:11:00Z</cp:lastPrinted>
  <dcterms:created xsi:type="dcterms:W3CDTF">2016-02-23T09:40:00Z</dcterms:created>
  <dcterms:modified xsi:type="dcterms:W3CDTF">2016-02-23T09:40:00Z</dcterms:modified>
</cp:coreProperties>
</file>