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8AC1D" w14:textId="56E8A07E" w:rsidR="0044703B" w:rsidRDefault="007F6D9B" w:rsidP="00570460">
      <w:pPr>
        <w:tabs>
          <w:tab w:val="left" w:pos="3734"/>
        </w:tabs>
        <w:autoSpaceDE w:val="0"/>
        <w:autoSpaceDN w:val="0"/>
        <w:adjustRightInd w:val="0"/>
        <w:spacing w:after="240" w:line="240" w:lineRule="auto"/>
        <w:rPr>
          <w:rFonts w:ascii="Arial" w:hAnsi="Arial" w:cs="Arial"/>
          <w:b/>
          <w:bCs/>
          <w:color w:val="000000"/>
          <w:sz w:val="28"/>
          <w:szCs w:val="28"/>
          <w:lang w:val="en-GB" w:eastAsia="en-GB"/>
        </w:rPr>
      </w:pPr>
      <w:r>
        <w:rPr>
          <w:rFonts w:ascii="Arial" w:hAnsi="Arial" w:cs="Arial"/>
          <w:b/>
          <w:bCs/>
          <w:color w:val="000000"/>
          <w:sz w:val="28"/>
          <w:szCs w:val="28"/>
          <w:lang w:val="en-GB" w:eastAsia="en-GB"/>
        </w:rPr>
        <w:t>Allison Transmission</w:t>
      </w:r>
      <w:r w:rsidR="005453FA">
        <w:rPr>
          <w:rFonts w:ascii="Arial" w:hAnsi="Arial" w:cs="Arial"/>
          <w:b/>
          <w:bCs/>
          <w:color w:val="000000"/>
          <w:sz w:val="28"/>
          <w:szCs w:val="28"/>
          <w:lang w:val="en-GB" w:eastAsia="en-GB"/>
        </w:rPr>
        <w:t xml:space="preserve"> </w:t>
      </w:r>
      <w:r w:rsidR="00EE68FA">
        <w:rPr>
          <w:rFonts w:ascii="Arial" w:hAnsi="Arial" w:cs="Arial"/>
          <w:b/>
          <w:bCs/>
          <w:color w:val="000000"/>
          <w:sz w:val="28"/>
          <w:szCs w:val="28"/>
          <w:lang w:val="en-GB" w:eastAsia="en-GB"/>
        </w:rPr>
        <w:t>demonstrates</w:t>
      </w:r>
      <w:r w:rsidR="0005307F">
        <w:rPr>
          <w:rFonts w:ascii="Arial" w:hAnsi="Arial" w:cs="Arial"/>
          <w:b/>
          <w:bCs/>
          <w:color w:val="000000"/>
          <w:sz w:val="28"/>
          <w:szCs w:val="28"/>
          <w:lang w:val="en-GB" w:eastAsia="en-GB"/>
        </w:rPr>
        <w:t xml:space="preserve"> </w:t>
      </w:r>
      <w:r w:rsidR="00EE68FA">
        <w:rPr>
          <w:rFonts w:ascii="Arial" w:hAnsi="Arial" w:cs="Arial"/>
          <w:b/>
          <w:bCs/>
          <w:color w:val="000000"/>
          <w:sz w:val="28"/>
          <w:szCs w:val="28"/>
          <w:lang w:val="en-GB" w:eastAsia="en-GB"/>
        </w:rPr>
        <w:t xml:space="preserve">CNG/LNG </w:t>
      </w:r>
      <w:r w:rsidR="00DC164B">
        <w:rPr>
          <w:rFonts w:ascii="Arial" w:hAnsi="Arial" w:cs="Arial"/>
          <w:b/>
          <w:bCs/>
          <w:color w:val="000000"/>
          <w:sz w:val="28"/>
          <w:szCs w:val="28"/>
          <w:lang w:val="en-GB" w:eastAsia="en-GB"/>
        </w:rPr>
        <w:t xml:space="preserve">power solutions </w:t>
      </w:r>
    </w:p>
    <w:p w14:paraId="758888AD" w14:textId="4A7B4DF0" w:rsidR="00EB7BE5" w:rsidRPr="0044703B" w:rsidRDefault="005453FA" w:rsidP="00570460">
      <w:pPr>
        <w:autoSpaceDE w:val="0"/>
        <w:autoSpaceDN w:val="0"/>
        <w:adjustRightInd w:val="0"/>
        <w:spacing w:after="240" w:line="240" w:lineRule="auto"/>
        <w:rPr>
          <w:rFonts w:ascii="Arial" w:hAnsi="Arial" w:cs="Arial"/>
          <w:b/>
          <w:bCs/>
          <w:color w:val="000000"/>
          <w:sz w:val="28"/>
          <w:szCs w:val="28"/>
          <w:lang w:val="en-GB" w:eastAsia="en-GB"/>
        </w:rPr>
      </w:pPr>
      <w:r>
        <w:rPr>
          <w:rFonts w:ascii="Arial" w:hAnsi="Arial" w:cs="Arial"/>
          <w:bCs/>
          <w:i/>
          <w:iCs/>
          <w:color w:val="000000"/>
          <w:lang w:eastAsia="en-GB"/>
        </w:rPr>
        <w:t>L</w:t>
      </w:r>
      <w:r w:rsidR="0005307F" w:rsidRPr="00B07342">
        <w:rPr>
          <w:rFonts w:ascii="Arial" w:hAnsi="Arial" w:cs="Arial"/>
          <w:bCs/>
          <w:i/>
          <w:iCs/>
          <w:color w:val="000000"/>
          <w:lang w:eastAsia="en-GB"/>
        </w:rPr>
        <w:t xml:space="preserve">eading European </w:t>
      </w:r>
      <w:r w:rsidR="00920E91">
        <w:rPr>
          <w:rFonts w:ascii="Arial" w:hAnsi="Arial" w:cs="Arial"/>
          <w:bCs/>
          <w:i/>
          <w:iCs/>
          <w:color w:val="000000"/>
          <w:lang w:eastAsia="en-GB"/>
        </w:rPr>
        <w:t>flee</w:t>
      </w:r>
      <w:r w:rsidR="00920E91" w:rsidRPr="00B07342">
        <w:rPr>
          <w:rFonts w:ascii="Arial" w:hAnsi="Arial" w:cs="Arial"/>
          <w:bCs/>
          <w:i/>
          <w:iCs/>
          <w:color w:val="000000"/>
          <w:lang w:eastAsia="en-GB"/>
        </w:rPr>
        <w:t>ts</w:t>
      </w:r>
      <w:r w:rsidR="00920E91">
        <w:rPr>
          <w:rFonts w:ascii="Arial" w:hAnsi="Arial" w:cs="Arial"/>
          <w:bCs/>
          <w:i/>
          <w:iCs/>
          <w:color w:val="000000"/>
          <w:lang w:eastAsia="en-GB"/>
        </w:rPr>
        <w:t xml:space="preserve"> </w:t>
      </w:r>
      <w:r w:rsidR="0005307F" w:rsidRPr="00B07342">
        <w:rPr>
          <w:rFonts w:ascii="Arial" w:hAnsi="Arial" w:cs="Arial"/>
          <w:bCs/>
          <w:i/>
          <w:iCs/>
          <w:color w:val="000000"/>
          <w:lang w:eastAsia="en-GB"/>
        </w:rPr>
        <w:t>experience</w:t>
      </w:r>
      <w:r>
        <w:rPr>
          <w:rFonts w:ascii="Arial" w:hAnsi="Arial" w:cs="Arial"/>
          <w:bCs/>
          <w:i/>
          <w:iCs/>
          <w:color w:val="000000"/>
          <w:lang w:eastAsia="en-GB"/>
        </w:rPr>
        <w:t xml:space="preserve"> </w:t>
      </w:r>
      <w:r w:rsidRPr="00B07342">
        <w:rPr>
          <w:rFonts w:ascii="Arial" w:hAnsi="Arial" w:cs="Arial"/>
          <w:bCs/>
          <w:i/>
          <w:iCs/>
          <w:color w:val="000000"/>
          <w:lang w:eastAsia="en-GB"/>
        </w:rPr>
        <w:t xml:space="preserve">the advantages of </w:t>
      </w:r>
      <w:r>
        <w:rPr>
          <w:rFonts w:ascii="Arial" w:hAnsi="Arial" w:cs="Arial"/>
          <w:bCs/>
          <w:i/>
          <w:iCs/>
          <w:color w:val="000000"/>
          <w:lang w:eastAsia="en-GB"/>
        </w:rPr>
        <w:t xml:space="preserve">Allison </w:t>
      </w:r>
      <w:r w:rsidRPr="00B07342">
        <w:rPr>
          <w:rFonts w:ascii="Arial" w:hAnsi="Arial" w:cs="Arial"/>
          <w:bCs/>
          <w:i/>
          <w:iCs/>
          <w:color w:val="000000"/>
          <w:lang w:eastAsia="en-GB"/>
        </w:rPr>
        <w:t xml:space="preserve">fully automatic transmissions </w:t>
      </w:r>
      <w:r>
        <w:rPr>
          <w:rFonts w:ascii="Arial" w:hAnsi="Arial" w:cs="Arial"/>
          <w:bCs/>
          <w:i/>
          <w:iCs/>
          <w:color w:val="000000"/>
          <w:lang w:eastAsia="en-GB"/>
        </w:rPr>
        <w:t>in</w:t>
      </w:r>
      <w:r w:rsidRPr="00B07342">
        <w:rPr>
          <w:rFonts w:ascii="Arial" w:hAnsi="Arial" w:cs="Arial"/>
          <w:bCs/>
          <w:i/>
          <w:iCs/>
          <w:color w:val="000000"/>
          <w:lang w:eastAsia="en-GB"/>
        </w:rPr>
        <w:t xml:space="preserve"> alternative</w:t>
      </w:r>
      <w:r>
        <w:rPr>
          <w:rFonts w:ascii="Arial" w:hAnsi="Arial" w:cs="Arial"/>
          <w:bCs/>
          <w:i/>
          <w:iCs/>
          <w:color w:val="000000"/>
          <w:lang w:eastAsia="en-GB"/>
        </w:rPr>
        <w:t>-</w:t>
      </w:r>
      <w:r w:rsidRPr="00B07342">
        <w:rPr>
          <w:rFonts w:ascii="Arial" w:hAnsi="Arial" w:cs="Arial"/>
          <w:bCs/>
          <w:i/>
          <w:iCs/>
          <w:color w:val="000000"/>
          <w:lang w:eastAsia="en-GB"/>
        </w:rPr>
        <w:t>fuel</w:t>
      </w:r>
      <w:r>
        <w:rPr>
          <w:rFonts w:ascii="Arial" w:hAnsi="Arial" w:cs="Arial"/>
          <w:bCs/>
          <w:i/>
          <w:iCs/>
          <w:color w:val="000000"/>
          <w:lang w:eastAsia="en-GB"/>
        </w:rPr>
        <w:t xml:space="preserve"> vehicles</w:t>
      </w:r>
      <w:r w:rsidRPr="00B07342">
        <w:rPr>
          <w:rFonts w:ascii="Arial" w:hAnsi="Arial" w:cs="Arial"/>
          <w:bCs/>
          <w:i/>
          <w:iCs/>
          <w:color w:val="000000"/>
          <w:lang w:eastAsia="en-GB"/>
        </w:rPr>
        <w:t xml:space="preserve"> </w:t>
      </w:r>
      <w:r w:rsidR="0005307F" w:rsidRPr="00B07342">
        <w:rPr>
          <w:rFonts w:ascii="Arial" w:hAnsi="Arial" w:cs="Arial"/>
          <w:bCs/>
          <w:i/>
          <w:iCs/>
          <w:color w:val="000000"/>
          <w:lang w:eastAsia="en-GB"/>
        </w:rPr>
        <w:t>firsthand</w:t>
      </w:r>
      <w:r w:rsidRPr="00B07342">
        <w:rPr>
          <w:rFonts w:ascii="Arial" w:hAnsi="Arial" w:cs="Arial"/>
          <w:bCs/>
          <w:i/>
          <w:iCs/>
          <w:color w:val="000000"/>
          <w:lang w:eastAsia="en-GB"/>
        </w:rPr>
        <w:t xml:space="preserve"> on the F1 Monza Circuit </w:t>
      </w:r>
      <w:r>
        <w:rPr>
          <w:rFonts w:ascii="Arial" w:hAnsi="Arial" w:cs="Arial"/>
          <w:bCs/>
          <w:i/>
          <w:iCs/>
          <w:color w:val="000000"/>
          <w:lang w:eastAsia="en-GB"/>
        </w:rPr>
        <w:t xml:space="preserve">in </w:t>
      </w:r>
      <w:r w:rsidRPr="00B07342">
        <w:rPr>
          <w:rFonts w:ascii="Arial" w:hAnsi="Arial" w:cs="Arial"/>
          <w:bCs/>
          <w:i/>
          <w:iCs/>
          <w:color w:val="000000"/>
          <w:lang w:eastAsia="en-GB"/>
        </w:rPr>
        <w:t>Italy Sept</w:t>
      </w:r>
      <w:r>
        <w:rPr>
          <w:rFonts w:ascii="Arial" w:hAnsi="Arial" w:cs="Arial"/>
          <w:bCs/>
          <w:i/>
          <w:iCs/>
          <w:color w:val="000000"/>
          <w:lang w:eastAsia="en-GB"/>
        </w:rPr>
        <w:t xml:space="preserve">. </w:t>
      </w:r>
      <w:r w:rsidRPr="00B07342">
        <w:rPr>
          <w:rFonts w:ascii="Arial" w:hAnsi="Arial" w:cs="Arial"/>
          <w:bCs/>
          <w:i/>
          <w:iCs/>
          <w:color w:val="000000"/>
          <w:lang w:eastAsia="en-GB"/>
        </w:rPr>
        <w:t>25</w:t>
      </w:r>
      <w:r>
        <w:rPr>
          <w:rFonts w:ascii="Arial" w:hAnsi="Arial" w:cs="Arial"/>
          <w:bCs/>
          <w:i/>
          <w:iCs/>
          <w:color w:val="000000"/>
          <w:lang w:eastAsia="en-GB"/>
        </w:rPr>
        <w:t>, 2015</w:t>
      </w:r>
      <w:r w:rsidRPr="00B07342">
        <w:rPr>
          <w:rFonts w:ascii="Arial" w:hAnsi="Arial" w:cs="Arial"/>
          <w:bCs/>
          <w:i/>
          <w:iCs/>
          <w:color w:val="000000"/>
          <w:lang w:eastAsia="en-GB"/>
        </w:rPr>
        <w:t xml:space="preserve"> </w:t>
      </w:r>
    </w:p>
    <w:p w14:paraId="11F03D4D" w14:textId="18390111" w:rsidR="00EB7BE5" w:rsidRPr="00B07342" w:rsidRDefault="00EB7BE5" w:rsidP="00570460">
      <w:pPr>
        <w:autoSpaceDE w:val="0"/>
        <w:autoSpaceDN w:val="0"/>
        <w:adjustRightInd w:val="0"/>
        <w:spacing w:after="240" w:line="240" w:lineRule="auto"/>
        <w:rPr>
          <w:rFonts w:ascii="Arial" w:hAnsi="Arial" w:cs="Arial"/>
          <w:bCs/>
          <w:iCs/>
          <w:color w:val="000000"/>
          <w:lang w:eastAsia="en-GB"/>
        </w:rPr>
      </w:pPr>
      <w:r w:rsidRPr="00B07342">
        <w:rPr>
          <w:rFonts w:ascii="Arial" w:hAnsi="Arial" w:cs="Arial"/>
          <w:b/>
          <w:bCs/>
          <w:iCs/>
          <w:color w:val="000000"/>
          <w:lang w:eastAsia="en-GB"/>
        </w:rPr>
        <w:t>T</w:t>
      </w:r>
      <w:r w:rsidR="005453FA">
        <w:rPr>
          <w:rFonts w:ascii="Arial" w:hAnsi="Arial" w:cs="Arial"/>
          <w:b/>
          <w:bCs/>
          <w:iCs/>
          <w:color w:val="000000"/>
          <w:lang w:eastAsia="en-GB"/>
        </w:rPr>
        <w:t>ORINO, Italy</w:t>
      </w:r>
      <w:r w:rsidRPr="00B07342">
        <w:rPr>
          <w:rFonts w:ascii="Arial" w:hAnsi="Arial" w:cs="Arial"/>
          <w:bCs/>
          <w:iCs/>
          <w:color w:val="000000"/>
          <w:lang w:eastAsia="en-GB"/>
        </w:rPr>
        <w:t xml:space="preserve"> </w:t>
      </w:r>
      <w:r w:rsidR="0005307F" w:rsidRPr="00B07342">
        <w:rPr>
          <w:rFonts w:ascii="Arial" w:hAnsi="Arial" w:cs="Arial"/>
          <w:bCs/>
          <w:iCs/>
          <w:color w:val="000000"/>
          <w:lang w:eastAsia="en-GB"/>
        </w:rPr>
        <w:t>–</w:t>
      </w:r>
      <w:r w:rsidR="005453FA">
        <w:rPr>
          <w:rFonts w:ascii="Arial" w:hAnsi="Arial" w:cs="Arial"/>
          <w:bCs/>
          <w:iCs/>
          <w:color w:val="000000"/>
          <w:lang w:eastAsia="en-GB"/>
        </w:rPr>
        <w:t xml:space="preserve"> </w:t>
      </w:r>
      <w:r w:rsidRPr="00B07342">
        <w:rPr>
          <w:rFonts w:ascii="Arial" w:hAnsi="Arial" w:cs="Arial"/>
          <w:bCs/>
          <w:iCs/>
          <w:color w:val="000000"/>
          <w:lang w:eastAsia="en-GB"/>
        </w:rPr>
        <w:t xml:space="preserve">Allison Transmission </w:t>
      </w:r>
      <w:r w:rsidR="0005307F" w:rsidRPr="00B07342">
        <w:rPr>
          <w:rFonts w:ascii="Arial" w:hAnsi="Arial" w:cs="Arial"/>
          <w:bCs/>
          <w:iCs/>
          <w:color w:val="000000"/>
          <w:lang w:eastAsia="en-GB"/>
        </w:rPr>
        <w:t xml:space="preserve">dedicated </w:t>
      </w:r>
      <w:r w:rsidR="005453FA" w:rsidRPr="00570460">
        <w:rPr>
          <w:rFonts w:ascii="Arial" w:hAnsi="Arial" w:cs="Arial"/>
          <w:bCs/>
          <w:iCs/>
          <w:color w:val="000000"/>
          <w:lang w:eastAsia="en-GB"/>
        </w:rPr>
        <w:t xml:space="preserve">Sept. 25, </w:t>
      </w:r>
      <w:r w:rsidR="0005307F" w:rsidRPr="00B07342">
        <w:rPr>
          <w:rFonts w:ascii="Arial" w:hAnsi="Arial" w:cs="Arial"/>
          <w:bCs/>
          <w:iCs/>
          <w:color w:val="000000"/>
          <w:lang w:eastAsia="en-GB"/>
        </w:rPr>
        <w:t>the first day of “</w:t>
      </w:r>
      <w:r w:rsidRPr="00B07342">
        <w:rPr>
          <w:rFonts w:ascii="Arial" w:hAnsi="Arial" w:cs="Arial"/>
          <w:bCs/>
          <w:iCs/>
          <w:color w:val="000000"/>
          <w:lang w:eastAsia="en-GB"/>
        </w:rPr>
        <w:t>Truck Emotion</w:t>
      </w:r>
      <w:r w:rsidR="005453FA">
        <w:rPr>
          <w:rFonts w:ascii="Arial" w:hAnsi="Arial" w:cs="Arial"/>
          <w:bCs/>
          <w:iCs/>
          <w:color w:val="000000"/>
          <w:lang w:eastAsia="en-GB"/>
        </w:rPr>
        <w:t>,</w:t>
      </w:r>
      <w:r w:rsidR="0005307F" w:rsidRPr="00B07342">
        <w:rPr>
          <w:rFonts w:ascii="Arial" w:hAnsi="Arial" w:cs="Arial"/>
          <w:bCs/>
          <w:iCs/>
          <w:color w:val="000000"/>
          <w:lang w:eastAsia="en-GB"/>
        </w:rPr>
        <w:t>”</w:t>
      </w:r>
      <w:r w:rsidRPr="00B07342">
        <w:rPr>
          <w:rFonts w:ascii="Arial" w:hAnsi="Arial" w:cs="Arial"/>
          <w:bCs/>
          <w:iCs/>
          <w:color w:val="000000"/>
          <w:lang w:eastAsia="en-GB"/>
        </w:rPr>
        <w:t xml:space="preserve"> </w:t>
      </w:r>
      <w:r w:rsidR="0005307F" w:rsidRPr="00B07342">
        <w:rPr>
          <w:rFonts w:ascii="Arial" w:hAnsi="Arial" w:cs="Arial"/>
          <w:bCs/>
          <w:iCs/>
          <w:color w:val="000000"/>
          <w:lang w:eastAsia="en-GB"/>
        </w:rPr>
        <w:t>to a Ride &amp; Drive</w:t>
      </w:r>
      <w:r w:rsidR="005453FA">
        <w:rPr>
          <w:rFonts w:ascii="Arial" w:hAnsi="Arial" w:cs="Arial"/>
          <w:bCs/>
          <w:iCs/>
          <w:color w:val="000000"/>
          <w:lang w:eastAsia="en-GB"/>
        </w:rPr>
        <w:t xml:space="preserve"> at the</w:t>
      </w:r>
      <w:r w:rsidR="0005307F" w:rsidRPr="00B07342">
        <w:rPr>
          <w:rFonts w:ascii="Arial" w:hAnsi="Arial" w:cs="Arial"/>
          <w:bCs/>
          <w:iCs/>
          <w:color w:val="000000"/>
          <w:lang w:eastAsia="en-GB"/>
        </w:rPr>
        <w:t xml:space="preserve"> </w:t>
      </w:r>
      <w:r w:rsidR="005453FA" w:rsidRPr="00570460">
        <w:rPr>
          <w:rFonts w:ascii="Arial" w:hAnsi="Arial" w:cs="Arial"/>
          <w:bCs/>
          <w:iCs/>
          <w:color w:val="000000"/>
          <w:lang w:eastAsia="en-GB"/>
        </w:rPr>
        <w:t xml:space="preserve">F1 Monza Circuit </w:t>
      </w:r>
      <w:r w:rsidR="0005307F" w:rsidRPr="00B07342">
        <w:rPr>
          <w:rFonts w:ascii="Arial" w:hAnsi="Arial" w:cs="Arial"/>
          <w:bCs/>
          <w:iCs/>
          <w:color w:val="000000"/>
          <w:lang w:eastAsia="en-GB"/>
        </w:rPr>
        <w:t xml:space="preserve">to </w:t>
      </w:r>
      <w:r w:rsidR="00EA5E0D" w:rsidRPr="00B07342">
        <w:rPr>
          <w:rFonts w:ascii="Arial" w:hAnsi="Arial" w:cs="Arial"/>
          <w:bCs/>
          <w:iCs/>
          <w:color w:val="000000"/>
          <w:lang w:eastAsia="en-GB"/>
        </w:rPr>
        <w:t>demonstrate</w:t>
      </w:r>
      <w:r w:rsidR="0005307F" w:rsidRPr="00B07342">
        <w:rPr>
          <w:rFonts w:ascii="Arial" w:hAnsi="Arial" w:cs="Arial"/>
          <w:bCs/>
          <w:iCs/>
          <w:color w:val="000000"/>
          <w:lang w:eastAsia="en-GB"/>
        </w:rPr>
        <w:t xml:space="preserve"> the </w:t>
      </w:r>
      <w:r w:rsidR="005453FA">
        <w:rPr>
          <w:rFonts w:ascii="Arial" w:hAnsi="Arial" w:cs="Arial"/>
          <w:bCs/>
          <w:iCs/>
          <w:color w:val="000000"/>
          <w:lang w:eastAsia="en-GB"/>
        </w:rPr>
        <w:t xml:space="preserve">outstanding </w:t>
      </w:r>
      <w:r w:rsidR="0005307F" w:rsidRPr="00B07342">
        <w:rPr>
          <w:rFonts w:ascii="Arial" w:hAnsi="Arial" w:cs="Arial"/>
          <w:bCs/>
          <w:iCs/>
          <w:color w:val="000000"/>
          <w:lang w:eastAsia="en-GB"/>
        </w:rPr>
        <w:t xml:space="preserve">performance of natural gas vehicles </w:t>
      </w:r>
      <w:r w:rsidRPr="00B07342">
        <w:rPr>
          <w:rFonts w:ascii="Arial" w:hAnsi="Arial" w:cs="Arial"/>
          <w:bCs/>
          <w:iCs/>
          <w:color w:val="000000"/>
          <w:lang w:eastAsia="en-GB"/>
        </w:rPr>
        <w:t xml:space="preserve">(CNG </w:t>
      </w:r>
      <w:r w:rsidR="0005307F" w:rsidRPr="00B07342">
        <w:rPr>
          <w:rFonts w:ascii="Arial" w:hAnsi="Arial" w:cs="Arial"/>
          <w:bCs/>
          <w:iCs/>
          <w:color w:val="000000"/>
          <w:lang w:eastAsia="en-GB"/>
        </w:rPr>
        <w:t>and</w:t>
      </w:r>
      <w:r w:rsidRPr="00B07342">
        <w:rPr>
          <w:rFonts w:ascii="Arial" w:hAnsi="Arial" w:cs="Arial"/>
          <w:bCs/>
          <w:iCs/>
          <w:color w:val="000000"/>
          <w:lang w:eastAsia="en-GB"/>
        </w:rPr>
        <w:t xml:space="preserve"> LNG) </w:t>
      </w:r>
      <w:r w:rsidR="0005307F" w:rsidRPr="00B07342">
        <w:rPr>
          <w:rFonts w:ascii="Arial" w:hAnsi="Arial" w:cs="Arial"/>
          <w:bCs/>
          <w:iCs/>
          <w:color w:val="000000"/>
          <w:lang w:eastAsia="en-GB"/>
        </w:rPr>
        <w:t>fitted with Allison fully automatic transmissions</w:t>
      </w:r>
      <w:r w:rsidRPr="00B07342">
        <w:rPr>
          <w:rFonts w:ascii="Arial" w:hAnsi="Arial" w:cs="Arial"/>
          <w:bCs/>
          <w:iCs/>
          <w:color w:val="000000"/>
          <w:lang w:eastAsia="en-GB"/>
        </w:rPr>
        <w:t xml:space="preserve">. </w:t>
      </w:r>
      <w:r w:rsidR="0063342E">
        <w:rPr>
          <w:rFonts w:ascii="Arial" w:hAnsi="Arial" w:cs="Arial"/>
          <w:bCs/>
          <w:iCs/>
          <w:color w:val="000000"/>
          <w:lang w:eastAsia="en-GB"/>
        </w:rPr>
        <w:t xml:space="preserve">Leading European OEMs </w:t>
      </w:r>
      <w:r w:rsidR="007E326B">
        <w:rPr>
          <w:rFonts w:ascii="Arial" w:hAnsi="Arial" w:cs="Arial"/>
          <w:bCs/>
          <w:iCs/>
          <w:color w:val="000000"/>
          <w:lang w:eastAsia="en-GB"/>
        </w:rPr>
        <w:t>discussed</w:t>
      </w:r>
      <w:r w:rsidR="0063342E">
        <w:rPr>
          <w:rFonts w:ascii="Arial" w:hAnsi="Arial" w:cs="Arial"/>
          <w:bCs/>
          <w:iCs/>
          <w:color w:val="000000"/>
          <w:lang w:eastAsia="en-GB"/>
        </w:rPr>
        <w:t xml:space="preserve"> the advantages of Allison-equipped, alternative-fuel vehicles – from ease of use, comfort and safety to reduced fuel consumption</w:t>
      </w:r>
      <w:r w:rsidR="00370DA9">
        <w:rPr>
          <w:rFonts w:ascii="Arial" w:hAnsi="Arial" w:cs="Arial"/>
          <w:bCs/>
          <w:iCs/>
          <w:color w:val="000000"/>
          <w:lang w:eastAsia="en-GB"/>
        </w:rPr>
        <w:t xml:space="preserve"> and</w:t>
      </w:r>
      <w:r w:rsidR="0063342E">
        <w:rPr>
          <w:rFonts w:ascii="Arial" w:hAnsi="Arial" w:cs="Arial"/>
          <w:bCs/>
          <w:iCs/>
          <w:color w:val="000000"/>
          <w:lang w:eastAsia="en-GB"/>
        </w:rPr>
        <w:t xml:space="preserve"> emissions.</w:t>
      </w:r>
    </w:p>
    <w:p w14:paraId="2B30FB71" w14:textId="36ACA52A" w:rsidR="002E00FD" w:rsidRPr="00B07342" w:rsidRDefault="0005307F" w:rsidP="00570460">
      <w:pPr>
        <w:spacing w:line="240" w:lineRule="auto"/>
        <w:outlineLvl w:val="0"/>
        <w:rPr>
          <w:rFonts w:ascii="Arial" w:hAnsi="Arial" w:cs="Arial"/>
          <w:bCs/>
          <w:color w:val="000000"/>
          <w:lang w:eastAsia="en-GB"/>
        </w:rPr>
      </w:pPr>
      <w:r w:rsidRPr="00B07342">
        <w:rPr>
          <w:rFonts w:ascii="Arial" w:hAnsi="Arial" w:cs="Arial"/>
          <w:bCs/>
          <w:iCs/>
          <w:color w:val="000000"/>
          <w:lang w:eastAsia="en-GB"/>
        </w:rPr>
        <w:t>European fleet</w:t>
      </w:r>
      <w:r w:rsidR="00921C30">
        <w:rPr>
          <w:rFonts w:ascii="Arial" w:hAnsi="Arial" w:cs="Arial"/>
          <w:bCs/>
          <w:iCs/>
          <w:color w:val="000000"/>
          <w:lang w:eastAsia="en-GB"/>
        </w:rPr>
        <w:t xml:space="preserve"> representatives</w:t>
      </w:r>
      <w:r w:rsidRPr="00B07342">
        <w:rPr>
          <w:rFonts w:ascii="Arial" w:hAnsi="Arial" w:cs="Arial"/>
          <w:bCs/>
          <w:iCs/>
          <w:color w:val="000000"/>
          <w:lang w:eastAsia="en-GB"/>
        </w:rPr>
        <w:t xml:space="preserve"> in the </w:t>
      </w:r>
      <w:r w:rsidR="0036748F">
        <w:rPr>
          <w:rFonts w:ascii="Arial" w:hAnsi="Arial" w:cs="Arial"/>
          <w:bCs/>
          <w:iCs/>
          <w:color w:val="000000"/>
          <w:lang w:eastAsia="en-GB"/>
        </w:rPr>
        <w:t>distribution</w:t>
      </w:r>
      <w:r w:rsidRPr="00B07342">
        <w:rPr>
          <w:rFonts w:ascii="Arial" w:hAnsi="Arial" w:cs="Arial"/>
          <w:bCs/>
          <w:iCs/>
          <w:color w:val="000000"/>
          <w:lang w:eastAsia="en-GB"/>
        </w:rPr>
        <w:t xml:space="preserve"> and refuse industries </w:t>
      </w:r>
      <w:r w:rsidR="00921C30">
        <w:rPr>
          <w:rFonts w:ascii="Arial" w:hAnsi="Arial" w:cs="Arial"/>
          <w:bCs/>
          <w:iCs/>
          <w:color w:val="000000"/>
          <w:lang w:eastAsia="en-GB"/>
        </w:rPr>
        <w:t xml:space="preserve">attended </w:t>
      </w:r>
      <w:r w:rsidR="0063342E">
        <w:rPr>
          <w:rFonts w:ascii="Arial" w:hAnsi="Arial" w:cs="Arial"/>
          <w:bCs/>
          <w:iCs/>
          <w:color w:val="000000"/>
          <w:lang w:eastAsia="en-GB"/>
        </w:rPr>
        <w:t>the event</w:t>
      </w:r>
      <w:r w:rsidR="0036748F">
        <w:rPr>
          <w:rFonts w:ascii="Arial" w:hAnsi="Arial" w:cs="Arial"/>
          <w:bCs/>
          <w:iCs/>
          <w:color w:val="000000"/>
          <w:lang w:eastAsia="en-GB"/>
        </w:rPr>
        <w:t xml:space="preserve">.  Presenters </w:t>
      </w:r>
      <w:r w:rsidR="0063342E">
        <w:rPr>
          <w:rFonts w:ascii="Arial" w:hAnsi="Arial" w:cs="Arial"/>
          <w:bCs/>
          <w:iCs/>
          <w:color w:val="000000"/>
          <w:lang w:eastAsia="en-GB"/>
        </w:rPr>
        <w:t xml:space="preserve">included </w:t>
      </w:r>
      <w:r w:rsidR="000E4DC0" w:rsidRPr="00B07342">
        <w:rPr>
          <w:rFonts w:ascii="Arial" w:hAnsi="Arial" w:cs="Arial"/>
          <w:bCs/>
          <w:iCs/>
          <w:color w:val="000000"/>
          <w:lang w:eastAsia="en-GB"/>
        </w:rPr>
        <w:t xml:space="preserve">Antonio Bravo, </w:t>
      </w:r>
      <w:r w:rsidR="00921C30">
        <w:rPr>
          <w:rFonts w:ascii="Arial" w:hAnsi="Arial" w:cs="Arial"/>
          <w:bCs/>
          <w:iCs/>
          <w:color w:val="000000"/>
          <w:lang w:eastAsia="en-GB"/>
        </w:rPr>
        <w:t>m</w:t>
      </w:r>
      <w:r w:rsidR="00B07342">
        <w:rPr>
          <w:rFonts w:ascii="Arial" w:hAnsi="Arial" w:cs="Arial"/>
          <w:bCs/>
          <w:iCs/>
          <w:color w:val="000000"/>
          <w:lang w:eastAsia="en-GB"/>
        </w:rPr>
        <w:t xml:space="preserve">achinery </w:t>
      </w:r>
      <w:r w:rsidR="00921C30">
        <w:rPr>
          <w:rFonts w:ascii="Arial" w:hAnsi="Arial" w:cs="Arial"/>
          <w:bCs/>
          <w:iCs/>
          <w:color w:val="000000"/>
          <w:lang w:eastAsia="en-GB"/>
        </w:rPr>
        <w:t>d</w:t>
      </w:r>
      <w:r w:rsidR="00B07342">
        <w:rPr>
          <w:rFonts w:ascii="Arial" w:hAnsi="Arial" w:cs="Arial"/>
          <w:bCs/>
          <w:iCs/>
          <w:color w:val="000000"/>
          <w:lang w:eastAsia="en-GB"/>
        </w:rPr>
        <w:t xml:space="preserve">epartment </w:t>
      </w:r>
      <w:r w:rsidR="00921C30">
        <w:rPr>
          <w:rFonts w:ascii="Arial" w:hAnsi="Arial" w:cs="Arial"/>
          <w:bCs/>
          <w:iCs/>
          <w:color w:val="000000"/>
          <w:lang w:eastAsia="en-GB"/>
        </w:rPr>
        <w:t>d</w:t>
      </w:r>
      <w:r w:rsidR="00B07342">
        <w:rPr>
          <w:rFonts w:ascii="Arial" w:hAnsi="Arial" w:cs="Arial"/>
          <w:bCs/>
          <w:iCs/>
          <w:color w:val="000000"/>
          <w:lang w:eastAsia="en-GB"/>
        </w:rPr>
        <w:t>irector at</w:t>
      </w:r>
      <w:r w:rsidRPr="00B07342">
        <w:rPr>
          <w:rFonts w:ascii="Arial" w:hAnsi="Arial" w:cs="Arial"/>
          <w:bCs/>
          <w:iCs/>
          <w:color w:val="000000"/>
          <w:lang w:eastAsia="en-GB"/>
        </w:rPr>
        <w:t xml:space="preserve"> FCC</w:t>
      </w:r>
      <w:r w:rsidR="009D5618">
        <w:rPr>
          <w:rFonts w:ascii="Arial" w:hAnsi="Arial" w:cs="Arial"/>
          <w:bCs/>
          <w:iCs/>
          <w:color w:val="000000"/>
          <w:lang w:eastAsia="en-GB"/>
        </w:rPr>
        <w:t xml:space="preserve"> Environment</w:t>
      </w:r>
      <w:r w:rsidRPr="00B07342">
        <w:rPr>
          <w:rFonts w:ascii="Arial" w:hAnsi="Arial" w:cs="Arial"/>
          <w:bCs/>
          <w:iCs/>
          <w:color w:val="000000"/>
          <w:lang w:eastAsia="en-GB"/>
        </w:rPr>
        <w:t xml:space="preserve">, </w:t>
      </w:r>
      <w:r w:rsidR="00921C30">
        <w:rPr>
          <w:rFonts w:ascii="Arial" w:hAnsi="Arial" w:cs="Arial"/>
          <w:bCs/>
          <w:iCs/>
          <w:color w:val="000000"/>
          <w:lang w:eastAsia="en-GB"/>
        </w:rPr>
        <w:t>a</w:t>
      </w:r>
      <w:r w:rsidRPr="00B07342">
        <w:rPr>
          <w:rFonts w:ascii="Arial" w:hAnsi="Arial" w:cs="Arial"/>
          <w:bCs/>
          <w:iCs/>
          <w:color w:val="000000"/>
          <w:lang w:eastAsia="en-GB"/>
        </w:rPr>
        <w:t xml:space="preserve"> </w:t>
      </w:r>
      <w:r w:rsidR="00921C30" w:rsidRPr="00B07342">
        <w:rPr>
          <w:rFonts w:ascii="Arial" w:hAnsi="Arial" w:cs="Arial"/>
          <w:bCs/>
          <w:iCs/>
          <w:color w:val="000000"/>
          <w:lang w:eastAsia="en-GB"/>
        </w:rPr>
        <w:t xml:space="preserve">European </w:t>
      </w:r>
      <w:r w:rsidRPr="00B07342">
        <w:rPr>
          <w:rFonts w:ascii="Arial" w:hAnsi="Arial" w:cs="Arial"/>
          <w:bCs/>
          <w:iCs/>
          <w:color w:val="000000"/>
          <w:lang w:eastAsia="en-GB"/>
        </w:rPr>
        <w:t>lead</w:t>
      </w:r>
      <w:r w:rsidR="00921C30">
        <w:rPr>
          <w:rFonts w:ascii="Arial" w:hAnsi="Arial" w:cs="Arial"/>
          <w:bCs/>
          <w:iCs/>
          <w:color w:val="000000"/>
          <w:lang w:eastAsia="en-GB"/>
        </w:rPr>
        <w:t>er</w:t>
      </w:r>
      <w:r w:rsidRPr="00B07342">
        <w:rPr>
          <w:rFonts w:ascii="Arial" w:hAnsi="Arial" w:cs="Arial"/>
          <w:bCs/>
          <w:iCs/>
          <w:color w:val="000000"/>
          <w:lang w:eastAsia="en-GB"/>
        </w:rPr>
        <w:t xml:space="preserve"> in </w:t>
      </w:r>
      <w:r w:rsidR="00921C30">
        <w:rPr>
          <w:rFonts w:ascii="Arial" w:hAnsi="Arial" w:cs="Arial"/>
          <w:bCs/>
          <w:iCs/>
          <w:color w:val="000000"/>
          <w:lang w:eastAsia="en-GB"/>
        </w:rPr>
        <w:t>p</w:t>
      </w:r>
      <w:r w:rsidRPr="00B07342">
        <w:rPr>
          <w:rFonts w:ascii="Arial" w:hAnsi="Arial" w:cs="Arial"/>
          <w:bCs/>
          <w:iCs/>
          <w:color w:val="000000"/>
          <w:lang w:eastAsia="en-GB"/>
        </w:rPr>
        <w:t xml:space="preserve">ublic </w:t>
      </w:r>
      <w:r w:rsidR="007E326B">
        <w:rPr>
          <w:rFonts w:ascii="Arial" w:hAnsi="Arial" w:cs="Arial"/>
          <w:bCs/>
          <w:iCs/>
          <w:color w:val="000000"/>
          <w:lang w:eastAsia="en-GB"/>
        </w:rPr>
        <w:t>waste and resource management</w:t>
      </w:r>
      <w:r w:rsidR="0063342E">
        <w:rPr>
          <w:rFonts w:ascii="Arial" w:hAnsi="Arial" w:cs="Arial"/>
          <w:bCs/>
          <w:iCs/>
          <w:color w:val="000000"/>
          <w:lang w:eastAsia="en-GB"/>
        </w:rPr>
        <w:t>,</w:t>
      </w:r>
      <w:r w:rsidRPr="00B07342">
        <w:rPr>
          <w:rFonts w:ascii="Arial" w:hAnsi="Arial" w:cs="Arial"/>
          <w:bCs/>
          <w:iCs/>
          <w:color w:val="000000"/>
          <w:lang w:eastAsia="en-GB"/>
        </w:rPr>
        <w:t xml:space="preserve"> </w:t>
      </w:r>
      <w:r w:rsidR="007E326B">
        <w:rPr>
          <w:rFonts w:ascii="Arial" w:hAnsi="Arial" w:cs="Arial"/>
          <w:bCs/>
          <w:iCs/>
          <w:color w:val="000000"/>
          <w:lang w:eastAsia="en-GB"/>
        </w:rPr>
        <w:t xml:space="preserve">operating </w:t>
      </w:r>
      <w:r w:rsidRPr="00B07342">
        <w:rPr>
          <w:rFonts w:ascii="Arial" w:hAnsi="Arial" w:cs="Arial"/>
          <w:bCs/>
          <w:iCs/>
          <w:color w:val="000000"/>
          <w:lang w:eastAsia="en-GB"/>
        </w:rPr>
        <w:t xml:space="preserve">in </w:t>
      </w:r>
      <w:r w:rsidR="00B4017B" w:rsidRPr="00B07342">
        <w:rPr>
          <w:rFonts w:ascii="Arial" w:hAnsi="Arial" w:cs="Arial"/>
          <w:bCs/>
          <w:color w:val="000000"/>
          <w:lang w:eastAsia="en-GB"/>
        </w:rPr>
        <w:t>3</w:t>
      </w:r>
      <w:r w:rsidR="00B4017B">
        <w:rPr>
          <w:rFonts w:ascii="Arial" w:hAnsi="Arial" w:cs="Arial"/>
          <w:bCs/>
          <w:color w:val="000000"/>
          <w:lang w:eastAsia="en-GB"/>
        </w:rPr>
        <w:t>5</w:t>
      </w:r>
      <w:r w:rsidR="00B4017B" w:rsidRPr="00B07342">
        <w:rPr>
          <w:rFonts w:ascii="Arial" w:hAnsi="Arial" w:cs="Arial"/>
          <w:bCs/>
          <w:color w:val="000000"/>
          <w:lang w:eastAsia="en-GB"/>
        </w:rPr>
        <w:t xml:space="preserve"> </w:t>
      </w:r>
      <w:r w:rsidRPr="00B07342">
        <w:rPr>
          <w:rFonts w:ascii="Arial" w:hAnsi="Arial" w:cs="Arial"/>
          <w:bCs/>
          <w:color w:val="000000"/>
          <w:lang w:eastAsia="en-GB"/>
        </w:rPr>
        <w:t>countries</w:t>
      </w:r>
      <w:r w:rsidR="00FB0BDD">
        <w:rPr>
          <w:rFonts w:ascii="Arial" w:hAnsi="Arial" w:cs="Arial"/>
          <w:bCs/>
          <w:color w:val="000000"/>
          <w:lang w:eastAsia="en-GB"/>
        </w:rPr>
        <w:t>.</w:t>
      </w:r>
      <w:r w:rsidRPr="00B07342">
        <w:rPr>
          <w:rFonts w:ascii="Arial" w:hAnsi="Arial" w:cs="Arial"/>
          <w:bCs/>
          <w:color w:val="000000"/>
          <w:lang w:eastAsia="en-GB"/>
        </w:rPr>
        <w:t xml:space="preserve"> </w:t>
      </w:r>
      <w:r w:rsidRPr="00B07342">
        <w:rPr>
          <w:rFonts w:ascii="Arial" w:hAnsi="Arial" w:cs="Arial"/>
          <w:bCs/>
          <w:iCs/>
          <w:color w:val="000000"/>
          <w:lang w:eastAsia="en-GB"/>
        </w:rPr>
        <w:t xml:space="preserve">In his presentation, </w:t>
      </w:r>
      <w:r w:rsidR="000E4DC0" w:rsidRPr="00B07342">
        <w:rPr>
          <w:rFonts w:ascii="Arial" w:hAnsi="Arial" w:cs="Arial"/>
          <w:bCs/>
          <w:iCs/>
          <w:color w:val="000000"/>
          <w:lang w:eastAsia="en-GB"/>
        </w:rPr>
        <w:t xml:space="preserve">“Application of Natural Gas </w:t>
      </w:r>
      <w:r w:rsidR="007E326B">
        <w:rPr>
          <w:rFonts w:ascii="Arial" w:hAnsi="Arial" w:cs="Arial"/>
          <w:bCs/>
          <w:iCs/>
          <w:color w:val="000000"/>
          <w:lang w:eastAsia="en-GB"/>
        </w:rPr>
        <w:t>in</w:t>
      </w:r>
      <w:r w:rsidR="000E4DC0" w:rsidRPr="00B07342">
        <w:rPr>
          <w:rFonts w:ascii="Arial" w:hAnsi="Arial" w:cs="Arial"/>
          <w:bCs/>
          <w:iCs/>
          <w:color w:val="000000"/>
          <w:lang w:eastAsia="en-GB"/>
        </w:rPr>
        <w:t xml:space="preserve"> </w:t>
      </w:r>
      <w:r w:rsidR="007E326B">
        <w:rPr>
          <w:rFonts w:ascii="Arial" w:hAnsi="Arial" w:cs="Arial"/>
          <w:bCs/>
          <w:iCs/>
          <w:color w:val="000000"/>
          <w:lang w:eastAsia="en-GB"/>
        </w:rPr>
        <w:t>U</w:t>
      </w:r>
      <w:r w:rsidR="000E4DC0" w:rsidRPr="00B07342">
        <w:rPr>
          <w:rFonts w:ascii="Arial" w:hAnsi="Arial" w:cs="Arial"/>
          <w:bCs/>
          <w:iCs/>
          <w:color w:val="000000"/>
          <w:lang w:eastAsia="en-GB"/>
        </w:rPr>
        <w:t xml:space="preserve">rban </w:t>
      </w:r>
      <w:r w:rsidR="007E326B">
        <w:rPr>
          <w:rFonts w:ascii="Arial" w:hAnsi="Arial" w:cs="Arial"/>
          <w:bCs/>
          <w:iCs/>
          <w:color w:val="000000"/>
          <w:lang w:eastAsia="en-GB"/>
        </w:rPr>
        <w:t>V</w:t>
      </w:r>
      <w:r w:rsidR="000E4DC0" w:rsidRPr="00B07342">
        <w:rPr>
          <w:rFonts w:ascii="Arial" w:hAnsi="Arial" w:cs="Arial"/>
          <w:bCs/>
          <w:iCs/>
          <w:color w:val="000000"/>
          <w:lang w:eastAsia="en-GB"/>
        </w:rPr>
        <w:t>ehicles for Environmental Services</w:t>
      </w:r>
      <w:r w:rsidR="00FB0BDD">
        <w:rPr>
          <w:rFonts w:ascii="Arial" w:hAnsi="Arial" w:cs="Arial"/>
          <w:bCs/>
          <w:iCs/>
          <w:color w:val="000000"/>
          <w:lang w:eastAsia="en-GB"/>
        </w:rPr>
        <w:t>,</w:t>
      </w:r>
      <w:r w:rsidR="000E4DC0" w:rsidRPr="00B07342">
        <w:rPr>
          <w:rFonts w:ascii="Arial" w:hAnsi="Arial" w:cs="Arial"/>
          <w:bCs/>
          <w:iCs/>
          <w:color w:val="000000"/>
          <w:lang w:eastAsia="en-GB"/>
        </w:rPr>
        <w:t>” Bravo</w:t>
      </w:r>
      <w:r w:rsidRPr="00B07342">
        <w:rPr>
          <w:rFonts w:ascii="Arial" w:hAnsi="Arial" w:cs="Arial"/>
          <w:bCs/>
          <w:iCs/>
          <w:color w:val="000000"/>
          <w:lang w:eastAsia="en-GB"/>
        </w:rPr>
        <w:t xml:space="preserve"> shared </w:t>
      </w:r>
      <w:r w:rsidR="00FB0BDD">
        <w:rPr>
          <w:rFonts w:ascii="Arial" w:hAnsi="Arial" w:cs="Arial"/>
          <w:bCs/>
          <w:iCs/>
          <w:color w:val="000000"/>
          <w:lang w:eastAsia="en-GB"/>
        </w:rPr>
        <w:t>FCC’s</w:t>
      </w:r>
      <w:r w:rsidRPr="00B07342">
        <w:rPr>
          <w:rFonts w:ascii="Arial" w:hAnsi="Arial" w:cs="Arial"/>
          <w:bCs/>
          <w:iCs/>
          <w:color w:val="000000"/>
          <w:lang w:eastAsia="en-GB"/>
        </w:rPr>
        <w:t xml:space="preserve"> </w:t>
      </w:r>
      <w:r w:rsidR="007E326B">
        <w:rPr>
          <w:rFonts w:ascii="Arial" w:hAnsi="Arial" w:cs="Arial"/>
          <w:bCs/>
          <w:iCs/>
          <w:color w:val="000000"/>
          <w:lang w:eastAsia="en-GB"/>
        </w:rPr>
        <w:t>considerable</w:t>
      </w:r>
      <w:r w:rsidR="007E326B" w:rsidRPr="00B07342">
        <w:rPr>
          <w:rFonts w:ascii="Arial" w:hAnsi="Arial" w:cs="Arial"/>
          <w:bCs/>
          <w:iCs/>
          <w:color w:val="000000"/>
          <w:lang w:eastAsia="en-GB"/>
        </w:rPr>
        <w:t xml:space="preserve"> </w:t>
      </w:r>
      <w:r w:rsidRPr="00B07342">
        <w:rPr>
          <w:rFonts w:ascii="Arial" w:hAnsi="Arial" w:cs="Arial"/>
          <w:bCs/>
          <w:iCs/>
          <w:color w:val="000000"/>
          <w:lang w:eastAsia="en-GB"/>
        </w:rPr>
        <w:t xml:space="preserve">experience with </w:t>
      </w:r>
      <w:r w:rsidR="007E326B">
        <w:rPr>
          <w:rFonts w:ascii="Arial" w:hAnsi="Arial" w:cs="Arial"/>
          <w:bCs/>
          <w:iCs/>
          <w:color w:val="000000"/>
          <w:lang w:eastAsia="en-GB"/>
        </w:rPr>
        <w:t xml:space="preserve">Allison-equipped </w:t>
      </w:r>
      <w:r w:rsidR="000E4DC0" w:rsidRPr="00B07342">
        <w:rPr>
          <w:rFonts w:ascii="Arial" w:hAnsi="Arial" w:cs="Arial"/>
          <w:bCs/>
          <w:iCs/>
          <w:color w:val="000000"/>
          <w:lang w:eastAsia="en-GB"/>
        </w:rPr>
        <w:t xml:space="preserve">CNG </w:t>
      </w:r>
      <w:r w:rsidRPr="00B07342">
        <w:rPr>
          <w:rFonts w:ascii="Arial" w:hAnsi="Arial" w:cs="Arial"/>
          <w:bCs/>
          <w:iCs/>
          <w:color w:val="000000"/>
          <w:lang w:eastAsia="en-GB"/>
        </w:rPr>
        <w:t>vehicles</w:t>
      </w:r>
      <w:r w:rsidR="00FB0BDD">
        <w:rPr>
          <w:rFonts w:ascii="Arial" w:hAnsi="Arial" w:cs="Arial"/>
          <w:bCs/>
          <w:iCs/>
          <w:color w:val="000000"/>
          <w:lang w:eastAsia="en-GB"/>
        </w:rPr>
        <w:t xml:space="preserve">, noting they currently have </w:t>
      </w:r>
      <w:r w:rsidRPr="00B07342">
        <w:rPr>
          <w:rFonts w:ascii="Arial" w:hAnsi="Arial" w:cs="Arial"/>
          <w:bCs/>
          <w:iCs/>
          <w:color w:val="000000"/>
          <w:lang w:eastAsia="en-GB"/>
        </w:rPr>
        <w:t xml:space="preserve">over </w:t>
      </w:r>
      <w:r w:rsidR="000E4DC0" w:rsidRPr="00B07342">
        <w:rPr>
          <w:rFonts w:ascii="Arial" w:hAnsi="Arial" w:cs="Arial"/>
          <w:bCs/>
          <w:iCs/>
          <w:color w:val="000000"/>
          <w:lang w:eastAsia="en-GB"/>
        </w:rPr>
        <w:t xml:space="preserve">1000 </w:t>
      </w:r>
      <w:r w:rsidRPr="00B07342">
        <w:rPr>
          <w:rFonts w:ascii="Arial" w:hAnsi="Arial" w:cs="Arial"/>
          <w:bCs/>
          <w:iCs/>
          <w:color w:val="000000"/>
          <w:lang w:eastAsia="en-GB"/>
        </w:rPr>
        <w:t xml:space="preserve">trucks </w:t>
      </w:r>
      <w:r w:rsidR="00FB0BDD">
        <w:rPr>
          <w:rFonts w:ascii="Arial" w:hAnsi="Arial" w:cs="Arial"/>
          <w:bCs/>
          <w:iCs/>
          <w:color w:val="000000"/>
          <w:lang w:eastAsia="en-GB"/>
        </w:rPr>
        <w:t>in operation</w:t>
      </w:r>
      <w:r w:rsidR="000E4DC0" w:rsidRPr="00B07342">
        <w:rPr>
          <w:rFonts w:ascii="Arial" w:hAnsi="Arial" w:cs="Arial"/>
          <w:bCs/>
          <w:iCs/>
          <w:color w:val="000000"/>
          <w:lang w:eastAsia="en-GB"/>
        </w:rPr>
        <w:t>.</w:t>
      </w:r>
      <w:r w:rsidR="000E4DC0" w:rsidRPr="00B07342">
        <w:rPr>
          <w:rFonts w:ascii="Arial" w:hAnsi="Arial" w:cs="Arial"/>
          <w:bCs/>
          <w:color w:val="000000"/>
          <w:lang w:eastAsia="en-GB"/>
        </w:rPr>
        <w:t xml:space="preserve">  </w:t>
      </w:r>
    </w:p>
    <w:p w14:paraId="03E9BE61" w14:textId="5AC6DEF1" w:rsidR="00FB0BDD" w:rsidRDefault="00037FEC" w:rsidP="00570460">
      <w:pPr>
        <w:spacing w:line="240" w:lineRule="auto"/>
        <w:outlineLvl w:val="0"/>
        <w:rPr>
          <w:rFonts w:ascii="Arial" w:hAnsi="Arial" w:cs="Arial"/>
          <w:bCs/>
          <w:color w:val="000000"/>
          <w:lang w:eastAsia="en-GB"/>
        </w:rPr>
      </w:pPr>
      <w:r w:rsidRPr="00B07342">
        <w:rPr>
          <w:rFonts w:ascii="Arial" w:hAnsi="Arial" w:cs="Arial"/>
          <w:bCs/>
          <w:color w:val="000000"/>
          <w:lang w:eastAsia="en-GB"/>
        </w:rPr>
        <w:t>“At FCC</w:t>
      </w:r>
      <w:r w:rsidR="00FB0BDD">
        <w:rPr>
          <w:rFonts w:ascii="Arial" w:hAnsi="Arial" w:cs="Arial"/>
          <w:bCs/>
          <w:color w:val="000000"/>
          <w:lang w:eastAsia="en-GB"/>
        </w:rPr>
        <w:t>,</w:t>
      </w:r>
      <w:r w:rsidRPr="00B07342">
        <w:rPr>
          <w:rFonts w:ascii="Arial" w:hAnsi="Arial" w:cs="Arial"/>
          <w:bCs/>
          <w:color w:val="000000"/>
          <w:lang w:eastAsia="en-GB"/>
        </w:rPr>
        <w:t xml:space="preserve"> we </w:t>
      </w:r>
      <w:r w:rsidR="00FB0BDD" w:rsidRPr="00B07342">
        <w:rPr>
          <w:rFonts w:ascii="Arial" w:hAnsi="Arial" w:cs="Arial"/>
          <w:bCs/>
          <w:color w:val="000000"/>
          <w:lang w:eastAsia="en-GB"/>
        </w:rPr>
        <w:t xml:space="preserve">first </w:t>
      </w:r>
      <w:r w:rsidRPr="00B07342">
        <w:rPr>
          <w:rFonts w:ascii="Arial" w:hAnsi="Arial" w:cs="Arial"/>
          <w:bCs/>
          <w:color w:val="000000"/>
          <w:lang w:eastAsia="en-GB"/>
        </w:rPr>
        <w:t xml:space="preserve">fitted </w:t>
      </w:r>
      <w:r w:rsidR="00FB0BDD">
        <w:rPr>
          <w:rFonts w:ascii="Arial" w:hAnsi="Arial" w:cs="Arial"/>
          <w:bCs/>
          <w:color w:val="000000"/>
          <w:lang w:eastAsia="en-GB"/>
        </w:rPr>
        <w:t>an</w:t>
      </w:r>
      <w:r w:rsidR="00FB0BDD" w:rsidRPr="00B07342">
        <w:rPr>
          <w:rFonts w:ascii="Arial" w:hAnsi="Arial" w:cs="Arial"/>
          <w:bCs/>
          <w:color w:val="000000"/>
          <w:lang w:eastAsia="en-GB"/>
        </w:rPr>
        <w:t xml:space="preserve"> </w:t>
      </w:r>
      <w:r w:rsidRPr="00B07342">
        <w:rPr>
          <w:rFonts w:ascii="Arial" w:hAnsi="Arial" w:cs="Arial"/>
          <w:bCs/>
          <w:color w:val="000000"/>
          <w:lang w:eastAsia="en-GB"/>
        </w:rPr>
        <w:t>Allison transmission on one of our refuse trucks</w:t>
      </w:r>
      <w:r w:rsidR="00D60F7D" w:rsidRPr="00B07342">
        <w:rPr>
          <w:rFonts w:ascii="Arial" w:hAnsi="Arial" w:cs="Arial"/>
          <w:bCs/>
          <w:color w:val="000000"/>
          <w:lang w:eastAsia="en-GB"/>
        </w:rPr>
        <w:t xml:space="preserve"> back</w:t>
      </w:r>
      <w:r w:rsidRPr="00B07342">
        <w:rPr>
          <w:rFonts w:ascii="Arial" w:hAnsi="Arial" w:cs="Arial"/>
          <w:bCs/>
          <w:color w:val="000000"/>
          <w:lang w:eastAsia="en-GB"/>
        </w:rPr>
        <w:t xml:space="preserve"> in </w:t>
      </w:r>
      <w:r w:rsidR="00570460" w:rsidRPr="00B07342">
        <w:rPr>
          <w:rFonts w:ascii="Arial" w:hAnsi="Arial" w:cs="Arial"/>
          <w:bCs/>
          <w:color w:val="000000"/>
          <w:lang w:eastAsia="en-GB"/>
        </w:rPr>
        <w:t>19</w:t>
      </w:r>
      <w:r w:rsidR="00570460">
        <w:rPr>
          <w:rFonts w:ascii="Arial" w:hAnsi="Arial" w:cs="Arial"/>
          <w:bCs/>
          <w:color w:val="000000"/>
          <w:lang w:eastAsia="en-GB"/>
        </w:rPr>
        <w:t>90</w:t>
      </w:r>
      <w:r w:rsidR="002E00FD" w:rsidRPr="00B07342">
        <w:rPr>
          <w:rFonts w:ascii="Arial" w:hAnsi="Arial" w:cs="Arial"/>
          <w:bCs/>
          <w:color w:val="000000"/>
          <w:lang w:eastAsia="en-GB"/>
        </w:rPr>
        <w:t xml:space="preserve">,” </w:t>
      </w:r>
      <w:r w:rsidR="00FB0BDD">
        <w:rPr>
          <w:rFonts w:ascii="Arial" w:hAnsi="Arial" w:cs="Arial"/>
          <w:bCs/>
          <w:color w:val="000000"/>
          <w:lang w:eastAsia="en-GB"/>
        </w:rPr>
        <w:t xml:space="preserve">said </w:t>
      </w:r>
      <w:r w:rsidR="002E00FD" w:rsidRPr="00B07342">
        <w:rPr>
          <w:rFonts w:ascii="Arial" w:hAnsi="Arial" w:cs="Arial"/>
          <w:bCs/>
          <w:color w:val="000000"/>
          <w:lang w:eastAsia="en-GB"/>
        </w:rPr>
        <w:t>Bravo</w:t>
      </w:r>
      <w:r w:rsidR="00FB0BDD">
        <w:rPr>
          <w:rFonts w:ascii="Arial" w:hAnsi="Arial" w:cs="Arial"/>
          <w:bCs/>
          <w:color w:val="000000"/>
          <w:lang w:eastAsia="en-GB"/>
        </w:rPr>
        <w:t>.</w:t>
      </w:r>
      <w:r w:rsidR="002E00FD" w:rsidRPr="00B07342">
        <w:rPr>
          <w:rFonts w:ascii="Arial" w:hAnsi="Arial" w:cs="Arial"/>
          <w:bCs/>
          <w:color w:val="000000"/>
          <w:lang w:eastAsia="en-GB"/>
        </w:rPr>
        <w:t xml:space="preserve"> “</w:t>
      </w:r>
      <w:r w:rsidR="00FB0BDD">
        <w:rPr>
          <w:rFonts w:ascii="Arial" w:hAnsi="Arial" w:cs="Arial"/>
          <w:bCs/>
          <w:color w:val="000000"/>
          <w:lang w:eastAsia="en-GB"/>
        </w:rPr>
        <w:t>A</w:t>
      </w:r>
      <w:r w:rsidRPr="00B07342">
        <w:rPr>
          <w:rFonts w:ascii="Arial" w:hAnsi="Arial" w:cs="Arial"/>
          <w:bCs/>
          <w:color w:val="000000"/>
          <w:lang w:eastAsia="en-GB"/>
        </w:rPr>
        <w:t xml:space="preserve">fter </w:t>
      </w:r>
      <w:r w:rsidR="00D60F7D" w:rsidRPr="00B07342">
        <w:rPr>
          <w:rFonts w:ascii="Arial" w:hAnsi="Arial" w:cs="Arial"/>
          <w:bCs/>
          <w:color w:val="000000"/>
          <w:lang w:eastAsia="en-GB"/>
        </w:rPr>
        <w:t>realizing</w:t>
      </w:r>
      <w:r w:rsidRPr="00B07342">
        <w:rPr>
          <w:rFonts w:ascii="Arial" w:hAnsi="Arial" w:cs="Arial"/>
          <w:bCs/>
          <w:color w:val="000000"/>
          <w:lang w:eastAsia="en-GB"/>
        </w:rPr>
        <w:t xml:space="preserve"> the economic advantages for a fleet as large as ours, </w:t>
      </w:r>
      <w:r w:rsidR="00FB0BDD">
        <w:rPr>
          <w:rFonts w:ascii="Arial" w:hAnsi="Arial" w:cs="Arial"/>
          <w:bCs/>
          <w:color w:val="000000"/>
          <w:lang w:eastAsia="en-GB"/>
        </w:rPr>
        <w:t xml:space="preserve">we </w:t>
      </w:r>
      <w:r w:rsidR="007E326B">
        <w:rPr>
          <w:rFonts w:ascii="Arial" w:hAnsi="Arial" w:cs="Arial"/>
          <w:bCs/>
          <w:color w:val="000000"/>
          <w:lang w:eastAsia="en-GB"/>
        </w:rPr>
        <w:t>began using</w:t>
      </w:r>
      <w:r w:rsidR="00FB0BDD">
        <w:rPr>
          <w:rFonts w:ascii="Arial" w:hAnsi="Arial" w:cs="Arial"/>
          <w:bCs/>
          <w:color w:val="000000"/>
          <w:lang w:eastAsia="en-GB"/>
        </w:rPr>
        <w:t xml:space="preserve"> Allison Automatics in </w:t>
      </w:r>
      <w:r w:rsidRPr="00B07342">
        <w:rPr>
          <w:rFonts w:ascii="Arial" w:hAnsi="Arial" w:cs="Arial"/>
          <w:bCs/>
          <w:color w:val="000000"/>
          <w:lang w:eastAsia="en-GB"/>
        </w:rPr>
        <w:t>all</w:t>
      </w:r>
      <w:r w:rsidR="00FB0BDD">
        <w:rPr>
          <w:rFonts w:ascii="Arial" w:hAnsi="Arial" w:cs="Arial"/>
          <w:bCs/>
          <w:color w:val="000000"/>
          <w:lang w:eastAsia="en-GB"/>
        </w:rPr>
        <w:t xml:space="preserve"> of</w:t>
      </w:r>
      <w:r w:rsidRPr="00B07342">
        <w:rPr>
          <w:rFonts w:ascii="Arial" w:hAnsi="Arial" w:cs="Arial"/>
          <w:bCs/>
          <w:color w:val="000000"/>
          <w:lang w:eastAsia="en-GB"/>
        </w:rPr>
        <w:t xml:space="preserve"> our refuse trucks</w:t>
      </w:r>
      <w:r w:rsidR="000E4DC0" w:rsidRPr="00B07342">
        <w:rPr>
          <w:rFonts w:ascii="Arial" w:hAnsi="Arial" w:cs="Arial"/>
          <w:bCs/>
          <w:color w:val="000000"/>
          <w:lang w:eastAsia="en-GB"/>
        </w:rPr>
        <w:t xml:space="preserve">. </w:t>
      </w:r>
      <w:r w:rsidRPr="00B07342">
        <w:rPr>
          <w:rFonts w:ascii="Arial" w:hAnsi="Arial" w:cs="Arial"/>
          <w:bCs/>
          <w:color w:val="000000"/>
          <w:lang w:eastAsia="en-GB"/>
        </w:rPr>
        <w:t>We strongly believe in th</w:t>
      </w:r>
      <w:r w:rsidR="00D60F7D" w:rsidRPr="00B07342">
        <w:rPr>
          <w:rFonts w:ascii="Arial" w:hAnsi="Arial" w:cs="Arial"/>
          <w:bCs/>
          <w:color w:val="000000"/>
          <w:lang w:eastAsia="en-GB"/>
        </w:rPr>
        <w:t>i</w:t>
      </w:r>
      <w:r w:rsidRPr="00B07342">
        <w:rPr>
          <w:rFonts w:ascii="Arial" w:hAnsi="Arial" w:cs="Arial"/>
          <w:bCs/>
          <w:color w:val="000000"/>
          <w:lang w:eastAsia="en-GB"/>
        </w:rPr>
        <w:t>s technology</w:t>
      </w:r>
      <w:r w:rsidR="00FB0BDD">
        <w:rPr>
          <w:rFonts w:ascii="Arial" w:hAnsi="Arial" w:cs="Arial"/>
          <w:bCs/>
          <w:color w:val="000000"/>
          <w:lang w:eastAsia="en-GB"/>
        </w:rPr>
        <w:t>,</w:t>
      </w:r>
      <w:r w:rsidRPr="00B07342">
        <w:rPr>
          <w:rFonts w:ascii="Arial" w:hAnsi="Arial" w:cs="Arial"/>
          <w:bCs/>
          <w:color w:val="000000"/>
          <w:lang w:eastAsia="en-GB"/>
        </w:rPr>
        <w:t xml:space="preserve"> and in the last few years</w:t>
      </w:r>
      <w:r w:rsidR="00FB0BDD">
        <w:rPr>
          <w:rFonts w:ascii="Arial" w:hAnsi="Arial" w:cs="Arial"/>
          <w:bCs/>
          <w:color w:val="000000"/>
          <w:lang w:eastAsia="en-GB"/>
        </w:rPr>
        <w:t>,</w:t>
      </w:r>
      <w:r w:rsidRPr="00B07342">
        <w:rPr>
          <w:rFonts w:ascii="Arial" w:hAnsi="Arial" w:cs="Arial"/>
          <w:bCs/>
          <w:color w:val="000000"/>
          <w:lang w:eastAsia="en-GB"/>
        </w:rPr>
        <w:t xml:space="preserve"> we </w:t>
      </w:r>
      <w:r w:rsidR="00FB0BDD">
        <w:rPr>
          <w:rFonts w:ascii="Arial" w:hAnsi="Arial" w:cs="Arial"/>
          <w:bCs/>
          <w:color w:val="000000"/>
          <w:lang w:eastAsia="en-GB"/>
        </w:rPr>
        <w:t xml:space="preserve">also </w:t>
      </w:r>
      <w:r w:rsidRPr="00B07342">
        <w:rPr>
          <w:rFonts w:ascii="Arial" w:hAnsi="Arial" w:cs="Arial"/>
          <w:bCs/>
          <w:color w:val="000000"/>
          <w:lang w:eastAsia="en-GB"/>
        </w:rPr>
        <w:t xml:space="preserve">have been fitting </w:t>
      </w:r>
      <w:r w:rsidR="00D60F7D" w:rsidRPr="00B07342">
        <w:rPr>
          <w:rFonts w:ascii="Arial" w:hAnsi="Arial" w:cs="Arial"/>
          <w:bCs/>
          <w:color w:val="000000"/>
          <w:lang w:eastAsia="en-GB"/>
        </w:rPr>
        <w:t xml:space="preserve">Allison </w:t>
      </w:r>
      <w:r w:rsidRPr="00B07342">
        <w:rPr>
          <w:rFonts w:ascii="Arial" w:hAnsi="Arial" w:cs="Arial"/>
          <w:bCs/>
          <w:color w:val="000000"/>
          <w:lang w:eastAsia="en-GB"/>
        </w:rPr>
        <w:t xml:space="preserve">transmissions on </w:t>
      </w:r>
      <w:r w:rsidR="00FB0BDD">
        <w:rPr>
          <w:rFonts w:ascii="Arial" w:hAnsi="Arial" w:cs="Arial"/>
          <w:bCs/>
          <w:color w:val="000000"/>
          <w:lang w:eastAsia="en-GB"/>
        </w:rPr>
        <w:t xml:space="preserve">our </w:t>
      </w:r>
      <w:r w:rsidR="00D60F7D" w:rsidRPr="00B07342">
        <w:rPr>
          <w:rFonts w:ascii="Arial" w:hAnsi="Arial" w:cs="Arial"/>
          <w:bCs/>
          <w:color w:val="000000"/>
          <w:lang w:eastAsia="en-GB"/>
        </w:rPr>
        <w:t xml:space="preserve">waste-bin </w:t>
      </w:r>
      <w:r w:rsidRPr="00B07342">
        <w:rPr>
          <w:rFonts w:ascii="Arial" w:hAnsi="Arial" w:cs="Arial"/>
          <w:bCs/>
          <w:color w:val="000000"/>
          <w:lang w:eastAsia="en-GB"/>
        </w:rPr>
        <w:t>washers</w:t>
      </w:r>
      <w:r w:rsidR="000E4DC0" w:rsidRPr="00B07342">
        <w:rPr>
          <w:rFonts w:ascii="Arial" w:hAnsi="Arial" w:cs="Arial"/>
          <w:bCs/>
          <w:color w:val="000000"/>
          <w:lang w:eastAsia="en-GB"/>
        </w:rPr>
        <w:t xml:space="preserve">, </w:t>
      </w:r>
      <w:r w:rsidRPr="00B07342">
        <w:rPr>
          <w:rFonts w:ascii="Arial" w:hAnsi="Arial" w:cs="Arial"/>
          <w:bCs/>
          <w:color w:val="000000"/>
          <w:lang w:eastAsia="en-GB"/>
        </w:rPr>
        <w:t>tank</w:t>
      </w:r>
      <w:r w:rsidR="00D60F7D" w:rsidRPr="00B07342">
        <w:rPr>
          <w:rFonts w:ascii="Arial" w:hAnsi="Arial" w:cs="Arial"/>
          <w:bCs/>
          <w:color w:val="000000"/>
          <w:lang w:eastAsia="en-GB"/>
        </w:rPr>
        <w:t>er</w:t>
      </w:r>
      <w:r w:rsidRPr="00B07342">
        <w:rPr>
          <w:rFonts w:ascii="Arial" w:hAnsi="Arial" w:cs="Arial"/>
          <w:bCs/>
          <w:color w:val="000000"/>
          <w:lang w:eastAsia="en-GB"/>
        </w:rPr>
        <w:t xml:space="preserve">s and </w:t>
      </w:r>
      <w:r w:rsidR="009A0141">
        <w:rPr>
          <w:rFonts w:ascii="Arial" w:hAnsi="Arial" w:cs="Arial"/>
          <w:bCs/>
          <w:color w:val="000000"/>
          <w:lang w:eastAsia="en-GB"/>
        </w:rPr>
        <w:t>skip loaders</w:t>
      </w:r>
      <w:r w:rsidR="00FB0BDD">
        <w:rPr>
          <w:rFonts w:ascii="Arial" w:hAnsi="Arial" w:cs="Arial"/>
          <w:bCs/>
          <w:color w:val="000000"/>
          <w:lang w:eastAsia="en-GB"/>
        </w:rPr>
        <w:t xml:space="preserve">,” </w:t>
      </w:r>
      <w:r w:rsidR="00507D21">
        <w:rPr>
          <w:rFonts w:ascii="Arial" w:hAnsi="Arial" w:cs="Arial"/>
          <w:bCs/>
          <w:color w:val="000000"/>
          <w:lang w:eastAsia="en-GB"/>
        </w:rPr>
        <w:t>he</w:t>
      </w:r>
      <w:r w:rsidR="00FB0BDD">
        <w:rPr>
          <w:rFonts w:ascii="Arial" w:hAnsi="Arial" w:cs="Arial"/>
          <w:bCs/>
          <w:color w:val="000000"/>
          <w:lang w:eastAsia="en-GB"/>
        </w:rPr>
        <w:t xml:space="preserve"> said.</w:t>
      </w:r>
    </w:p>
    <w:p w14:paraId="7F9F9487" w14:textId="36305504" w:rsidR="000E4DC0" w:rsidRPr="00B07342" w:rsidRDefault="00E60D65" w:rsidP="00570460">
      <w:pPr>
        <w:spacing w:line="240" w:lineRule="auto"/>
        <w:outlineLvl w:val="0"/>
        <w:rPr>
          <w:rFonts w:ascii="Arial" w:hAnsi="Arial" w:cs="Arial"/>
          <w:bCs/>
          <w:color w:val="000000"/>
          <w:lang w:eastAsia="en-GB"/>
        </w:rPr>
      </w:pPr>
      <w:r>
        <w:rPr>
          <w:rFonts w:ascii="Arial" w:hAnsi="Arial" w:cs="Arial"/>
          <w:bCs/>
          <w:color w:val="000000"/>
          <w:lang w:eastAsia="en-GB"/>
        </w:rPr>
        <w:t>According to Bravo, the economic, environmental and safety benefits Allison Transmission’s technology delivers are “crystal clear.” “W</w:t>
      </w:r>
      <w:r w:rsidR="00037FEC" w:rsidRPr="00B07342">
        <w:rPr>
          <w:rFonts w:ascii="Arial" w:hAnsi="Arial" w:cs="Arial"/>
          <w:bCs/>
          <w:color w:val="000000"/>
          <w:lang w:eastAsia="en-GB"/>
        </w:rPr>
        <w:t xml:space="preserve">ithout </w:t>
      </w:r>
      <w:r w:rsidR="00D60F7D" w:rsidRPr="00B07342">
        <w:rPr>
          <w:rFonts w:ascii="Arial" w:hAnsi="Arial" w:cs="Arial"/>
          <w:bCs/>
          <w:color w:val="000000"/>
          <w:lang w:eastAsia="en-GB"/>
        </w:rPr>
        <w:t xml:space="preserve">a </w:t>
      </w:r>
      <w:r w:rsidR="00507D21">
        <w:rPr>
          <w:rFonts w:ascii="Arial" w:hAnsi="Arial" w:cs="Arial"/>
          <w:bCs/>
          <w:color w:val="000000"/>
          <w:lang w:eastAsia="en-GB"/>
        </w:rPr>
        <w:t xml:space="preserve">manual </w:t>
      </w:r>
      <w:r w:rsidR="00037FEC" w:rsidRPr="00B07342">
        <w:rPr>
          <w:rFonts w:ascii="Arial" w:hAnsi="Arial" w:cs="Arial"/>
          <w:bCs/>
          <w:color w:val="000000"/>
          <w:lang w:eastAsia="en-GB"/>
        </w:rPr>
        <w:t>clutch</w:t>
      </w:r>
      <w:r>
        <w:rPr>
          <w:rFonts w:ascii="Arial" w:hAnsi="Arial" w:cs="Arial"/>
          <w:bCs/>
          <w:color w:val="000000"/>
          <w:lang w:eastAsia="en-GB"/>
        </w:rPr>
        <w:t>,</w:t>
      </w:r>
      <w:r w:rsidR="00037FEC" w:rsidRPr="00B07342">
        <w:rPr>
          <w:rFonts w:ascii="Arial" w:hAnsi="Arial" w:cs="Arial"/>
          <w:bCs/>
          <w:color w:val="000000"/>
          <w:lang w:eastAsia="en-GB"/>
        </w:rPr>
        <w:t xml:space="preserve"> </w:t>
      </w:r>
      <w:r w:rsidR="00EA5E0D">
        <w:rPr>
          <w:rFonts w:ascii="Arial" w:hAnsi="Arial" w:cs="Arial"/>
          <w:bCs/>
          <w:color w:val="000000"/>
          <w:lang w:eastAsia="en-GB"/>
        </w:rPr>
        <w:t xml:space="preserve">the </w:t>
      </w:r>
      <w:r w:rsidR="00037FEC" w:rsidRPr="00B07342">
        <w:rPr>
          <w:rFonts w:ascii="Arial" w:hAnsi="Arial" w:cs="Arial"/>
          <w:bCs/>
          <w:color w:val="000000"/>
          <w:lang w:eastAsia="en-GB"/>
        </w:rPr>
        <w:t>maintenance costs decrease dra</w:t>
      </w:r>
      <w:r w:rsidR="00FB57BB" w:rsidRPr="00B07342">
        <w:rPr>
          <w:rFonts w:ascii="Arial" w:hAnsi="Arial" w:cs="Arial"/>
          <w:bCs/>
          <w:color w:val="000000"/>
          <w:lang w:eastAsia="en-GB"/>
        </w:rPr>
        <w:t xml:space="preserve">matically; </w:t>
      </w:r>
      <w:r w:rsidRPr="00B07342">
        <w:rPr>
          <w:rFonts w:ascii="Arial" w:hAnsi="Arial" w:cs="Arial"/>
          <w:bCs/>
          <w:color w:val="000000"/>
          <w:lang w:eastAsia="en-GB"/>
        </w:rPr>
        <w:t xml:space="preserve">Allison’s controlled acceleration </w:t>
      </w:r>
      <w:r>
        <w:rPr>
          <w:rFonts w:ascii="Arial" w:hAnsi="Arial" w:cs="Arial"/>
          <w:bCs/>
          <w:color w:val="000000"/>
          <w:lang w:eastAsia="en-GB"/>
        </w:rPr>
        <w:t>reduces emissions and noise pollution</w:t>
      </w:r>
      <w:r w:rsidR="00037FEC" w:rsidRPr="00B07342">
        <w:rPr>
          <w:rFonts w:ascii="Arial" w:hAnsi="Arial" w:cs="Arial"/>
          <w:bCs/>
          <w:color w:val="000000"/>
          <w:lang w:eastAsia="en-GB"/>
        </w:rPr>
        <w:t>; and safety increases together with driving comfort</w:t>
      </w:r>
      <w:r>
        <w:rPr>
          <w:rFonts w:ascii="Arial" w:hAnsi="Arial" w:cs="Arial"/>
          <w:bCs/>
          <w:color w:val="000000"/>
          <w:lang w:eastAsia="en-GB"/>
        </w:rPr>
        <w:t>,</w:t>
      </w:r>
      <w:r w:rsidR="000E4DC0" w:rsidRPr="00B07342">
        <w:rPr>
          <w:rFonts w:ascii="Arial" w:hAnsi="Arial" w:cs="Arial"/>
          <w:bCs/>
          <w:color w:val="000000"/>
          <w:lang w:eastAsia="en-GB"/>
        </w:rPr>
        <w:t>”</w:t>
      </w:r>
      <w:r>
        <w:rPr>
          <w:rFonts w:ascii="Arial" w:hAnsi="Arial" w:cs="Arial"/>
          <w:bCs/>
          <w:color w:val="000000"/>
          <w:lang w:eastAsia="en-GB"/>
        </w:rPr>
        <w:t xml:space="preserve"> he said.</w:t>
      </w:r>
    </w:p>
    <w:p w14:paraId="02D98D7C" w14:textId="2FE2B798" w:rsidR="00EB7BE5" w:rsidRPr="00B07342" w:rsidRDefault="00E60D65" w:rsidP="00570460">
      <w:pPr>
        <w:autoSpaceDE w:val="0"/>
        <w:autoSpaceDN w:val="0"/>
        <w:adjustRightInd w:val="0"/>
        <w:spacing w:after="240" w:line="240" w:lineRule="auto"/>
        <w:rPr>
          <w:rFonts w:ascii="Arial" w:hAnsi="Arial" w:cs="Arial"/>
          <w:bCs/>
          <w:iCs/>
          <w:color w:val="000000"/>
          <w:lang w:eastAsia="en-GB"/>
        </w:rPr>
      </w:pPr>
      <w:r>
        <w:rPr>
          <w:rFonts w:ascii="Arial" w:hAnsi="Arial" w:cs="Arial"/>
          <w:bCs/>
          <w:iCs/>
          <w:color w:val="000000"/>
          <w:lang w:eastAsia="en-GB"/>
        </w:rPr>
        <w:t xml:space="preserve">OEMs including </w:t>
      </w:r>
      <w:proofErr w:type="spellStart"/>
      <w:r>
        <w:rPr>
          <w:rFonts w:ascii="Arial" w:hAnsi="Arial" w:cs="Arial"/>
          <w:bCs/>
          <w:iCs/>
          <w:color w:val="000000"/>
          <w:lang w:eastAsia="en-GB"/>
        </w:rPr>
        <w:t>Iveco</w:t>
      </w:r>
      <w:proofErr w:type="spellEnd"/>
      <w:r>
        <w:rPr>
          <w:rFonts w:ascii="Arial" w:hAnsi="Arial" w:cs="Arial"/>
          <w:bCs/>
          <w:iCs/>
          <w:color w:val="000000"/>
          <w:lang w:eastAsia="en-GB"/>
        </w:rPr>
        <w:t xml:space="preserve">, Renault, Volvo and </w:t>
      </w:r>
      <w:proofErr w:type="spellStart"/>
      <w:r>
        <w:rPr>
          <w:rFonts w:ascii="Arial" w:hAnsi="Arial" w:cs="Arial"/>
          <w:bCs/>
          <w:iCs/>
          <w:color w:val="000000"/>
          <w:lang w:eastAsia="en-GB"/>
        </w:rPr>
        <w:t>Scania</w:t>
      </w:r>
      <w:proofErr w:type="spellEnd"/>
      <w:r>
        <w:rPr>
          <w:rFonts w:ascii="Arial" w:hAnsi="Arial" w:cs="Arial"/>
          <w:bCs/>
          <w:iCs/>
          <w:color w:val="000000"/>
          <w:lang w:eastAsia="en-GB"/>
        </w:rPr>
        <w:t xml:space="preserve"> made Allison-equipped CNG vehicles available for the Ride</w:t>
      </w:r>
      <w:r w:rsidR="00FB57BB" w:rsidRPr="00B07342">
        <w:rPr>
          <w:rFonts w:ascii="Arial" w:hAnsi="Arial" w:cs="Arial"/>
          <w:bCs/>
          <w:iCs/>
          <w:color w:val="000000"/>
          <w:lang w:eastAsia="en-GB"/>
        </w:rPr>
        <w:t xml:space="preserve"> &amp; Drive </w:t>
      </w:r>
      <w:r>
        <w:rPr>
          <w:rFonts w:ascii="Arial" w:hAnsi="Arial" w:cs="Arial"/>
          <w:bCs/>
          <w:iCs/>
          <w:color w:val="000000"/>
          <w:lang w:eastAsia="en-GB"/>
        </w:rPr>
        <w:t>following the workshop. CNG day</w:t>
      </w:r>
      <w:r w:rsidR="00FB57BB" w:rsidRPr="00B07342">
        <w:rPr>
          <w:rFonts w:ascii="Arial" w:hAnsi="Arial" w:cs="Arial"/>
          <w:bCs/>
          <w:iCs/>
          <w:color w:val="000000"/>
          <w:lang w:eastAsia="en-GB"/>
        </w:rPr>
        <w:t xml:space="preserve"> guests were able to </w:t>
      </w:r>
      <w:r>
        <w:rPr>
          <w:rFonts w:ascii="Arial" w:hAnsi="Arial" w:cs="Arial"/>
          <w:bCs/>
          <w:iCs/>
          <w:color w:val="000000"/>
          <w:lang w:eastAsia="en-GB"/>
        </w:rPr>
        <w:t>experience the benefits discussed during the morning’s workshop firsthand in</w:t>
      </w:r>
      <w:r w:rsidR="00EB7BE5" w:rsidRPr="00B07342">
        <w:rPr>
          <w:rFonts w:ascii="Arial" w:hAnsi="Arial" w:cs="Arial"/>
          <w:bCs/>
          <w:iCs/>
          <w:color w:val="000000"/>
          <w:lang w:eastAsia="en-GB"/>
        </w:rPr>
        <w:t xml:space="preserve"> </w:t>
      </w:r>
      <w:r w:rsidR="00CE77C6">
        <w:rPr>
          <w:rFonts w:ascii="Arial" w:hAnsi="Arial" w:cs="Arial"/>
          <w:bCs/>
          <w:iCs/>
          <w:color w:val="000000"/>
          <w:lang w:eastAsia="en-GB"/>
        </w:rPr>
        <w:t>a variety of vehicles, including a</w:t>
      </w:r>
      <w:r w:rsidR="00FB57BB" w:rsidRPr="00B07342">
        <w:rPr>
          <w:rFonts w:ascii="Arial" w:hAnsi="Arial" w:cs="Arial"/>
          <w:bCs/>
          <w:iCs/>
          <w:color w:val="000000"/>
          <w:lang w:eastAsia="en-GB"/>
        </w:rPr>
        <w:t xml:space="preserve"> </w:t>
      </w:r>
      <w:proofErr w:type="spellStart"/>
      <w:r w:rsidR="00EB7BE5" w:rsidRPr="00B07342">
        <w:rPr>
          <w:rFonts w:ascii="Arial" w:hAnsi="Arial" w:cs="Arial"/>
          <w:bCs/>
          <w:iCs/>
          <w:color w:val="000000"/>
          <w:lang w:eastAsia="en-GB"/>
        </w:rPr>
        <w:t>Scania</w:t>
      </w:r>
      <w:proofErr w:type="spellEnd"/>
      <w:r w:rsidR="00FB57BB" w:rsidRPr="00B07342">
        <w:rPr>
          <w:rFonts w:ascii="Arial" w:hAnsi="Arial" w:cs="Arial"/>
          <w:bCs/>
          <w:iCs/>
          <w:color w:val="000000"/>
          <w:lang w:eastAsia="en-GB"/>
        </w:rPr>
        <w:t xml:space="preserve"> </w:t>
      </w:r>
      <w:r w:rsidR="00F70E0E">
        <w:rPr>
          <w:rFonts w:ascii="Arial" w:hAnsi="Arial" w:cs="Arial"/>
          <w:bCs/>
          <w:iCs/>
          <w:color w:val="000000"/>
          <w:lang w:eastAsia="en-GB"/>
        </w:rPr>
        <w:t>G</w:t>
      </w:r>
      <w:r w:rsidR="005E7EB7">
        <w:rPr>
          <w:rFonts w:ascii="Arial" w:hAnsi="Arial" w:cs="Arial"/>
          <w:bCs/>
          <w:iCs/>
          <w:color w:val="000000"/>
          <w:lang w:eastAsia="en-GB"/>
        </w:rPr>
        <w:t xml:space="preserve">340 </w:t>
      </w:r>
      <w:r w:rsidR="00FB57BB" w:rsidRPr="00B07342">
        <w:rPr>
          <w:rFonts w:ascii="Arial" w:hAnsi="Arial" w:cs="Arial"/>
          <w:bCs/>
          <w:iCs/>
          <w:color w:val="000000"/>
          <w:lang w:eastAsia="en-GB"/>
        </w:rPr>
        <w:t xml:space="preserve">tractor on the </w:t>
      </w:r>
      <w:r w:rsidR="00CE77C6" w:rsidRPr="00B07342">
        <w:rPr>
          <w:rFonts w:ascii="Arial" w:hAnsi="Arial" w:cs="Arial"/>
          <w:bCs/>
          <w:iCs/>
          <w:color w:val="000000"/>
          <w:lang w:eastAsia="en-GB"/>
        </w:rPr>
        <w:t>Formula 1 Circuit</w:t>
      </w:r>
      <w:r w:rsidR="00FB57BB" w:rsidRPr="00B07342">
        <w:rPr>
          <w:rFonts w:ascii="Arial" w:hAnsi="Arial" w:cs="Arial"/>
          <w:bCs/>
          <w:iCs/>
          <w:color w:val="000000"/>
          <w:lang w:eastAsia="en-GB"/>
        </w:rPr>
        <w:t>.</w:t>
      </w:r>
      <w:r w:rsidR="00EB7BE5" w:rsidRPr="00B07342">
        <w:rPr>
          <w:rFonts w:ascii="Arial" w:hAnsi="Arial" w:cs="Arial"/>
          <w:bCs/>
          <w:iCs/>
          <w:color w:val="000000"/>
          <w:lang w:eastAsia="en-GB"/>
        </w:rPr>
        <w:t xml:space="preserve"> </w:t>
      </w:r>
    </w:p>
    <w:p w14:paraId="28B062C0" w14:textId="2A0D0268" w:rsidR="00CE77C6" w:rsidRDefault="00FB57BB" w:rsidP="00570460">
      <w:pPr>
        <w:autoSpaceDE w:val="0"/>
        <w:autoSpaceDN w:val="0"/>
        <w:adjustRightInd w:val="0"/>
        <w:spacing w:after="240" w:line="240" w:lineRule="auto"/>
        <w:rPr>
          <w:rFonts w:ascii="Arial" w:hAnsi="Arial" w:cs="Arial"/>
          <w:bCs/>
          <w:color w:val="000000"/>
          <w:lang w:eastAsia="en-GB"/>
        </w:rPr>
      </w:pPr>
      <w:r w:rsidRPr="00B07342">
        <w:rPr>
          <w:rFonts w:ascii="Arial" w:hAnsi="Arial" w:cs="Arial"/>
          <w:bCs/>
          <w:iCs/>
          <w:color w:val="000000"/>
          <w:lang w:eastAsia="en-GB"/>
        </w:rPr>
        <w:t>In the afternoon</w:t>
      </w:r>
      <w:r w:rsidR="00CE77C6">
        <w:rPr>
          <w:rFonts w:ascii="Arial" w:hAnsi="Arial" w:cs="Arial"/>
          <w:bCs/>
          <w:iCs/>
          <w:color w:val="000000"/>
          <w:lang w:eastAsia="en-GB"/>
        </w:rPr>
        <w:t>, industry media</w:t>
      </w:r>
      <w:r w:rsidRPr="00B07342">
        <w:rPr>
          <w:rFonts w:ascii="Arial" w:hAnsi="Arial" w:cs="Arial"/>
          <w:bCs/>
          <w:iCs/>
          <w:color w:val="000000"/>
          <w:lang w:eastAsia="en-GB"/>
        </w:rPr>
        <w:t xml:space="preserve"> joined the </w:t>
      </w:r>
      <w:r w:rsidR="00CE77C6">
        <w:rPr>
          <w:rFonts w:ascii="Arial" w:hAnsi="Arial" w:cs="Arial"/>
          <w:bCs/>
          <w:iCs/>
          <w:color w:val="000000"/>
          <w:lang w:eastAsia="en-GB"/>
        </w:rPr>
        <w:t xml:space="preserve">Ride &amp; Drive </w:t>
      </w:r>
      <w:r w:rsidRPr="00B07342">
        <w:rPr>
          <w:rFonts w:ascii="Arial" w:hAnsi="Arial" w:cs="Arial"/>
          <w:bCs/>
          <w:iCs/>
          <w:color w:val="000000"/>
          <w:lang w:eastAsia="en-GB"/>
        </w:rPr>
        <w:t>and interview</w:t>
      </w:r>
      <w:r w:rsidR="00CE77C6">
        <w:rPr>
          <w:rFonts w:ascii="Arial" w:hAnsi="Arial" w:cs="Arial"/>
          <w:bCs/>
          <w:iCs/>
          <w:color w:val="000000"/>
          <w:lang w:eastAsia="en-GB"/>
        </w:rPr>
        <w:t>ed</w:t>
      </w:r>
      <w:r w:rsidRPr="00B07342">
        <w:rPr>
          <w:rFonts w:ascii="Arial" w:hAnsi="Arial" w:cs="Arial"/>
          <w:bCs/>
          <w:iCs/>
          <w:color w:val="000000"/>
          <w:lang w:eastAsia="en-GB"/>
        </w:rPr>
        <w:t xml:space="preserve"> some</w:t>
      </w:r>
      <w:r w:rsidR="00CE77C6">
        <w:rPr>
          <w:rFonts w:ascii="Arial" w:hAnsi="Arial" w:cs="Arial"/>
          <w:bCs/>
          <w:iCs/>
          <w:color w:val="000000"/>
          <w:lang w:eastAsia="en-GB"/>
        </w:rPr>
        <w:t xml:space="preserve"> of the participating</w:t>
      </w:r>
      <w:r w:rsidRPr="00B07342">
        <w:rPr>
          <w:rFonts w:ascii="Arial" w:hAnsi="Arial" w:cs="Arial"/>
          <w:bCs/>
          <w:iCs/>
          <w:color w:val="000000"/>
          <w:lang w:eastAsia="en-GB"/>
        </w:rPr>
        <w:t xml:space="preserve"> fleet managers. </w:t>
      </w:r>
      <w:r w:rsidRPr="00B07342">
        <w:rPr>
          <w:rFonts w:ascii="Arial" w:hAnsi="Arial" w:cs="Arial"/>
          <w:bCs/>
          <w:color w:val="000000"/>
          <w:lang w:eastAsia="en-GB"/>
        </w:rPr>
        <w:t xml:space="preserve">Among </w:t>
      </w:r>
      <w:r w:rsidR="00EB7BE5" w:rsidRPr="00B07342">
        <w:rPr>
          <w:rFonts w:ascii="Arial" w:hAnsi="Arial" w:cs="Arial"/>
          <w:bCs/>
          <w:color w:val="000000"/>
          <w:lang w:eastAsia="en-GB"/>
        </w:rPr>
        <w:t>Allison</w:t>
      </w:r>
      <w:r w:rsidR="00CE77C6">
        <w:rPr>
          <w:rFonts w:ascii="Arial" w:hAnsi="Arial" w:cs="Arial"/>
          <w:bCs/>
          <w:color w:val="000000"/>
          <w:lang w:eastAsia="en-GB"/>
        </w:rPr>
        <w:t>’s international guests, was</w:t>
      </w:r>
      <w:r w:rsidRPr="00B07342">
        <w:rPr>
          <w:rFonts w:ascii="Arial" w:hAnsi="Arial" w:cs="Arial"/>
          <w:bCs/>
          <w:color w:val="000000"/>
          <w:lang w:eastAsia="en-GB"/>
        </w:rPr>
        <w:t xml:space="preserve"> the French group </w:t>
      </w:r>
      <w:proofErr w:type="spellStart"/>
      <w:r w:rsidR="00EB7BE5" w:rsidRPr="00B07342">
        <w:rPr>
          <w:rFonts w:ascii="Arial" w:hAnsi="Arial" w:cs="Arial"/>
          <w:bCs/>
          <w:color w:val="000000"/>
          <w:lang w:eastAsia="en-GB"/>
        </w:rPr>
        <w:t>Fraikin</w:t>
      </w:r>
      <w:proofErr w:type="spellEnd"/>
      <w:r w:rsidR="00EB7BE5" w:rsidRPr="00B07342">
        <w:rPr>
          <w:rFonts w:ascii="Arial" w:hAnsi="Arial" w:cs="Arial"/>
          <w:bCs/>
          <w:color w:val="000000"/>
          <w:lang w:eastAsia="en-GB"/>
        </w:rPr>
        <w:t xml:space="preserve">, </w:t>
      </w:r>
      <w:r w:rsidR="00CE77C6">
        <w:rPr>
          <w:rFonts w:ascii="Arial" w:hAnsi="Arial" w:cs="Arial"/>
          <w:bCs/>
          <w:color w:val="000000"/>
          <w:lang w:eastAsia="en-GB"/>
        </w:rPr>
        <w:t xml:space="preserve">a </w:t>
      </w:r>
      <w:r w:rsidRPr="00B07342">
        <w:rPr>
          <w:rFonts w:ascii="Arial" w:hAnsi="Arial" w:cs="Arial"/>
          <w:bCs/>
          <w:color w:val="000000"/>
          <w:lang w:eastAsia="en-GB"/>
        </w:rPr>
        <w:t xml:space="preserve">European </w:t>
      </w:r>
      <w:r w:rsidR="00EB7BE5" w:rsidRPr="00B07342">
        <w:rPr>
          <w:rFonts w:ascii="Arial" w:hAnsi="Arial" w:cs="Arial"/>
          <w:bCs/>
          <w:color w:val="000000"/>
          <w:lang w:eastAsia="en-GB"/>
        </w:rPr>
        <w:t xml:space="preserve">leader </w:t>
      </w:r>
      <w:r w:rsidR="00F721AB" w:rsidRPr="00B07342">
        <w:rPr>
          <w:rFonts w:ascii="Arial" w:hAnsi="Arial" w:cs="Arial"/>
          <w:bCs/>
          <w:color w:val="000000"/>
          <w:lang w:eastAsia="en-GB"/>
        </w:rPr>
        <w:t xml:space="preserve">in </w:t>
      </w:r>
      <w:r w:rsidRPr="00B07342">
        <w:rPr>
          <w:rFonts w:ascii="Arial" w:hAnsi="Arial" w:cs="Arial"/>
          <w:bCs/>
          <w:color w:val="000000"/>
          <w:lang w:eastAsia="en-GB"/>
        </w:rPr>
        <w:t>in</w:t>
      </w:r>
      <w:r w:rsidR="00F721AB" w:rsidRPr="00B07342">
        <w:rPr>
          <w:rFonts w:ascii="Arial" w:hAnsi="Arial" w:cs="Arial"/>
          <w:bCs/>
          <w:color w:val="000000"/>
          <w:lang w:eastAsia="en-GB"/>
        </w:rPr>
        <w:t>dustrial and commercial vehicle</w:t>
      </w:r>
      <w:r w:rsidRPr="00B07342">
        <w:rPr>
          <w:rFonts w:ascii="Arial" w:hAnsi="Arial" w:cs="Arial"/>
          <w:bCs/>
          <w:color w:val="000000"/>
          <w:lang w:eastAsia="en-GB"/>
        </w:rPr>
        <w:t xml:space="preserve"> rent</w:t>
      </w:r>
      <w:r w:rsidR="00CE77C6">
        <w:rPr>
          <w:rFonts w:ascii="Arial" w:hAnsi="Arial" w:cs="Arial"/>
          <w:bCs/>
          <w:color w:val="000000"/>
          <w:lang w:eastAsia="en-GB"/>
        </w:rPr>
        <w:t>al</w:t>
      </w:r>
      <w:r w:rsidRPr="00B07342">
        <w:rPr>
          <w:rFonts w:ascii="Arial" w:hAnsi="Arial" w:cs="Arial"/>
          <w:bCs/>
          <w:color w:val="000000"/>
          <w:lang w:eastAsia="en-GB"/>
        </w:rPr>
        <w:t xml:space="preserve">, with </w:t>
      </w:r>
      <w:r w:rsidR="00EB7BE5" w:rsidRPr="00B07342">
        <w:rPr>
          <w:rFonts w:ascii="Arial" w:hAnsi="Arial" w:cs="Arial"/>
          <w:bCs/>
          <w:color w:val="000000"/>
          <w:lang w:eastAsia="en-GB"/>
        </w:rPr>
        <w:t xml:space="preserve">175 </w:t>
      </w:r>
      <w:r w:rsidRPr="00B07342">
        <w:rPr>
          <w:rFonts w:ascii="Arial" w:hAnsi="Arial" w:cs="Arial"/>
          <w:bCs/>
          <w:color w:val="000000"/>
          <w:lang w:eastAsia="en-GB"/>
        </w:rPr>
        <w:t>branches in Europe and</w:t>
      </w:r>
      <w:r w:rsidR="005057CE">
        <w:rPr>
          <w:rFonts w:ascii="Arial" w:hAnsi="Arial" w:cs="Arial"/>
          <w:bCs/>
          <w:color w:val="000000"/>
          <w:lang w:eastAsia="en-GB"/>
        </w:rPr>
        <w:t xml:space="preserve"> approximately</w:t>
      </w:r>
      <w:r w:rsidRPr="00B07342">
        <w:rPr>
          <w:rFonts w:ascii="Arial" w:hAnsi="Arial" w:cs="Arial"/>
          <w:bCs/>
          <w:color w:val="000000"/>
          <w:lang w:eastAsia="en-GB"/>
        </w:rPr>
        <w:t xml:space="preserve"> </w:t>
      </w:r>
      <w:r w:rsidR="00EB7BE5" w:rsidRPr="00B07342">
        <w:rPr>
          <w:rFonts w:ascii="Arial" w:hAnsi="Arial" w:cs="Arial"/>
          <w:bCs/>
          <w:color w:val="000000"/>
          <w:lang w:eastAsia="en-GB"/>
        </w:rPr>
        <w:t>6</w:t>
      </w:r>
      <w:r w:rsidR="005057CE">
        <w:rPr>
          <w:rFonts w:ascii="Arial" w:hAnsi="Arial" w:cs="Arial"/>
          <w:bCs/>
          <w:color w:val="000000"/>
          <w:lang w:eastAsia="en-GB"/>
        </w:rPr>
        <w:t>50</w:t>
      </w:r>
      <w:r w:rsidR="00CE77C6">
        <w:rPr>
          <w:rFonts w:ascii="Arial" w:hAnsi="Arial" w:cs="Arial"/>
          <w:bCs/>
          <w:color w:val="000000"/>
          <w:lang w:eastAsia="en-GB"/>
        </w:rPr>
        <w:t>M</w:t>
      </w:r>
      <w:r w:rsidR="00EB7BE5" w:rsidRPr="00B07342">
        <w:rPr>
          <w:rFonts w:ascii="Arial" w:hAnsi="Arial" w:cs="Arial"/>
          <w:bCs/>
          <w:color w:val="000000"/>
          <w:lang w:eastAsia="en-GB"/>
        </w:rPr>
        <w:t xml:space="preserve"> </w:t>
      </w:r>
      <w:r w:rsidRPr="00B07342">
        <w:rPr>
          <w:rFonts w:ascii="Arial" w:hAnsi="Arial" w:cs="Arial"/>
          <w:bCs/>
          <w:color w:val="000000"/>
          <w:lang w:eastAsia="en-GB"/>
        </w:rPr>
        <w:t>euro</w:t>
      </w:r>
      <w:r w:rsidR="00507D21">
        <w:rPr>
          <w:rFonts w:ascii="Arial" w:hAnsi="Arial" w:cs="Arial"/>
          <w:bCs/>
          <w:color w:val="000000"/>
          <w:lang w:eastAsia="en-GB"/>
        </w:rPr>
        <w:t xml:space="preserve"> in </w:t>
      </w:r>
      <w:r w:rsidR="005057CE">
        <w:rPr>
          <w:rFonts w:ascii="Arial" w:hAnsi="Arial" w:cs="Arial"/>
          <w:bCs/>
          <w:color w:val="000000"/>
          <w:lang w:eastAsia="en-GB"/>
        </w:rPr>
        <w:t xml:space="preserve">annual sales </w:t>
      </w:r>
      <w:proofErr w:type="gramStart"/>
      <w:r w:rsidR="005057CE">
        <w:rPr>
          <w:rFonts w:ascii="Arial" w:hAnsi="Arial" w:cs="Arial"/>
          <w:bCs/>
          <w:color w:val="000000"/>
          <w:lang w:eastAsia="en-GB"/>
        </w:rPr>
        <w:t>volume</w:t>
      </w:r>
      <w:r w:rsidR="00EB7BE5" w:rsidRPr="00B07342">
        <w:rPr>
          <w:rFonts w:ascii="Arial" w:hAnsi="Arial" w:cs="Arial"/>
          <w:bCs/>
          <w:color w:val="000000"/>
          <w:lang w:eastAsia="en-GB"/>
        </w:rPr>
        <w:t>.</w:t>
      </w:r>
      <w:proofErr w:type="gramEnd"/>
      <w:r w:rsidR="00CE77C6">
        <w:rPr>
          <w:rFonts w:ascii="Arial" w:hAnsi="Arial" w:cs="Arial"/>
          <w:bCs/>
          <w:color w:val="000000"/>
          <w:lang w:eastAsia="en-GB"/>
        </w:rPr>
        <w:t xml:space="preserve"> The company owns about </w:t>
      </w:r>
      <w:r w:rsidR="00EB7BE5" w:rsidRPr="00B07342">
        <w:rPr>
          <w:rFonts w:ascii="Arial" w:hAnsi="Arial" w:cs="Arial"/>
          <w:bCs/>
          <w:color w:val="000000"/>
          <w:lang w:eastAsia="en-GB"/>
        </w:rPr>
        <w:t>100 Allison</w:t>
      </w:r>
      <w:r w:rsidRPr="00B07342">
        <w:rPr>
          <w:rFonts w:ascii="Arial" w:hAnsi="Arial" w:cs="Arial"/>
          <w:bCs/>
          <w:color w:val="000000"/>
          <w:lang w:eastAsia="en-GB"/>
        </w:rPr>
        <w:t xml:space="preserve"> transmissions </w:t>
      </w:r>
      <w:r w:rsidR="00D60F7D" w:rsidRPr="00B07342">
        <w:rPr>
          <w:rFonts w:ascii="Arial" w:hAnsi="Arial" w:cs="Arial"/>
          <w:bCs/>
          <w:color w:val="000000"/>
          <w:lang w:eastAsia="en-GB"/>
        </w:rPr>
        <w:t xml:space="preserve">fitted </w:t>
      </w:r>
      <w:r w:rsidRPr="00B07342">
        <w:rPr>
          <w:rFonts w:ascii="Arial" w:hAnsi="Arial" w:cs="Arial"/>
          <w:bCs/>
          <w:color w:val="000000"/>
          <w:lang w:eastAsia="en-GB"/>
        </w:rPr>
        <w:t>on medium</w:t>
      </w:r>
      <w:r w:rsidR="00CE77C6">
        <w:rPr>
          <w:rFonts w:ascii="Arial" w:hAnsi="Arial" w:cs="Arial"/>
          <w:bCs/>
          <w:color w:val="000000"/>
          <w:lang w:eastAsia="en-GB"/>
        </w:rPr>
        <w:t>-</w:t>
      </w:r>
      <w:r w:rsidRPr="00B07342">
        <w:rPr>
          <w:rFonts w:ascii="Arial" w:hAnsi="Arial" w:cs="Arial"/>
          <w:bCs/>
          <w:color w:val="000000"/>
          <w:lang w:eastAsia="en-GB"/>
        </w:rPr>
        <w:t xml:space="preserve"> and heavy</w:t>
      </w:r>
      <w:r w:rsidR="00CE77C6">
        <w:rPr>
          <w:rFonts w:ascii="Arial" w:hAnsi="Arial" w:cs="Arial"/>
          <w:bCs/>
          <w:color w:val="000000"/>
          <w:lang w:eastAsia="en-GB"/>
        </w:rPr>
        <w:t>-</w:t>
      </w:r>
      <w:r w:rsidRPr="00B07342">
        <w:rPr>
          <w:rFonts w:ascii="Arial" w:hAnsi="Arial" w:cs="Arial"/>
          <w:bCs/>
          <w:color w:val="000000"/>
          <w:lang w:eastAsia="en-GB"/>
        </w:rPr>
        <w:t>duty trucks</w:t>
      </w:r>
      <w:r w:rsidR="00CE77C6">
        <w:rPr>
          <w:rFonts w:ascii="Arial" w:hAnsi="Arial" w:cs="Arial"/>
          <w:bCs/>
          <w:color w:val="000000"/>
          <w:lang w:eastAsia="en-GB"/>
        </w:rPr>
        <w:t xml:space="preserve">, according to </w:t>
      </w:r>
      <w:proofErr w:type="spellStart"/>
      <w:r w:rsidR="00507D21" w:rsidRPr="00B07342">
        <w:rPr>
          <w:rFonts w:ascii="Arial" w:hAnsi="Arial" w:cs="Arial"/>
          <w:bCs/>
          <w:color w:val="000000"/>
          <w:lang w:eastAsia="en-GB"/>
        </w:rPr>
        <w:t>Remi</w:t>
      </w:r>
      <w:proofErr w:type="spellEnd"/>
      <w:r w:rsidR="00507D21" w:rsidRPr="00B07342">
        <w:rPr>
          <w:rFonts w:ascii="Arial" w:hAnsi="Arial" w:cs="Arial"/>
          <w:bCs/>
          <w:color w:val="000000"/>
          <w:lang w:eastAsia="en-GB"/>
        </w:rPr>
        <w:t xml:space="preserve"> </w:t>
      </w:r>
      <w:proofErr w:type="spellStart"/>
      <w:r w:rsidR="00507D21" w:rsidRPr="00B07342">
        <w:rPr>
          <w:rFonts w:ascii="Arial" w:hAnsi="Arial" w:cs="Arial"/>
          <w:bCs/>
          <w:color w:val="000000"/>
          <w:lang w:eastAsia="en-GB"/>
        </w:rPr>
        <w:t>Paing</w:t>
      </w:r>
      <w:proofErr w:type="spellEnd"/>
      <w:r w:rsidR="00507D21">
        <w:rPr>
          <w:rFonts w:ascii="Arial" w:hAnsi="Arial" w:cs="Arial"/>
          <w:bCs/>
          <w:color w:val="000000"/>
          <w:lang w:eastAsia="en-GB"/>
        </w:rPr>
        <w:t>, project m</w:t>
      </w:r>
      <w:r w:rsidR="00CE77C6">
        <w:rPr>
          <w:rFonts w:ascii="Arial" w:hAnsi="Arial" w:cs="Arial"/>
          <w:bCs/>
          <w:color w:val="000000"/>
          <w:lang w:eastAsia="en-GB"/>
        </w:rPr>
        <w:t>anager</w:t>
      </w:r>
      <w:r w:rsidR="00507D21">
        <w:rPr>
          <w:rFonts w:ascii="Arial" w:hAnsi="Arial" w:cs="Arial"/>
          <w:bCs/>
          <w:color w:val="000000"/>
          <w:lang w:eastAsia="en-GB"/>
        </w:rPr>
        <w:t xml:space="preserve"> at </w:t>
      </w:r>
      <w:proofErr w:type="spellStart"/>
      <w:r w:rsidR="00507D21">
        <w:rPr>
          <w:rFonts w:ascii="Arial" w:hAnsi="Arial" w:cs="Arial"/>
          <w:bCs/>
          <w:color w:val="000000"/>
          <w:lang w:eastAsia="en-GB"/>
        </w:rPr>
        <w:t>Fraikin</w:t>
      </w:r>
      <w:proofErr w:type="spellEnd"/>
      <w:r w:rsidR="00CE77C6">
        <w:rPr>
          <w:rFonts w:ascii="Arial" w:hAnsi="Arial" w:cs="Arial"/>
          <w:bCs/>
          <w:color w:val="000000"/>
          <w:lang w:eastAsia="en-GB"/>
        </w:rPr>
        <w:t>.</w:t>
      </w:r>
    </w:p>
    <w:p w14:paraId="1533EB24" w14:textId="502215C3" w:rsidR="00EB7BE5" w:rsidRDefault="00CE77C6" w:rsidP="00570460">
      <w:pPr>
        <w:autoSpaceDE w:val="0"/>
        <w:autoSpaceDN w:val="0"/>
        <w:adjustRightInd w:val="0"/>
        <w:spacing w:after="240" w:line="240" w:lineRule="auto"/>
        <w:rPr>
          <w:rFonts w:ascii="Arial" w:hAnsi="Arial" w:cs="Arial"/>
          <w:bCs/>
          <w:color w:val="000000"/>
          <w:lang w:eastAsia="en-GB"/>
        </w:rPr>
      </w:pPr>
      <w:r>
        <w:rPr>
          <w:rFonts w:ascii="Arial" w:hAnsi="Arial" w:cs="Arial"/>
          <w:bCs/>
          <w:color w:val="000000"/>
          <w:lang w:eastAsia="en-GB"/>
        </w:rPr>
        <w:t>“Our Allison-equipped vehicles</w:t>
      </w:r>
      <w:r w:rsidR="00FB57BB" w:rsidRPr="00B07342">
        <w:rPr>
          <w:rFonts w:ascii="Arial" w:hAnsi="Arial" w:cs="Arial"/>
          <w:bCs/>
          <w:color w:val="000000"/>
          <w:lang w:eastAsia="en-GB"/>
        </w:rPr>
        <w:t xml:space="preserve"> </w:t>
      </w:r>
      <w:r w:rsidR="000025CE">
        <w:rPr>
          <w:rFonts w:ascii="Arial" w:hAnsi="Arial" w:cs="Arial"/>
          <w:bCs/>
          <w:color w:val="000000"/>
          <w:lang w:eastAsia="en-GB"/>
        </w:rPr>
        <w:t>operate in r</w:t>
      </w:r>
      <w:r w:rsidR="00FB57BB" w:rsidRPr="00B07342">
        <w:rPr>
          <w:rFonts w:ascii="Arial" w:hAnsi="Arial" w:cs="Arial"/>
          <w:bCs/>
          <w:color w:val="000000"/>
          <w:lang w:eastAsia="en-GB"/>
        </w:rPr>
        <w:t>efuse</w:t>
      </w:r>
      <w:r>
        <w:rPr>
          <w:rFonts w:ascii="Arial" w:hAnsi="Arial" w:cs="Arial"/>
          <w:bCs/>
          <w:color w:val="000000"/>
          <w:lang w:eastAsia="en-GB"/>
        </w:rPr>
        <w:t xml:space="preserve"> and</w:t>
      </w:r>
      <w:r w:rsidR="00FB57BB" w:rsidRPr="00B07342">
        <w:rPr>
          <w:rFonts w:ascii="Arial" w:hAnsi="Arial" w:cs="Arial"/>
          <w:bCs/>
          <w:color w:val="000000"/>
          <w:lang w:eastAsia="en-GB"/>
        </w:rPr>
        <w:t xml:space="preserve"> </w:t>
      </w:r>
      <w:r w:rsidRPr="00B07342">
        <w:rPr>
          <w:rFonts w:ascii="Arial" w:hAnsi="Arial" w:cs="Arial"/>
          <w:bCs/>
          <w:color w:val="000000"/>
          <w:lang w:eastAsia="en-GB"/>
        </w:rPr>
        <w:t xml:space="preserve">industrial waste </w:t>
      </w:r>
      <w:r w:rsidR="00FB57BB" w:rsidRPr="00B07342">
        <w:rPr>
          <w:rFonts w:ascii="Arial" w:hAnsi="Arial" w:cs="Arial"/>
          <w:bCs/>
          <w:color w:val="000000"/>
          <w:lang w:eastAsia="en-GB"/>
        </w:rPr>
        <w:t>collection</w:t>
      </w:r>
      <w:r w:rsidR="000025CE">
        <w:rPr>
          <w:rFonts w:ascii="Arial" w:hAnsi="Arial" w:cs="Arial"/>
          <w:bCs/>
          <w:color w:val="000000"/>
          <w:lang w:eastAsia="en-GB"/>
        </w:rPr>
        <w:t>, as well as</w:t>
      </w:r>
      <w:r w:rsidR="00FB57BB" w:rsidRPr="00B07342">
        <w:rPr>
          <w:rFonts w:ascii="Arial" w:hAnsi="Arial" w:cs="Arial"/>
          <w:bCs/>
          <w:color w:val="000000"/>
          <w:lang w:eastAsia="en-GB"/>
        </w:rPr>
        <w:t xml:space="preserve"> refrigerated food transport. </w:t>
      </w:r>
      <w:r>
        <w:rPr>
          <w:rFonts w:ascii="Arial" w:hAnsi="Arial" w:cs="Arial"/>
          <w:bCs/>
          <w:color w:val="000000"/>
          <w:lang w:eastAsia="en-GB"/>
        </w:rPr>
        <w:t>A</w:t>
      </w:r>
      <w:r w:rsidR="00FB57BB" w:rsidRPr="00B07342">
        <w:rPr>
          <w:rFonts w:ascii="Arial" w:hAnsi="Arial" w:cs="Arial"/>
          <w:bCs/>
          <w:color w:val="000000"/>
          <w:lang w:eastAsia="en-GB"/>
        </w:rPr>
        <w:t xml:space="preserve">dvantages </w:t>
      </w:r>
      <w:r>
        <w:rPr>
          <w:rFonts w:ascii="Arial" w:hAnsi="Arial" w:cs="Arial"/>
          <w:bCs/>
          <w:color w:val="000000"/>
          <w:lang w:eastAsia="en-GB"/>
        </w:rPr>
        <w:t>range</w:t>
      </w:r>
      <w:r w:rsidR="00FB57BB" w:rsidRPr="00B07342">
        <w:rPr>
          <w:rFonts w:ascii="Arial" w:hAnsi="Arial" w:cs="Arial"/>
          <w:bCs/>
          <w:color w:val="000000"/>
          <w:lang w:eastAsia="en-GB"/>
        </w:rPr>
        <w:t xml:space="preserve"> from</w:t>
      </w:r>
      <w:r w:rsidR="00F721AB" w:rsidRPr="00B07342">
        <w:rPr>
          <w:rFonts w:ascii="Arial" w:hAnsi="Arial" w:cs="Arial"/>
          <w:bCs/>
          <w:color w:val="000000"/>
          <w:lang w:eastAsia="en-GB"/>
        </w:rPr>
        <w:t xml:space="preserve"> </w:t>
      </w:r>
      <w:r w:rsidR="00FB57BB" w:rsidRPr="00B07342">
        <w:rPr>
          <w:rFonts w:ascii="Arial" w:hAnsi="Arial" w:cs="Arial"/>
          <w:bCs/>
          <w:color w:val="000000"/>
          <w:lang w:eastAsia="en-GB"/>
        </w:rPr>
        <w:t>driving comfort</w:t>
      </w:r>
      <w:r w:rsidR="00F721AB" w:rsidRPr="00B07342">
        <w:rPr>
          <w:rFonts w:ascii="Arial" w:hAnsi="Arial" w:cs="Arial"/>
          <w:bCs/>
          <w:color w:val="000000"/>
          <w:lang w:eastAsia="en-GB"/>
        </w:rPr>
        <w:t xml:space="preserve"> </w:t>
      </w:r>
      <w:r w:rsidR="00920E91">
        <w:rPr>
          <w:rFonts w:ascii="Arial" w:hAnsi="Arial" w:cs="Arial"/>
          <w:bCs/>
          <w:color w:val="000000"/>
          <w:lang w:eastAsia="en-GB"/>
        </w:rPr>
        <w:t>and</w:t>
      </w:r>
      <w:r>
        <w:rPr>
          <w:rFonts w:ascii="Arial" w:hAnsi="Arial" w:cs="Arial"/>
          <w:bCs/>
          <w:color w:val="000000"/>
          <w:lang w:eastAsia="en-GB"/>
        </w:rPr>
        <w:t xml:space="preserve"> </w:t>
      </w:r>
      <w:r w:rsidR="00FB57BB" w:rsidRPr="00B07342">
        <w:rPr>
          <w:rFonts w:ascii="Arial" w:hAnsi="Arial" w:cs="Arial"/>
          <w:bCs/>
          <w:color w:val="000000"/>
          <w:lang w:eastAsia="en-GB"/>
        </w:rPr>
        <w:t xml:space="preserve">ease of maintenance </w:t>
      </w:r>
      <w:r w:rsidR="000D64FA" w:rsidRPr="00B07342">
        <w:rPr>
          <w:rFonts w:ascii="Arial" w:hAnsi="Arial" w:cs="Arial"/>
          <w:bCs/>
          <w:color w:val="000000"/>
          <w:lang w:eastAsia="en-GB"/>
        </w:rPr>
        <w:t>in frequent</w:t>
      </w:r>
      <w:r w:rsidR="00FB57BB" w:rsidRPr="00B07342">
        <w:rPr>
          <w:rFonts w:ascii="Arial" w:hAnsi="Arial" w:cs="Arial"/>
          <w:bCs/>
          <w:color w:val="000000"/>
          <w:lang w:eastAsia="en-GB"/>
        </w:rPr>
        <w:t xml:space="preserve"> stop</w:t>
      </w:r>
      <w:r w:rsidR="000025CE">
        <w:rPr>
          <w:rFonts w:ascii="Arial" w:hAnsi="Arial" w:cs="Arial"/>
          <w:bCs/>
          <w:color w:val="000000"/>
          <w:lang w:eastAsia="en-GB"/>
        </w:rPr>
        <w:t>-and-</w:t>
      </w:r>
      <w:r w:rsidR="00FB57BB" w:rsidRPr="00B07342">
        <w:rPr>
          <w:rFonts w:ascii="Arial" w:hAnsi="Arial" w:cs="Arial"/>
          <w:bCs/>
          <w:color w:val="000000"/>
          <w:lang w:eastAsia="en-GB"/>
        </w:rPr>
        <w:t>go</w:t>
      </w:r>
      <w:r w:rsidR="000025CE">
        <w:rPr>
          <w:rFonts w:ascii="Arial" w:hAnsi="Arial" w:cs="Arial"/>
          <w:bCs/>
          <w:color w:val="000000"/>
          <w:lang w:eastAsia="en-GB"/>
        </w:rPr>
        <w:t xml:space="preserve"> duty cycles</w:t>
      </w:r>
      <w:r w:rsidR="00F721AB" w:rsidRPr="00B07342">
        <w:rPr>
          <w:rFonts w:ascii="Arial" w:hAnsi="Arial" w:cs="Arial"/>
          <w:bCs/>
          <w:color w:val="000000"/>
          <w:lang w:eastAsia="en-GB"/>
        </w:rPr>
        <w:t xml:space="preserve">, to </w:t>
      </w:r>
      <w:r w:rsidR="00FB57BB" w:rsidRPr="00B07342">
        <w:rPr>
          <w:rFonts w:ascii="Arial" w:hAnsi="Arial" w:cs="Arial"/>
          <w:bCs/>
          <w:color w:val="000000"/>
          <w:lang w:eastAsia="en-GB"/>
        </w:rPr>
        <w:t>fuel savings</w:t>
      </w:r>
      <w:r w:rsidR="00280658">
        <w:rPr>
          <w:rFonts w:ascii="Arial" w:hAnsi="Arial" w:cs="Arial"/>
          <w:bCs/>
          <w:color w:val="000000"/>
          <w:lang w:eastAsia="en-GB"/>
        </w:rPr>
        <w:t>,</w:t>
      </w:r>
      <w:r w:rsidR="00FB57BB" w:rsidRPr="00B07342">
        <w:rPr>
          <w:rFonts w:ascii="Arial" w:hAnsi="Arial" w:cs="Arial"/>
          <w:bCs/>
          <w:color w:val="000000"/>
          <w:lang w:eastAsia="en-GB"/>
        </w:rPr>
        <w:t xml:space="preserve"> </w:t>
      </w:r>
      <w:r w:rsidR="000025CE">
        <w:rPr>
          <w:rFonts w:ascii="Arial" w:hAnsi="Arial" w:cs="Arial"/>
          <w:bCs/>
          <w:color w:val="000000"/>
          <w:lang w:eastAsia="en-GB"/>
        </w:rPr>
        <w:t>depending on the</w:t>
      </w:r>
      <w:r w:rsidR="00FB57BB" w:rsidRPr="00B07342">
        <w:rPr>
          <w:rFonts w:ascii="Arial" w:hAnsi="Arial" w:cs="Arial"/>
          <w:bCs/>
          <w:color w:val="000000"/>
          <w:lang w:eastAsia="en-GB"/>
        </w:rPr>
        <w:t xml:space="preserve"> application</w:t>
      </w:r>
      <w:r w:rsidR="000025CE">
        <w:rPr>
          <w:rFonts w:ascii="Arial" w:hAnsi="Arial" w:cs="Arial"/>
          <w:bCs/>
          <w:color w:val="000000"/>
          <w:lang w:eastAsia="en-GB"/>
        </w:rPr>
        <w:t xml:space="preserve">,” said </w:t>
      </w:r>
      <w:proofErr w:type="spellStart"/>
      <w:r w:rsidR="000025CE">
        <w:rPr>
          <w:rFonts w:ascii="Arial" w:hAnsi="Arial" w:cs="Arial"/>
          <w:bCs/>
          <w:color w:val="000000"/>
          <w:lang w:eastAsia="en-GB"/>
        </w:rPr>
        <w:t>Paing</w:t>
      </w:r>
      <w:proofErr w:type="spellEnd"/>
      <w:r w:rsidR="00EB7BE5" w:rsidRPr="00B07342">
        <w:rPr>
          <w:rFonts w:ascii="Arial" w:hAnsi="Arial" w:cs="Arial"/>
          <w:bCs/>
          <w:color w:val="000000"/>
          <w:lang w:eastAsia="en-GB"/>
        </w:rPr>
        <w:t xml:space="preserve">. </w:t>
      </w:r>
      <w:r w:rsidR="000025CE">
        <w:rPr>
          <w:rFonts w:ascii="Arial" w:hAnsi="Arial" w:cs="Arial"/>
          <w:bCs/>
          <w:color w:val="000000"/>
          <w:lang w:eastAsia="en-GB"/>
        </w:rPr>
        <w:t>“</w:t>
      </w:r>
      <w:r w:rsidR="00F721AB" w:rsidRPr="00B07342">
        <w:rPr>
          <w:rFonts w:ascii="Arial" w:hAnsi="Arial" w:cs="Arial"/>
          <w:bCs/>
          <w:color w:val="000000"/>
          <w:lang w:eastAsia="en-GB"/>
        </w:rPr>
        <w:t xml:space="preserve">We are </w:t>
      </w:r>
      <w:r w:rsidR="00D60F7D" w:rsidRPr="00B07342">
        <w:rPr>
          <w:rFonts w:ascii="Arial" w:hAnsi="Arial" w:cs="Arial"/>
          <w:bCs/>
          <w:color w:val="000000"/>
          <w:lang w:eastAsia="en-GB"/>
        </w:rPr>
        <w:t xml:space="preserve">particularly </w:t>
      </w:r>
      <w:r w:rsidR="00F721AB" w:rsidRPr="00B07342">
        <w:rPr>
          <w:rFonts w:ascii="Arial" w:hAnsi="Arial" w:cs="Arial"/>
          <w:bCs/>
          <w:color w:val="000000"/>
          <w:lang w:eastAsia="en-GB"/>
        </w:rPr>
        <w:t xml:space="preserve">interested in the advantages </w:t>
      </w:r>
      <w:r w:rsidR="00920E91" w:rsidRPr="00B07342">
        <w:rPr>
          <w:rFonts w:ascii="Arial" w:hAnsi="Arial" w:cs="Arial"/>
          <w:bCs/>
          <w:color w:val="000000"/>
          <w:lang w:eastAsia="en-GB"/>
        </w:rPr>
        <w:t>deriv</w:t>
      </w:r>
      <w:r w:rsidR="00920E91">
        <w:rPr>
          <w:rFonts w:ascii="Arial" w:hAnsi="Arial" w:cs="Arial"/>
          <w:bCs/>
          <w:color w:val="000000"/>
          <w:lang w:eastAsia="en-GB"/>
        </w:rPr>
        <w:t>ed</w:t>
      </w:r>
      <w:r w:rsidR="00920E91" w:rsidRPr="00B07342">
        <w:rPr>
          <w:rFonts w:ascii="Arial" w:hAnsi="Arial" w:cs="Arial"/>
          <w:bCs/>
          <w:color w:val="000000"/>
          <w:lang w:eastAsia="en-GB"/>
        </w:rPr>
        <w:t xml:space="preserve"> </w:t>
      </w:r>
      <w:r w:rsidR="00F721AB" w:rsidRPr="00B07342">
        <w:rPr>
          <w:rFonts w:ascii="Arial" w:hAnsi="Arial" w:cs="Arial"/>
          <w:bCs/>
          <w:color w:val="000000"/>
          <w:lang w:eastAsia="en-GB"/>
        </w:rPr>
        <w:t xml:space="preserve">from Allison transmissions matched </w:t>
      </w:r>
      <w:r w:rsidR="004359D9" w:rsidRPr="00B07342">
        <w:rPr>
          <w:rFonts w:ascii="Arial" w:hAnsi="Arial" w:cs="Arial"/>
          <w:bCs/>
          <w:color w:val="000000"/>
          <w:lang w:eastAsia="en-GB"/>
        </w:rPr>
        <w:lastRenderedPageBreak/>
        <w:t xml:space="preserve">with </w:t>
      </w:r>
      <w:r w:rsidR="00F721AB" w:rsidRPr="00B07342">
        <w:rPr>
          <w:rFonts w:ascii="Arial" w:hAnsi="Arial" w:cs="Arial"/>
          <w:bCs/>
          <w:color w:val="000000"/>
          <w:lang w:eastAsia="en-GB"/>
        </w:rPr>
        <w:t>CN</w:t>
      </w:r>
      <w:r w:rsidR="00EA5E0D">
        <w:rPr>
          <w:rFonts w:ascii="Arial" w:hAnsi="Arial" w:cs="Arial"/>
          <w:bCs/>
          <w:color w:val="000000"/>
          <w:lang w:eastAsia="en-GB"/>
        </w:rPr>
        <w:t>G</w:t>
      </w:r>
      <w:r w:rsidR="00F721AB" w:rsidRPr="00B07342">
        <w:rPr>
          <w:rFonts w:ascii="Arial" w:hAnsi="Arial" w:cs="Arial"/>
          <w:bCs/>
          <w:color w:val="000000"/>
          <w:lang w:eastAsia="en-GB"/>
        </w:rPr>
        <w:t xml:space="preserve"> engines.</w:t>
      </w:r>
      <w:r w:rsidR="00EB7BE5" w:rsidRPr="00B07342">
        <w:rPr>
          <w:rFonts w:ascii="Arial" w:hAnsi="Arial" w:cs="Arial"/>
          <w:bCs/>
          <w:color w:val="000000"/>
          <w:lang w:eastAsia="en-GB"/>
        </w:rPr>
        <w:t xml:space="preserve"> </w:t>
      </w:r>
      <w:r w:rsidR="004359D9" w:rsidRPr="00B07342">
        <w:rPr>
          <w:rFonts w:ascii="Arial" w:hAnsi="Arial" w:cs="Arial"/>
          <w:bCs/>
          <w:color w:val="000000"/>
          <w:lang w:eastAsia="en-GB"/>
        </w:rPr>
        <w:t xml:space="preserve">We think it is an engine technology with many relevant economic advantages </w:t>
      </w:r>
      <w:r w:rsidR="00920E91">
        <w:rPr>
          <w:rFonts w:ascii="Arial" w:hAnsi="Arial" w:cs="Arial"/>
          <w:bCs/>
          <w:color w:val="000000"/>
          <w:lang w:eastAsia="en-GB"/>
        </w:rPr>
        <w:t>and opportunities</w:t>
      </w:r>
      <w:r w:rsidR="00EB7BE5" w:rsidRPr="00B07342">
        <w:rPr>
          <w:rFonts w:ascii="Arial" w:hAnsi="Arial" w:cs="Arial"/>
          <w:bCs/>
          <w:color w:val="000000"/>
          <w:lang w:eastAsia="en-GB"/>
        </w:rPr>
        <w:t>.”</w:t>
      </w:r>
    </w:p>
    <w:p w14:paraId="371E6A9A" w14:textId="7B1F00AF" w:rsidR="000674E3" w:rsidRDefault="00920E91" w:rsidP="00570460">
      <w:pPr>
        <w:spacing w:line="240" w:lineRule="auto"/>
        <w:outlineLvl w:val="0"/>
        <w:rPr>
          <w:rFonts w:ascii="Arial" w:hAnsi="Arial" w:cs="Arial"/>
          <w:bCs/>
          <w:color w:val="000000"/>
          <w:lang w:eastAsia="en-GB"/>
        </w:rPr>
      </w:pPr>
      <w:proofErr w:type="spellStart"/>
      <w:r w:rsidRPr="000674E3">
        <w:rPr>
          <w:rFonts w:ascii="Arial" w:hAnsi="Arial" w:cs="Arial"/>
          <w:bCs/>
          <w:color w:val="000000"/>
          <w:lang w:eastAsia="en-GB"/>
        </w:rPr>
        <w:t>Fraik</w:t>
      </w:r>
      <w:r w:rsidR="000D64FA">
        <w:rPr>
          <w:rFonts w:ascii="Arial" w:hAnsi="Arial" w:cs="Arial"/>
          <w:bCs/>
          <w:color w:val="000000"/>
          <w:lang w:eastAsia="en-GB"/>
        </w:rPr>
        <w:t>i</w:t>
      </w:r>
      <w:r w:rsidRPr="000674E3">
        <w:rPr>
          <w:rFonts w:ascii="Arial" w:hAnsi="Arial" w:cs="Arial"/>
          <w:bCs/>
          <w:color w:val="000000"/>
          <w:lang w:eastAsia="en-GB"/>
        </w:rPr>
        <w:t>n</w:t>
      </w:r>
      <w:proofErr w:type="spellEnd"/>
      <w:r w:rsidRPr="000674E3">
        <w:rPr>
          <w:rFonts w:ascii="Arial" w:hAnsi="Arial" w:cs="Arial"/>
          <w:bCs/>
          <w:color w:val="000000"/>
          <w:lang w:eastAsia="en-GB"/>
        </w:rPr>
        <w:t xml:space="preserve"> is not </w:t>
      </w:r>
      <w:r w:rsidR="00017B7B">
        <w:rPr>
          <w:rFonts w:ascii="Arial" w:hAnsi="Arial" w:cs="Arial"/>
          <w:bCs/>
          <w:color w:val="000000"/>
          <w:lang w:eastAsia="en-GB"/>
        </w:rPr>
        <w:t>alone in taking</w:t>
      </w:r>
      <w:r w:rsidR="00280658">
        <w:rPr>
          <w:rFonts w:ascii="Arial" w:hAnsi="Arial" w:cs="Arial"/>
          <w:bCs/>
          <w:color w:val="000000"/>
          <w:lang w:eastAsia="en-GB"/>
        </w:rPr>
        <w:t xml:space="preserve"> this position</w:t>
      </w:r>
      <w:r w:rsidRPr="000674E3">
        <w:rPr>
          <w:rFonts w:ascii="Arial" w:hAnsi="Arial" w:cs="Arial"/>
          <w:bCs/>
          <w:color w:val="000000"/>
          <w:lang w:eastAsia="en-GB"/>
        </w:rPr>
        <w:t xml:space="preserve">. </w:t>
      </w:r>
      <w:r w:rsidR="000674E3" w:rsidRPr="000674E3">
        <w:rPr>
          <w:rFonts w:ascii="Arial" w:hAnsi="Arial" w:cs="Arial"/>
          <w:bCs/>
          <w:color w:val="000000"/>
          <w:lang w:eastAsia="en-GB"/>
        </w:rPr>
        <w:t xml:space="preserve">According to Clement </w:t>
      </w:r>
      <w:proofErr w:type="spellStart"/>
      <w:r w:rsidR="000674E3" w:rsidRPr="000674E3">
        <w:rPr>
          <w:rFonts w:ascii="Arial" w:hAnsi="Arial" w:cs="Arial"/>
          <w:bCs/>
          <w:color w:val="000000"/>
          <w:lang w:eastAsia="en-GB"/>
        </w:rPr>
        <w:t>Chandon</w:t>
      </w:r>
      <w:proofErr w:type="spellEnd"/>
      <w:r w:rsidR="000674E3" w:rsidRPr="000674E3">
        <w:rPr>
          <w:rFonts w:ascii="Arial" w:hAnsi="Arial" w:cs="Arial"/>
          <w:bCs/>
          <w:color w:val="000000"/>
          <w:lang w:eastAsia="en-GB"/>
        </w:rPr>
        <w:t xml:space="preserve">, head of CNG/LNG sales development for </w:t>
      </w:r>
      <w:proofErr w:type="spellStart"/>
      <w:r w:rsidR="000674E3" w:rsidRPr="00570460">
        <w:rPr>
          <w:rFonts w:ascii="Arial" w:hAnsi="Arial" w:cs="Arial"/>
          <w:bCs/>
          <w:color w:val="000000"/>
          <w:lang w:eastAsia="en-GB"/>
        </w:rPr>
        <w:t>Iveco</w:t>
      </w:r>
      <w:proofErr w:type="spellEnd"/>
      <w:r w:rsidR="000674E3" w:rsidRPr="00570460">
        <w:rPr>
          <w:rFonts w:ascii="Arial" w:hAnsi="Arial" w:cs="Arial"/>
          <w:bCs/>
          <w:color w:val="000000"/>
          <w:lang w:eastAsia="en-GB"/>
        </w:rPr>
        <w:t xml:space="preserve"> </w:t>
      </w:r>
      <w:proofErr w:type="spellStart"/>
      <w:r w:rsidR="000674E3" w:rsidRPr="00570460">
        <w:rPr>
          <w:rFonts w:ascii="Arial" w:hAnsi="Arial" w:cs="Arial"/>
          <w:bCs/>
          <w:color w:val="000000"/>
          <w:lang w:eastAsia="en-GB"/>
        </w:rPr>
        <w:t>Stralis</w:t>
      </w:r>
      <w:proofErr w:type="spellEnd"/>
      <w:r w:rsidR="000674E3" w:rsidRPr="000674E3">
        <w:rPr>
          <w:rFonts w:ascii="Arial" w:hAnsi="Arial" w:cs="Arial"/>
          <w:bCs/>
          <w:color w:val="000000"/>
          <w:lang w:eastAsia="en-GB"/>
        </w:rPr>
        <w:t xml:space="preserve"> in EMEA, </w:t>
      </w:r>
      <w:r w:rsidR="00EB7BE5" w:rsidRPr="000674E3">
        <w:rPr>
          <w:rFonts w:ascii="Arial" w:hAnsi="Arial" w:cs="Arial"/>
          <w:bCs/>
          <w:color w:val="000000"/>
          <w:lang w:eastAsia="en-GB"/>
        </w:rPr>
        <w:t>“</w:t>
      </w:r>
      <w:proofErr w:type="spellStart"/>
      <w:r w:rsidR="00EB7BE5" w:rsidRPr="000674E3">
        <w:rPr>
          <w:rFonts w:ascii="Arial" w:hAnsi="Arial" w:cs="Arial"/>
          <w:bCs/>
          <w:color w:val="000000"/>
          <w:lang w:eastAsia="en-GB"/>
        </w:rPr>
        <w:t>Iveco</w:t>
      </w:r>
      <w:proofErr w:type="spellEnd"/>
      <w:r w:rsidR="00EB7BE5" w:rsidRPr="000674E3">
        <w:rPr>
          <w:rFonts w:ascii="Arial" w:hAnsi="Arial" w:cs="Arial"/>
          <w:bCs/>
          <w:color w:val="000000"/>
          <w:lang w:eastAsia="en-GB"/>
        </w:rPr>
        <w:t xml:space="preserve"> </w:t>
      </w:r>
      <w:r w:rsidR="004359D9" w:rsidRPr="000674E3">
        <w:rPr>
          <w:rFonts w:ascii="Arial" w:hAnsi="Arial" w:cs="Arial"/>
          <w:bCs/>
          <w:color w:val="000000"/>
          <w:lang w:eastAsia="en-GB"/>
        </w:rPr>
        <w:t>believes</w:t>
      </w:r>
      <w:r w:rsidR="000674E3">
        <w:rPr>
          <w:rFonts w:ascii="Arial" w:hAnsi="Arial" w:cs="Arial"/>
          <w:bCs/>
          <w:color w:val="000000"/>
          <w:lang w:eastAsia="en-GB"/>
        </w:rPr>
        <w:t xml:space="preserve"> in</w:t>
      </w:r>
      <w:r w:rsidR="004359D9" w:rsidRPr="000674E3">
        <w:rPr>
          <w:rFonts w:ascii="Arial" w:hAnsi="Arial" w:cs="Arial"/>
          <w:bCs/>
          <w:color w:val="000000"/>
          <w:lang w:eastAsia="en-GB"/>
        </w:rPr>
        <w:t xml:space="preserve"> and invests a lot in natural gas trucks</w:t>
      </w:r>
      <w:r w:rsidR="00EB7BE5" w:rsidRPr="000674E3">
        <w:rPr>
          <w:rFonts w:ascii="Arial" w:hAnsi="Arial" w:cs="Arial"/>
          <w:bCs/>
          <w:color w:val="000000"/>
          <w:lang w:eastAsia="en-GB"/>
        </w:rPr>
        <w:t xml:space="preserve">. </w:t>
      </w:r>
      <w:r w:rsidR="004359D9" w:rsidRPr="000674E3">
        <w:rPr>
          <w:rFonts w:ascii="Arial" w:hAnsi="Arial" w:cs="Arial"/>
          <w:bCs/>
          <w:color w:val="000000"/>
          <w:lang w:eastAsia="en-GB"/>
        </w:rPr>
        <w:t>My job</w:t>
      </w:r>
      <w:r w:rsidR="000674E3">
        <w:rPr>
          <w:rFonts w:ascii="Arial" w:hAnsi="Arial" w:cs="Arial"/>
          <w:bCs/>
          <w:color w:val="000000"/>
          <w:lang w:eastAsia="en-GB"/>
        </w:rPr>
        <w:t>, created specifically</w:t>
      </w:r>
      <w:r w:rsidR="004359D9" w:rsidRPr="000674E3">
        <w:rPr>
          <w:rFonts w:ascii="Arial" w:hAnsi="Arial" w:cs="Arial"/>
          <w:bCs/>
          <w:color w:val="000000"/>
          <w:lang w:eastAsia="en-GB"/>
        </w:rPr>
        <w:t xml:space="preserve"> for this market</w:t>
      </w:r>
      <w:r w:rsidR="000674E3">
        <w:rPr>
          <w:rFonts w:ascii="Arial" w:hAnsi="Arial" w:cs="Arial"/>
          <w:bCs/>
          <w:color w:val="000000"/>
          <w:lang w:eastAsia="en-GB"/>
        </w:rPr>
        <w:t xml:space="preserve">, is </w:t>
      </w:r>
      <w:r w:rsidR="00280658">
        <w:rPr>
          <w:rFonts w:ascii="Arial" w:hAnsi="Arial" w:cs="Arial"/>
          <w:bCs/>
          <w:color w:val="000000"/>
          <w:lang w:eastAsia="en-GB"/>
        </w:rPr>
        <w:t xml:space="preserve">a </w:t>
      </w:r>
      <w:r w:rsidR="000674E3">
        <w:rPr>
          <w:rFonts w:ascii="Arial" w:hAnsi="Arial" w:cs="Arial"/>
          <w:bCs/>
          <w:color w:val="000000"/>
          <w:lang w:eastAsia="en-GB"/>
        </w:rPr>
        <w:t>testament to our</w:t>
      </w:r>
      <w:r w:rsidR="004359D9" w:rsidRPr="000674E3">
        <w:rPr>
          <w:rFonts w:ascii="Arial" w:hAnsi="Arial" w:cs="Arial"/>
          <w:bCs/>
          <w:color w:val="000000"/>
          <w:lang w:eastAsia="en-GB"/>
        </w:rPr>
        <w:t xml:space="preserve"> will to make this technology known and appreciated</w:t>
      </w:r>
      <w:r w:rsidR="000674E3">
        <w:rPr>
          <w:rFonts w:ascii="Arial" w:hAnsi="Arial" w:cs="Arial"/>
          <w:bCs/>
          <w:color w:val="000000"/>
          <w:lang w:eastAsia="en-GB"/>
        </w:rPr>
        <w:t>,” he said</w:t>
      </w:r>
      <w:r w:rsidR="00EB7BE5" w:rsidRPr="000674E3">
        <w:rPr>
          <w:rFonts w:ascii="Arial" w:hAnsi="Arial" w:cs="Arial"/>
          <w:bCs/>
          <w:color w:val="000000"/>
          <w:lang w:eastAsia="en-GB"/>
        </w:rPr>
        <w:t xml:space="preserve">. </w:t>
      </w:r>
    </w:p>
    <w:p w14:paraId="18E41E59" w14:textId="23BA24E8" w:rsidR="00EB7BE5" w:rsidRDefault="00EB7BE5" w:rsidP="00570460">
      <w:pPr>
        <w:spacing w:line="240" w:lineRule="auto"/>
        <w:outlineLvl w:val="0"/>
        <w:rPr>
          <w:rFonts w:ascii="Arial" w:hAnsi="Arial" w:cs="Arial"/>
          <w:bCs/>
          <w:color w:val="000000"/>
          <w:lang w:eastAsia="en-GB"/>
        </w:rPr>
      </w:pPr>
      <w:r w:rsidRPr="000674E3">
        <w:rPr>
          <w:rFonts w:ascii="Arial" w:hAnsi="Arial" w:cs="Arial"/>
          <w:bCs/>
          <w:color w:val="000000"/>
          <w:lang w:eastAsia="en-GB"/>
        </w:rPr>
        <w:t>“</w:t>
      </w:r>
      <w:r w:rsidR="000674E3">
        <w:rPr>
          <w:rFonts w:ascii="Arial" w:hAnsi="Arial" w:cs="Arial"/>
          <w:bCs/>
          <w:color w:val="000000"/>
          <w:lang w:eastAsia="en-GB"/>
        </w:rPr>
        <w:t>N</w:t>
      </w:r>
      <w:r w:rsidR="004359D9" w:rsidRPr="000674E3">
        <w:rPr>
          <w:rFonts w:ascii="Arial" w:hAnsi="Arial" w:cs="Arial"/>
          <w:bCs/>
          <w:color w:val="000000"/>
          <w:lang w:eastAsia="en-GB"/>
        </w:rPr>
        <w:t>atural gas market</w:t>
      </w:r>
      <w:r w:rsidR="000674E3">
        <w:rPr>
          <w:rFonts w:ascii="Arial" w:hAnsi="Arial" w:cs="Arial"/>
          <w:bCs/>
          <w:color w:val="000000"/>
          <w:lang w:eastAsia="en-GB"/>
        </w:rPr>
        <w:t>s</w:t>
      </w:r>
      <w:r w:rsidR="004359D9" w:rsidRPr="000674E3">
        <w:rPr>
          <w:rFonts w:ascii="Arial" w:hAnsi="Arial" w:cs="Arial"/>
          <w:bCs/>
          <w:color w:val="000000"/>
          <w:lang w:eastAsia="en-GB"/>
        </w:rPr>
        <w:t xml:space="preserve"> </w:t>
      </w:r>
      <w:r w:rsidR="000674E3">
        <w:rPr>
          <w:rFonts w:ascii="Arial" w:hAnsi="Arial" w:cs="Arial"/>
          <w:bCs/>
          <w:color w:val="000000"/>
          <w:lang w:eastAsia="en-GB"/>
        </w:rPr>
        <w:t>are</w:t>
      </w:r>
      <w:r w:rsidR="000674E3" w:rsidRPr="000674E3">
        <w:rPr>
          <w:rFonts w:ascii="Arial" w:hAnsi="Arial" w:cs="Arial"/>
          <w:bCs/>
          <w:color w:val="000000"/>
          <w:lang w:eastAsia="en-GB"/>
        </w:rPr>
        <w:t xml:space="preserve"> </w:t>
      </w:r>
      <w:r w:rsidR="004359D9" w:rsidRPr="000674E3">
        <w:rPr>
          <w:rFonts w:ascii="Arial" w:hAnsi="Arial" w:cs="Arial"/>
          <w:bCs/>
          <w:color w:val="000000"/>
          <w:lang w:eastAsia="en-GB"/>
        </w:rPr>
        <w:t>developing, above all in France</w:t>
      </w:r>
      <w:r w:rsidRPr="000674E3">
        <w:rPr>
          <w:rFonts w:ascii="Arial" w:hAnsi="Arial" w:cs="Arial"/>
          <w:bCs/>
          <w:color w:val="000000"/>
          <w:lang w:eastAsia="en-GB"/>
        </w:rPr>
        <w:t xml:space="preserve">. </w:t>
      </w:r>
      <w:r w:rsidR="000674E3">
        <w:rPr>
          <w:rFonts w:ascii="Arial" w:hAnsi="Arial" w:cs="Arial"/>
          <w:bCs/>
          <w:color w:val="000000"/>
          <w:lang w:eastAsia="en-GB"/>
        </w:rPr>
        <w:t>I</w:t>
      </w:r>
      <w:r w:rsidR="004359D9" w:rsidRPr="000674E3">
        <w:rPr>
          <w:rFonts w:ascii="Arial" w:hAnsi="Arial" w:cs="Arial"/>
          <w:bCs/>
          <w:color w:val="000000"/>
          <w:lang w:eastAsia="en-GB"/>
        </w:rPr>
        <w:t>n the last 4 years</w:t>
      </w:r>
      <w:r w:rsidR="000674E3">
        <w:rPr>
          <w:rFonts w:ascii="Arial" w:hAnsi="Arial" w:cs="Arial"/>
          <w:bCs/>
          <w:color w:val="000000"/>
          <w:lang w:eastAsia="en-GB"/>
        </w:rPr>
        <w:t>,</w:t>
      </w:r>
      <w:r w:rsidR="004359D9" w:rsidRPr="000674E3">
        <w:rPr>
          <w:rFonts w:ascii="Arial" w:hAnsi="Arial" w:cs="Arial"/>
          <w:bCs/>
          <w:color w:val="000000"/>
          <w:lang w:eastAsia="en-GB"/>
        </w:rPr>
        <w:t xml:space="preserve"> we have doubled sales of </w:t>
      </w:r>
      <w:proofErr w:type="spellStart"/>
      <w:r w:rsidR="0036748F">
        <w:rPr>
          <w:rFonts w:ascii="Arial" w:hAnsi="Arial" w:cs="Arial"/>
          <w:bCs/>
          <w:color w:val="000000"/>
          <w:lang w:eastAsia="en-GB"/>
        </w:rPr>
        <w:t>Iveco</w:t>
      </w:r>
      <w:proofErr w:type="spellEnd"/>
      <w:r w:rsidR="0036748F">
        <w:rPr>
          <w:rFonts w:ascii="Arial" w:hAnsi="Arial" w:cs="Arial"/>
          <w:bCs/>
          <w:color w:val="000000"/>
          <w:lang w:eastAsia="en-GB"/>
        </w:rPr>
        <w:t xml:space="preserve"> </w:t>
      </w:r>
      <w:proofErr w:type="spellStart"/>
      <w:r w:rsidR="0036748F">
        <w:rPr>
          <w:rFonts w:ascii="Arial" w:hAnsi="Arial" w:cs="Arial"/>
          <w:bCs/>
          <w:color w:val="000000"/>
          <w:lang w:eastAsia="en-GB"/>
        </w:rPr>
        <w:t>Stralis</w:t>
      </w:r>
      <w:proofErr w:type="spellEnd"/>
      <w:r w:rsidR="0036748F">
        <w:rPr>
          <w:rFonts w:ascii="Arial" w:hAnsi="Arial" w:cs="Arial"/>
          <w:bCs/>
          <w:color w:val="000000"/>
          <w:lang w:eastAsia="en-GB"/>
        </w:rPr>
        <w:t xml:space="preserve"> </w:t>
      </w:r>
      <w:r w:rsidR="004359D9" w:rsidRPr="000674E3">
        <w:rPr>
          <w:rFonts w:ascii="Arial" w:hAnsi="Arial" w:cs="Arial"/>
          <w:bCs/>
          <w:color w:val="000000"/>
          <w:lang w:eastAsia="en-GB"/>
        </w:rPr>
        <w:t xml:space="preserve">CNG and LNG </w:t>
      </w:r>
      <w:r w:rsidR="0036748F">
        <w:rPr>
          <w:rFonts w:ascii="Arial" w:hAnsi="Arial" w:cs="Arial"/>
          <w:bCs/>
          <w:color w:val="000000"/>
          <w:lang w:eastAsia="en-GB"/>
        </w:rPr>
        <w:t xml:space="preserve">trucks </w:t>
      </w:r>
      <w:r w:rsidR="000674E3" w:rsidRPr="000674E3">
        <w:rPr>
          <w:rFonts w:ascii="Arial" w:hAnsi="Arial" w:cs="Arial"/>
          <w:bCs/>
          <w:color w:val="000000"/>
          <w:lang w:eastAsia="en-GB"/>
        </w:rPr>
        <w:t>e</w:t>
      </w:r>
      <w:r w:rsidR="000674E3">
        <w:rPr>
          <w:rFonts w:ascii="Arial" w:hAnsi="Arial" w:cs="Arial"/>
          <w:bCs/>
          <w:color w:val="000000"/>
          <w:lang w:eastAsia="en-GB"/>
        </w:rPr>
        <w:t>ach</w:t>
      </w:r>
      <w:r w:rsidR="000674E3" w:rsidRPr="000674E3">
        <w:rPr>
          <w:rFonts w:ascii="Arial" w:hAnsi="Arial" w:cs="Arial"/>
          <w:bCs/>
          <w:color w:val="000000"/>
          <w:lang w:eastAsia="en-GB"/>
        </w:rPr>
        <w:t xml:space="preserve"> </w:t>
      </w:r>
      <w:r w:rsidR="004359D9" w:rsidRPr="000674E3">
        <w:rPr>
          <w:rFonts w:ascii="Arial" w:hAnsi="Arial" w:cs="Arial"/>
          <w:bCs/>
          <w:color w:val="000000"/>
          <w:lang w:eastAsia="en-GB"/>
        </w:rPr>
        <w:t>year</w:t>
      </w:r>
      <w:r w:rsidR="00B65A38">
        <w:rPr>
          <w:rFonts w:ascii="Arial" w:hAnsi="Arial" w:cs="Arial"/>
          <w:bCs/>
          <w:color w:val="000000"/>
          <w:lang w:eastAsia="en-GB"/>
        </w:rPr>
        <w:t xml:space="preserve"> because there </w:t>
      </w:r>
      <w:r w:rsidR="004359D9" w:rsidRPr="000674E3">
        <w:rPr>
          <w:rFonts w:ascii="Arial" w:hAnsi="Arial" w:cs="Arial"/>
          <w:bCs/>
          <w:color w:val="000000"/>
          <w:lang w:eastAsia="en-GB"/>
        </w:rPr>
        <w:t>are large commercial chains and distribution companies look</w:t>
      </w:r>
      <w:r w:rsidR="00B65A38">
        <w:rPr>
          <w:rFonts w:ascii="Arial" w:hAnsi="Arial" w:cs="Arial"/>
          <w:bCs/>
          <w:color w:val="000000"/>
          <w:lang w:eastAsia="en-GB"/>
        </w:rPr>
        <w:t>ing</w:t>
      </w:r>
      <w:r w:rsidR="004359D9" w:rsidRPr="000674E3">
        <w:rPr>
          <w:rFonts w:ascii="Arial" w:hAnsi="Arial" w:cs="Arial"/>
          <w:bCs/>
          <w:color w:val="000000"/>
          <w:lang w:eastAsia="en-GB"/>
        </w:rPr>
        <w:t xml:space="preserve"> for clean</w:t>
      </w:r>
      <w:r w:rsidR="00B65A38">
        <w:rPr>
          <w:rFonts w:ascii="Arial" w:hAnsi="Arial" w:cs="Arial"/>
          <w:bCs/>
          <w:color w:val="000000"/>
          <w:lang w:eastAsia="en-GB"/>
        </w:rPr>
        <w:t>er,</w:t>
      </w:r>
      <w:r w:rsidR="004359D9" w:rsidRPr="000674E3">
        <w:rPr>
          <w:rFonts w:ascii="Arial" w:hAnsi="Arial" w:cs="Arial"/>
          <w:bCs/>
          <w:color w:val="000000"/>
          <w:lang w:eastAsia="en-GB"/>
        </w:rPr>
        <w:t xml:space="preserve"> </w:t>
      </w:r>
      <w:r w:rsidR="00B65A38">
        <w:rPr>
          <w:rFonts w:ascii="Arial" w:hAnsi="Arial" w:cs="Arial"/>
          <w:bCs/>
          <w:color w:val="000000"/>
          <w:lang w:eastAsia="en-GB"/>
        </w:rPr>
        <w:t>quieter</w:t>
      </w:r>
      <w:r w:rsidR="004359D9" w:rsidRPr="000674E3">
        <w:rPr>
          <w:rFonts w:ascii="Arial" w:hAnsi="Arial" w:cs="Arial"/>
          <w:bCs/>
          <w:color w:val="000000"/>
          <w:lang w:eastAsia="en-GB"/>
        </w:rPr>
        <w:t xml:space="preserve"> transport at lower costs than those of diesel engines</w:t>
      </w:r>
      <w:r w:rsidR="00B65A38">
        <w:rPr>
          <w:rFonts w:ascii="Arial" w:hAnsi="Arial" w:cs="Arial"/>
          <w:bCs/>
          <w:color w:val="000000"/>
          <w:lang w:eastAsia="en-GB"/>
        </w:rPr>
        <w:t xml:space="preserve">,” said </w:t>
      </w:r>
      <w:proofErr w:type="spellStart"/>
      <w:r w:rsidR="00B65A38">
        <w:rPr>
          <w:rFonts w:ascii="Arial" w:hAnsi="Arial" w:cs="Arial"/>
          <w:bCs/>
          <w:color w:val="000000"/>
          <w:lang w:eastAsia="en-GB"/>
        </w:rPr>
        <w:t>Chandon</w:t>
      </w:r>
      <w:proofErr w:type="spellEnd"/>
      <w:r w:rsidR="004359D9" w:rsidRPr="000674E3">
        <w:rPr>
          <w:rFonts w:ascii="Arial" w:hAnsi="Arial" w:cs="Arial"/>
          <w:bCs/>
          <w:color w:val="000000"/>
          <w:lang w:eastAsia="en-GB"/>
        </w:rPr>
        <w:t xml:space="preserve">. </w:t>
      </w:r>
      <w:r w:rsidR="00B65A38">
        <w:rPr>
          <w:rFonts w:ascii="Arial" w:hAnsi="Arial" w:cs="Arial"/>
          <w:bCs/>
          <w:color w:val="000000"/>
          <w:lang w:eastAsia="en-GB"/>
        </w:rPr>
        <w:t>“</w:t>
      </w:r>
      <w:r w:rsidR="004359D9" w:rsidRPr="000674E3">
        <w:rPr>
          <w:rFonts w:ascii="Arial" w:hAnsi="Arial" w:cs="Arial"/>
          <w:bCs/>
          <w:color w:val="000000"/>
          <w:lang w:eastAsia="en-GB"/>
        </w:rPr>
        <w:t xml:space="preserve">Now </w:t>
      </w:r>
      <w:r w:rsidR="00B65A38">
        <w:rPr>
          <w:rFonts w:ascii="Arial" w:hAnsi="Arial" w:cs="Arial"/>
          <w:bCs/>
          <w:color w:val="000000"/>
          <w:lang w:eastAsia="en-GB"/>
        </w:rPr>
        <w:t xml:space="preserve">that </w:t>
      </w:r>
      <w:r w:rsidR="004359D9" w:rsidRPr="000674E3">
        <w:rPr>
          <w:rFonts w:ascii="Arial" w:hAnsi="Arial" w:cs="Arial"/>
          <w:bCs/>
          <w:color w:val="000000"/>
          <w:lang w:eastAsia="en-GB"/>
        </w:rPr>
        <w:t xml:space="preserve">end users and truck owners are starting to trust this technology, </w:t>
      </w:r>
      <w:r w:rsidR="00B65A38" w:rsidRPr="000674E3">
        <w:rPr>
          <w:rFonts w:ascii="Arial" w:hAnsi="Arial" w:cs="Arial"/>
          <w:bCs/>
          <w:color w:val="000000"/>
          <w:lang w:eastAsia="en-GB"/>
        </w:rPr>
        <w:t xml:space="preserve">the market is </w:t>
      </w:r>
      <w:r w:rsidR="00B65A38">
        <w:rPr>
          <w:rFonts w:ascii="Arial" w:hAnsi="Arial" w:cs="Arial"/>
          <w:bCs/>
          <w:color w:val="000000"/>
          <w:lang w:eastAsia="en-GB"/>
        </w:rPr>
        <w:t xml:space="preserve">poised to take </w:t>
      </w:r>
      <w:r w:rsidR="00B65A38" w:rsidRPr="000674E3">
        <w:rPr>
          <w:rFonts w:ascii="Arial" w:hAnsi="Arial" w:cs="Arial"/>
          <w:bCs/>
          <w:color w:val="000000"/>
          <w:lang w:eastAsia="en-GB"/>
        </w:rPr>
        <w:t>off</w:t>
      </w:r>
      <w:r w:rsidR="00B65A38">
        <w:rPr>
          <w:rFonts w:ascii="Arial" w:hAnsi="Arial" w:cs="Arial"/>
          <w:bCs/>
          <w:color w:val="000000"/>
          <w:lang w:eastAsia="en-GB"/>
        </w:rPr>
        <w:t>,</w:t>
      </w:r>
      <w:r w:rsidR="00B65A38" w:rsidRPr="000674E3">
        <w:rPr>
          <w:rFonts w:ascii="Arial" w:hAnsi="Arial" w:cs="Arial"/>
          <w:bCs/>
          <w:color w:val="000000"/>
          <w:lang w:eastAsia="en-GB"/>
        </w:rPr>
        <w:t xml:space="preserve"> </w:t>
      </w:r>
      <w:r w:rsidR="00B65A38">
        <w:rPr>
          <w:rFonts w:ascii="Arial" w:hAnsi="Arial" w:cs="Arial"/>
          <w:bCs/>
          <w:color w:val="000000"/>
          <w:lang w:eastAsia="en-GB"/>
        </w:rPr>
        <w:t xml:space="preserve">and </w:t>
      </w:r>
      <w:r w:rsidR="004359D9" w:rsidRPr="000674E3">
        <w:rPr>
          <w:rFonts w:ascii="Arial" w:hAnsi="Arial" w:cs="Arial"/>
          <w:bCs/>
          <w:color w:val="000000"/>
          <w:lang w:eastAsia="en-GB"/>
        </w:rPr>
        <w:t>our dealer network is ready</w:t>
      </w:r>
      <w:r w:rsidRPr="000674E3">
        <w:rPr>
          <w:rFonts w:ascii="Arial" w:hAnsi="Arial" w:cs="Arial"/>
          <w:bCs/>
          <w:color w:val="000000"/>
          <w:lang w:eastAsia="en-GB"/>
        </w:rPr>
        <w:t>.”</w:t>
      </w:r>
      <w:r w:rsidRPr="00B07342">
        <w:rPr>
          <w:rFonts w:ascii="Arial" w:hAnsi="Arial" w:cs="Arial"/>
          <w:bCs/>
          <w:color w:val="000000"/>
          <w:lang w:eastAsia="en-GB"/>
        </w:rPr>
        <w:t xml:space="preserve"> </w:t>
      </w:r>
    </w:p>
    <w:p w14:paraId="56CE752C" w14:textId="02041C39" w:rsidR="00202F66" w:rsidRDefault="00B65A38" w:rsidP="00570460">
      <w:pPr>
        <w:autoSpaceDE w:val="0"/>
        <w:autoSpaceDN w:val="0"/>
        <w:adjustRightInd w:val="0"/>
        <w:spacing w:after="240" w:line="240" w:lineRule="auto"/>
        <w:rPr>
          <w:rFonts w:ascii="Arial" w:hAnsi="Arial" w:cs="Arial"/>
          <w:bCs/>
          <w:color w:val="000000"/>
          <w:lang w:eastAsia="en-GB"/>
        </w:rPr>
      </w:pPr>
      <w:proofErr w:type="spellStart"/>
      <w:r>
        <w:rPr>
          <w:rFonts w:ascii="Arial" w:hAnsi="Arial" w:cs="Arial"/>
          <w:bCs/>
          <w:color w:val="000000"/>
          <w:lang w:eastAsia="en-GB"/>
        </w:rPr>
        <w:t>Chandon</w:t>
      </w:r>
      <w:proofErr w:type="spellEnd"/>
      <w:r>
        <w:rPr>
          <w:rFonts w:ascii="Arial" w:hAnsi="Arial" w:cs="Arial"/>
          <w:bCs/>
          <w:color w:val="000000"/>
          <w:lang w:eastAsia="en-GB"/>
        </w:rPr>
        <w:t xml:space="preserve"> point</w:t>
      </w:r>
      <w:r w:rsidR="006567E0">
        <w:rPr>
          <w:rFonts w:ascii="Arial" w:hAnsi="Arial" w:cs="Arial"/>
          <w:bCs/>
          <w:color w:val="000000"/>
          <w:lang w:eastAsia="en-GB"/>
        </w:rPr>
        <w:t>ed</w:t>
      </w:r>
      <w:r>
        <w:rPr>
          <w:rFonts w:ascii="Arial" w:hAnsi="Arial" w:cs="Arial"/>
          <w:bCs/>
          <w:color w:val="000000"/>
          <w:lang w:eastAsia="en-GB"/>
        </w:rPr>
        <w:t xml:space="preserve"> out that </w:t>
      </w:r>
      <w:r w:rsidR="000674E3">
        <w:rPr>
          <w:rFonts w:ascii="Arial" w:hAnsi="Arial" w:cs="Arial"/>
          <w:bCs/>
          <w:color w:val="000000"/>
          <w:lang w:eastAsia="en-GB"/>
        </w:rPr>
        <w:t xml:space="preserve">natural gas engines </w:t>
      </w:r>
      <w:r>
        <w:rPr>
          <w:rFonts w:ascii="Arial" w:hAnsi="Arial" w:cs="Arial"/>
          <w:bCs/>
          <w:color w:val="000000"/>
          <w:lang w:eastAsia="en-GB"/>
        </w:rPr>
        <w:t>in heavy trucks are relatively small, compared to diesel models</w:t>
      </w:r>
      <w:r w:rsidR="00202F66">
        <w:rPr>
          <w:rFonts w:ascii="Arial" w:hAnsi="Arial" w:cs="Arial"/>
          <w:bCs/>
          <w:color w:val="000000"/>
          <w:lang w:eastAsia="en-GB"/>
        </w:rPr>
        <w:t xml:space="preserve">, which can raise valid concerns among fleet managers </w:t>
      </w:r>
      <w:r w:rsidR="00280658">
        <w:rPr>
          <w:rFonts w:ascii="Arial" w:hAnsi="Arial" w:cs="Arial"/>
          <w:bCs/>
          <w:color w:val="000000"/>
          <w:lang w:eastAsia="en-GB"/>
        </w:rPr>
        <w:t>regarding</w:t>
      </w:r>
      <w:r w:rsidR="00202F66">
        <w:rPr>
          <w:rFonts w:ascii="Arial" w:hAnsi="Arial" w:cs="Arial"/>
          <w:bCs/>
          <w:color w:val="000000"/>
          <w:lang w:eastAsia="en-GB"/>
        </w:rPr>
        <w:t xml:space="preserve"> </w:t>
      </w:r>
      <w:proofErr w:type="spellStart"/>
      <w:r w:rsidR="00280658">
        <w:rPr>
          <w:rFonts w:ascii="Arial" w:hAnsi="Arial" w:cs="Arial"/>
          <w:bCs/>
          <w:color w:val="000000"/>
          <w:lang w:eastAsia="en-GB"/>
        </w:rPr>
        <w:t>startability</w:t>
      </w:r>
      <w:proofErr w:type="spellEnd"/>
      <w:r w:rsidR="00280658">
        <w:rPr>
          <w:rFonts w:ascii="Arial" w:hAnsi="Arial" w:cs="Arial"/>
          <w:bCs/>
          <w:color w:val="000000"/>
          <w:lang w:eastAsia="en-GB"/>
        </w:rPr>
        <w:t xml:space="preserve"> and </w:t>
      </w:r>
      <w:r w:rsidR="00202F66">
        <w:rPr>
          <w:rFonts w:ascii="Arial" w:hAnsi="Arial" w:cs="Arial"/>
          <w:bCs/>
          <w:color w:val="000000"/>
          <w:lang w:eastAsia="en-GB"/>
        </w:rPr>
        <w:t>power.</w:t>
      </w:r>
      <w:r>
        <w:rPr>
          <w:rFonts w:ascii="Arial" w:hAnsi="Arial" w:cs="Arial"/>
          <w:bCs/>
          <w:color w:val="000000"/>
          <w:lang w:eastAsia="en-GB"/>
        </w:rPr>
        <w:t xml:space="preserve"> </w:t>
      </w:r>
      <w:r w:rsidR="00202F66">
        <w:rPr>
          <w:rFonts w:ascii="Arial" w:hAnsi="Arial" w:cs="Arial"/>
          <w:bCs/>
          <w:color w:val="000000"/>
          <w:lang w:eastAsia="en-GB"/>
        </w:rPr>
        <w:t xml:space="preserve">Since </w:t>
      </w:r>
      <w:r>
        <w:rPr>
          <w:rFonts w:ascii="Arial" w:hAnsi="Arial" w:cs="Arial"/>
          <w:bCs/>
          <w:color w:val="000000"/>
          <w:lang w:eastAsia="en-GB"/>
        </w:rPr>
        <w:t>Allison has</w:t>
      </w:r>
      <w:r w:rsidR="004359D9" w:rsidRPr="00B07342">
        <w:rPr>
          <w:rFonts w:ascii="Arial" w:hAnsi="Arial" w:cs="Arial"/>
          <w:bCs/>
          <w:color w:val="000000"/>
          <w:lang w:eastAsia="en-GB"/>
        </w:rPr>
        <w:t xml:space="preserve"> been supplying </w:t>
      </w:r>
      <w:proofErr w:type="spellStart"/>
      <w:r w:rsidR="004359D9" w:rsidRPr="00B07342">
        <w:rPr>
          <w:rFonts w:ascii="Arial" w:hAnsi="Arial" w:cs="Arial"/>
          <w:bCs/>
          <w:color w:val="000000"/>
          <w:lang w:eastAsia="en-GB"/>
        </w:rPr>
        <w:t>Iveco</w:t>
      </w:r>
      <w:proofErr w:type="spellEnd"/>
      <w:r w:rsidR="004359D9" w:rsidRPr="00B07342">
        <w:rPr>
          <w:rFonts w:ascii="Arial" w:hAnsi="Arial" w:cs="Arial"/>
          <w:bCs/>
          <w:color w:val="000000"/>
          <w:lang w:eastAsia="en-GB"/>
        </w:rPr>
        <w:t xml:space="preserve"> with </w:t>
      </w:r>
      <w:r>
        <w:rPr>
          <w:rFonts w:ascii="Arial" w:hAnsi="Arial" w:cs="Arial"/>
          <w:bCs/>
          <w:color w:val="000000"/>
          <w:lang w:eastAsia="en-GB"/>
        </w:rPr>
        <w:t xml:space="preserve">fully </w:t>
      </w:r>
      <w:r w:rsidR="004359D9" w:rsidRPr="00B07342">
        <w:rPr>
          <w:rFonts w:ascii="Arial" w:hAnsi="Arial" w:cs="Arial"/>
          <w:bCs/>
          <w:color w:val="000000"/>
          <w:lang w:eastAsia="en-GB"/>
        </w:rPr>
        <w:t xml:space="preserve">automatic transmissions </w:t>
      </w:r>
      <w:r>
        <w:rPr>
          <w:rFonts w:ascii="Arial" w:hAnsi="Arial" w:cs="Arial"/>
          <w:bCs/>
          <w:color w:val="000000"/>
          <w:lang w:eastAsia="en-GB"/>
        </w:rPr>
        <w:t xml:space="preserve">featuring </w:t>
      </w:r>
      <w:r w:rsidR="00280658">
        <w:rPr>
          <w:rFonts w:ascii="Arial" w:hAnsi="Arial" w:cs="Arial"/>
          <w:bCs/>
          <w:color w:val="000000"/>
          <w:lang w:eastAsia="en-GB"/>
        </w:rPr>
        <w:t>Continuous Power Technology™</w:t>
      </w:r>
      <w:r w:rsidR="004359D9" w:rsidRPr="00B07342">
        <w:rPr>
          <w:rFonts w:ascii="Arial" w:hAnsi="Arial" w:cs="Arial"/>
          <w:bCs/>
          <w:color w:val="000000"/>
          <w:lang w:eastAsia="en-GB"/>
        </w:rPr>
        <w:t xml:space="preserve"> for the last 15 years</w:t>
      </w:r>
      <w:r w:rsidR="00202F66">
        <w:rPr>
          <w:rFonts w:ascii="Arial" w:hAnsi="Arial" w:cs="Arial"/>
          <w:bCs/>
          <w:color w:val="000000"/>
          <w:lang w:eastAsia="en-GB"/>
        </w:rPr>
        <w:t xml:space="preserve">, </w:t>
      </w:r>
      <w:r w:rsidR="00280658">
        <w:rPr>
          <w:rFonts w:ascii="Arial" w:hAnsi="Arial" w:cs="Arial"/>
          <w:bCs/>
          <w:color w:val="000000"/>
          <w:lang w:eastAsia="en-GB"/>
        </w:rPr>
        <w:t xml:space="preserve">responsiveness in Allison-equipped alternative-fuel vehicles is not a concern at </w:t>
      </w:r>
      <w:proofErr w:type="spellStart"/>
      <w:r w:rsidR="00280658">
        <w:rPr>
          <w:rFonts w:ascii="Arial" w:hAnsi="Arial" w:cs="Arial"/>
          <w:bCs/>
          <w:color w:val="000000"/>
          <w:lang w:eastAsia="en-GB"/>
        </w:rPr>
        <w:t>Iveco</w:t>
      </w:r>
      <w:proofErr w:type="spellEnd"/>
      <w:r w:rsidR="004359D9" w:rsidRPr="00B07342">
        <w:rPr>
          <w:rFonts w:ascii="Arial" w:hAnsi="Arial" w:cs="Arial"/>
          <w:bCs/>
          <w:color w:val="000000"/>
          <w:lang w:eastAsia="en-GB"/>
        </w:rPr>
        <w:t>.</w:t>
      </w:r>
      <w:r w:rsidR="00EB7BE5" w:rsidRPr="00B07342">
        <w:rPr>
          <w:rFonts w:ascii="Arial" w:hAnsi="Arial" w:cs="Arial"/>
          <w:bCs/>
          <w:color w:val="000000"/>
          <w:lang w:eastAsia="en-GB"/>
        </w:rPr>
        <w:t xml:space="preserve"> </w:t>
      </w:r>
    </w:p>
    <w:p w14:paraId="0475EA84" w14:textId="7A2A3BC1" w:rsidR="002E00FD" w:rsidRPr="00B07342" w:rsidRDefault="00202F66" w:rsidP="00570460">
      <w:pPr>
        <w:autoSpaceDE w:val="0"/>
        <w:autoSpaceDN w:val="0"/>
        <w:adjustRightInd w:val="0"/>
        <w:spacing w:after="240" w:line="240" w:lineRule="auto"/>
        <w:rPr>
          <w:rFonts w:ascii="Arial" w:hAnsi="Arial" w:cs="Arial"/>
          <w:bCs/>
          <w:color w:val="000000"/>
          <w:lang w:eastAsia="en-GB"/>
        </w:rPr>
      </w:pPr>
      <w:r>
        <w:rPr>
          <w:rFonts w:ascii="Arial" w:hAnsi="Arial" w:cs="Arial"/>
          <w:bCs/>
          <w:color w:val="000000"/>
          <w:lang w:eastAsia="en-GB"/>
        </w:rPr>
        <w:t>“A</w:t>
      </w:r>
      <w:r w:rsidR="00EB7BE5" w:rsidRPr="00B07342">
        <w:rPr>
          <w:rFonts w:ascii="Arial" w:hAnsi="Arial" w:cs="Arial"/>
          <w:bCs/>
          <w:color w:val="000000"/>
          <w:lang w:eastAsia="en-GB"/>
        </w:rPr>
        <w:t xml:space="preserve">llison </w:t>
      </w:r>
      <w:r w:rsidR="00EA5E0D" w:rsidRPr="00B07342">
        <w:rPr>
          <w:rFonts w:ascii="Arial" w:hAnsi="Arial" w:cs="Arial"/>
          <w:bCs/>
          <w:color w:val="000000"/>
          <w:lang w:eastAsia="en-GB"/>
        </w:rPr>
        <w:t>technology</w:t>
      </w:r>
      <w:r w:rsidR="004359D9" w:rsidRPr="00B07342">
        <w:rPr>
          <w:rFonts w:ascii="Arial" w:hAnsi="Arial" w:cs="Arial"/>
          <w:bCs/>
          <w:color w:val="000000"/>
          <w:lang w:eastAsia="en-GB"/>
        </w:rPr>
        <w:t xml:space="preserve"> provides </w:t>
      </w:r>
      <w:r w:rsidR="00EA5E0D" w:rsidRPr="00B07342">
        <w:rPr>
          <w:rFonts w:ascii="Arial" w:hAnsi="Arial" w:cs="Arial"/>
          <w:bCs/>
          <w:color w:val="000000"/>
          <w:lang w:eastAsia="en-GB"/>
        </w:rPr>
        <w:t>und</w:t>
      </w:r>
      <w:r>
        <w:rPr>
          <w:rFonts w:ascii="Arial" w:hAnsi="Arial" w:cs="Arial"/>
          <w:bCs/>
          <w:color w:val="000000"/>
          <w:lang w:eastAsia="en-GB"/>
        </w:rPr>
        <w:t>eniable</w:t>
      </w:r>
      <w:r w:rsidR="004359D9" w:rsidRPr="00B07342">
        <w:rPr>
          <w:rFonts w:ascii="Arial" w:hAnsi="Arial" w:cs="Arial"/>
          <w:bCs/>
          <w:color w:val="000000"/>
          <w:lang w:eastAsia="en-GB"/>
        </w:rPr>
        <w:t xml:space="preserve"> advantages</w:t>
      </w:r>
      <w:r>
        <w:rPr>
          <w:rFonts w:ascii="Arial" w:hAnsi="Arial" w:cs="Arial"/>
          <w:bCs/>
          <w:color w:val="000000"/>
          <w:lang w:eastAsia="en-GB"/>
        </w:rPr>
        <w:t xml:space="preserve"> for natural gas vehicles,” </w:t>
      </w:r>
      <w:proofErr w:type="spellStart"/>
      <w:r w:rsidR="00280658">
        <w:rPr>
          <w:rFonts w:ascii="Arial" w:hAnsi="Arial" w:cs="Arial"/>
          <w:bCs/>
          <w:color w:val="000000"/>
          <w:lang w:eastAsia="en-GB"/>
        </w:rPr>
        <w:t>Chandon</w:t>
      </w:r>
      <w:proofErr w:type="spellEnd"/>
      <w:r>
        <w:rPr>
          <w:rFonts w:ascii="Arial" w:hAnsi="Arial" w:cs="Arial"/>
          <w:bCs/>
          <w:color w:val="000000"/>
          <w:lang w:eastAsia="en-GB"/>
        </w:rPr>
        <w:t xml:space="preserve"> said. “</w:t>
      </w:r>
      <w:r w:rsidR="00B65A38">
        <w:rPr>
          <w:rFonts w:ascii="Arial" w:hAnsi="Arial" w:cs="Arial"/>
          <w:bCs/>
          <w:color w:val="000000"/>
          <w:lang w:eastAsia="en-GB"/>
        </w:rPr>
        <w:t>H</w:t>
      </w:r>
      <w:r w:rsidR="004359D9" w:rsidRPr="00B07342">
        <w:rPr>
          <w:rFonts w:ascii="Arial" w:hAnsi="Arial" w:cs="Arial"/>
          <w:bCs/>
          <w:color w:val="000000"/>
          <w:lang w:eastAsia="en-GB"/>
        </w:rPr>
        <w:t>aving a transmission that accelerates without ever l</w:t>
      </w:r>
      <w:r w:rsidR="00C30582" w:rsidRPr="00B07342">
        <w:rPr>
          <w:rFonts w:ascii="Arial" w:hAnsi="Arial" w:cs="Arial"/>
          <w:bCs/>
          <w:color w:val="000000"/>
          <w:lang w:eastAsia="en-GB"/>
        </w:rPr>
        <w:t xml:space="preserve">osing power and a converter </w:t>
      </w:r>
      <w:r>
        <w:rPr>
          <w:rFonts w:ascii="Arial" w:hAnsi="Arial" w:cs="Arial"/>
          <w:bCs/>
          <w:color w:val="000000"/>
          <w:lang w:eastAsia="en-GB"/>
        </w:rPr>
        <w:t>that multiplies</w:t>
      </w:r>
      <w:r w:rsidRPr="00B07342">
        <w:rPr>
          <w:rFonts w:ascii="Arial" w:hAnsi="Arial" w:cs="Arial"/>
          <w:bCs/>
          <w:color w:val="000000"/>
          <w:lang w:eastAsia="en-GB"/>
        </w:rPr>
        <w:t xml:space="preserve"> </w:t>
      </w:r>
      <w:r w:rsidR="004359D9" w:rsidRPr="00B07342">
        <w:rPr>
          <w:rFonts w:ascii="Arial" w:hAnsi="Arial" w:cs="Arial"/>
          <w:bCs/>
          <w:color w:val="000000"/>
          <w:lang w:eastAsia="en-GB"/>
        </w:rPr>
        <w:t>torque at launch</w:t>
      </w:r>
      <w:r>
        <w:rPr>
          <w:rFonts w:ascii="Arial" w:hAnsi="Arial" w:cs="Arial"/>
          <w:bCs/>
          <w:color w:val="000000"/>
          <w:lang w:eastAsia="en-GB"/>
        </w:rPr>
        <w:t>,</w:t>
      </w:r>
      <w:r w:rsidR="004359D9" w:rsidRPr="00B07342">
        <w:rPr>
          <w:rFonts w:ascii="Arial" w:hAnsi="Arial" w:cs="Arial"/>
          <w:bCs/>
          <w:color w:val="000000"/>
          <w:lang w:eastAsia="en-GB"/>
        </w:rPr>
        <w:t xml:space="preserve"> highly improves </w:t>
      </w:r>
      <w:r>
        <w:rPr>
          <w:rFonts w:ascii="Arial" w:hAnsi="Arial" w:cs="Arial"/>
          <w:bCs/>
          <w:color w:val="000000"/>
          <w:lang w:eastAsia="en-GB"/>
        </w:rPr>
        <w:t xml:space="preserve">fleet </w:t>
      </w:r>
      <w:r w:rsidR="004359D9" w:rsidRPr="00B07342">
        <w:rPr>
          <w:rFonts w:ascii="Arial" w:hAnsi="Arial" w:cs="Arial"/>
          <w:bCs/>
          <w:color w:val="000000"/>
          <w:lang w:eastAsia="en-GB"/>
        </w:rPr>
        <w:t>performance</w:t>
      </w:r>
      <w:r w:rsidR="00EB7BE5" w:rsidRPr="00B07342">
        <w:rPr>
          <w:rFonts w:ascii="Arial" w:hAnsi="Arial" w:cs="Arial"/>
          <w:bCs/>
          <w:color w:val="000000"/>
          <w:lang w:eastAsia="en-GB"/>
        </w:rPr>
        <w:t>.</w:t>
      </w:r>
      <w:r w:rsidR="002E00FD" w:rsidRPr="00B07342">
        <w:rPr>
          <w:rFonts w:ascii="Arial" w:hAnsi="Arial" w:cs="Arial"/>
          <w:bCs/>
          <w:color w:val="000000"/>
          <w:lang w:eastAsia="en-GB"/>
        </w:rPr>
        <w:t>”</w:t>
      </w:r>
    </w:p>
    <w:p w14:paraId="1F460C90" w14:textId="77777777" w:rsidR="008D184C" w:rsidRPr="00C4536A" w:rsidRDefault="008D184C" w:rsidP="008D184C">
      <w:pPr>
        <w:pStyle w:val="AddressHead"/>
        <w:spacing w:before="0" w:line="240" w:lineRule="auto"/>
        <w:ind w:right="-29"/>
        <w:rPr>
          <w:rFonts w:cs="Arial"/>
          <w:szCs w:val="22"/>
          <w:lang w:val="en-US"/>
        </w:rPr>
      </w:pPr>
      <w:r w:rsidRPr="00C4536A">
        <w:rPr>
          <w:rFonts w:cs="Arial"/>
          <w:szCs w:val="22"/>
          <w:lang w:val="en-US"/>
        </w:rPr>
        <w:t xml:space="preserve">About Allison Transmission </w:t>
      </w:r>
    </w:p>
    <w:p w14:paraId="5D5CC368" w14:textId="414366EE" w:rsidR="008D184C" w:rsidRPr="00C4536A" w:rsidRDefault="008D184C" w:rsidP="00570460">
      <w:pPr>
        <w:pStyle w:val="AddressHead"/>
        <w:spacing w:before="0" w:after="240" w:line="240" w:lineRule="auto"/>
        <w:ind w:right="-29"/>
        <w:rPr>
          <w:rFonts w:cs="Arial"/>
          <w:b w:val="0"/>
          <w:sz w:val="20"/>
          <w:lang w:val="en-US"/>
        </w:rPr>
      </w:pPr>
      <w:r w:rsidRPr="00C4536A">
        <w:rPr>
          <w:rFonts w:cs="Arial"/>
          <w:b w:val="0"/>
          <w:sz w:val="20"/>
          <w:lang w:val="en-US"/>
        </w:rPr>
        <w:t>Allison Transmission (NYSE: ALSN) is the world’s largest manufacturer of fully automatic transmissions for medium- and heavy-duty commercial vehicles and is a leader in hybrid-propulsion systems for city buses.  Allison transmissions are used in a variety of applications including refuse, construction, fire, distribution, bus, motorhomes, defense and energy. Founded in 1915, the company is headquartered in Indianapolis, Indiana, USA and employs approximately 2,700 people worldwide. With a market presence in more than 80 countries, Allison has regional headquarters in the Netherlands, China and Brazil with manufacturing facilities in the U.S., Hungary and India. Allison also has approximately 1,400 independent distributor and dealer locations worldwide. For more information, visit allisontransmission.com.</w:t>
      </w:r>
    </w:p>
    <w:p w14:paraId="7655CBCD" w14:textId="3236C86E" w:rsidR="00282B15" w:rsidRPr="00570460" w:rsidRDefault="00B965A2" w:rsidP="00570460">
      <w:pPr>
        <w:pStyle w:val="AddressHead"/>
        <w:spacing w:before="0" w:line="240" w:lineRule="auto"/>
        <w:ind w:right="-29"/>
        <w:rPr>
          <w:rFonts w:cs="Arial"/>
          <w:b w:val="0"/>
          <w:szCs w:val="22"/>
        </w:rPr>
      </w:pPr>
      <w:r w:rsidRPr="00570460">
        <w:rPr>
          <w:rFonts w:cs="Arial"/>
          <w:szCs w:val="22"/>
          <w:lang w:val="en-US"/>
        </w:rPr>
        <w:t>Press Contacts</w:t>
      </w:r>
    </w:p>
    <w:p w14:paraId="547876DA" w14:textId="77777777" w:rsidR="00282B15" w:rsidRPr="00B07342" w:rsidRDefault="00282B15" w:rsidP="00282B15">
      <w:pPr>
        <w:spacing w:after="0" w:line="240" w:lineRule="auto"/>
        <w:ind w:right="-28"/>
        <w:rPr>
          <w:rFonts w:ascii="Arial" w:hAnsi="Arial" w:cs="Arial"/>
          <w:sz w:val="20"/>
          <w:szCs w:val="20"/>
        </w:rPr>
      </w:pPr>
      <w:r w:rsidRPr="00B07342">
        <w:rPr>
          <w:rFonts w:ascii="Arial" w:eastAsia="Arial" w:hAnsi="Arial" w:cs="Arial"/>
          <w:sz w:val="20"/>
          <w:szCs w:val="20"/>
        </w:rPr>
        <w:t xml:space="preserve">Susanna </w:t>
      </w:r>
      <w:proofErr w:type="spellStart"/>
      <w:r w:rsidRPr="00B07342">
        <w:rPr>
          <w:rFonts w:ascii="Arial" w:eastAsia="Arial" w:hAnsi="Arial" w:cs="Arial"/>
          <w:sz w:val="20"/>
          <w:szCs w:val="20"/>
        </w:rPr>
        <w:t>Laino</w:t>
      </w:r>
      <w:proofErr w:type="spellEnd"/>
      <w:r w:rsidRPr="00B07342">
        <w:rPr>
          <w:rFonts w:ascii="Arial" w:eastAsia="Arial" w:hAnsi="Arial" w:cs="Arial"/>
          <w:sz w:val="20"/>
          <w:szCs w:val="20"/>
        </w:rPr>
        <w:tab/>
      </w:r>
      <w:r w:rsidRPr="00B07342">
        <w:rPr>
          <w:rFonts w:ascii="Arial" w:eastAsia="Arial" w:hAnsi="Arial" w:cs="Arial"/>
          <w:sz w:val="20"/>
          <w:szCs w:val="20"/>
        </w:rPr>
        <w:tab/>
      </w:r>
      <w:r w:rsidRPr="00B07342">
        <w:rPr>
          <w:rFonts w:ascii="Arial" w:eastAsia="Arial" w:hAnsi="Arial" w:cs="Arial"/>
          <w:sz w:val="20"/>
          <w:szCs w:val="20"/>
        </w:rPr>
        <w:tab/>
      </w:r>
      <w:r w:rsidRPr="00B07342">
        <w:rPr>
          <w:rFonts w:ascii="Arial" w:eastAsia="Arial" w:hAnsi="Arial" w:cs="Arial"/>
          <w:sz w:val="20"/>
          <w:szCs w:val="20"/>
        </w:rPr>
        <w:tab/>
      </w:r>
      <w:r w:rsidRPr="00B07342">
        <w:rPr>
          <w:rFonts w:ascii="Arial" w:eastAsia="Arial" w:hAnsi="Arial" w:cs="Arial"/>
          <w:sz w:val="20"/>
          <w:szCs w:val="20"/>
        </w:rPr>
        <w:tab/>
        <w:t>Miranda Jansen</w:t>
      </w:r>
    </w:p>
    <w:p w14:paraId="2C745AF2" w14:textId="77777777" w:rsidR="00282B15" w:rsidRPr="005C370A" w:rsidRDefault="00282B15" w:rsidP="00282B15">
      <w:pPr>
        <w:spacing w:after="0" w:line="240" w:lineRule="auto"/>
        <w:ind w:right="-28"/>
        <w:rPr>
          <w:rFonts w:ascii="Arial" w:hAnsi="Arial" w:cs="Arial"/>
          <w:sz w:val="20"/>
          <w:szCs w:val="20"/>
        </w:rPr>
      </w:pPr>
      <w:proofErr w:type="spellStart"/>
      <w:r w:rsidRPr="005C370A">
        <w:rPr>
          <w:rFonts w:ascii="Arial" w:hAnsi="Arial" w:cs="Arial"/>
          <w:sz w:val="20"/>
          <w:szCs w:val="20"/>
        </w:rPr>
        <w:t>Alarcón</w:t>
      </w:r>
      <w:proofErr w:type="spellEnd"/>
      <w:r w:rsidRPr="005C370A">
        <w:rPr>
          <w:rFonts w:ascii="Arial" w:hAnsi="Arial" w:cs="Arial"/>
          <w:sz w:val="20"/>
          <w:szCs w:val="20"/>
        </w:rPr>
        <w:t xml:space="preserve"> &amp; Harris</w:t>
      </w:r>
      <w:r w:rsidRPr="005C370A">
        <w:rPr>
          <w:rFonts w:ascii="Arial" w:eastAsia="Arial" w:hAnsi="Arial" w:cs="Arial"/>
          <w:sz w:val="20"/>
          <w:szCs w:val="20"/>
        </w:rPr>
        <w:tab/>
      </w:r>
      <w:r w:rsidRPr="005C370A">
        <w:rPr>
          <w:rFonts w:ascii="Arial" w:eastAsia="Arial" w:hAnsi="Arial" w:cs="Arial"/>
          <w:sz w:val="20"/>
          <w:szCs w:val="20"/>
        </w:rPr>
        <w:tab/>
      </w:r>
      <w:r w:rsidRPr="005C370A">
        <w:rPr>
          <w:rFonts w:ascii="Arial" w:eastAsia="Arial" w:hAnsi="Arial" w:cs="Arial"/>
          <w:sz w:val="20"/>
          <w:szCs w:val="20"/>
        </w:rPr>
        <w:tab/>
      </w:r>
      <w:r w:rsidRPr="005C370A">
        <w:rPr>
          <w:rFonts w:ascii="Arial" w:eastAsia="Arial" w:hAnsi="Arial" w:cs="Arial"/>
          <w:sz w:val="20"/>
          <w:szCs w:val="20"/>
        </w:rPr>
        <w:tab/>
        <w:t>Allison Transmission Europe</w:t>
      </w:r>
    </w:p>
    <w:p w14:paraId="06D1AFEA" w14:textId="77777777" w:rsidR="00282B15" w:rsidRPr="005C370A" w:rsidRDefault="009842A8" w:rsidP="00282B15">
      <w:pPr>
        <w:spacing w:after="0" w:line="240" w:lineRule="auto"/>
        <w:ind w:right="-28"/>
        <w:rPr>
          <w:rFonts w:ascii="Arial" w:hAnsi="Arial" w:cs="Arial"/>
          <w:sz w:val="20"/>
          <w:szCs w:val="20"/>
        </w:rPr>
      </w:pPr>
      <w:hyperlink r:id="rId13" w:history="1">
        <w:r w:rsidR="00282B15" w:rsidRPr="005C370A">
          <w:rPr>
            <w:rStyle w:val="Collegamentoipertestuale"/>
            <w:rFonts w:ascii="Arial" w:hAnsi="Arial" w:cs="Arial"/>
            <w:sz w:val="20"/>
            <w:szCs w:val="20"/>
          </w:rPr>
          <w:t>susanna.laino@alarconyharris.com</w:t>
        </w:r>
      </w:hyperlink>
      <w:r w:rsidR="00282B15" w:rsidRPr="005C370A">
        <w:rPr>
          <w:rFonts w:ascii="Arial" w:hAnsi="Arial" w:cs="Arial"/>
          <w:sz w:val="20"/>
          <w:szCs w:val="20"/>
        </w:rPr>
        <w:tab/>
      </w:r>
      <w:r w:rsidR="00282B15" w:rsidRPr="005C370A">
        <w:rPr>
          <w:rFonts w:ascii="Arial" w:hAnsi="Arial" w:cs="Arial"/>
          <w:sz w:val="20"/>
          <w:szCs w:val="20"/>
        </w:rPr>
        <w:tab/>
      </w:r>
      <w:hyperlink r:id="rId14" w:history="1">
        <w:r w:rsidR="00282B15" w:rsidRPr="005C370A">
          <w:rPr>
            <w:rFonts w:ascii="Arial" w:eastAsia="Arial" w:hAnsi="Arial" w:cs="Arial"/>
            <w:color w:val="0000FF"/>
            <w:sz w:val="20"/>
            <w:szCs w:val="20"/>
            <w:u w:val="single"/>
          </w:rPr>
          <w:t>miranda.jansen@allisontransmission.com</w:t>
        </w:r>
      </w:hyperlink>
      <w:r w:rsidR="00282B15" w:rsidRPr="005C370A">
        <w:rPr>
          <w:rFonts w:ascii="Arial" w:eastAsia="Arial" w:hAnsi="Arial" w:cs="Arial"/>
          <w:sz w:val="20"/>
          <w:szCs w:val="20"/>
        </w:rPr>
        <w:t xml:space="preserve"> </w:t>
      </w:r>
    </w:p>
    <w:p w14:paraId="355647C0" w14:textId="77777777" w:rsidR="00282B15" w:rsidRPr="005C370A" w:rsidRDefault="00282B15" w:rsidP="00282B15">
      <w:pPr>
        <w:spacing w:after="0" w:line="240" w:lineRule="auto"/>
        <w:ind w:right="-28"/>
        <w:rPr>
          <w:rFonts w:ascii="Arial" w:hAnsi="Arial" w:cs="Arial"/>
          <w:sz w:val="20"/>
          <w:szCs w:val="20"/>
        </w:rPr>
      </w:pPr>
      <w:r w:rsidRPr="005C370A">
        <w:rPr>
          <w:rFonts w:ascii="Arial" w:hAnsi="Arial" w:cs="Arial"/>
          <w:sz w:val="20"/>
          <w:szCs w:val="20"/>
        </w:rPr>
        <w:t xml:space="preserve">+39 389-4746376 </w:t>
      </w:r>
      <w:r w:rsidRPr="005C370A">
        <w:rPr>
          <w:rFonts w:ascii="Arial" w:eastAsia="Arial" w:hAnsi="Arial" w:cs="Arial"/>
          <w:sz w:val="20"/>
          <w:szCs w:val="20"/>
        </w:rPr>
        <w:t xml:space="preserve"> </w:t>
      </w:r>
      <w:r w:rsidRPr="005C370A">
        <w:rPr>
          <w:rFonts w:ascii="Arial" w:eastAsia="Arial" w:hAnsi="Arial" w:cs="Arial"/>
          <w:sz w:val="20"/>
          <w:szCs w:val="20"/>
        </w:rPr>
        <w:tab/>
      </w:r>
      <w:r w:rsidRPr="005C370A">
        <w:rPr>
          <w:rFonts w:ascii="Arial" w:eastAsia="Arial" w:hAnsi="Arial" w:cs="Arial"/>
          <w:sz w:val="20"/>
          <w:szCs w:val="20"/>
        </w:rPr>
        <w:tab/>
      </w:r>
      <w:r w:rsidRPr="005C370A">
        <w:rPr>
          <w:rFonts w:ascii="Arial" w:eastAsia="Arial" w:hAnsi="Arial" w:cs="Arial"/>
          <w:sz w:val="20"/>
          <w:szCs w:val="20"/>
        </w:rPr>
        <w:tab/>
      </w:r>
      <w:r w:rsidRPr="007741FD">
        <w:rPr>
          <w:rFonts w:ascii="Arial" w:eastAsia="Arial" w:hAnsi="Arial" w:cs="Arial"/>
          <w:sz w:val="20"/>
          <w:szCs w:val="20"/>
        </w:rPr>
        <w:tab/>
      </w:r>
      <w:r w:rsidRPr="005C370A">
        <w:rPr>
          <w:rFonts w:ascii="Arial" w:eastAsia="Arial" w:hAnsi="Arial" w:cs="Arial"/>
          <w:sz w:val="20"/>
          <w:szCs w:val="20"/>
        </w:rPr>
        <w:t>+31 78-6422 174</w:t>
      </w:r>
    </w:p>
    <w:p w14:paraId="4A0B5CE0" w14:textId="77777777" w:rsidR="00282B15" w:rsidRPr="005C370A" w:rsidRDefault="00282B15" w:rsidP="00282B15">
      <w:pPr>
        <w:spacing w:after="0" w:line="240" w:lineRule="auto"/>
        <w:ind w:right="-28"/>
        <w:rPr>
          <w:rFonts w:ascii="Arial" w:hAnsi="Arial" w:cs="Arial"/>
          <w:sz w:val="20"/>
          <w:szCs w:val="20"/>
        </w:rPr>
      </w:pPr>
      <w:proofErr w:type="spellStart"/>
      <w:r w:rsidRPr="005C370A">
        <w:rPr>
          <w:rFonts w:ascii="Arial" w:hAnsi="Arial" w:cs="Arial"/>
          <w:sz w:val="20"/>
          <w:szCs w:val="20"/>
        </w:rPr>
        <w:t>Avda</w:t>
      </w:r>
      <w:proofErr w:type="spellEnd"/>
      <w:r w:rsidRPr="005C370A">
        <w:rPr>
          <w:rFonts w:ascii="Arial" w:hAnsi="Arial" w:cs="Arial"/>
          <w:sz w:val="20"/>
          <w:szCs w:val="20"/>
        </w:rPr>
        <w:t xml:space="preserve">. Ramón y </w:t>
      </w:r>
      <w:proofErr w:type="spellStart"/>
      <w:r w:rsidRPr="005C370A">
        <w:rPr>
          <w:rFonts w:ascii="Arial" w:hAnsi="Arial" w:cs="Arial"/>
          <w:sz w:val="20"/>
          <w:szCs w:val="20"/>
        </w:rPr>
        <w:t>Cajal</w:t>
      </w:r>
      <w:proofErr w:type="spellEnd"/>
      <w:r w:rsidRPr="005C370A">
        <w:rPr>
          <w:rFonts w:ascii="Arial" w:hAnsi="Arial" w:cs="Arial"/>
          <w:sz w:val="20"/>
          <w:szCs w:val="20"/>
        </w:rPr>
        <w:t xml:space="preserve">, 27 </w:t>
      </w:r>
      <w:r w:rsidRPr="005C370A">
        <w:rPr>
          <w:rFonts w:ascii="Arial" w:eastAsia="Arial" w:hAnsi="Arial" w:cs="Arial"/>
          <w:sz w:val="20"/>
          <w:szCs w:val="20"/>
        </w:rPr>
        <w:tab/>
      </w:r>
      <w:r w:rsidRPr="005C370A">
        <w:rPr>
          <w:rFonts w:ascii="Arial" w:eastAsia="Arial" w:hAnsi="Arial" w:cs="Arial"/>
          <w:sz w:val="20"/>
          <w:szCs w:val="20"/>
        </w:rPr>
        <w:tab/>
      </w:r>
      <w:r w:rsidRPr="005C370A">
        <w:rPr>
          <w:rFonts w:ascii="Arial" w:eastAsia="Arial" w:hAnsi="Arial" w:cs="Arial"/>
          <w:sz w:val="20"/>
          <w:szCs w:val="20"/>
        </w:rPr>
        <w:tab/>
      </w:r>
      <w:proofErr w:type="spellStart"/>
      <w:r w:rsidRPr="005C370A">
        <w:rPr>
          <w:rFonts w:ascii="Arial" w:eastAsia="Arial" w:hAnsi="Arial" w:cs="Arial"/>
          <w:sz w:val="20"/>
          <w:szCs w:val="20"/>
        </w:rPr>
        <w:t>Baanhoek</w:t>
      </w:r>
      <w:proofErr w:type="spellEnd"/>
      <w:r w:rsidRPr="005C370A">
        <w:rPr>
          <w:rFonts w:ascii="Arial" w:eastAsia="Arial" w:hAnsi="Arial" w:cs="Arial"/>
          <w:sz w:val="20"/>
          <w:szCs w:val="20"/>
        </w:rPr>
        <w:t xml:space="preserve"> 188</w:t>
      </w:r>
    </w:p>
    <w:p w14:paraId="0E988021" w14:textId="2759AF65" w:rsidR="0044703B" w:rsidRDefault="00282B15" w:rsidP="0044703B">
      <w:pPr>
        <w:spacing w:after="0" w:line="240" w:lineRule="auto"/>
        <w:ind w:right="-28"/>
        <w:rPr>
          <w:rFonts w:ascii="Arial" w:eastAsia="Arial" w:hAnsi="Arial" w:cs="Arial"/>
          <w:sz w:val="20"/>
          <w:szCs w:val="20"/>
        </w:rPr>
      </w:pPr>
      <w:r w:rsidRPr="005C370A">
        <w:rPr>
          <w:rFonts w:ascii="Arial" w:hAnsi="Arial" w:cs="Arial"/>
          <w:sz w:val="20"/>
          <w:szCs w:val="20"/>
        </w:rPr>
        <w:t>Madrid</w:t>
      </w:r>
      <w:r w:rsidR="001F39AF">
        <w:rPr>
          <w:rFonts w:ascii="Arial" w:hAnsi="Arial" w:cs="Arial"/>
          <w:sz w:val="20"/>
          <w:szCs w:val="20"/>
        </w:rPr>
        <w:t>,</w:t>
      </w:r>
      <w:r w:rsidRPr="005C370A">
        <w:rPr>
          <w:rFonts w:ascii="Arial" w:hAnsi="Arial" w:cs="Arial"/>
          <w:sz w:val="20"/>
          <w:szCs w:val="20"/>
        </w:rPr>
        <w:t xml:space="preserve"> Spain </w:t>
      </w:r>
      <w:r w:rsidRPr="005C370A">
        <w:rPr>
          <w:rFonts w:ascii="Arial" w:eastAsia="Arial" w:hAnsi="Arial" w:cs="Arial"/>
          <w:sz w:val="20"/>
          <w:szCs w:val="20"/>
        </w:rPr>
        <w:tab/>
      </w:r>
      <w:r w:rsidRPr="005C370A">
        <w:rPr>
          <w:rFonts w:ascii="Arial" w:eastAsia="Arial" w:hAnsi="Arial" w:cs="Arial"/>
          <w:sz w:val="20"/>
          <w:szCs w:val="20"/>
        </w:rPr>
        <w:tab/>
      </w:r>
      <w:r w:rsidRPr="005C370A">
        <w:rPr>
          <w:rFonts w:ascii="Arial" w:eastAsia="Arial" w:hAnsi="Arial" w:cs="Arial"/>
          <w:sz w:val="20"/>
          <w:szCs w:val="20"/>
        </w:rPr>
        <w:tab/>
      </w:r>
      <w:r w:rsidRPr="005C370A">
        <w:rPr>
          <w:rFonts w:ascii="Arial" w:eastAsia="Arial" w:hAnsi="Arial" w:cs="Arial"/>
          <w:sz w:val="20"/>
          <w:szCs w:val="20"/>
        </w:rPr>
        <w:tab/>
      </w:r>
      <w:r>
        <w:rPr>
          <w:rFonts w:ascii="Arial" w:eastAsia="Arial" w:hAnsi="Arial" w:cs="Arial"/>
          <w:sz w:val="20"/>
          <w:szCs w:val="20"/>
        </w:rPr>
        <w:tab/>
      </w:r>
      <w:proofErr w:type="spellStart"/>
      <w:r w:rsidRPr="005C370A">
        <w:rPr>
          <w:rFonts w:ascii="Arial" w:eastAsia="Arial" w:hAnsi="Arial" w:cs="Arial"/>
          <w:sz w:val="20"/>
          <w:szCs w:val="20"/>
        </w:rPr>
        <w:t>Sliedrecht</w:t>
      </w:r>
      <w:proofErr w:type="spellEnd"/>
      <w:r w:rsidRPr="005C370A">
        <w:rPr>
          <w:rFonts w:ascii="Arial" w:eastAsia="Arial" w:hAnsi="Arial" w:cs="Arial"/>
          <w:sz w:val="20"/>
          <w:szCs w:val="20"/>
        </w:rPr>
        <w:t xml:space="preserve">, </w:t>
      </w:r>
      <w:r w:rsidR="006567E0">
        <w:rPr>
          <w:rFonts w:ascii="Arial" w:eastAsia="Arial" w:hAnsi="Arial" w:cs="Arial"/>
          <w:sz w:val="20"/>
          <w:szCs w:val="20"/>
        </w:rPr>
        <w:t>t</w:t>
      </w:r>
      <w:r w:rsidRPr="005C370A">
        <w:rPr>
          <w:rFonts w:ascii="Arial" w:eastAsia="Arial" w:hAnsi="Arial" w:cs="Arial"/>
          <w:sz w:val="20"/>
          <w:szCs w:val="20"/>
        </w:rPr>
        <w:t>he Netherlands</w:t>
      </w:r>
    </w:p>
    <w:p w14:paraId="2D90B257" w14:textId="77777777" w:rsidR="005453FA" w:rsidRDefault="005453FA" w:rsidP="0044703B">
      <w:pPr>
        <w:spacing w:after="0" w:line="240" w:lineRule="auto"/>
        <w:ind w:right="-28"/>
        <w:rPr>
          <w:rFonts w:ascii="Arial" w:hAnsi="Arial" w:cs="Arial"/>
          <w:b/>
        </w:rPr>
      </w:pPr>
    </w:p>
    <w:p w14:paraId="317AE4F8" w14:textId="0B782ED5" w:rsidR="0004371C" w:rsidRPr="0044703B" w:rsidRDefault="00995C35" w:rsidP="0044703B">
      <w:pPr>
        <w:spacing w:after="0" w:line="240" w:lineRule="auto"/>
        <w:ind w:right="-28"/>
        <w:rPr>
          <w:rFonts w:ascii="Arial" w:eastAsia="Arial" w:hAnsi="Arial" w:cs="Arial"/>
          <w:sz w:val="20"/>
          <w:szCs w:val="20"/>
        </w:rPr>
      </w:pPr>
      <w:r>
        <w:rPr>
          <w:rFonts w:ascii="Arial" w:hAnsi="Arial" w:cs="Arial"/>
          <w:b/>
        </w:rPr>
        <w:t>Photographs</w:t>
      </w:r>
    </w:p>
    <w:tbl>
      <w:tblPr>
        <w:tblStyle w:val="Grigliatabella"/>
        <w:tblW w:w="9385" w:type="dxa"/>
        <w:tblInd w:w="198" w:type="dxa"/>
        <w:tblLayout w:type="fixed"/>
        <w:tblCellMar>
          <w:top w:w="115" w:type="dxa"/>
          <w:left w:w="115" w:type="dxa"/>
          <w:bottom w:w="115" w:type="dxa"/>
          <w:right w:w="115" w:type="dxa"/>
        </w:tblCellMar>
        <w:tblLook w:val="04A0" w:firstRow="1" w:lastRow="0" w:firstColumn="1" w:lastColumn="0" w:noHBand="0" w:noVBand="1"/>
      </w:tblPr>
      <w:tblGrid>
        <w:gridCol w:w="4585"/>
        <w:gridCol w:w="4793"/>
        <w:gridCol w:w="7"/>
      </w:tblGrid>
      <w:tr w:rsidR="0004371C" w:rsidRPr="00BC37F8" w14:paraId="3F9E0A1E" w14:textId="77777777" w:rsidTr="00570460">
        <w:trPr>
          <w:gridAfter w:val="1"/>
          <w:wAfter w:w="7" w:type="dxa"/>
          <w:trHeight w:val="1495"/>
        </w:trPr>
        <w:tc>
          <w:tcPr>
            <w:tcW w:w="4588" w:type="dxa"/>
          </w:tcPr>
          <w:p w14:paraId="116F3225" w14:textId="67BBDD65" w:rsidR="005A1F81" w:rsidRDefault="00505A41" w:rsidP="005A1F81">
            <w:r>
              <w:rPr>
                <w:noProof/>
                <w:lang w:val="it-IT" w:eastAsia="it-IT"/>
              </w:rPr>
              <w:lastRenderedPageBreak/>
              <w:drawing>
                <wp:inline distT="0" distB="0" distL="0" distR="0" wp14:anchorId="3E1F2959" wp14:editId="20EFAABC">
                  <wp:extent cx="1359440" cy="2021949"/>
                  <wp:effectExtent l="0" t="0" r="12700" b="10160"/>
                  <wp:docPr id="6" name="Immagine 6" descr="Macintosh HD:Users:susanna:Downloads:Allison Stand-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sanna:Downloads:Allison Stand-1.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0569" cy="2023628"/>
                          </a:xfrm>
                          <a:prstGeom prst="rect">
                            <a:avLst/>
                          </a:prstGeom>
                          <a:noFill/>
                          <a:ln>
                            <a:noFill/>
                          </a:ln>
                        </pic:spPr>
                      </pic:pic>
                    </a:graphicData>
                  </a:graphic>
                </wp:inline>
              </w:drawing>
            </w:r>
          </w:p>
        </w:tc>
        <w:tc>
          <w:tcPr>
            <w:tcW w:w="4797" w:type="dxa"/>
          </w:tcPr>
          <w:p w14:paraId="71E37F78" w14:textId="03A4FA9A" w:rsidR="001F39AF" w:rsidRPr="001F39AF" w:rsidRDefault="001F39AF" w:rsidP="00570460">
            <w:pPr>
              <w:spacing w:after="200"/>
              <w:rPr>
                <w:rFonts w:ascii="Arial" w:hAnsi="Arial" w:cs="Arial"/>
                <w:sz w:val="20"/>
                <w:szCs w:val="20"/>
              </w:rPr>
            </w:pPr>
            <w:r w:rsidRPr="00570460">
              <w:rPr>
                <w:rFonts w:ascii="Arial" w:hAnsi="Arial" w:cs="Arial"/>
                <w:bCs/>
                <w:iCs/>
                <w:color w:val="000000"/>
                <w:sz w:val="20"/>
                <w:szCs w:val="20"/>
                <w:lang w:eastAsia="en-GB"/>
              </w:rPr>
              <w:t>Allison Transmission dedicated Sept. 25, the first day of “Truck Emotion,” to a Ride &amp; Drive at the F1 Monza Circuit in Italy to demonstrate the outstanding performance of natural gas vehicles fitted with Allison fully automatic transmissions.</w:t>
            </w:r>
          </w:p>
        </w:tc>
      </w:tr>
      <w:tr w:rsidR="005A4E0C" w:rsidRPr="00043FDA" w14:paraId="383E9879" w14:textId="77777777" w:rsidTr="00570460">
        <w:trPr>
          <w:gridAfter w:val="1"/>
          <w:wAfter w:w="7" w:type="dxa"/>
          <w:trHeight w:val="1495"/>
        </w:trPr>
        <w:tc>
          <w:tcPr>
            <w:tcW w:w="4588" w:type="dxa"/>
          </w:tcPr>
          <w:p w14:paraId="383E9877" w14:textId="2D296C32" w:rsidR="00162709" w:rsidRDefault="00505A41" w:rsidP="000E61E3">
            <w:r>
              <w:rPr>
                <w:noProof/>
                <w:lang w:val="it-IT" w:eastAsia="it-IT"/>
              </w:rPr>
              <w:drawing>
                <wp:inline distT="0" distB="0" distL="0" distR="0" wp14:anchorId="613F6CA4" wp14:editId="6462298C">
                  <wp:extent cx="2762885" cy="1527175"/>
                  <wp:effectExtent l="0" t="0" r="5715" b="0"/>
                  <wp:docPr id="8" name="Immagine 8" descr="Macintosh HD:Users:susanna:Downloads:Allison-fitted Volvo at the test-driv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usanna:Downloads:Allison-fitted Volvo at the test-drive-1.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885" cy="1527175"/>
                          </a:xfrm>
                          <a:prstGeom prst="rect">
                            <a:avLst/>
                          </a:prstGeom>
                          <a:noFill/>
                          <a:ln>
                            <a:noFill/>
                          </a:ln>
                        </pic:spPr>
                      </pic:pic>
                    </a:graphicData>
                  </a:graphic>
                </wp:inline>
              </w:drawing>
            </w:r>
          </w:p>
        </w:tc>
        <w:tc>
          <w:tcPr>
            <w:tcW w:w="4797" w:type="dxa"/>
          </w:tcPr>
          <w:p w14:paraId="383E9878" w14:textId="255BFBBF" w:rsidR="00A52F90" w:rsidRPr="00B07342" w:rsidRDefault="001F39AF" w:rsidP="00570460">
            <w:pPr>
              <w:spacing w:after="200"/>
              <w:rPr>
                <w:rFonts w:ascii="Arial" w:hAnsi="Arial" w:cs="Arial"/>
                <w:sz w:val="20"/>
                <w:szCs w:val="20"/>
              </w:rPr>
            </w:pPr>
            <w:r w:rsidRPr="00570460">
              <w:rPr>
                <w:rFonts w:ascii="Arial" w:hAnsi="Arial" w:cs="Arial"/>
                <w:bCs/>
                <w:iCs/>
                <w:color w:val="000000"/>
                <w:sz w:val="20"/>
                <w:szCs w:val="20"/>
                <w:lang w:eastAsia="en-GB"/>
              </w:rPr>
              <w:t xml:space="preserve">In the afternoon, industry media joined </w:t>
            </w:r>
            <w:r w:rsidRPr="001F39AF">
              <w:rPr>
                <w:rFonts w:ascii="Arial" w:hAnsi="Arial" w:cs="Arial"/>
                <w:bCs/>
                <w:iCs/>
                <w:color w:val="000000"/>
                <w:sz w:val="20"/>
                <w:szCs w:val="20"/>
                <w:lang w:eastAsia="en-GB"/>
              </w:rPr>
              <w:t>CNG</w:t>
            </w:r>
            <w:r>
              <w:rPr>
                <w:rFonts w:ascii="Arial" w:hAnsi="Arial" w:cs="Arial"/>
                <w:bCs/>
                <w:iCs/>
                <w:color w:val="000000"/>
                <w:sz w:val="20"/>
                <w:szCs w:val="20"/>
                <w:lang w:eastAsia="en-GB"/>
              </w:rPr>
              <w:t>-</w:t>
            </w:r>
            <w:r w:rsidRPr="00570460">
              <w:rPr>
                <w:rFonts w:ascii="Arial" w:hAnsi="Arial" w:cs="Arial"/>
                <w:bCs/>
                <w:iCs/>
                <w:color w:val="000000"/>
                <w:sz w:val="20"/>
                <w:szCs w:val="20"/>
                <w:lang w:eastAsia="en-GB"/>
              </w:rPr>
              <w:t>day guests</w:t>
            </w:r>
            <w:r>
              <w:rPr>
                <w:rFonts w:ascii="Arial" w:hAnsi="Arial" w:cs="Arial"/>
                <w:bCs/>
                <w:iCs/>
                <w:color w:val="000000"/>
                <w:sz w:val="20"/>
                <w:szCs w:val="20"/>
                <w:lang w:eastAsia="en-GB"/>
              </w:rPr>
              <w:t>, who</w:t>
            </w:r>
            <w:r w:rsidRPr="00570460">
              <w:rPr>
                <w:rFonts w:ascii="Arial" w:hAnsi="Arial" w:cs="Arial"/>
                <w:bCs/>
                <w:iCs/>
                <w:color w:val="000000"/>
                <w:sz w:val="20"/>
                <w:szCs w:val="20"/>
                <w:lang w:eastAsia="en-GB"/>
              </w:rPr>
              <w:t xml:space="preserve"> were able to experience the benefits discussed during the morning’s workshop firsthand in a variety of</w:t>
            </w:r>
            <w:r>
              <w:rPr>
                <w:rFonts w:ascii="Arial" w:hAnsi="Arial" w:cs="Arial"/>
                <w:bCs/>
                <w:iCs/>
                <w:color w:val="000000"/>
                <w:sz w:val="20"/>
                <w:szCs w:val="20"/>
                <w:lang w:eastAsia="en-GB"/>
              </w:rPr>
              <w:t xml:space="preserve"> Allison-equipped</w:t>
            </w:r>
            <w:r w:rsidRPr="00570460">
              <w:rPr>
                <w:rFonts w:ascii="Arial" w:hAnsi="Arial" w:cs="Arial"/>
                <w:bCs/>
                <w:iCs/>
                <w:color w:val="000000"/>
                <w:sz w:val="20"/>
                <w:szCs w:val="20"/>
                <w:lang w:eastAsia="en-GB"/>
              </w:rPr>
              <w:t xml:space="preserve"> vehicles</w:t>
            </w:r>
            <w:r>
              <w:rPr>
                <w:rFonts w:ascii="Arial" w:hAnsi="Arial" w:cs="Arial"/>
                <w:bCs/>
                <w:iCs/>
                <w:color w:val="000000"/>
                <w:sz w:val="20"/>
                <w:szCs w:val="20"/>
                <w:lang w:eastAsia="en-GB"/>
              </w:rPr>
              <w:t xml:space="preserve"> at </w:t>
            </w:r>
            <w:r w:rsidRPr="00556CBF">
              <w:rPr>
                <w:rFonts w:ascii="Arial" w:hAnsi="Arial" w:cs="Arial"/>
                <w:bCs/>
                <w:iCs/>
                <w:color w:val="000000"/>
                <w:sz w:val="20"/>
                <w:szCs w:val="20"/>
                <w:lang w:eastAsia="en-GB"/>
              </w:rPr>
              <w:t>the F1 Monza Circuit</w:t>
            </w:r>
            <w:r>
              <w:rPr>
                <w:rFonts w:ascii="Arial" w:hAnsi="Arial" w:cs="Arial"/>
                <w:bCs/>
                <w:iCs/>
                <w:color w:val="000000"/>
                <w:sz w:val="20"/>
                <w:szCs w:val="20"/>
                <w:lang w:eastAsia="en-GB"/>
              </w:rPr>
              <w:t>’s paddock.</w:t>
            </w:r>
            <w:r w:rsidRPr="00B07342" w:rsidDel="001F39AF">
              <w:rPr>
                <w:rFonts w:asciiTheme="majorHAnsi" w:hAnsiTheme="majorHAnsi"/>
                <w:sz w:val="20"/>
                <w:szCs w:val="20"/>
              </w:rPr>
              <w:t xml:space="preserve"> </w:t>
            </w:r>
          </w:p>
        </w:tc>
      </w:tr>
      <w:tr w:rsidR="007D64C0" w:rsidRPr="00043FDA" w14:paraId="6ED795BD" w14:textId="77777777" w:rsidTr="00570460">
        <w:trPr>
          <w:gridAfter w:val="1"/>
          <w:wAfter w:w="7" w:type="dxa"/>
          <w:trHeight w:val="2233"/>
        </w:trPr>
        <w:tc>
          <w:tcPr>
            <w:tcW w:w="4588" w:type="dxa"/>
          </w:tcPr>
          <w:p w14:paraId="4FD1D63C" w14:textId="29288159" w:rsidR="007D64C0" w:rsidRDefault="00505A41" w:rsidP="00990A82">
            <w:pPr>
              <w:rPr>
                <w:noProof/>
                <w:lang w:val="en-GB" w:eastAsia="en-GB"/>
              </w:rPr>
            </w:pPr>
            <w:r>
              <w:rPr>
                <w:noProof/>
                <w:lang w:val="it-IT" w:eastAsia="it-IT"/>
              </w:rPr>
              <w:drawing>
                <wp:inline distT="0" distB="0" distL="0" distR="0" wp14:anchorId="4E10FC48" wp14:editId="1835607F">
                  <wp:extent cx="1816640" cy="1662993"/>
                  <wp:effectExtent l="0" t="0" r="0" b="0"/>
                  <wp:docPr id="13" name="Immagine 13" descr="Macintosh HD:Users:susanna:Downloads:Antonio Bravo, FC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usanna:Downloads:Antonio Bravo, FCC.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6640" cy="1662993"/>
                          </a:xfrm>
                          <a:prstGeom prst="rect">
                            <a:avLst/>
                          </a:prstGeom>
                          <a:noFill/>
                          <a:ln>
                            <a:noFill/>
                          </a:ln>
                        </pic:spPr>
                      </pic:pic>
                    </a:graphicData>
                  </a:graphic>
                </wp:inline>
              </w:drawing>
            </w:r>
          </w:p>
        </w:tc>
        <w:tc>
          <w:tcPr>
            <w:tcW w:w="4797" w:type="dxa"/>
          </w:tcPr>
          <w:p w14:paraId="401488F9" w14:textId="5B9397F4" w:rsidR="007D64C0" w:rsidRPr="00B07342" w:rsidRDefault="007D64C0" w:rsidP="00570460">
            <w:pPr>
              <w:spacing w:after="200"/>
              <w:rPr>
                <w:rFonts w:asciiTheme="majorHAnsi" w:hAnsiTheme="majorHAnsi"/>
                <w:sz w:val="20"/>
                <w:szCs w:val="20"/>
              </w:rPr>
            </w:pPr>
            <w:r w:rsidRPr="00570460">
              <w:rPr>
                <w:rFonts w:ascii="Arial" w:hAnsi="Arial" w:cs="Arial"/>
                <w:bCs/>
                <w:iCs/>
                <w:color w:val="000000"/>
                <w:sz w:val="20"/>
                <w:szCs w:val="20"/>
                <w:lang w:eastAsia="en-GB"/>
              </w:rPr>
              <w:t>Among Allison’s guests</w:t>
            </w:r>
            <w:r w:rsidR="00990A82" w:rsidRPr="00570460">
              <w:rPr>
                <w:rFonts w:ascii="Arial" w:hAnsi="Arial" w:cs="Arial"/>
                <w:bCs/>
                <w:iCs/>
                <w:color w:val="000000"/>
                <w:sz w:val="20"/>
                <w:szCs w:val="20"/>
                <w:lang w:eastAsia="en-GB"/>
              </w:rPr>
              <w:t xml:space="preserve"> was </w:t>
            </w:r>
            <w:r w:rsidRPr="00570460">
              <w:rPr>
                <w:rFonts w:ascii="Arial" w:hAnsi="Arial" w:cs="Arial"/>
                <w:bCs/>
                <w:iCs/>
                <w:color w:val="000000"/>
                <w:sz w:val="20"/>
                <w:szCs w:val="20"/>
                <w:lang w:eastAsia="en-GB"/>
              </w:rPr>
              <w:t>Antonio Bravo</w:t>
            </w:r>
            <w:r w:rsidR="00990A82" w:rsidRPr="00570460">
              <w:rPr>
                <w:rFonts w:ascii="Arial" w:hAnsi="Arial" w:cs="Arial"/>
                <w:bCs/>
                <w:iCs/>
                <w:color w:val="000000"/>
                <w:sz w:val="20"/>
                <w:szCs w:val="20"/>
                <w:lang w:eastAsia="en-GB"/>
              </w:rPr>
              <w:t xml:space="preserve">, machinery department director at FCC Environment, a European leader in public waste and resource management, who shared FCC’s considerable experience with Allison-equipped CNG vehicles, noting they currently have over 1000 trucks in </w:t>
            </w:r>
            <w:proofErr w:type="gramStart"/>
            <w:r w:rsidR="00990A82" w:rsidRPr="00570460">
              <w:rPr>
                <w:rFonts w:ascii="Arial" w:hAnsi="Arial" w:cs="Arial"/>
                <w:bCs/>
                <w:iCs/>
                <w:color w:val="000000"/>
                <w:sz w:val="20"/>
                <w:szCs w:val="20"/>
                <w:lang w:eastAsia="en-GB"/>
              </w:rPr>
              <w:t>operation.</w:t>
            </w:r>
            <w:proofErr w:type="gramEnd"/>
          </w:p>
        </w:tc>
      </w:tr>
      <w:tr w:rsidR="00CB2C0F" w:rsidRPr="00043FDA" w14:paraId="6FF78015" w14:textId="77777777" w:rsidTr="00570460">
        <w:trPr>
          <w:gridAfter w:val="1"/>
          <w:wAfter w:w="7" w:type="dxa"/>
          <w:trHeight w:val="1270"/>
        </w:trPr>
        <w:tc>
          <w:tcPr>
            <w:tcW w:w="4588" w:type="dxa"/>
          </w:tcPr>
          <w:p w14:paraId="31F0680E" w14:textId="11F6FC3E" w:rsidR="00162709" w:rsidRDefault="00505A41" w:rsidP="000E61E3">
            <w:pPr>
              <w:rPr>
                <w:noProof/>
                <w:lang w:val="en-GB" w:eastAsia="en-GB"/>
              </w:rPr>
            </w:pPr>
            <w:r>
              <w:rPr>
                <w:noProof/>
                <w:lang w:val="it-IT" w:eastAsia="it-IT"/>
              </w:rPr>
              <w:drawing>
                <wp:inline distT="0" distB="0" distL="0" distR="0" wp14:anchorId="0F398528" wp14:editId="34A984EA">
                  <wp:extent cx="2045240" cy="1353779"/>
                  <wp:effectExtent l="0" t="0" r="0" b="0"/>
                  <wp:docPr id="14" name="Immagine 14" descr="Macintosh HD:Users:susanna:Downloads:Remi Paing, Fraiki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usanna:Downloads:Remi Paing, Fraikin-1.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45240" cy="1353779"/>
                          </a:xfrm>
                          <a:prstGeom prst="rect">
                            <a:avLst/>
                          </a:prstGeom>
                          <a:noFill/>
                          <a:ln>
                            <a:noFill/>
                          </a:ln>
                        </pic:spPr>
                      </pic:pic>
                    </a:graphicData>
                  </a:graphic>
                </wp:inline>
              </w:drawing>
            </w:r>
          </w:p>
        </w:tc>
        <w:tc>
          <w:tcPr>
            <w:tcW w:w="4797" w:type="dxa"/>
          </w:tcPr>
          <w:p w14:paraId="6ED4ACD6" w14:textId="4211F799" w:rsidR="00CB2C0F" w:rsidRPr="00B07342" w:rsidRDefault="00990A82" w:rsidP="00570460">
            <w:pPr>
              <w:outlineLvl w:val="0"/>
              <w:rPr>
                <w:rFonts w:asciiTheme="majorHAnsi" w:hAnsiTheme="majorHAnsi"/>
                <w:sz w:val="20"/>
                <w:szCs w:val="20"/>
              </w:rPr>
            </w:pPr>
            <w:r w:rsidRPr="00570460">
              <w:rPr>
                <w:rFonts w:ascii="Arial" w:hAnsi="Arial" w:cs="Arial"/>
                <w:bCs/>
                <w:color w:val="000000"/>
                <w:sz w:val="20"/>
                <w:szCs w:val="20"/>
                <w:lang w:eastAsia="en-GB"/>
              </w:rPr>
              <w:t>“We are particularly interested in the advantages derived from Allison transmissions matched with CNG engines. We think it is an engine technology with many relevant economic advantages and opportunities</w:t>
            </w:r>
            <w:r>
              <w:rPr>
                <w:rFonts w:ascii="Arial" w:hAnsi="Arial" w:cs="Arial"/>
                <w:bCs/>
                <w:color w:val="000000"/>
                <w:sz w:val="20"/>
                <w:szCs w:val="20"/>
                <w:lang w:eastAsia="en-GB"/>
              </w:rPr>
              <w:t>,</w:t>
            </w:r>
            <w:r w:rsidRPr="00570460">
              <w:rPr>
                <w:rFonts w:ascii="Arial" w:hAnsi="Arial" w:cs="Arial"/>
                <w:bCs/>
                <w:color w:val="000000"/>
                <w:sz w:val="20"/>
                <w:szCs w:val="20"/>
                <w:lang w:eastAsia="en-GB"/>
              </w:rPr>
              <w:t>”</w:t>
            </w:r>
            <w:r>
              <w:rPr>
                <w:rFonts w:ascii="Arial" w:hAnsi="Arial" w:cs="Arial"/>
                <w:bCs/>
                <w:color w:val="000000"/>
                <w:sz w:val="20"/>
                <w:szCs w:val="20"/>
                <w:lang w:eastAsia="en-GB"/>
              </w:rPr>
              <w:t xml:space="preserve"> said </w:t>
            </w:r>
            <w:proofErr w:type="spellStart"/>
            <w:r w:rsidR="007D64C0" w:rsidRPr="00570460">
              <w:rPr>
                <w:rFonts w:ascii="Arial" w:hAnsi="Arial" w:cs="Arial"/>
                <w:bCs/>
                <w:color w:val="000000"/>
                <w:sz w:val="20"/>
                <w:szCs w:val="20"/>
                <w:lang w:eastAsia="en-GB"/>
              </w:rPr>
              <w:t>Remi</w:t>
            </w:r>
            <w:proofErr w:type="spellEnd"/>
            <w:r w:rsidR="007D64C0" w:rsidRPr="00570460">
              <w:rPr>
                <w:rFonts w:ascii="Arial" w:hAnsi="Arial" w:cs="Arial"/>
                <w:bCs/>
                <w:color w:val="000000"/>
                <w:sz w:val="20"/>
                <w:szCs w:val="20"/>
                <w:lang w:eastAsia="en-GB"/>
              </w:rPr>
              <w:t xml:space="preserve"> </w:t>
            </w:r>
            <w:proofErr w:type="spellStart"/>
            <w:r w:rsidR="007D64C0" w:rsidRPr="00570460">
              <w:rPr>
                <w:rFonts w:ascii="Arial" w:hAnsi="Arial" w:cs="Arial"/>
                <w:bCs/>
                <w:color w:val="000000"/>
                <w:sz w:val="20"/>
                <w:szCs w:val="20"/>
                <w:lang w:eastAsia="en-GB"/>
              </w:rPr>
              <w:t>Paing</w:t>
            </w:r>
            <w:proofErr w:type="spellEnd"/>
            <w:r w:rsidR="007D64C0" w:rsidRPr="00570460">
              <w:rPr>
                <w:rFonts w:ascii="Arial" w:hAnsi="Arial" w:cs="Arial"/>
                <w:bCs/>
                <w:color w:val="000000"/>
                <w:sz w:val="20"/>
                <w:szCs w:val="20"/>
                <w:lang w:eastAsia="en-GB"/>
              </w:rPr>
              <w:t xml:space="preserve">, </w:t>
            </w:r>
            <w:r w:rsidRPr="00570460">
              <w:rPr>
                <w:rFonts w:ascii="Arial" w:hAnsi="Arial" w:cs="Arial"/>
                <w:bCs/>
                <w:color w:val="000000"/>
                <w:sz w:val="20"/>
                <w:szCs w:val="20"/>
                <w:lang w:eastAsia="en-GB"/>
              </w:rPr>
              <w:t xml:space="preserve">project manager at </w:t>
            </w:r>
            <w:proofErr w:type="spellStart"/>
            <w:r w:rsidRPr="00570460">
              <w:rPr>
                <w:rFonts w:ascii="Arial" w:hAnsi="Arial" w:cs="Arial"/>
                <w:bCs/>
                <w:color w:val="000000"/>
                <w:sz w:val="20"/>
                <w:szCs w:val="20"/>
                <w:lang w:eastAsia="en-GB"/>
              </w:rPr>
              <w:t>Fraikin</w:t>
            </w:r>
            <w:proofErr w:type="spellEnd"/>
            <w:r w:rsidRPr="00570460">
              <w:rPr>
                <w:rFonts w:ascii="Arial" w:hAnsi="Arial" w:cs="Arial"/>
                <w:bCs/>
                <w:color w:val="000000"/>
                <w:sz w:val="20"/>
                <w:szCs w:val="20"/>
                <w:lang w:eastAsia="en-GB"/>
              </w:rPr>
              <w:t>.</w:t>
            </w:r>
            <w:r w:rsidRPr="00570460" w:rsidDel="00990A82">
              <w:rPr>
                <w:rFonts w:ascii="Arial" w:hAnsi="Arial" w:cs="Arial"/>
                <w:bCs/>
                <w:color w:val="000000"/>
                <w:sz w:val="20"/>
                <w:szCs w:val="20"/>
                <w:lang w:eastAsia="en-GB"/>
              </w:rPr>
              <w:t xml:space="preserve"> </w:t>
            </w:r>
          </w:p>
        </w:tc>
      </w:tr>
      <w:tr w:rsidR="00A52F90" w:rsidRPr="00043FDA" w14:paraId="577694D5" w14:textId="77777777" w:rsidTr="00570460">
        <w:trPr>
          <w:gridAfter w:val="1"/>
          <w:wAfter w:w="7" w:type="dxa"/>
          <w:trHeight w:val="2233"/>
        </w:trPr>
        <w:tc>
          <w:tcPr>
            <w:tcW w:w="4588" w:type="dxa"/>
          </w:tcPr>
          <w:p w14:paraId="0C22AB24" w14:textId="4B377FE2" w:rsidR="00A52F90" w:rsidRDefault="00505A41" w:rsidP="00162709">
            <w:pPr>
              <w:rPr>
                <w:noProof/>
                <w:lang w:val="en-GB" w:eastAsia="en-GB"/>
              </w:rPr>
            </w:pPr>
            <w:r>
              <w:rPr>
                <w:noProof/>
                <w:lang w:val="it-IT" w:eastAsia="it-IT"/>
              </w:rPr>
              <w:lastRenderedPageBreak/>
              <w:drawing>
                <wp:inline distT="0" distB="0" distL="0" distR="0" wp14:anchorId="47A27F05" wp14:editId="43021BF4">
                  <wp:extent cx="2057311" cy="2665379"/>
                  <wp:effectExtent l="0" t="0" r="635" b="1905"/>
                  <wp:docPr id="15" name="Immagine 15" descr="Macintosh HD:Users:susanna:Downloads:Clement Chandon; Iveco-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usanna:Downloads:Clement Chandon; Iveco-1.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8155" cy="2666473"/>
                          </a:xfrm>
                          <a:prstGeom prst="rect">
                            <a:avLst/>
                          </a:prstGeom>
                          <a:noFill/>
                          <a:ln>
                            <a:noFill/>
                          </a:ln>
                        </pic:spPr>
                      </pic:pic>
                    </a:graphicData>
                  </a:graphic>
                </wp:inline>
              </w:drawing>
            </w:r>
          </w:p>
        </w:tc>
        <w:tc>
          <w:tcPr>
            <w:tcW w:w="4797" w:type="dxa"/>
          </w:tcPr>
          <w:p w14:paraId="290C49C3" w14:textId="4481252F" w:rsidR="00A52F90" w:rsidRPr="00B07342" w:rsidRDefault="00990A82" w:rsidP="00570460">
            <w:pPr>
              <w:spacing w:after="200"/>
              <w:rPr>
                <w:rFonts w:asciiTheme="majorHAnsi" w:hAnsiTheme="majorHAnsi"/>
                <w:sz w:val="20"/>
                <w:szCs w:val="20"/>
              </w:rPr>
            </w:pPr>
            <w:r w:rsidRPr="00570460">
              <w:rPr>
                <w:rFonts w:ascii="Arial" w:hAnsi="Arial" w:cs="Arial"/>
                <w:bCs/>
                <w:color w:val="000000"/>
                <w:sz w:val="20"/>
                <w:szCs w:val="20"/>
                <w:lang w:eastAsia="en-GB"/>
              </w:rPr>
              <w:t>“Allison technology provides undeniable advantages for natural gas vehicles,”</w:t>
            </w:r>
            <w:r>
              <w:rPr>
                <w:rFonts w:ascii="Arial" w:hAnsi="Arial" w:cs="Arial"/>
                <w:bCs/>
                <w:color w:val="000000"/>
                <w:sz w:val="20"/>
                <w:szCs w:val="20"/>
                <w:lang w:eastAsia="en-GB"/>
              </w:rPr>
              <w:t xml:space="preserve"> said</w:t>
            </w:r>
            <w:r w:rsidRPr="00570460">
              <w:rPr>
                <w:rFonts w:ascii="Arial" w:hAnsi="Arial" w:cs="Arial"/>
                <w:bCs/>
                <w:color w:val="000000"/>
                <w:sz w:val="20"/>
                <w:szCs w:val="20"/>
                <w:lang w:eastAsia="en-GB"/>
              </w:rPr>
              <w:t xml:space="preserve"> </w:t>
            </w:r>
            <w:r>
              <w:rPr>
                <w:rFonts w:ascii="Arial" w:hAnsi="Arial" w:cs="Arial"/>
                <w:bCs/>
                <w:color w:val="000000"/>
                <w:sz w:val="20"/>
                <w:szCs w:val="20"/>
                <w:lang w:eastAsia="en-GB"/>
              </w:rPr>
              <w:t xml:space="preserve">Clement </w:t>
            </w:r>
            <w:proofErr w:type="spellStart"/>
            <w:r w:rsidRPr="00570460">
              <w:rPr>
                <w:rFonts w:ascii="Arial" w:hAnsi="Arial" w:cs="Arial"/>
                <w:bCs/>
                <w:color w:val="000000"/>
                <w:sz w:val="20"/>
                <w:szCs w:val="20"/>
                <w:lang w:eastAsia="en-GB"/>
              </w:rPr>
              <w:t>Chandon</w:t>
            </w:r>
            <w:proofErr w:type="spellEnd"/>
            <w:r>
              <w:rPr>
                <w:rFonts w:ascii="Arial" w:hAnsi="Arial" w:cs="Arial"/>
                <w:bCs/>
                <w:color w:val="000000"/>
                <w:sz w:val="20"/>
                <w:szCs w:val="20"/>
                <w:lang w:eastAsia="en-GB"/>
              </w:rPr>
              <w:t xml:space="preserve">, </w:t>
            </w:r>
            <w:r w:rsidRPr="00570460">
              <w:rPr>
                <w:rFonts w:ascii="Arial" w:hAnsi="Arial" w:cs="Arial"/>
                <w:bCs/>
                <w:color w:val="000000"/>
                <w:sz w:val="20"/>
                <w:szCs w:val="20"/>
                <w:lang w:eastAsia="en-GB"/>
              </w:rPr>
              <w:t xml:space="preserve">head of CNG/LNG sales development for </w:t>
            </w:r>
            <w:proofErr w:type="spellStart"/>
            <w:r w:rsidRPr="00570460">
              <w:rPr>
                <w:rFonts w:ascii="Arial" w:hAnsi="Arial" w:cs="Arial"/>
                <w:bCs/>
                <w:color w:val="000000"/>
                <w:sz w:val="20"/>
                <w:szCs w:val="20"/>
                <w:lang w:eastAsia="en-GB"/>
              </w:rPr>
              <w:t>Iveco</w:t>
            </w:r>
            <w:proofErr w:type="spellEnd"/>
            <w:r w:rsidRPr="00570460">
              <w:rPr>
                <w:rFonts w:ascii="Arial" w:hAnsi="Arial" w:cs="Arial"/>
                <w:bCs/>
                <w:color w:val="000000"/>
                <w:sz w:val="20"/>
                <w:szCs w:val="20"/>
                <w:lang w:eastAsia="en-GB"/>
              </w:rPr>
              <w:t xml:space="preserve"> </w:t>
            </w:r>
            <w:proofErr w:type="spellStart"/>
            <w:r w:rsidRPr="00570460">
              <w:rPr>
                <w:rFonts w:ascii="Arial" w:hAnsi="Arial" w:cs="Arial"/>
                <w:bCs/>
                <w:color w:val="000000"/>
                <w:sz w:val="20"/>
                <w:szCs w:val="20"/>
                <w:lang w:eastAsia="en-GB"/>
              </w:rPr>
              <w:t>Stralis</w:t>
            </w:r>
            <w:proofErr w:type="spellEnd"/>
            <w:r w:rsidRPr="00570460">
              <w:rPr>
                <w:rFonts w:ascii="Arial" w:hAnsi="Arial" w:cs="Arial"/>
                <w:bCs/>
                <w:color w:val="000000"/>
                <w:sz w:val="20"/>
                <w:szCs w:val="20"/>
                <w:lang w:eastAsia="en-GB"/>
              </w:rPr>
              <w:t xml:space="preserve"> in EMEA. “Having a transmission that accelerates without ever losing power and a converter that multiplies torque at launch, highly improves fleet performance.”</w:t>
            </w:r>
          </w:p>
        </w:tc>
      </w:tr>
      <w:tr w:rsidR="002D7BB8" w:rsidRPr="00BC37F8" w14:paraId="41F3B894" w14:textId="77777777" w:rsidTr="00570460">
        <w:trPr>
          <w:gridAfter w:val="1"/>
          <w:wAfter w:w="7" w:type="dxa"/>
          <w:trHeight w:val="883"/>
        </w:trPr>
        <w:tc>
          <w:tcPr>
            <w:tcW w:w="4588" w:type="dxa"/>
          </w:tcPr>
          <w:p w14:paraId="19EA6A6C" w14:textId="2B31E522" w:rsidR="002D7BB8" w:rsidRDefault="00505A41" w:rsidP="0004371C">
            <w:pPr>
              <w:rPr>
                <w:noProof/>
                <w:lang w:val="en-GB" w:eastAsia="en-GB"/>
              </w:rPr>
            </w:pPr>
            <w:r>
              <w:rPr>
                <w:noProof/>
                <w:lang w:val="it-IT" w:eastAsia="it-IT"/>
              </w:rPr>
              <w:drawing>
                <wp:inline distT="0" distB="0" distL="0" distR="0" wp14:anchorId="70201F3F" wp14:editId="4167E5BA">
                  <wp:extent cx="2045240" cy="1461893"/>
                  <wp:effectExtent l="0" t="0" r="12700" b="11430"/>
                  <wp:docPr id="16" name="Immagine 16" descr="Macintosh HD:Users:susanna:Downloads:The Scania on Monza's circuit-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susanna:Downloads:The Scania on Monza's circuit-1.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45240" cy="1461893"/>
                          </a:xfrm>
                          <a:prstGeom prst="rect">
                            <a:avLst/>
                          </a:prstGeom>
                          <a:noFill/>
                          <a:ln>
                            <a:noFill/>
                          </a:ln>
                        </pic:spPr>
                      </pic:pic>
                    </a:graphicData>
                  </a:graphic>
                </wp:inline>
              </w:drawing>
            </w:r>
          </w:p>
        </w:tc>
        <w:tc>
          <w:tcPr>
            <w:tcW w:w="4797" w:type="dxa"/>
          </w:tcPr>
          <w:p w14:paraId="51018262" w14:textId="59D851CC" w:rsidR="002D7BB8" w:rsidRPr="00B07342" w:rsidRDefault="006567E0" w:rsidP="00F450A7">
            <w:pPr>
              <w:spacing w:after="200"/>
              <w:rPr>
                <w:rFonts w:asciiTheme="majorHAnsi" w:hAnsiTheme="majorHAnsi"/>
                <w:sz w:val="20"/>
                <w:szCs w:val="20"/>
              </w:rPr>
            </w:pPr>
            <w:r>
              <w:rPr>
                <w:rFonts w:ascii="Arial" w:hAnsi="Arial" w:cs="Arial"/>
                <w:bCs/>
                <w:color w:val="000000"/>
                <w:sz w:val="20"/>
                <w:szCs w:val="20"/>
                <w:lang w:eastAsia="en-GB"/>
              </w:rPr>
              <w:t>An Allison-equipped</w:t>
            </w:r>
            <w:r w:rsidRPr="00570460">
              <w:rPr>
                <w:rFonts w:ascii="Arial" w:hAnsi="Arial" w:cs="Arial"/>
                <w:bCs/>
                <w:color w:val="000000"/>
                <w:sz w:val="20"/>
                <w:szCs w:val="20"/>
                <w:lang w:eastAsia="en-GB"/>
              </w:rPr>
              <w:t xml:space="preserve"> </w:t>
            </w:r>
            <w:proofErr w:type="spellStart"/>
            <w:r w:rsidR="002D7BB8" w:rsidRPr="00570460">
              <w:rPr>
                <w:rFonts w:ascii="Arial" w:hAnsi="Arial" w:cs="Arial"/>
                <w:bCs/>
                <w:color w:val="000000"/>
                <w:sz w:val="20"/>
                <w:szCs w:val="20"/>
                <w:lang w:eastAsia="en-GB"/>
              </w:rPr>
              <w:t>Scania</w:t>
            </w:r>
            <w:proofErr w:type="spellEnd"/>
            <w:r w:rsidR="002D7BB8" w:rsidRPr="00570460">
              <w:rPr>
                <w:rFonts w:ascii="Arial" w:hAnsi="Arial" w:cs="Arial"/>
                <w:bCs/>
                <w:color w:val="000000"/>
                <w:sz w:val="20"/>
                <w:szCs w:val="20"/>
                <w:lang w:eastAsia="en-GB"/>
              </w:rPr>
              <w:t xml:space="preserve"> </w:t>
            </w:r>
            <w:proofErr w:type="gramStart"/>
            <w:r w:rsidR="00F450A7">
              <w:rPr>
                <w:rFonts w:ascii="Arial" w:hAnsi="Arial" w:cs="Arial"/>
                <w:bCs/>
                <w:color w:val="000000"/>
                <w:sz w:val="20"/>
                <w:szCs w:val="20"/>
                <w:lang w:eastAsia="en-GB"/>
              </w:rPr>
              <w:t xml:space="preserve">G340 </w:t>
            </w:r>
            <w:bookmarkStart w:id="0" w:name="_GoBack"/>
            <w:bookmarkEnd w:id="0"/>
            <w:r w:rsidR="00B965A2" w:rsidRPr="00570460">
              <w:rPr>
                <w:rFonts w:ascii="Arial" w:hAnsi="Arial" w:cs="Arial"/>
                <w:bCs/>
                <w:color w:val="000000"/>
                <w:sz w:val="20"/>
                <w:szCs w:val="20"/>
                <w:lang w:eastAsia="en-GB"/>
              </w:rPr>
              <w:t xml:space="preserve"> on</w:t>
            </w:r>
            <w:proofErr w:type="gramEnd"/>
            <w:r w:rsidR="00B965A2" w:rsidRPr="00570460">
              <w:rPr>
                <w:rFonts w:ascii="Arial" w:hAnsi="Arial" w:cs="Arial"/>
                <w:bCs/>
                <w:color w:val="000000"/>
                <w:sz w:val="20"/>
                <w:szCs w:val="20"/>
                <w:lang w:eastAsia="en-GB"/>
              </w:rPr>
              <w:t xml:space="preserve"> the Formula 1 Circuit in</w:t>
            </w:r>
            <w:r w:rsidR="006A2C3C" w:rsidRPr="00570460">
              <w:rPr>
                <w:rFonts w:ascii="Arial" w:hAnsi="Arial" w:cs="Arial"/>
                <w:bCs/>
                <w:color w:val="000000"/>
                <w:sz w:val="20"/>
                <w:szCs w:val="20"/>
                <w:lang w:eastAsia="en-GB"/>
              </w:rPr>
              <w:t xml:space="preserve"> Monza</w:t>
            </w:r>
            <w:r w:rsidRPr="00570460">
              <w:rPr>
                <w:rFonts w:ascii="Arial" w:hAnsi="Arial" w:cs="Arial"/>
                <w:bCs/>
                <w:color w:val="000000"/>
                <w:sz w:val="20"/>
                <w:szCs w:val="20"/>
                <w:lang w:eastAsia="en-GB"/>
              </w:rPr>
              <w:t>, Italy</w:t>
            </w:r>
            <w:r w:rsidR="002D7BB8" w:rsidRPr="00570460">
              <w:rPr>
                <w:rFonts w:ascii="Arial" w:hAnsi="Arial" w:cs="Arial"/>
                <w:bCs/>
                <w:color w:val="000000"/>
                <w:sz w:val="20"/>
                <w:szCs w:val="20"/>
                <w:lang w:eastAsia="en-GB"/>
              </w:rPr>
              <w:t>.</w:t>
            </w:r>
          </w:p>
        </w:tc>
      </w:tr>
      <w:tr w:rsidR="007D64C0" w:rsidRPr="00043FDA" w14:paraId="2F9DA3F5" w14:textId="77777777" w:rsidTr="00570460">
        <w:trPr>
          <w:gridAfter w:val="1"/>
          <w:wAfter w:w="7" w:type="dxa"/>
          <w:trHeight w:val="550"/>
        </w:trPr>
        <w:tc>
          <w:tcPr>
            <w:tcW w:w="4588" w:type="dxa"/>
          </w:tcPr>
          <w:p w14:paraId="57A008AF" w14:textId="34300FA3" w:rsidR="007D64C0" w:rsidRPr="00CB2C0F" w:rsidRDefault="00505A41" w:rsidP="00990A82">
            <w:pPr>
              <w:rPr>
                <w:lang w:val="en-GB" w:eastAsia="en-GB"/>
              </w:rPr>
            </w:pPr>
            <w:r>
              <w:rPr>
                <w:noProof/>
                <w:lang w:val="it-IT" w:eastAsia="it-IT"/>
              </w:rPr>
              <w:drawing>
                <wp:inline distT="0" distB="0" distL="0" distR="0" wp14:anchorId="297D160D" wp14:editId="7E3B3DC3">
                  <wp:extent cx="2045240" cy="1865206"/>
                  <wp:effectExtent l="0" t="0" r="12700" b="0"/>
                  <wp:docPr id="17" name="Immagine 17" descr="Macintosh HD:Users:susanna:Downloads:Trucks at the paddock-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susanna:Downloads:Trucks at the paddock-1.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45817" cy="1865732"/>
                          </a:xfrm>
                          <a:prstGeom prst="rect">
                            <a:avLst/>
                          </a:prstGeom>
                          <a:noFill/>
                          <a:ln>
                            <a:noFill/>
                          </a:ln>
                        </pic:spPr>
                      </pic:pic>
                    </a:graphicData>
                  </a:graphic>
                </wp:inline>
              </w:drawing>
            </w:r>
          </w:p>
        </w:tc>
        <w:tc>
          <w:tcPr>
            <w:tcW w:w="4797" w:type="dxa"/>
          </w:tcPr>
          <w:p w14:paraId="3179FAF7" w14:textId="6D776ADD" w:rsidR="007D64C0" w:rsidRPr="00B07342" w:rsidRDefault="007D64C0" w:rsidP="00570460">
            <w:pPr>
              <w:spacing w:after="200"/>
              <w:rPr>
                <w:rFonts w:asciiTheme="majorHAnsi" w:hAnsiTheme="majorHAnsi"/>
                <w:sz w:val="20"/>
                <w:szCs w:val="20"/>
              </w:rPr>
            </w:pPr>
            <w:r w:rsidRPr="00570460">
              <w:rPr>
                <w:rFonts w:ascii="Arial" w:hAnsi="Arial" w:cs="Arial"/>
                <w:bCs/>
                <w:color w:val="000000"/>
                <w:sz w:val="20"/>
                <w:szCs w:val="20"/>
                <w:lang w:eastAsia="en-GB"/>
              </w:rPr>
              <w:t>Among the vehicles available</w:t>
            </w:r>
            <w:r w:rsidR="006567E0" w:rsidRPr="00570460">
              <w:rPr>
                <w:rFonts w:ascii="Arial" w:hAnsi="Arial" w:cs="Arial"/>
                <w:bCs/>
                <w:color w:val="000000"/>
                <w:sz w:val="20"/>
                <w:szCs w:val="20"/>
                <w:lang w:eastAsia="en-GB"/>
              </w:rPr>
              <w:t xml:space="preserve"> for the CNG-Day Ride &amp; Drive, were</w:t>
            </w:r>
            <w:r w:rsidRPr="00570460">
              <w:rPr>
                <w:rFonts w:ascii="Arial" w:hAnsi="Arial" w:cs="Arial"/>
                <w:bCs/>
                <w:color w:val="000000"/>
                <w:sz w:val="20"/>
                <w:szCs w:val="20"/>
                <w:lang w:eastAsia="en-GB"/>
              </w:rPr>
              <w:t xml:space="preserve"> an </w:t>
            </w:r>
            <w:proofErr w:type="spellStart"/>
            <w:r w:rsidRPr="00570460">
              <w:rPr>
                <w:rFonts w:ascii="Arial" w:hAnsi="Arial" w:cs="Arial"/>
                <w:bCs/>
                <w:color w:val="000000"/>
                <w:sz w:val="20"/>
                <w:szCs w:val="20"/>
                <w:lang w:eastAsia="en-GB"/>
              </w:rPr>
              <w:t>Iveco</w:t>
            </w:r>
            <w:proofErr w:type="spellEnd"/>
            <w:r w:rsidRPr="00570460">
              <w:rPr>
                <w:rFonts w:ascii="Arial" w:hAnsi="Arial" w:cs="Arial"/>
                <w:bCs/>
                <w:color w:val="000000"/>
                <w:sz w:val="20"/>
                <w:szCs w:val="20"/>
                <w:lang w:eastAsia="en-GB"/>
              </w:rPr>
              <w:t xml:space="preserve"> </w:t>
            </w:r>
            <w:proofErr w:type="spellStart"/>
            <w:r w:rsidRPr="00570460">
              <w:rPr>
                <w:rFonts w:ascii="Arial" w:hAnsi="Arial" w:cs="Arial"/>
                <w:bCs/>
                <w:color w:val="000000"/>
                <w:sz w:val="20"/>
                <w:szCs w:val="20"/>
                <w:lang w:eastAsia="en-GB"/>
              </w:rPr>
              <w:t>Stralis</w:t>
            </w:r>
            <w:proofErr w:type="spellEnd"/>
            <w:r w:rsidRPr="00570460">
              <w:rPr>
                <w:rFonts w:ascii="Arial" w:hAnsi="Arial" w:cs="Arial"/>
                <w:bCs/>
                <w:color w:val="000000"/>
                <w:sz w:val="20"/>
                <w:szCs w:val="20"/>
                <w:lang w:eastAsia="en-GB"/>
              </w:rPr>
              <w:t xml:space="preserve">, a Renault D-Wide, </w:t>
            </w:r>
            <w:r w:rsidR="006567E0" w:rsidRPr="00570460">
              <w:rPr>
                <w:rFonts w:ascii="Arial" w:hAnsi="Arial" w:cs="Arial"/>
                <w:bCs/>
                <w:color w:val="000000"/>
                <w:sz w:val="20"/>
                <w:szCs w:val="20"/>
                <w:lang w:eastAsia="en-GB"/>
              </w:rPr>
              <w:t>and</w:t>
            </w:r>
            <w:r w:rsidRPr="00570460">
              <w:rPr>
                <w:rFonts w:ascii="Arial" w:hAnsi="Arial" w:cs="Arial"/>
                <w:bCs/>
                <w:color w:val="000000"/>
                <w:sz w:val="20"/>
                <w:szCs w:val="20"/>
                <w:lang w:eastAsia="en-GB"/>
              </w:rPr>
              <w:t xml:space="preserve"> Volvo </w:t>
            </w:r>
            <w:r w:rsidR="00C37E99">
              <w:rPr>
                <w:rFonts w:ascii="Arial" w:hAnsi="Arial" w:cs="Arial"/>
                <w:bCs/>
                <w:color w:val="000000"/>
                <w:sz w:val="20"/>
                <w:szCs w:val="20"/>
                <w:lang w:eastAsia="en-GB"/>
              </w:rPr>
              <w:t xml:space="preserve">FE </w:t>
            </w:r>
            <w:r w:rsidRPr="00570460">
              <w:rPr>
                <w:rFonts w:ascii="Arial" w:hAnsi="Arial" w:cs="Arial"/>
                <w:bCs/>
                <w:color w:val="000000"/>
                <w:sz w:val="20"/>
                <w:szCs w:val="20"/>
                <w:lang w:eastAsia="en-GB"/>
              </w:rPr>
              <w:t xml:space="preserve">and </w:t>
            </w:r>
            <w:proofErr w:type="spellStart"/>
            <w:r w:rsidRPr="00570460">
              <w:rPr>
                <w:rFonts w:ascii="Arial" w:hAnsi="Arial" w:cs="Arial"/>
                <w:bCs/>
                <w:color w:val="000000"/>
                <w:sz w:val="20"/>
                <w:szCs w:val="20"/>
                <w:lang w:eastAsia="en-GB"/>
              </w:rPr>
              <w:t>Scania</w:t>
            </w:r>
            <w:proofErr w:type="spellEnd"/>
            <w:r w:rsidR="006567E0" w:rsidRPr="00570460">
              <w:rPr>
                <w:rFonts w:ascii="Arial" w:hAnsi="Arial" w:cs="Arial"/>
                <w:bCs/>
                <w:color w:val="000000"/>
                <w:sz w:val="20"/>
                <w:szCs w:val="20"/>
                <w:lang w:eastAsia="en-GB"/>
              </w:rPr>
              <w:t xml:space="preserve"> </w:t>
            </w:r>
            <w:r w:rsidR="00C37E99">
              <w:rPr>
                <w:rFonts w:ascii="Arial" w:hAnsi="Arial" w:cs="Arial"/>
                <w:bCs/>
                <w:color w:val="000000"/>
                <w:sz w:val="20"/>
                <w:szCs w:val="20"/>
                <w:lang w:eastAsia="en-GB"/>
              </w:rPr>
              <w:t xml:space="preserve">G340 </w:t>
            </w:r>
            <w:r w:rsidR="006567E0" w:rsidRPr="00570460">
              <w:rPr>
                <w:rFonts w:ascii="Arial" w:hAnsi="Arial" w:cs="Arial"/>
                <w:bCs/>
                <w:color w:val="000000"/>
                <w:sz w:val="20"/>
                <w:szCs w:val="20"/>
                <w:lang w:eastAsia="en-GB"/>
              </w:rPr>
              <w:t>trucks</w:t>
            </w:r>
            <w:r w:rsidRPr="00570460">
              <w:rPr>
                <w:rFonts w:ascii="Arial" w:hAnsi="Arial" w:cs="Arial"/>
                <w:bCs/>
                <w:color w:val="000000"/>
                <w:sz w:val="20"/>
                <w:szCs w:val="20"/>
                <w:lang w:eastAsia="en-GB"/>
              </w:rPr>
              <w:t>, all with natural gas engines</w:t>
            </w:r>
            <w:r w:rsidR="006567E0" w:rsidRPr="00570460">
              <w:rPr>
                <w:rFonts w:ascii="Arial" w:hAnsi="Arial" w:cs="Arial"/>
                <w:bCs/>
                <w:color w:val="000000"/>
                <w:sz w:val="20"/>
                <w:szCs w:val="20"/>
                <w:lang w:eastAsia="en-GB"/>
              </w:rPr>
              <w:t xml:space="preserve"> and Allison fully automatic transmissions</w:t>
            </w:r>
            <w:r w:rsidRPr="00570460">
              <w:rPr>
                <w:rFonts w:ascii="Arial" w:hAnsi="Arial" w:cs="Arial"/>
                <w:bCs/>
                <w:color w:val="000000"/>
                <w:sz w:val="20"/>
                <w:szCs w:val="20"/>
                <w:lang w:eastAsia="en-GB"/>
              </w:rPr>
              <w:t>.</w:t>
            </w:r>
          </w:p>
        </w:tc>
      </w:tr>
      <w:tr w:rsidR="00A52F90" w:rsidRPr="00BC37F8" w14:paraId="6ACDED3B" w14:textId="77777777" w:rsidTr="001F39AF">
        <w:trPr>
          <w:trHeight w:val="2233"/>
        </w:trPr>
        <w:tc>
          <w:tcPr>
            <w:tcW w:w="4588" w:type="dxa"/>
            <w:tcBorders>
              <w:top w:val="nil"/>
            </w:tcBorders>
          </w:tcPr>
          <w:p w14:paraId="66B57429" w14:textId="32D4A23A" w:rsidR="002D7BB8" w:rsidRDefault="00505A41" w:rsidP="00A52F90">
            <w:pPr>
              <w:rPr>
                <w:noProof/>
                <w:lang w:val="en-GB" w:eastAsia="en-GB"/>
              </w:rPr>
            </w:pPr>
            <w:r>
              <w:rPr>
                <w:noProof/>
                <w:lang w:val="it-IT" w:eastAsia="it-IT"/>
              </w:rPr>
              <w:lastRenderedPageBreak/>
              <w:drawing>
                <wp:inline distT="0" distB="0" distL="0" distR="0" wp14:anchorId="31E791C0" wp14:editId="29D0029C">
                  <wp:extent cx="2747389" cy="1750979"/>
                  <wp:effectExtent l="0" t="0" r="0" b="1905"/>
                  <wp:docPr id="18" name="Immagine 18" descr="Macintosh HD:Users:susanna:Downloads:Renault D-Wid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susanna:Downloads:Renault D-Wide-1.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47866" cy="1751283"/>
                          </a:xfrm>
                          <a:prstGeom prst="rect">
                            <a:avLst/>
                          </a:prstGeom>
                          <a:noFill/>
                          <a:ln>
                            <a:noFill/>
                          </a:ln>
                        </pic:spPr>
                      </pic:pic>
                    </a:graphicData>
                  </a:graphic>
                </wp:inline>
              </w:drawing>
            </w:r>
          </w:p>
        </w:tc>
        <w:tc>
          <w:tcPr>
            <w:tcW w:w="4797" w:type="dxa"/>
            <w:gridSpan w:val="2"/>
            <w:tcBorders>
              <w:top w:val="nil"/>
            </w:tcBorders>
          </w:tcPr>
          <w:p w14:paraId="5A3628F4" w14:textId="2E8CA030" w:rsidR="00A52F90" w:rsidRPr="00B07342" w:rsidRDefault="006567E0" w:rsidP="008C72D9">
            <w:pPr>
              <w:spacing w:after="200"/>
              <w:rPr>
                <w:rFonts w:asciiTheme="majorHAnsi" w:eastAsiaTheme="majorEastAsia" w:hAnsiTheme="majorHAnsi" w:cstheme="majorBidi"/>
                <w:b/>
                <w:bCs/>
                <w:i/>
                <w:iCs/>
                <w:color w:val="4F81BD" w:themeColor="accent1"/>
                <w:sz w:val="20"/>
                <w:szCs w:val="20"/>
              </w:rPr>
            </w:pPr>
            <w:r>
              <w:rPr>
                <w:rFonts w:ascii="Arial" w:hAnsi="Arial" w:cs="Arial"/>
                <w:bCs/>
                <w:color w:val="000000"/>
                <w:sz w:val="20"/>
                <w:szCs w:val="20"/>
                <w:lang w:eastAsia="en-GB"/>
              </w:rPr>
              <w:t>An Allison-equipped</w:t>
            </w:r>
            <w:r w:rsidRPr="00556CBF">
              <w:rPr>
                <w:rFonts w:ascii="Arial" w:hAnsi="Arial" w:cs="Arial"/>
                <w:bCs/>
                <w:color w:val="000000"/>
                <w:sz w:val="20"/>
                <w:szCs w:val="20"/>
                <w:lang w:eastAsia="en-GB"/>
              </w:rPr>
              <w:t xml:space="preserve"> </w:t>
            </w:r>
            <w:r w:rsidRPr="008C72D9">
              <w:rPr>
                <w:rFonts w:ascii="Arial" w:hAnsi="Arial" w:cs="Arial"/>
                <w:bCs/>
                <w:color w:val="000000"/>
                <w:sz w:val="20"/>
                <w:szCs w:val="20"/>
                <w:lang w:eastAsia="en-GB"/>
              </w:rPr>
              <w:t xml:space="preserve">Renault D-Wide </w:t>
            </w:r>
            <w:r w:rsidRPr="00556CBF">
              <w:rPr>
                <w:rFonts w:ascii="Arial" w:hAnsi="Arial" w:cs="Arial"/>
                <w:bCs/>
                <w:color w:val="000000"/>
                <w:sz w:val="20"/>
                <w:szCs w:val="20"/>
                <w:lang w:eastAsia="en-GB"/>
              </w:rPr>
              <w:t xml:space="preserve">on the </w:t>
            </w:r>
            <w:r w:rsidRPr="008C72D9">
              <w:rPr>
                <w:rFonts w:ascii="Arial" w:hAnsi="Arial" w:cs="Arial"/>
                <w:bCs/>
                <w:color w:val="000000"/>
                <w:sz w:val="20"/>
                <w:szCs w:val="20"/>
                <w:lang w:eastAsia="en-GB"/>
              </w:rPr>
              <w:t>test track</w:t>
            </w:r>
            <w:r w:rsidRPr="00556CBF">
              <w:rPr>
                <w:rFonts w:ascii="Arial" w:hAnsi="Arial" w:cs="Arial"/>
                <w:bCs/>
                <w:color w:val="000000"/>
                <w:sz w:val="20"/>
                <w:szCs w:val="20"/>
                <w:lang w:eastAsia="en-GB"/>
              </w:rPr>
              <w:t xml:space="preserve"> in Monza, Italy.</w:t>
            </w:r>
            <w:r>
              <w:rPr>
                <w:rFonts w:asciiTheme="majorHAnsi" w:hAnsiTheme="majorHAnsi"/>
                <w:sz w:val="20"/>
                <w:szCs w:val="20"/>
              </w:rPr>
              <w:t xml:space="preserve"> </w:t>
            </w:r>
          </w:p>
        </w:tc>
      </w:tr>
    </w:tbl>
    <w:p w14:paraId="04F2DDC4" w14:textId="224AD287" w:rsidR="00C9238C" w:rsidRPr="00B07342" w:rsidRDefault="00C9238C" w:rsidP="00600A79">
      <w:pPr>
        <w:spacing w:line="240" w:lineRule="auto"/>
        <w:rPr>
          <w:rFonts w:ascii="Arial" w:hAnsi="Arial" w:cs="Arial"/>
          <w:sz w:val="20"/>
          <w:szCs w:val="20"/>
        </w:rPr>
      </w:pPr>
    </w:p>
    <w:sectPr w:rsidR="00C9238C" w:rsidRPr="00B07342" w:rsidSect="00570460">
      <w:headerReference w:type="default" r:id="rId23"/>
      <w:footerReference w:type="default" r:id="rId24"/>
      <w:head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0BA90" w14:textId="77777777" w:rsidR="00F25B6C" w:rsidRDefault="00F25B6C" w:rsidP="00A06C0D">
      <w:pPr>
        <w:spacing w:after="0" w:line="240" w:lineRule="auto"/>
      </w:pPr>
      <w:r>
        <w:separator/>
      </w:r>
    </w:p>
  </w:endnote>
  <w:endnote w:type="continuationSeparator" w:id="0">
    <w:p w14:paraId="435BB73C" w14:textId="77777777" w:rsidR="00F25B6C" w:rsidRDefault="00F25B6C" w:rsidP="00A06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E988C" w14:textId="13582CE4" w:rsidR="00B4017B" w:rsidRDefault="00B4017B" w:rsidP="00A06C0D">
    <w:pPr>
      <w:pStyle w:val="Pidipagina"/>
      <w:jc w:val="right"/>
    </w:pPr>
    <w:r>
      <w:t xml:space="preserve">Page </w:t>
    </w:r>
    <w:r w:rsidRPr="00A06C0D">
      <w:fldChar w:fldCharType="begin"/>
    </w:r>
    <w:r w:rsidRPr="00A06C0D">
      <w:instrText xml:space="preserve"> PAGE  \* Arabic  \* MERGEFORMAT </w:instrText>
    </w:r>
    <w:r w:rsidRPr="00A06C0D">
      <w:fldChar w:fldCharType="separate"/>
    </w:r>
    <w:r w:rsidR="009842A8">
      <w:rPr>
        <w:noProof/>
      </w:rPr>
      <w:t>1</w:t>
    </w:r>
    <w:r w:rsidRPr="00A06C0D">
      <w:fldChar w:fldCharType="end"/>
    </w:r>
    <w:r>
      <w:t xml:space="preserve"> of </w:t>
    </w:r>
    <w:r w:rsidR="009842A8">
      <w:fldChar w:fldCharType="begin"/>
    </w:r>
    <w:r w:rsidR="009842A8">
      <w:instrText xml:space="preserve"> NUMPAGES  \* Arabic  \* MERGEFORMAT </w:instrText>
    </w:r>
    <w:r w:rsidR="009842A8">
      <w:fldChar w:fldCharType="separate"/>
    </w:r>
    <w:r w:rsidR="009842A8">
      <w:rPr>
        <w:noProof/>
      </w:rPr>
      <w:t>5</w:t>
    </w:r>
    <w:r w:rsidR="009842A8">
      <w:rPr>
        <w:noProof/>
      </w:rPr>
      <w:fldChar w:fldCharType="end"/>
    </w:r>
  </w:p>
  <w:p w14:paraId="383E988D" w14:textId="77777777" w:rsidR="00B4017B" w:rsidRDefault="00B4017B">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09D1B" w14:textId="77777777" w:rsidR="00F25B6C" w:rsidRDefault="00F25B6C" w:rsidP="00A06C0D">
      <w:pPr>
        <w:spacing w:after="0" w:line="240" w:lineRule="auto"/>
      </w:pPr>
      <w:r>
        <w:separator/>
      </w:r>
    </w:p>
  </w:footnote>
  <w:footnote w:type="continuationSeparator" w:id="0">
    <w:p w14:paraId="2D2789AA" w14:textId="77777777" w:rsidR="00F25B6C" w:rsidRDefault="00F25B6C" w:rsidP="00A06C0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192AC" w14:textId="77777777" w:rsidR="00B4017B" w:rsidRDefault="00B4017B" w:rsidP="00EE68FA">
    <w:pPr>
      <w:pStyle w:val="Intestazione"/>
      <w:tabs>
        <w:tab w:val="clear" w:pos="9360"/>
      </w:tabs>
    </w:pPr>
    <w:r w:rsidRPr="00570460">
      <w:rPr>
        <w:noProof/>
        <w:sz w:val="28"/>
        <w:lang w:val="it-IT" w:eastAsia="it-IT"/>
      </w:rPr>
      <mc:AlternateContent>
        <mc:Choice Requires="wps">
          <w:drawing>
            <wp:anchor distT="0" distB="0" distL="114300" distR="114300" simplePos="0" relativeHeight="251663360" behindDoc="0" locked="0" layoutInCell="0" allowOverlap="1" wp14:anchorId="64E4D076" wp14:editId="391E2200">
              <wp:simplePos x="0" y="0"/>
              <wp:positionH relativeFrom="column">
                <wp:posOffset>4002716</wp:posOffset>
              </wp:positionH>
              <wp:positionV relativeFrom="paragraph">
                <wp:posOffset>86995</wp:posOffset>
              </wp:positionV>
              <wp:extent cx="2057400" cy="386080"/>
              <wp:effectExtent l="0" t="0" r="0" b="0"/>
              <wp:wrapNone/>
              <wp:docPr id="10"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86080"/>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B965C2" w14:textId="77777777" w:rsidR="00B4017B" w:rsidRPr="000248DD" w:rsidRDefault="00B4017B" w:rsidP="00EE68FA">
                          <w:pPr>
                            <w:jc w:val="center"/>
                            <w:rPr>
                              <w:rFonts w:ascii="Arial" w:hAnsi="Arial" w:cs="Arial"/>
                              <w:color w:val="FFFFFF" w:themeColor="background1"/>
                              <w:sz w:val="40"/>
                              <w:szCs w:val="40"/>
                            </w:rPr>
                          </w:pPr>
                          <w:r w:rsidRPr="000248DD">
                            <w:rPr>
                              <w:rFonts w:ascii="Arial" w:hAnsi="Arial" w:cs="Arial"/>
                              <w:color w:val="FFFFFF" w:themeColor="background1"/>
                              <w:sz w:val="40"/>
                              <w:szCs w:val="40"/>
                            </w:rPr>
                            <w:t>News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315.15pt;margin-top:6.85pt;width:162pt;height:3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" o:allowincell="f" fillcolor="#b3b3b3" stroked="f">
              <v:textbox>
                <w:txbxContent>
                  <w:p w14:paraId="28B965C2" w14:textId="77777777" w:rsidR="00EE68FA" w:rsidRPr="000248DD" w:rsidRDefault="00EE68FA" w:rsidP="00EE68FA">
                    <w:pPr>
                      <w:jc w:val="center"/>
                      <w:rPr>
                        <w:rFonts w:ascii="Arial" w:hAnsi="Arial" w:cs="Arial"/>
                        <w:color w:val="FFFFFF" w:themeColor="background1"/>
                        <w:sz w:val="40"/>
                        <w:szCs w:val="40"/>
                      </w:rPr>
                    </w:pPr>
                    <w:r w:rsidRPr="000248DD">
                      <w:rPr>
                        <w:rFonts w:ascii="Arial" w:hAnsi="Arial" w:cs="Arial"/>
                        <w:color w:val="FFFFFF" w:themeColor="background1"/>
                        <w:sz w:val="40"/>
                        <w:szCs w:val="40"/>
                      </w:rPr>
                      <w:t>News Release</w:t>
                    </w:r>
                  </w:p>
                </w:txbxContent>
              </v:textbox>
            </v:rect>
          </w:pict>
        </mc:Fallback>
      </mc:AlternateContent>
    </w:r>
    <w:r>
      <w:rPr>
        <w:noProof/>
        <w:lang w:val="it-IT" w:eastAsia="it-IT"/>
      </w:rPr>
      <w:drawing>
        <wp:inline distT="0" distB="0" distL="0" distR="0" wp14:anchorId="540B1963" wp14:editId="48D9DE6E">
          <wp:extent cx="1483995" cy="1053465"/>
          <wp:effectExtent l="19050" t="0" r="1905" b="0"/>
          <wp:docPr id="12" name="Kép 8" descr="C:\01_EDIT\01_PumPR\159_Allison\02_Translations\100Year_logo_All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01_EDIT\01_PumPR\159_Allison\02_Translations\100Year_logo_Allison.jpg"/>
                  <pic:cNvPicPr>
                    <a:picLocks noChangeAspect="1" noChangeArrowheads="1"/>
                  </pic:cNvPicPr>
                </pic:nvPicPr>
                <pic:blipFill>
                  <a:blip r:embed="rId1"/>
                  <a:srcRect/>
                  <a:stretch>
                    <a:fillRect/>
                  </a:stretch>
                </pic:blipFill>
                <pic:spPr bwMode="auto">
                  <a:xfrm>
                    <a:off x="0" y="0"/>
                    <a:ext cx="1483995" cy="1053465"/>
                  </a:xfrm>
                  <a:prstGeom prst="rect">
                    <a:avLst/>
                  </a:prstGeom>
                  <a:noFill/>
                  <a:ln w="9525">
                    <a:noFill/>
                    <a:miter lim="800000"/>
                    <a:headEnd/>
                    <a:tailEnd/>
                  </a:ln>
                </pic:spPr>
              </pic:pic>
            </a:graphicData>
          </a:graphic>
        </wp:inline>
      </w:drawing>
    </w:r>
    <w:r>
      <w:tab/>
    </w:r>
  </w:p>
  <w:p w14:paraId="232C1BB9" w14:textId="77777777" w:rsidR="00B4017B" w:rsidRDefault="00B4017B">
    <w:pPr>
      <w:pStyle w:val="Intestazione"/>
    </w:pPr>
  </w:p>
  <w:p w14:paraId="655E528F" w14:textId="77777777" w:rsidR="00B4017B" w:rsidRDefault="00B4017B">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EF6E5" w14:textId="38BEE505" w:rsidR="00B4017B" w:rsidRDefault="00B4017B">
    <w:pPr>
      <w:pStyle w:val="Intestazione"/>
    </w:pPr>
  </w:p>
  <w:p w14:paraId="4C144865" w14:textId="0E64C184" w:rsidR="00B4017B" w:rsidRDefault="00B4017B">
    <w:pPr>
      <w:pStyle w:val="Intestazione"/>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Maia">
    <w15:presenceInfo w15:providerId="AD" w15:userId="S-1-5-21-3870532518-2597979101-752058069-61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markup="0"/>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DD"/>
    <w:rsid w:val="000025CE"/>
    <w:rsid w:val="00006D97"/>
    <w:rsid w:val="0001294B"/>
    <w:rsid w:val="00017B7B"/>
    <w:rsid w:val="000248DD"/>
    <w:rsid w:val="00027770"/>
    <w:rsid w:val="0003210F"/>
    <w:rsid w:val="0003368F"/>
    <w:rsid w:val="00037FEC"/>
    <w:rsid w:val="00040DE0"/>
    <w:rsid w:val="0004371C"/>
    <w:rsid w:val="00043FDA"/>
    <w:rsid w:val="0005307F"/>
    <w:rsid w:val="000674E3"/>
    <w:rsid w:val="00081346"/>
    <w:rsid w:val="000A3678"/>
    <w:rsid w:val="000A3F69"/>
    <w:rsid w:val="000B1E1F"/>
    <w:rsid w:val="000B4DF5"/>
    <w:rsid w:val="000D64FA"/>
    <w:rsid w:val="000E1F5D"/>
    <w:rsid w:val="000E4DC0"/>
    <w:rsid w:val="000E61E3"/>
    <w:rsid w:val="000F19EC"/>
    <w:rsid w:val="000F6348"/>
    <w:rsid w:val="001070C6"/>
    <w:rsid w:val="00124DF6"/>
    <w:rsid w:val="0014185A"/>
    <w:rsid w:val="00162709"/>
    <w:rsid w:val="0018299C"/>
    <w:rsid w:val="001A2F3D"/>
    <w:rsid w:val="001A33CC"/>
    <w:rsid w:val="001A6110"/>
    <w:rsid w:val="001B2DA4"/>
    <w:rsid w:val="001E7832"/>
    <w:rsid w:val="001F1E40"/>
    <w:rsid w:val="001F39AF"/>
    <w:rsid w:val="001F65ED"/>
    <w:rsid w:val="002027A8"/>
    <w:rsid w:val="00202C0C"/>
    <w:rsid w:val="00202D4B"/>
    <w:rsid w:val="00202F66"/>
    <w:rsid w:val="00206037"/>
    <w:rsid w:val="002342A2"/>
    <w:rsid w:val="002507DD"/>
    <w:rsid w:val="002538C2"/>
    <w:rsid w:val="00280658"/>
    <w:rsid w:val="00280D6A"/>
    <w:rsid w:val="002819F5"/>
    <w:rsid w:val="00282B15"/>
    <w:rsid w:val="002B5A26"/>
    <w:rsid w:val="002C356A"/>
    <w:rsid w:val="002C7955"/>
    <w:rsid w:val="002D3A81"/>
    <w:rsid w:val="002D7BB8"/>
    <w:rsid w:val="002E008C"/>
    <w:rsid w:val="002E00FD"/>
    <w:rsid w:val="002F6A50"/>
    <w:rsid w:val="003063F6"/>
    <w:rsid w:val="0032064C"/>
    <w:rsid w:val="00321860"/>
    <w:rsid w:val="003274E9"/>
    <w:rsid w:val="00346ABC"/>
    <w:rsid w:val="0036748F"/>
    <w:rsid w:val="00370D6C"/>
    <w:rsid w:val="00370DA9"/>
    <w:rsid w:val="003726CE"/>
    <w:rsid w:val="003B1DD0"/>
    <w:rsid w:val="003B3627"/>
    <w:rsid w:val="003B5526"/>
    <w:rsid w:val="003C2796"/>
    <w:rsid w:val="003E675C"/>
    <w:rsid w:val="003F16A5"/>
    <w:rsid w:val="00411170"/>
    <w:rsid w:val="00422F42"/>
    <w:rsid w:val="004234D1"/>
    <w:rsid w:val="00427B1E"/>
    <w:rsid w:val="004326E7"/>
    <w:rsid w:val="004329F1"/>
    <w:rsid w:val="004359D9"/>
    <w:rsid w:val="00445950"/>
    <w:rsid w:val="0044703B"/>
    <w:rsid w:val="00452886"/>
    <w:rsid w:val="00492DE3"/>
    <w:rsid w:val="004A306A"/>
    <w:rsid w:val="004A43B8"/>
    <w:rsid w:val="004B61F5"/>
    <w:rsid w:val="004C6C26"/>
    <w:rsid w:val="004C74AA"/>
    <w:rsid w:val="004E7F6C"/>
    <w:rsid w:val="00503488"/>
    <w:rsid w:val="005057CE"/>
    <w:rsid w:val="00505A41"/>
    <w:rsid w:val="00507D21"/>
    <w:rsid w:val="0051367B"/>
    <w:rsid w:val="005149B2"/>
    <w:rsid w:val="00516566"/>
    <w:rsid w:val="00540680"/>
    <w:rsid w:val="00541079"/>
    <w:rsid w:val="005453FA"/>
    <w:rsid w:val="00550F2F"/>
    <w:rsid w:val="00551B92"/>
    <w:rsid w:val="005625D6"/>
    <w:rsid w:val="0056393D"/>
    <w:rsid w:val="005700B8"/>
    <w:rsid w:val="00570460"/>
    <w:rsid w:val="0057058A"/>
    <w:rsid w:val="00585FD9"/>
    <w:rsid w:val="005A1F81"/>
    <w:rsid w:val="005A4E0C"/>
    <w:rsid w:val="005C3B37"/>
    <w:rsid w:val="005D3849"/>
    <w:rsid w:val="005E7EB7"/>
    <w:rsid w:val="00600A79"/>
    <w:rsid w:val="00600AD3"/>
    <w:rsid w:val="00601395"/>
    <w:rsid w:val="00624BCF"/>
    <w:rsid w:val="0063342E"/>
    <w:rsid w:val="006340F3"/>
    <w:rsid w:val="006567E0"/>
    <w:rsid w:val="00662C13"/>
    <w:rsid w:val="006653B1"/>
    <w:rsid w:val="00665767"/>
    <w:rsid w:val="006805D8"/>
    <w:rsid w:val="00697420"/>
    <w:rsid w:val="006A1915"/>
    <w:rsid w:val="006A2C3C"/>
    <w:rsid w:val="006B5808"/>
    <w:rsid w:val="006C59DA"/>
    <w:rsid w:val="006D0BEA"/>
    <w:rsid w:val="006E3535"/>
    <w:rsid w:val="006F0885"/>
    <w:rsid w:val="006F7DDA"/>
    <w:rsid w:val="007003C7"/>
    <w:rsid w:val="00702C48"/>
    <w:rsid w:val="007547EA"/>
    <w:rsid w:val="00763555"/>
    <w:rsid w:val="00766540"/>
    <w:rsid w:val="00770E22"/>
    <w:rsid w:val="007712DA"/>
    <w:rsid w:val="007812D8"/>
    <w:rsid w:val="007A232E"/>
    <w:rsid w:val="007A43FA"/>
    <w:rsid w:val="007B2278"/>
    <w:rsid w:val="007D64C0"/>
    <w:rsid w:val="007D70F5"/>
    <w:rsid w:val="007E326B"/>
    <w:rsid w:val="007E4279"/>
    <w:rsid w:val="007F3704"/>
    <w:rsid w:val="007F6D9B"/>
    <w:rsid w:val="008158F1"/>
    <w:rsid w:val="008304CD"/>
    <w:rsid w:val="00853E85"/>
    <w:rsid w:val="0087030C"/>
    <w:rsid w:val="00872CC1"/>
    <w:rsid w:val="00877EC4"/>
    <w:rsid w:val="00882F04"/>
    <w:rsid w:val="0089283B"/>
    <w:rsid w:val="008A153E"/>
    <w:rsid w:val="008A54DB"/>
    <w:rsid w:val="008A56CB"/>
    <w:rsid w:val="008B254E"/>
    <w:rsid w:val="008B6D19"/>
    <w:rsid w:val="008C4740"/>
    <w:rsid w:val="008C4CD9"/>
    <w:rsid w:val="008C72D9"/>
    <w:rsid w:val="008D184C"/>
    <w:rsid w:val="008D530C"/>
    <w:rsid w:val="008E5B5A"/>
    <w:rsid w:val="008F7B64"/>
    <w:rsid w:val="009004E3"/>
    <w:rsid w:val="00913561"/>
    <w:rsid w:val="00920E91"/>
    <w:rsid w:val="00921C30"/>
    <w:rsid w:val="009842A8"/>
    <w:rsid w:val="0098512C"/>
    <w:rsid w:val="00990A82"/>
    <w:rsid w:val="0099339E"/>
    <w:rsid w:val="00995C35"/>
    <w:rsid w:val="009A0141"/>
    <w:rsid w:val="009A1850"/>
    <w:rsid w:val="009B04A3"/>
    <w:rsid w:val="009B443A"/>
    <w:rsid w:val="009C36B6"/>
    <w:rsid w:val="009D0852"/>
    <w:rsid w:val="009D5618"/>
    <w:rsid w:val="009D6776"/>
    <w:rsid w:val="009E54BF"/>
    <w:rsid w:val="009F42C4"/>
    <w:rsid w:val="00A06C0D"/>
    <w:rsid w:val="00A114A3"/>
    <w:rsid w:val="00A127D3"/>
    <w:rsid w:val="00A25D97"/>
    <w:rsid w:val="00A46AC2"/>
    <w:rsid w:val="00A52F90"/>
    <w:rsid w:val="00A56FD8"/>
    <w:rsid w:val="00A66120"/>
    <w:rsid w:val="00A67821"/>
    <w:rsid w:val="00A72CBA"/>
    <w:rsid w:val="00A86074"/>
    <w:rsid w:val="00A95877"/>
    <w:rsid w:val="00AA165D"/>
    <w:rsid w:val="00AA3A02"/>
    <w:rsid w:val="00AC33A7"/>
    <w:rsid w:val="00AD52A3"/>
    <w:rsid w:val="00AD5379"/>
    <w:rsid w:val="00AE62DB"/>
    <w:rsid w:val="00AE69E3"/>
    <w:rsid w:val="00AF69EB"/>
    <w:rsid w:val="00AF7C98"/>
    <w:rsid w:val="00B07342"/>
    <w:rsid w:val="00B25289"/>
    <w:rsid w:val="00B33461"/>
    <w:rsid w:val="00B34184"/>
    <w:rsid w:val="00B350A2"/>
    <w:rsid w:val="00B3707A"/>
    <w:rsid w:val="00B4017B"/>
    <w:rsid w:val="00B466A0"/>
    <w:rsid w:val="00B64D5E"/>
    <w:rsid w:val="00B651F3"/>
    <w:rsid w:val="00B65A38"/>
    <w:rsid w:val="00B76D08"/>
    <w:rsid w:val="00B965A2"/>
    <w:rsid w:val="00BB4963"/>
    <w:rsid w:val="00BB4C63"/>
    <w:rsid w:val="00BB6F3E"/>
    <w:rsid w:val="00BC37F8"/>
    <w:rsid w:val="00BF4EF2"/>
    <w:rsid w:val="00BF4F4F"/>
    <w:rsid w:val="00C256AD"/>
    <w:rsid w:val="00C30582"/>
    <w:rsid w:val="00C37E99"/>
    <w:rsid w:val="00C42B1A"/>
    <w:rsid w:val="00C46ABC"/>
    <w:rsid w:val="00C50778"/>
    <w:rsid w:val="00C52150"/>
    <w:rsid w:val="00C6737E"/>
    <w:rsid w:val="00C9238C"/>
    <w:rsid w:val="00C92684"/>
    <w:rsid w:val="00C96AAA"/>
    <w:rsid w:val="00CA003F"/>
    <w:rsid w:val="00CA1E24"/>
    <w:rsid w:val="00CA3A62"/>
    <w:rsid w:val="00CA78D8"/>
    <w:rsid w:val="00CB2C0F"/>
    <w:rsid w:val="00CB4078"/>
    <w:rsid w:val="00CC0950"/>
    <w:rsid w:val="00CD40D9"/>
    <w:rsid w:val="00CE77C6"/>
    <w:rsid w:val="00CF030F"/>
    <w:rsid w:val="00D0046E"/>
    <w:rsid w:val="00D02876"/>
    <w:rsid w:val="00D1434C"/>
    <w:rsid w:val="00D359A0"/>
    <w:rsid w:val="00D60765"/>
    <w:rsid w:val="00D60F7D"/>
    <w:rsid w:val="00D62370"/>
    <w:rsid w:val="00D73669"/>
    <w:rsid w:val="00D85AA5"/>
    <w:rsid w:val="00D87B72"/>
    <w:rsid w:val="00DB0F01"/>
    <w:rsid w:val="00DB2967"/>
    <w:rsid w:val="00DC164B"/>
    <w:rsid w:val="00DC7E30"/>
    <w:rsid w:val="00DF3E0C"/>
    <w:rsid w:val="00E024F2"/>
    <w:rsid w:val="00E07BEF"/>
    <w:rsid w:val="00E178A8"/>
    <w:rsid w:val="00E22FC2"/>
    <w:rsid w:val="00E24B58"/>
    <w:rsid w:val="00E34CB0"/>
    <w:rsid w:val="00E46FEF"/>
    <w:rsid w:val="00E60D65"/>
    <w:rsid w:val="00E7492F"/>
    <w:rsid w:val="00E81E5D"/>
    <w:rsid w:val="00E90F39"/>
    <w:rsid w:val="00EA263C"/>
    <w:rsid w:val="00EA5E0D"/>
    <w:rsid w:val="00EB156F"/>
    <w:rsid w:val="00EB432D"/>
    <w:rsid w:val="00EB7BE5"/>
    <w:rsid w:val="00EC0F85"/>
    <w:rsid w:val="00EC5562"/>
    <w:rsid w:val="00ED106F"/>
    <w:rsid w:val="00ED29AF"/>
    <w:rsid w:val="00EE68FA"/>
    <w:rsid w:val="00EF59E9"/>
    <w:rsid w:val="00F00616"/>
    <w:rsid w:val="00F01A7C"/>
    <w:rsid w:val="00F070FF"/>
    <w:rsid w:val="00F11B02"/>
    <w:rsid w:val="00F15078"/>
    <w:rsid w:val="00F17AE4"/>
    <w:rsid w:val="00F2219B"/>
    <w:rsid w:val="00F25B6C"/>
    <w:rsid w:val="00F450A7"/>
    <w:rsid w:val="00F46515"/>
    <w:rsid w:val="00F505CF"/>
    <w:rsid w:val="00F63B46"/>
    <w:rsid w:val="00F64CE6"/>
    <w:rsid w:val="00F70E0E"/>
    <w:rsid w:val="00F721AB"/>
    <w:rsid w:val="00F7223E"/>
    <w:rsid w:val="00F81FEE"/>
    <w:rsid w:val="00F86B43"/>
    <w:rsid w:val="00FA005F"/>
    <w:rsid w:val="00FB0BDD"/>
    <w:rsid w:val="00FB34AD"/>
    <w:rsid w:val="00FB57BB"/>
    <w:rsid w:val="00FB5DED"/>
    <w:rsid w:val="00FC185D"/>
    <w:rsid w:val="00FE489F"/>
    <w:rsid w:val="00FE6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3E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C7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5A4E0C"/>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5A4E0C"/>
    <w:rPr>
      <w:rFonts w:ascii="Tahoma" w:hAnsi="Tahoma" w:cs="Tahoma"/>
      <w:sz w:val="16"/>
      <w:szCs w:val="16"/>
    </w:rPr>
  </w:style>
  <w:style w:type="paragraph" w:styleId="Intestazione">
    <w:name w:val="header"/>
    <w:basedOn w:val="Normale"/>
    <w:link w:val="IntestazioneCarattere"/>
    <w:uiPriority w:val="99"/>
    <w:unhideWhenUsed/>
    <w:rsid w:val="00A06C0D"/>
    <w:pPr>
      <w:tabs>
        <w:tab w:val="center" w:pos="4680"/>
        <w:tab w:val="right" w:pos="9360"/>
      </w:tabs>
      <w:spacing w:after="0" w:line="240" w:lineRule="auto"/>
    </w:pPr>
  </w:style>
  <w:style w:type="character" w:customStyle="1" w:styleId="IntestazioneCarattere">
    <w:name w:val="Intestazione Carattere"/>
    <w:basedOn w:val="Caratterepredefinitoparagrafo"/>
    <w:link w:val="Intestazione"/>
    <w:uiPriority w:val="99"/>
    <w:rsid w:val="00A06C0D"/>
  </w:style>
  <w:style w:type="paragraph" w:styleId="Pidipagina">
    <w:name w:val="footer"/>
    <w:basedOn w:val="Normale"/>
    <w:link w:val="PidipaginaCarattere"/>
    <w:uiPriority w:val="99"/>
    <w:unhideWhenUsed/>
    <w:rsid w:val="00A06C0D"/>
    <w:pPr>
      <w:tabs>
        <w:tab w:val="center" w:pos="4680"/>
        <w:tab w:val="right" w:pos="9360"/>
      </w:tabs>
      <w:spacing w:after="0" w:line="240" w:lineRule="auto"/>
    </w:pPr>
  </w:style>
  <w:style w:type="character" w:customStyle="1" w:styleId="PidipaginaCarattere">
    <w:name w:val="Piè di pagina Carattere"/>
    <w:basedOn w:val="Caratterepredefinitoparagrafo"/>
    <w:link w:val="Pidipagina"/>
    <w:uiPriority w:val="99"/>
    <w:rsid w:val="00A06C0D"/>
  </w:style>
  <w:style w:type="character" w:styleId="Collegamentoipertestuale">
    <w:name w:val="Hyperlink"/>
    <w:basedOn w:val="Caratterepredefinitoparagrafo"/>
    <w:uiPriority w:val="99"/>
    <w:unhideWhenUsed/>
    <w:rsid w:val="008C4CD9"/>
    <w:rPr>
      <w:color w:val="0000FF" w:themeColor="hyperlink"/>
      <w:u w:val="single"/>
    </w:rPr>
  </w:style>
  <w:style w:type="paragraph" w:styleId="Paragrafoelenco">
    <w:name w:val="List Paragraph"/>
    <w:basedOn w:val="Normale"/>
    <w:uiPriority w:val="34"/>
    <w:qFormat/>
    <w:rsid w:val="008304CD"/>
    <w:pPr>
      <w:ind w:left="720"/>
      <w:contextualSpacing/>
    </w:pPr>
  </w:style>
  <w:style w:type="character" w:styleId="Rimandocommento">
    <w:name w:val="annotation reference"/>
    <w:basedOn w:val="Caratterepredefinitoparagrafo"/>
    <w:uiPriority w:val="99"/>
    <w:semiHidden/>
    <w:unhideWhenUsed/>
    <w:rsid w:val="00006D97"/>
    <w:rPr>
      <w:sz w:val="16"/>
      <w:szCs w:val="16"/>
    </w:rPr>
  </w:style>
  <w:style w:type="paragraph" w:styleId="Testocommento">
    <w:name w:val="annotation text"/>
    <w:basedOn w:val="Normale"/>
    <w:link w:val="TestocommentoCarattere"/>
    <w:uiPriority w:val="99"/>
    <w:semiHidden/>
    <w:unhideWhenUsed/>
    <w:rsid w:val="00006D97"/>
    <w:pPr>
      <w:spacing w:line="240" w:lineRule="auto"/>
    </w:pPr>
    <w:rPr>
      <w:sz w:val="20"/>
      <w:szCs w:val="20"/>
    </w:rPr>
  </w:style>
  <w:style w:type="character" w:customStyle="1" w:styleId="TestocommentoCarattere">
    <w:name w:val="Testo commento Carattere"/>
    <w:basedOn w:val="Caratterepredefinitoparagrafo"/>
    <w:link w:val="Testocommento"/>
    <w:uiPriority w:val="99"/>
    <w:semiHidden/>
    <w:rsid w:val="00006D97"/>
    <w:rPr>
      <w:sz w:val="20"/>
      <w:szCs w:val="20"/>
    </w:rPr>
  </w:style>
  <w:style w:type="paragraph" w:styleId="Soggettocommento">
    <w:name w:val="annotation subject"/>
    <w:basedOn w:val="Testocommento"/>
    <w:next w:val="Testocommento"/>
    <w:link w:val="SoggettocommentoCarattere"/>
    <w:uiPriority w:val="99"/>
    <w:semiHidden/>
    <w:unhideWhenUsed/>
    <w:rsid w:val="00006D97"/>
    <w:rPr>
      <w:b/>
      <w:bCs/>
    </w:rPr>
  </w:style>
  <w:style w:type="character" w:customStyle="1" w:styleId="SoggettocommentoCarattere">
    <w:name w:val="Soggetto commento Carattere"/>
    <w:basedOn w:val="TestocommentoCarattere"/>
    <w:link w:val="Soggettocommento"/>
    <w:uiPriority w:val="99"/>
    <w:semiHidden/>
    <w:rsid w:val="00006D97"/>
    <w:rPr>
      <w:b/>
      <w:bCs/>
      <w:sz w:val="20"/>
      <w:szCs w:val="20"/>
    </w:rPr>
  </w:style>
  <w:style w:type="paragraph" w:customStyle="1" w:styleId="AddressHead">
    <w:name w:val="Address Head"/>
    <w:basedOn w:val="Normale"/>
    <w:uiPriority w:val="99"/>
    <w:rsid w:val="008D184C"/>
    <w:pPr>
      <w:spacing w:before="240" w:after="0" w:line="288" w:lineRule="auto"/>
    </w:pPr>
    <w:rPr>
      <w:rFonts w:ascii="Arial" w:eastAsia="Times New Roman" w:hAnsi="Arial" w:cs="Times New Roman"/>
      <w:b/>
      <w:szCs w:val="20"/>
      <w:lang w:val="en-GB"/>
    </w:rPr>
  </w:style>
  <w:style w:type="paragraph" w:styleId="Revisione">
    <w:name w:val="Revision"/>
    <w:hidden/>
    <w:uiPriority w:val="99"/>
    <w:semiHidden/>
    <w:rsid w:val="00FB0BDD"/>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C7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5A4E0C"/>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5A4E0C"/>
    <w:rPr>
      <w:rFonts w:ascii="Tahoma" w:hAnsi="Tahoma" w:cs="Tahoma"/>
      <w:sz w:val="16"/>
      <w:szCs w:val="16"/>
    </w:rPr>
  </w:style>
  <w:style w:type="paragraph" w:styleId="Intestazione">
    <w:name w:val="header"/>
    <w:basedOn w:val="Normale"/>
    <w:link w:val="IntestazioneCarattere"/>
    <w:uiPriority w:val="99"/>
    <w:unhideWhenUsed/>
    <w:rsid w:val="00A06C0D"/>
    <w:pPr>
      <w:tabs>
        <w:tab w:val="center" w:pos="4680"/>
        <w:tab w:val="right" w:pos="9360"/>
      </w:tabs>
      <w:spacing w:after="0" w:line="240" w:lineRule="auto"/>
    </w:pPr>
  </w:style>
  <w:style w:type="character" w:customStyle="1" w:styleId="IntestazioneCarattere">
    <w:name w:val="Intestazione Carattere"/>
    <w:basedOn w:val="Caratterepredefinitoparagrafo"/>
    <w:link w:val="Intestazione"/>
    <w:uiPriority w:val="99"/>
    <w:rsid w:val="00A06C0D"/>
  </w:style>
  <w:style w:type="paragraph" w:styleId="Pidipagina">
    <w:name w:val="footer"/>
    <w:basedOn w:val="Normale"/>
    <w:link w:val="PidipaginaCarattere"/>
    <w:uiPriority w:val="99"/>
    <w:unhideWhenUsed/>
    <w:rsid w:val="00A06C0D"/>
    <w:pPr>
      <w:tabs>
        <w:tab w:val="center" w:pos="4680"/>
        <w:tab w:val="right" w:pos="9360"/>
      </w:tabs>
      <w:spacing w:after="0" w:line="240" w:lineRule="auto"/>
    </w:pPr>
  </w:style>
  <w:style w:type="character" w:customStyle="1" w:styleId="PidipaginaCarattere">
    <w:name w:val="Piè di pagina Carattere"/>
    <w:basedOn w:val="Caratterepredefinitoparagrafo"/>
    <w:link w:val="Pidipagina"/>
    <w:uiPriority w:val="99"/>
    <w:rsid w:val="00A06C0D"/>
  </w:style>
  <w:style w:type="character" w:styleId="Collegamentoipertestuale">
    <w:name w:val="Hyperlink"/>
    <w:basedOn w:val="Caratterepredefinitoparagrafo"/>
    <w:uiPriority w:val="99"/>
    <w:unhideWhenUsed/>
    <w:rsid w:val="008C4CD9"/>
    <w:rPr>
      <w:color w:val="0000FF" w:themeColor="hyperlink"/>
      <w:u w:val="single"/>
    </w:rPr>
  </w:style>
  <w:style w:type="paragraph" w:styleId="Paragrafoelenco">
    <w:name w:val="List Paragraph"/>
    <w:basedOn w:val="Normale"/>
    <w:uiPriority w:val="34"/>
    <w:qFormat/>
    <w:rsid w:val="008304CD"/>
    <w:pPr>
      <w:ind w:left="720"/>
      <w:contextualSpacing/>
    </w:pPr>
  </w:style>
  <w:style w:type="character" w:styleId="Rimandocommento">
    <w:name w:val="annotation reference"/>
    <w:basedOn w:val="Caratterepredefinitoparagrafo"/>
    <w:uiPriority w:val="99"/>
    <w:semiHidden/>
    <w:unhideWhenUsed/>
    <w:rsid w:val="00006D97"/>
    <w:rPr>
      <w:sz w:val="16"/>
      <w:szCs w:val="16"/>
    </w:rPr>
  </w:style>
  <w:style w:type="paragraph" w:styleId="Testocommento">
    <w:name w:val="annotation text"/>
    <w:basedOn w:val="Normale"/>
    <w:link w:val="TestocommentoCarattere"/>
    <w:uiPriority w:val="99"/>
    <w:semiHidden/>
    <w:unhideWhenUsed/>
    <w:rsid w:val="00006D97"/>
    <w:pPr>
      <w:spacing w:line="240" w:lineRule="auto"/>
    </w:pPr>
    <w:rPr>
      <w:sz w:val="20"/>
      <w:szCs w:val="20"/>
    </w:rPr>
  </w:style>
  <w:style w:type="character" w:customStyle="1" w:styleId="TestocommentoCarattere">
    <w:name w:val="Testo commento Carattere"/>
    <w:basedOn w:val="Caratterepredefinitoparagrafo"/>
    <w:link w:val="Testocommento"/>
    <w:uiPriority w:val="99"/>
    <w:semiHidden/>
    <w:rsid w:val="00006D97"/>
    <w:rPr>
      <w:sz w:val="20"/>
      <w:szCs w:val="20"/>
    </w:rPr>
  </w:style>
  <w:style w:type="paragraph" w:styleId="Soggettocommento">
    <w:name w:val="annotation subject"/>
    <w:basedOn w:val="Testocommento"/>
    <w:next w:val="Testocommento"/>
    <w:link w:val="SoggettocommentoCarattere"/>
    <w:uiPriority w:val="99"/>
    <w:semiHidden/>
    <w:unhideWhenUsed/>
    <w:rsid w:val="00006D97"/>
    <w:rPr>
      <w:b/>
      <w:bCs/>
    </w:rPr>
  </w:style>
  <w:style w:type="character" w:customStyle="1" w:styleId="SoggettocommentoCarattere">
    <w:name w:val="Soggetto commento Carattere"/>
    <w:basedOn w:val="TestocommentoCarattere"/>
    <w:link w:val="Soggettocommento"/>
    <w:uiPriority w:val="99"/>
    <w:semiHidden/>
    <w:rsid w:val="00006D97"/>
    <w:rPr>
      <w:b/>
      <w:bCs/>
      <w:sz w:val="20"/>
      <w:szCs w:val="20"/>
    </w:rPr>
  </w:style>
  <w:style w:type="paragraph" w:customStyle="1" w:styleId="AddressHead">
    <w:name w:val="Address Head"/>
    <w:basedOn w:val="Normale"/>
    <w:uiPriority w:val="99"/>
    <w:rsid w:val="008D184C"/>
    <w:pPr>
      <w:spacing w:before="240" w:after="0" w:line="288" w:lineRule="auto"/>
    </w:pPr>
    <w:rPr>
      <w:rFonts w:ascii="Arial" w:eastAsia="Times New Roman" w:hAnsi="Arial" w:cs="Times New Roman"/>
      <w:b/>
      <w:szCs w:val="20"/>
      <w:lang w:val="en-GB"/>
    </w:rPr>
  </w:style>
  <w:style w:type="paragraph" w:styleId="Revisione">
    <w:name w:val="Revision"/>
    <w:hidden/>
    <w:uiPriority w:val="99"/>
    <w:semiHidden/>
    <w:rsid w:val="00FB0B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image" Target="media/image6.jpeg"/><Relationship Id="rId21" Type="http://schemas.openxmlformats.org/officeDocument/2006/relationships/image" Target="media/image7.jpeg"/><Relationship Id="rId22" Type="http://schemas.openxmlformats.org/officeDocument/2006/relationships/image" Target="media/image8.jpeg"/><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header" Target="header2.xml"/><Relationship Id="rId26" Type="http://schemas.openxmlformats.org/officeDocument/2006/relationships/fontTable" Target="fontTable.xml"/><Relationship Id="rId27" Type="http://schemas.openxmlformats.org/officeDocument/2006/relationships/theme" Target="theme/theme1.xml"/><Relationship Id="rId37" Type="http://schemas.microsoft.com/office/2011/relationships/people" Target="people.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mailto:susanna.laino@alarconyharris.com" TargetMode="External"/><Relationship Id="rId14" Type="http://schemas.openxmlformats.org/officeDocument/2006/relationships/hyperlink" Target="mailto:miranda.jansen@allisontransmission.com" TargetMode="External"/><Relationship Id="rId15" Type="http://schemas.openxmlformats.org/officeDocument/2006/relationships/image" Target="media/image1.jpeg"/><Relationship Id="rId16" Type="http://schemas.openxmlformats.org/officeDocument/2006/relationships/image" Target="media/image2.jpeg"/><Relationship Id="rId17" Type="http://schemas.openxmlformats.org/officeDocument/2006/relationships/image" Target="media/image3.jpeg"/><Relationship Id="rId18" Type="http://schemas.openxmlformats.org/officeDocument/2006/relationships/image" Target="media/image4.jpeg"/><Relationship Id="rId19" Type="http://schemas.openxmlformats.org/officeDocument/2006/relationships/image" Target="media/image5.jpe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styles" Target="styles.xml"/><Relationship Id="rId8"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TIDocument" ma:contentTypeID="0x01010003F97074D0207A44B09EAADE7CA3F93D0004DEA273922F874CBB71A65058714AE4" ma:contentTypeVersion="28" ma:contentTypeDescription="" ma:contentTypeScope="" ma:versionID="02e0f81ff2a91a1205a242ffa69a073e">
  <xsd:schema xmlns:xsd="http://www.w3.org/2001/XMLSchema" xmlns:xs="http://www.w3.org/2001/XMLSchema" xmlns:p="http://schemas.microsoft.com/office/2006/metadata/properties" xmlns:ns2="2e4df521-c170-4457-9d52-c6051bf7cd67" xmlns:ns3="542c84f3-0ac5-4fd0-b3e4-ae2dec47868c" xmlns:ns4="45b6299b-07fd-4a2a-8e43-3d6eb2d5dc10" targetNamespace="http://schemas.microsoft.com/office/2006/metadata/properties" ma:root="true" ma:fieldsID="26de916b6fd874f82cdf632f9ad1d0a2" ns2:_="" ns3:_="" ns4:_="">
    <xsd:import namespace="2e4df521-c170-4457-9d52-c6051bf7cd67"/>
    <xsd:import namespace="542c84f3-0ac5-4fd0-b3e4-ae2dec47868c"/>
    <xsd:import namespace="45b6299b-07fd-4a2a-8e43-3d6eb2d5dc10"/>
    <xsd:element name="properties">
      <xsd:complexType>
        <xsd:sequence>
          <xsd:element name="documentManagement">
            <xsd:complexType>
              <xsd:all>
                <xsd:element ref="ns2:ILMCodeTaxHTField0" minOccurs="0"/>
                <xsd:element ref="ns2:TaxCatchAll" minOccurs="0"/>
                <xsd:element ref="ns2:TaxCatchAllLabel" minOccurs="0"/>
                <xsd:element ref="ns2:ITARClass"/>
                <xsd:element ref="ns2:DocumentStatusTaxHTField0" minOccurs="0"/>
                <xsd:element ref="ns3:G_DocumentType_TaxHTField0" minOccurs="0"/>
                <xsd:element ref="ns3:G_Confidentiality_TaxHTField0" minOccurs="0"/>
                <xsd:element ref="ns4:Literature_x0020_Number" minOccurs="0"/>
                <xsd:element ref="ns4: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df521-c170-4457-9d52-c6051bf7cd67" elementFormDefault="qualified">
    <xsd:import namespace="http://schemas.microsoft.com/office/2006/documentManagement/types"/>
    <xsd:import namespace="http://schemas.microsoft.com/office/infopath/2007/PartnerControls"/>
    <xsd:element name="ILMCodeTaxHTField0" ma:index="8" ma:taxonomy="true" ma:internalName="ILMCodeTaxHTField0" ma:taxonomyFieldName="ILMCode" ma:displayName="ILMCode" ma:default="" ma:fieldId="{f89e9ab1-426c-4de4-b70e-d7a652e3fefc}" ma:sspId="81e3682d-965e-4c68-9d0d-4be8932ac9a9" ma:termSetId="d6cd12a2-8acc-485b-bada-998561b566c4" ma:anchorId="69dd0caa-adcc-4c88-b74d-51626b8e3ff5" ma:open="false" ma:isKeyword="false">
      <xsd:complexType>
        <xsd:sequence>
          <xsd:element ref="pc:Terms" minOccurs="0" maxOccurs="1"/>
        </xsd:sequence>
      </xsd:complexType>
    </xsd:element>
    <xsd:element name="TaxCatchAll" ma:index="9" nillable="true" ma:displayName="Taxonomy Catch All Column" ma:description="" ma:hidden="true" ma:list="{cb5d172f-d7da-4e58-ac0c-ffd0dc1d35d9}" ma:internalName="TaxCatchAll" ma:showField="CatchAllData" ma:web="9e1180ec-951d-44b1-b304-ab117d9b5d8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b5d172f-d7da-4e58-ac0c-ffd0dc1d35d9}" ma:internalName="TaxCatchAllLabel" ma:readOnly="true" ma:showField="CatchAllDataLabel" ma:web="9e1180ec-951d-44b1-b304-ab117d9b5d89">
      <xsd:complexType>
        <xsd:complexContent>
          <xsd:extension base="dms:MultiChoiceLookup">
            <xsd:sequence>
              <xsd:element name="Value" type="dms:Lookup" maxOccurs="unbounded" minOccurs="0" nillable="true"/>
            </xsd:sequence>
          </xsd:extension>
        </xsd:complexContent>
      </xsd:complexType>
    </xsd:element>
    <xsd:element name="ITARClass" ma:index="12" ma:displayName="ITARClass" ma:format="Dropdown" ma:internalName="ITARClass">
      <xsd:simpleType>
        <xsd:restriction base="dms:Choice">
          <xsd:enumeration value="No"/>
          <xsd:enumeration value="Yes"/>
        </xsd:restriction>
      </xsd:simpleType>
    </xsd:element>
    <xsd:element name="DocumentStatusTaxHTField0" ma:index="13" nillable="true" ma:taxonomy="true" ma:internalName="DocumentStatusTaxHTField0" ma:taxonomyFieldName="DocumentStatus" ma:displayName="DocumentStatus" ma:default="" ma:fieldId="{a9f02442-e27f-4308-9c99-e5a0a30c8aef}" ma:sspId="81e3682d-965e-4c68-9d0d-4be8932ac9a9" ma:termSetId="1a0d162e-3c9f-47c3-85cf-af88bb1470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2c84f3-0ac5-4fd0-b3e4-ae2dec47868c" elementFormDefault="qualified">
    <xsd:import namespace="http://schemas.microsoft.com/office/2006/documentManagement/types"/>
    <xsd:import namespace="http://schemas.microsoft.com/office/infopath/2007/PartnerControls"/>
    <xsd:element name="G_DocumentType_TaxHTField0" ma:index="15" nillable="true" ma:taxonomy="true" ma:internalName="G_DocumentType_TaxHTField0" ma:taxonomyFieldName="G_DocumentType" ma:displayName="DocumentType" ma:default="" ma:fieldId="{86465ef3-bf6c-4ff4-9745-1a80162f5aa7}" ma:sspId="81e3682d-965e-4c68-9d0d-4be8932ac9a9" ma:termSetId="83325e2d-7769-42ce-ad05-7eabf8308125" ma:anchorId="d96aefa5-0526-4fb7-8a1d-0ce4db343159" ma:open="false" ma:isKeyword="false">
      <xsd:complexType>
        <xsd:sequence>
          <xsd:element ref="pc:Terms" minOccurs="0" maxOccurs="1"/>
        </xsd:sequence>
      </xsd:complexType>
    </xsd:element>
    <xsd:element name="G_Confidentiality_TaxHTField0" ma:index="17" nillable="true" ma:taxonomy="true" ma:internalName="G_Confidentiality_TaxHTField0" ma:taxonomyFieldName="G_Confidentiality" ma:displayName="Confidentiality" ma:default="" ma:fieldId="{23d3746a-a7a6-47b5-827a-99e74728d2bd}" ma:sspId="81e3682d-965e-4c68-9d0d-4be8932ac9a9" ma:termSetId="83325e2d-7769-42ce-ad05-7eabf8308125" ma:anchorId="9141ab2f-dc2e-4334-b8a6-2bdbae1c982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b6299b-07fd-4a2a-8e43-3d6eb2d5dc10" elementFormDefault="qualified">
    <xsd:import namespace="http://schemas.microsoft.com/office/2006/documentManagement/types"/>
    <xsd:import namespace="http://schemas.microsoft.com/office/infopath/2007/PartnerControls"/>
    <xsd:element name="Literature_x0020_Number" ma:index="19" nillable="true" ma:displayName="Literature Number" ma:internalName="Literature_x0020_Number">
      <xsd:simpleType>
        <xsd:restriction base="dms:Text">
          <xsd:maxLength value="255"/>
        </xsd:restriction>
      </xsd:simpleType>
    </xsd:element>
    <xsd:element name="Category" ma:index="20" nillable="true" ma:displayName="Category" ma:format="Dropdown" ma:internalName="Category">
      <xsd:simpleType>
        <xsd:union memberTypes="dms:Text">
          <xsd:simpleType>
            <xsd:restriction base="dms:Choice">
              <xsd:enumeration value="Branding"/>
              <xsd:enumeration value="Collateral"/>
              <xsd:enumeration value="Collateral Scripts"/>
              <xsd:enumeration value="Events"/>
              <xsd:enumeration value="General Resources"/>
              <xsd:enumeration value="Images"/>
              <xsd:enumeration value="Website"/>
              <xsd:enumeration value="PAN"/>
              <xsd:enumeration value="Presentations"/>
              <xsd:enumeration value="Reference"/>
              <xsd:enumeration value="Sharepoint Site References"/>
              <xsd:enumeration value="Misc"/>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Synchronous</Synchronization>
    <Type>1</Type>
    <SequenceNumber>60000</SequenceNumber>
    <Assembly>ATI.Foundation.Events, Version=1.0.0.0, Culture=neutral, PublicKeyToken=ac68e9ceaaaeb478</Assembly>
    <Class>ATI.Foundation.Events.DefaultDocumentTitle</Class>
    <Data/>
    <Filter/>
  </Receiver>
  <Receiver>
    <Name/>
    <Synchronization>Synchronous</Synchronization>
    <Type>2</Type>
    <SequenceNumber>60000</SequenceNumber>
    <Assembly>ATI.Foundation.Events, Version=1.0.0.0, Culture=neutral, PublicKeyToken=ac68e9ceaaaeb478</Assembly>
    <Class>ATI.Foundation.Events.DefaultDocumentTitle</Class>
    <Data/>
    <Filter/>
  </Receiver>
  <Receiver>
    <Name/>
    <Synchronization>Synchronous</Synchronization>
    <Type>10001</Type>
    <SequenceNumber>100</SequenceNumber>
    <Assembly>ATI.Foundation.Events, Version=1.0.0.0, Culture=neutral, PublicKeyToken=ac68e9ceaaaeb478</Assembly>
    <Class>ATI.Foundation.Events.ITAR</Class>
    <Data/>
    <Filter/>
  </Receiver>
  <Receiver>
    <Name/>
    <Synchronization>Synchronous</Synchronization>
    <Type>1</Type>
    <SequenceNumber>100</SequenceNumber>
    <Assembly>ATI.Foundation.Events, Version=1.0.0.0, Culture=neutral, PublicKeyToken=ac68e9ceaaaeb478</Assembly>
    <Class>ATI.Foundation.Events.ITAR</Class>
    <Data/>
    <Filter/>
  </Receiver>
  <Receiver>
    <Name/>
    <Synchronization>Synchronous</Synchronization>
    <Type>10002</Type>
    <SequenceNumber>100</SequenceNumber>
    <Assembly>ATI.Foundation.Events, Version=1.0.0.0, Culture=neutral, PublicKeyToken=ac68e9ceaaaeb478</Assembly>
    <Class>ATI.Foundation.Events.ITAR</Class>
    <Data/>
    <Filter/>
  </Receiver>
  <Receiver>
    <Name/>
    <Synchronization>Synchronous</Synchronization>
    <Type>2</Type>
    <SequenceNumber>100</SequenceNumber>
    <Assembly>ATI.Foundation.Events, Version=1.0.0.0, Culture=neutral, PublicKeyToken=ac68e9ceaaaeb478</Assembly>
    <Class>ATI.Foundation.Events.ITAR</Class>
    <Data/>
    <Filter/>
  </Receiver>
</spe:Receivers>
</file>

<file path=customXml/item3.xml><?xml version="1.0" encoding="utf-8"?>
<?mso-contentType ?>
<SharedContentType xmlns="Microsoft.SharePoint.Taxonomy.ContentTypeSync" SourceId="81e3682d-965e-4c68-9d0d-4be8932ac9a9" ContentTypeId="0x01010003F97074D0207A44B09EAADE7CA3F93D" PreviousValue="false"/>
</file>

<file path=customXml/item4.xml><?xml version="1.0" encoding="utf-8"?>
<p:properties xmlns:p="http://schemas.microsoft.com/office/2006/metadata/properties" xmlns:xsi="http://www.w3.org/2001/XMLSchema-instance" xmlns:pc="http://schemas.microsoft.com/office/infopath/2007/PartnerControls">
  <documentManagement>
    <G_Confidentiality_TaxHTField0 xmlns="542c84f3-0ac5-4fd0-b3e4-ae2dec47868c">
      <Terms xmlns="http://schemas.microsoft.com/office/infopath/2007/PartnerControls"/>
    </G_Confidentiality_TaxHTField0>
    <TaxCatchAll xmlns="2e4df521-c170-4457-9d52-c6051bf7cd67">
      <Value>14</Value>
      <Value>24</Value>
      <Value>23</Value>
    </TaxCatchAll>
    <G_DocumentType_TaxHTField0 xmlns="542c84f3-0ac5-4fd0-b3e4-ae2dec47868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9c03b013-b013-41cb-8efb-6106284b123f</TermId>
        </TermInfo>
      </Terms>
    </G_DocumentType_TaxHTField0>
    <ILMCodeTaxHTField0 xmlns="2e4df521-c170-4457-9d52-c6051bf7cd67">
      <Terms xmlns="http://schemas.microsoft.com/office/infopath/2007/PartnerControls">
        <TermInfo xmlns="http://schemas.microsoft.com/office/infopath/2007/PartnerControls">
          <TermName xmlns="http://schemas.microsoft.com/office/infopath/2007/PartnerControls">ADM001 - Administration Operational and Reference</TermName>
          <TermId xmlns="http://schemas.microsoft.com/office/infopath/2007/PartnerControls">ab667857-26d6-45b5-a5dc-4ccb10a2f201</TermId>
        </TermInfo>
      </Terms>
    </ILMCodeTaxHTField0>
    <Category xmlns="45b6299b-07fd-4a2a-8e43-3d6eb2d5dc10">PAN</Category>
    <ITARClass xmlns="2e4df521-c170-4457-9d52-c6051bf7cd67">No</ITARClass>
    <Literature_x0020_Number xmlns="45b6299b-07fd-4a2a-8e43-3d6eb2d5dc10" xsi:nil="true"/>
    <DocumentStatusTaxHTField0 xmlns="2e4df521-c170-4457-9d52-c6051bf7cd67">
      <Terms xmlns="http://schemas.microsoft.com/office/infopath/2007/PartnerControls">
        <TermInfo xmlns="http://schemas.microsoft.com/office/infopath/2007/PartnerControls">
          <TermName xmlns="http://schemas.microsoft.com/office/infopath/2007/PartnerControls">Published with Approval</TermName>
          <TermId xmlns="http://schemas.microsoft.com/office/infopath/2007/PartnerControls">9f0ea7fb-4d98-4169-9e36-2cb1896a56bb</TermId>
        </TermInfo>
      </Terms>
    </DocumentStatus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ATIProperties xmlns="ATI.Foundation.CustomProperties">
  <Property>
    <Name>ATI_IsProtectedContentType</Name>
    <Value type="Boolean">True</Value>
  </Property>
</ATIProperties>
</file>

<file path=customXml/itemProps1.xml><?xml version="1.0" encoding="utf-8"?>
<ds:datastoreItem xmlns:ds="http://schemas.openxmlformats.org/officeDocument/2006/customXml" ds:itemID="{AC365CF6-B645-41AB-84E6-384B5A9DD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df521-c170-4457-9d52-c6051bf7cd67"/>
    <ds:schemaRef ds:uri="542c84f3-0ac5-4fd0-b3e4-ae2dec47868c"/>
    <ds:schemaRef ds:uri="45b6299b-07fd-4a2a-8e43-3d6eb2d5d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4CB13B-0264-43EC-836A-D4F86C12AA05}">
  <ds:schemaRefs>
    <ds:schemaRef ds:uri="http://schemas.microsoft.com/sharepoint/events"/>
  </ds:schemaRefs>
</ds:datastoreItem>
</file>

<file path=customXml/itemProps3.xml><?xml version="1.0" encoding="utf-8"?>
<ds:datastoreItem xmlns:ds="http://schemas.openxmlformats.org/officeDocument/2006/customXml" ds:itemID="{E8327E55-69DD-4D8D-A23C-C0BA0ED7424C}">
  <ds:schemaRefs>
    <ds:schemaRef ds:uri="Microsoft.SharePoint.Taxonomy.ContentTypeSync"/>
  </ds:schemaRefs>
</ds:datastoreItem>
</file>

<file path=customXml/itemProps4.xml><?xml version="1.0" encoding="utf-8"?>
<ds:datastoreItem xmlns:ds="http://schemas.openxmlformats.org/officeDocument/2006/customXml" ds:itemID="{F5B0E0AF-4ACC-4DC8-B28B-762D0EA14501}">
  <ds:schemaRefs>
    <ds:schemaRef ds:uri="http://schemas.microsoft.com/office/2006/metadata/properties"/>
    <ds:schemaRef ds:uri="http://schemas.microsoft.com/office/infopath/2007/PartnerControls"/>
    <ds:schemaRef ds:uri="542c84f3-0ac5-4fd0-b3e4-ae2dec47868c"/>
    <ds:schemaRef ds:uri="2e4df521-c170-4457-9d52-c6051bf7cd67"/>
    <ds:schemaRef ds:uri="45b6299b-07fd-4a2a-8e43-3d6eb2d5dc10"/>
  </ds:schemaRefs>
</ds:datastoreItem>
</file>

<file path=customXml/itemProps5.xml><?xml version="1.0" encoding="utf-8"?>
<ds:datastoreItem xmlns:ds="http://schemas.openxmlformats.org/officeDocument/2006/customXml" ds:itemID="{EC668122-71E0-4C0A-BADF-5658AF47A487}">
  <ds:schemaRefs>
    <ds:schemaRef ds:uri="http://schemas.microsoft.com/sharepoint/v3/contenttype/forms"/>
  </ds:schemaRefs>
</ds:datastoreItem>
</file>

<file path=customXml/itemProps6.xml><?xml version="1.0" encoding="utf-8"?>
<ds:datastoreItem xmlns:ds="http://schemas.openxmlformats.org/officeDocument/2006/customXml" ds:itemID="{BE8A57A6-1C32-44B7-B8B3-8DE3D1983C6D}">
  <ds:schemaRefs>
    <ds:schemaRef ds:uri="ATI.Foundation.Custom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1139</Words>
  <Characters>6496</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REVISED Press Release Word Template_FINAL_24Feb14</vt:lpstr>
    </vt:vector>
  </TitlesOfParts>
  <Company>Allison Transmission</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Press Release Word Template_FINAL_24Feb14</dc:title>
  <dc:creator>Claire Dumbreck</dc:creator>
  <cp:lastModifiedBy>Susanna Laino</cp:lastModifiedBy>
  <cp:revision>8</cp:revision>
  <cp:lastPrinted>2015-10-21T10:59:00Z</cp:lastPrinted>
  <dcterms:created xsi:type="dcterms:W3CDTF">2015-10-17T08:38:00Z</dcterms:created>
  <dcterms:modified xsi:type="dcterms:W3CDTF">2015-10-21T10:59:00Z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0x01010003F97074D0207A44B09EAADE7CA3F93D0004DEA273922F874CBB71A65058714AE4</vt:lpwstr>
  </property>
  <property fmtid="{D5CDD505-2E9C-101B-9397-08002B2CF9AE}" pid="3" name="ILMCode">
    <vt:lpwstr>14;#ADM001 - Administration Operational and Reference|ab667857-26d6-45b5-a5dc-4ccb10a2f201</vt:lpwstr>
  </property>
  <property fmtid="{D5CDD505-2E9C-101B-9397-08002B2CF9AE}" pid="4" name="G_DocumentType">
    <vt:lpwstr>23;#General|9c03b013-b013-41cb-8efb-6106284b123f</vt:lpwstr>
  </property>
  <property fmtid="{D5CDD505-2E9C-101B-9397-08002B2CF9AE}" pid="5" name="DocumentStatus">
    <vt:lpwstr>24;#Published with Approval|9f0ea7fb-4d98-4169-9e36-2cb1896a56bb</vt:lpwstr>
  </property>
  <property fmtid="{D5CDD505-2E9C-101B-9397-08002B2CF9AE}" pid="6" name="G_Confidentiality">
    <vt:lpwstr/>
  </property>
</Properties>
</file>