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7360" w14:textId="6497F4E5" w:rsidR="00E33D23" w:rsidRPr="00346B55" w:rsidRDefault="0041118B" w:rsidP="001F072D">
      <w:pPr>
        <w:shd w:val="clear" w:color="auto" w:fill="FFFFFF"/>
        <w:spacing w:after="150"/>
        <w:jc w:val="center"/>
        <w:outlineLvl w:val="2"/>
        <w:rPr>
          <w:rFonts w:ascii="Verdana" w:hAnsi="Verdana"/>
          <w:b/>
          <w:bCs/>
          <w:color w:val="008080"/>
          <w:sz w:val="20"/>
        </w:rPr>
      </w:pPr>
      <w:r>
        <w:rPr>
          <w:rFonts w:ascii="Verdana" w:hAnsi="Verdana"/>
          <w:b/>
          <w:bCs/>
          <w:color w:val="008080"/>
          <w:sz w:val="20"/>
        </w:rPr>
        <w:t xml:space="preserve">EL </w:t>
      </w:r>
      <w:r w:rsidR="009056A7">
        <w:rPr>
          <w:rFonts w:ascii="Verdana" w:hAnsi="Verdana"/>
          <w:b/>
          <w:bCs/>
          <w:color w:val="008080"/>
          <w:sz w:val="20"/>
        </w:rPr>
        <w:t xml:space="preserve">RESTAURANTE ÓRALE COMPADRE ELIGE ALTRO </w:t>
      </w:r>
      <w:r w:rsidR="00D93FAF">
        <w:rPr>
          <w:rFonts w:ascii="Verdana" w:hAnsi="Verdana"/>
          <w:b/>
          <w:bCs/>
          <w:color w:val="008080"/>
          <w:sz w:val="20"/>
        </w:rPr>
        <w:t>PARA SU COCINA</w:t>
      </w:r>
    </w:p>
    <w:p w14:paraId="5F89E8D5" w14:textId="2DE587EA" w:rsidR="009056A7" w:rsidRDefault="009056A7" w:rsidP="009056A7">
      <w:pPr>
        <w:shd w:val="clear" w:color="auto" w:fill="FFFFFF"/>
        <w:spacing w:before="100" w:beforeAutospacing="1" w:after="100" w:afterAutospacing="1" w:line="360" w:lineRule="auto"/>
        <w:jc w:val="both"/>
        <w:outlineLvl w:val="2"/>
        <w:rPr>
          <w:rFonts w:ascii="Verdana" w:hAnsi="Verdana"/>
          <w:b/>
          <w:bCs/>
          <w:color w:val="008080"/>
          <w:sz w:val="20"/>
        </w:rPr>
      </w:pPr>
      <w:r>
        <w:rPr>
          <w:rFonts w:ascii="Verdana" w:hAnsi="Verdana"/>
          <w:b/>
          <w:bCs/>
          <w:color w:val="008080"/>
          <w:sz w:val="20"/>
        </w:rPr>
        <w:t xml:space="preserve">Situado en Alcobendas (Madrid), este restaurante mexicano, que cuenta con varios locales en la capital, se ha decantado por Altro </w:t>
      </w:r>
      <w:r w:rsidRPr="007F4AA8">
        <w:rPr>
          <w:rFonts w:ascii="Verdana" w:hAnsi="Verdana"/>
          <w:b/>
          <w:bCs/>
          <w:color w:val="008080"/>
          <w:sz w:val="20"/>
        </w:rPr>
        <w:t xml:space="preserve">Stronghold™ 30 / </w:t>
      </w:r>
      <w:r>
        <w:rPr>
          <w:rFonts w:ascii="Verdana" w:hAnsi="Verdana"/>
          <w:b/>
          <w:bCs/>
          <w:color w:val="008080"/>
          <w:sz w:val="20"/>
        </w:rPr>
        <w:t>K30</w:t>
      </w:r>
      <w:r w:rsidRPr="007F4AA8">
        <w:rPr>
          <w:rFonts w:ascii="Verdana" w:hAnsi="Verdana"/>
          <w:b/>
          <w:bCs/>
          <w:color w:val="008080"/>
          <w:sz w:val="20"/>
        </w:rPr>
        <w:t xml:space="preserve"> </w:t>
      </w:r>
      <w:r>
        <w:rPr>
          <w:rFonts w:ascii="Verdana" w:hAnsi="Verdana"/>
          <w:b/>
          <w:bCs/>
          <w:color w:val="008080"/>
          <w:sz w:val="20"/>
        </w:rPr>
        <w:t>en una reciente reforma de la cocina.</w:t>
      </w:r>
      <w:r w:rsidR="00F81208">
        <w:rPr>
          <w:rFonts w:ascii="Verdana" w:hAnsi="Verdana"/>
          <w:b/>
          <w:bCs/>
          <w:color w:val="008080"/>
          <w:sz w:val="20"/>
        </w:rPr>
        <w:t xml:space="preserve"> Precisamente en estos momentos, en los que la higiene resulta un asunto de vital importancia por el coronavirus COVID-19, los establecimientos buscan soluciones que garanticen una desinfección exhaustiva sin renunciar al resto de prestaciones. </w:t>
      </w:r>
    </w:p>
    <w:p w14:paraId="737053B3" w14:textId="5A52E7E7" w:rsidR="00DC41E8" w:rsidRDefault="00F81208" w:rsidP="000A07F5">
      <w:pPr>
        <w:shd w:val="clear" w:color="auto" w:fill="FFFFFF"/>
        <w:spacing w:before="100" w:beforeAutospacing="1" w:after="100" w:afterAutospacing="1" w:line="360" w:lineRule="auto"/>
        <w:jc w:val="both"/>
        <w:outlineLvl w:val="2"/>
        <w:rPr>
          <w:rFonts w:ascii="Verdana" w:hAnsi="Verdana" w:cs="Verdana"/>
          <w:noProof/>
          <w:sz w:val="20"/>
        </w:rPr>
      </w:pPr>
      <w:r w:rsidRPr="00F81208">
        <w:rPr>
          <w:rFonts w:ascii="Verdana" w:hAnsi="Verdana" w:cs="Verdana"/>
          <w:noProof/>
          <w:sz w:val="20"/>
        </w:rPr>
        <w:t>Madrid</w:t>
      </w:r>
      <w:r w:rsidR="00DC41E8">
        <w:rPr>
          <w:rFonts w:ascii="Verdana" w:hAnsi="Verdana" w:cs="Verdana"/>
          <w:noProof/>
          <w:sz w:val="20"/>
        </w:rPr>
        <w:t xml:space="preserve"> ha sido una de las ciudades españolas más azotadas por</w:t>
      </w:r>
      <w:r w:rsidR="00447E1A">
        <w:rPr>
          <w:rFonts w:ascii="Verdana" w:hAnsi="Verdana" w:cs="Verdana"/>
          <w:noProof/>
          <w:sz w:val="20"/>
        </w:rPr>
        <w:t xml:space="preserve"> </w:t>
      </w:r>
      <w:r w:rsidR="00DC41E8">
        <w:rPr>
          <w:rFonts w:ascii="Verdana" w:hAnsi="Verdana" w:cs="Verdana"/>
          <w:noProof/>
          <w:sz w:val="20"/>
        </w:rPr>
        <w:t>la pandemia. Pero también ha sido de las más laxas a la hora de regular el sector de la hostelería. Así, aunque las restricciones hayan ido cambiando, siempre se ha mantenido la intención de no cerrar establecimientos. Por este motivo, los hosteleros han tenido que echar el resto para que sus instalaciones fueran seguras y que los clientes confiaran en sus locales.</w:t>
      </w:r>
      <w:r w:rsidR="00447E1A">
        <w:rPr>
          <w:rFonts w:ascii="Verdana" w:hAnsi="Verdana" w:cs="Verdana"/>
          <w:noProof/>
          <w:sz w:val="20"/>
        </w:rPr>
        <w:t xml:space="preserve"> Porque la realidad es que la gente no ha querido prescindir de las comidas y cenas y los restaurantes han seguido llenándose día tras día después del confinamiento de 2020.</w:t>
      </w:r>
    </w:p>
    <w:p w14:paraId="000D9A25" w14:textId="73EC48E4" w:rsidR="0044343D" w:rsidRPr="00A16C1A" w:rsidRDefault="0044343D" w:rsidP="0044343D">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A este respecto, la facilidad de limpieza de los pavimentos Altro se ha convertido en una ventaja fundamental para sectores especialmente vulnerables, como el de la hostelería, que buscan adaptar sus instalaciones para evitar riesgos de infecciones o transmisión de enfermedades y favorecer un entorno saludable para los usuarios</w:t>
      </w:r>
      <w:r w:rsidR="000A5451">
        <w:rPr>
          <w:rFonts w:ascii="Verdana" w:hAnsi="Verdana"/>
          <w:sz w:val="20"/>
          <w:szCs w:val="24"/>
        </w:rPr>
        <w:t>, siempre mejorando la seguridad y condiciones de trabajo de sus trabajadores</w:t>
      </w:r>
      <w:r w:rsidRPr="00A16C1A">
        <w:rPr>
          <w:rFonts w:ascii="Verdana" w:hAnsi="Verdana"/>
          <w:sz w:val="20"/>
          <w:szCs w:val="24"/>
        </w:rPr>
        <w:t xml:space="preserve">.  </w:t>
      </w:r>
    </w:p>
    <w:p w14:paraId="083CB090" w14:textId="76BD9ACB" w:rsidR="00FD08BA" w:rsidRPr="00FD08BA" w:rsidRDefault="000A5451" w:rsidP="000A07F5">
      <w:pPr>
        <w:shd w:val="clear" w:color="auto" w:fill="FFFFFF"/>
        <w:spacing w:before="100" w:beforeAutospacing="1" w:after="100" w:afterAutospacing="1" w:line="360" w:lineRule="auto"/>
        <w:jc w:val="both"/>
        <w:outlineLvl w:val="2"/>
        <w:rPr>
          <w:rFonts w:ascii="Verdana" w:hAnsi="Verdana"/>
          <w:sz w:val="20"/>
          <w:szCs w:val="24"/>
        </w:rPr>
      </w:pPr>
      <w:r w:rsidRPr="00FD08BA">
        <w:rPr>
          <w:rFonts w:ascii="Verdana" w:hAnsi="Verdana"/>
          <w:sz w:val="20"/>
          <w:szCs w:val="24"/>
        </w:rPr>
        <w:t>Un</w:t>
      </w:r>
      <w:r w:rsidR="006C4A9E">
        <w:rPr>
          <w:rFonts w:ascii="Verdana" w:hAnsi="Verdana"/>
          <w:sz w:val="20"/>
          <w:szCs w:val="24"/>
        </w:rPr>
        <w:t xml:space="preserve"> buen</w:t>
      </w:r>
      <w:r w:rsidRPr="00FD08BA">
        <w:rPr>
          <w:rFonts w:ascii="Verdana" w:hAnsi="Verdana"/>
          <w:sz w:val="20"/>
          <w:szCs w:val="24"/>
        </w:rPr>
        <w:t xml:space="preserve"> ejemplo de es</w:t>
      </w:r>
      <w:r w:rsidR="006C4A9E">
        <w:rPr>
          <w:rFonts w:ascii="Verdana" w:hAnsi="Verdana"/>
          <w:sz w:val="20"/>
          <w:szCs w:val="24"/>
        </w:rPr>
        <w:t xml:space="preserve">e </w:t>
      </w:r>
      <w:r w:rsidRPr="00FD08BA">
        <w:rPr>
          <w:rFonts w:ascii="Verdana" w:hAnsi="Verdana"/>
          <w:sz w:val="20"/>
          <w:szCs w:val="24"/>
        </w:rPr>
        <w:t xml:space="preserve">instinto de supervivencia </w:t>
      </w:r>
      <w:r w:rsidR="006C4A9E">
        <w:rPr>
          <w:rFonts w:ascii="Verdana" w:hAnsi="Verdana"/>
          <w:sz w:val="20"/>
          <w:szCs w:val="24"/>
        </w:rPr>
        <w:t xml:space="preserve">madrileño </w:t>
      </w:r>
      <w:r w:rsidRPr="00FD08BA">
        <w:rPr>
          <w:rFonts w:ascii="Verdana" w:hAnsi="Verdana"/>
          <w:sz w:val="20"/>
          <w:szCs w:val="24"/>
        </w:rPr>
        <w:t xml:space="preserve">es </w:t>
      </w:r>
      <w:r w:rsidR="00FD08BA" w:rsidRPr="00FD08BA">
        <w:rPr>
          <w:rFonts w:ascii="Verdana" w:hAnsi="Verdana"/>
          <w:sz w:val="20"/>
          <w:szCs w:val="24"/>
        </w:rPr>
        <w:t>la empresa Gastronómicas Metepec</w:t>
      </w:r>
      <w:r w:rsidR="00FD08BA">
        <w:rPr>
          <w:rFonts w:ascii="Verdana" w:hAnsi="Verdana"/>
          <w:sz w:val="20"/>
          <w:szCs w:val="24"/>
        </w:rPr>
        <w:t>,</w:t>
      </w:r>
      <w:r w:rsidR="00FD08BA" w:rsidRPr="00FD08BA">
        <w:rPr>
          <w:rFonts w:ascii="Verdana" w:hAnsi="Verdana"/>
          <w:sz w:val="20"/>
          <w:szCs w:val="24"/>
        </w:rPr>
        <w:t xml:space="preserve"> con sus</w:t>
      </w:r>
      <w:r w:rsidR="006C4A9E">
        <w:rPr>
          <w:rFonts w:ascii="Verdana" w:hAnsi="Verdana"/>
          <w:sz w:val="20"/>
          <w:szCs w:val="24"/>
        </w:rPr>
        <w:t xml:space="preserve"> dos</w:t>
      </w:r>
      <w:r w:rsidR="00FD08BA" w:rsidRPr="00FD08BA">
        <w:rPr>
          <w:rFonts w:ascii="Verdana" w:hAnsi="Verdana"/>
          <w:sz w:val="20"/>
          <w:szCs w:val="24"/>
        </w:rPr>
        <w:t xml:space="preserve"> restaurantes Órale </w:t>
      </w:r>
      <w:r w:rsidR="006C4A9E">
        <w:rPr>
          <w:rFonts w:ascii="Verdana" w:hAnsi="Verdana"/>
          <w:sz w:val="20"/>
          <w:szCs w:val="24"/>
        </w:rPr>
        <w:t>C</w:t>
      </w:r>
      <w:r w:rsidR="00FD08BA" w:rsidRPr="00FD08BA">
        <w:rPr>
          <w:rFonts w:ascii="Verdana" w:hAnsi="Verdana"/>
          <w:sz w:val="20"/>
          <w:szCs w:val="24"/>
        </w:rPr>
        <w:t>ompadre a la cabeza.</w:t>
      </w:r>
    </w:p>
    <w:p w14:paraId="04BA1AF1" w14:textId="77777777" w:rsidR="006C4A9E" w:rsidRDefault="000A5451" w:rsidP="000A07F5">
      <w:pPr>
        <w:shd w:val="clear" w:color="auto" w:fill="FFFFFF"/>
        <w:spacing w:before="100" w:beforeAutospacing="1" w:after="100" w:afterAutospacing="1" w:line="360" w:lineRule="auto"/>
        <w:jc w:val="both"/>
        <w:outlineLvl w:val="2"/>
        <w:rPr>
          <w:rFonts w:ascii="Verdana" w:hAnsi="Verdana" w:cs="Verdana"/>
          <w:noProof/>
          <w:sz w:val="20"/>
        </w:rPr>
      </w:pPr>
      <w:r>
        <w:rPr>
          <w:rFonts w:ascii="Verdana" w:hAnsi="Verdana" w:cs="Verdana"/>
          <w:noProof/>
          <w:sz w:val="20"/>
        </w:rPr>
        <w:t xml:space="preserve">“Ha sido un periodo muy difícil para nuestro sector pero esperamos que la cosa cambie”, afirma </w:t>
      </w:r>
      <w:r w:rsidR="00447E1A">
        <w:rPr>
          <w:rFonts w:ascii="Verdana" w:hAnsi="Verdana" w:cs="Verdana"/>
          <w:noProof/>
          <w:sz w:val="20"/>
        </w:rPr>
        <w:t>Ricardo</w:t>
      </w:r>
      <w:r>
        <w:rPr>
          <w:rFonts w:ascii="Verdana" w:hAnsi="Verdana" w:cs="Verdana"/>
          <w:noProof/>
          <w:sz w:val="20"/>
        </w:rPr>
        <w:t xml:space="preserve"> Carballo</w:t>
      </w:r>
      <w:r w:rsidR="00447E1A">
        <w:rPr>
          <w:rFonts w:ascii="Verdana" w:hAnsi="Verdana" w:cs="Verdana"/>
          <w:noProof/>
          <w:sz w:val="20"/>
        </w:rPr>
        <w:t xml:space="preserve">, </w:t>
      </w:r>
      <w:r>
        <w:rPr>
          <w:rFonts w:ascii="Verdana" w:hAnsi="Verdana" w:cs="Verdana"/>
          <w:noProof/>
          <w:sz w:val="20"/>
        </w:rPr>
        <w:t>socio</w:t>
      </w:r>
      <w:r w:rsidR="00447E1A">
        <w:rPr>
          <w:rFonts w:ascii="Verdana" w:hAnsi="Verdana" w:cs="Verdana"/>
          <w:noProof/>
          <w:sz w:val="20"/>
        </w:rPr>
        <w:t xml:space="preserve"> de Órale Compadre</w:t>
      </w:r>
      <w:r>
        <w:rPr>
          <w:rFonts w:ascii="Verdana" w:hAnsi="Verdana" w:cs="Verdana"/>
          <w:noProof/>
          <w:sz w:val="20"/>
        </w:rPr>
        <w:t xml:space="preserve">, un grupo con varios restaurantes y servicio de catering. </w:t>
      </w:r>
    </w:p>
    <w:p w14:paraId="0F734EA8" w14:textId="62E84C0B" w:rsidR="000A5451" w:rsidRDefault="000A5451" w:rsidP="000A07F5">
      <w:pPr>
        <w:shd w:val="clear" w:color="auto" w:fill="FFFFFF"/>
        <w:spacing w:before="100" w:beforeAutospacing="1" w:after="100" w:afterAutospacing="1" w:line="360" w:lineRule="auto"/>
        <w:jc w:val="both"/>
        <w:outlineLvl w:val="2"/>
        <w:rPr>
          <w:rFonts w:ascii="Verdana" w:hAnsi="Verdana" w:cs="Verdana"/>
          <w:noProof/>
          <w:sz w:val="20"/>
        </w:rPr>
      </w:pPr>
      <w:r>
        <w:rPr>
          <w:rFonts w:ascii="Verdana" w:hAnsi="Verdana" w:cs="Verdana"/>
          <w:noProof/>
          <w:sz w:val="20"/>
        </w:rPr>
        <w:t xml:space="preserve">El restaurante </w:t>
      </w:r>
      <w:r w:rsidRPr="000A5451">
        <w:rPr>
          <w:rFonts w:ascii="Verdana" w:hAnsi="Verdana" w:cs="Verdana"/>
          <w:noProof/>
          <w:sz w:val="20"/>
        </w:rPr>
        <w:t>Órale Compadre de Alcobendas, Madrid</w:t>
      </w:r>
      <w:r w:rsidR="006C4A9E">
        <w:rPr>
          <w:rFonts w:ascii="Verdana" w:hAnsi="Verdana" w:cs="Verdana"/>
          <w:noProof/>
          <w:sz w:val="20"/>
        </w:rPr>
        <w:t>,</w:t>
      </w:r>
      <w:r w:rsidRPr="000A5451">
        <w:rPr>
          <w:rFonts w:ascii="Verdana" w:hAnsi="Verdana" w:cs="Verdana"/>
          <w:noProof/>
          <w:sz w:val="20"/>
        </w:rPr>
        <w:t xml:space="preserve"> es el segundo restaurante mexicano del grupo. Un gran espacio repleto de luz color y vegetación que propone tres zonas diferenciadas donde se puede disfrutar de auténticos tacos al pastor</w:t>
      </w:r>
      <w:r>
        <w:rPr>
          <w:rFonts w:ascii="Verdana" w:hAnsi="Verdana" w:cs="Verdana"/>
          <w:noProof/>
          <w:sz w:val="20"/>
        </w:rPr>
        <w:t xml:space="preserve"> y </w:t>
      </w:r>
      <w:r w:rsidRPr="000A5451">
        <w:rPr>
          <w:rFonts w:ascii="Verdana" w:hAnsi="Verdana" w:cs="Verdana"/>
          <w:noProof/>
          <w:sz w:val="20"/>
        </w:rPr>
        <w:t>otros platos</w:t>
      </w:r>
      <w:r>
        <w:rPr>
          <w:rFonts w:ascii="Verdana" w:hAnsi="Verdana" w:cs="Verdana"/>
          <w:noProof/>
          <w:sz w:val="20"/>
        </w:rPr>
        <w:t xml:space="preserve"> </w:t>
      </w:r>
      <w:r w:rsidRPr="000A5451">
        <w:rPr>
          <w:rFonts w:ascii="Verdana" w:hAnsi="Verdana" w:cs="Verdana"/>
          <w:noProof/>
          <w:sz w:val="20"/>
        </w:rPr>
        <w:t xml:space="preserve">que mantienen la esencia y los sabores tradicionales </w:t>
      </w:r>
      <w:r>
        <w:rPr>
          <w:rFonts w:ascii="Verdana" w:hAnsi="Verdana" w:cs="Verdana"/>
          <w:noProof/>
          <w:sz w:val="20"/>
        </w:rPr>
        <w:t>gracias a sus jefa de cocina mejicana</w:t>
      </w:r>
      <w:r w:rsidRPr="000A5451">
        <w:rPr>
          <w:rFonts w:ascii="Verdana" w:hAnsi="Verdana" w:cs="Verdana"/>
          <w:noProof/>
          <w:sz w:val="20"/>
        </w:rPr>
        <w:t xml:space="preserve">. </w:t>
      </w:r>
    </w:p>
    <w:p w14:paraId="321FC616" w14:textId="6B0AD396" w:rsidR="000A07F5" w:rsidRDefault="000A5451" w:rsidP="000A07F5">
      <w:pPr>
        <w:shd w:val="clear" w:color="auto" w:fill="FFFFFF"/>
        <w:spacing w:before="100" w:beforeAutospacing="1" w:after="100" w:afterAutospacing="1" w:line="360" w:lineRule="auto"/>
        <w:jc w:val="both"/>
        <w:outlineLvl w:val="2"/>
        <w:rPr>
          <w:rFonts w:ascii="Verdana" w:hAnsi="Verdana" w:cs="Verdana"/>
          <w:noProof/>
          <w:sz w:val="20"/>
        </w:rPr>
      </w:pPr>
      <w:r>
        <w:rPr>
          <w:rFonts w:ascii="Verdana" w:hAnsi="Verdana" w:cs="Verdana"/>
          <w:noProof/>
          <w:sz w:val="20"/>
        </w:rPr>
        <w:t>Tras la pandemia, y debido a un problema con las humedades de la cocina, el equipo directivo del restaurante</w:t>
      </w:r>
      <w:r w:rsidR="00447E1A">
        <w:rPr>
          <w:rFonts w:ascii="Verdana" w:hAnsi="Verdana" w:cs="Verdana"/>
          <w:noProof/>
          <w:sz w:val="20"/>
        </w:rPr>
        <w:t xml:space="preserve"> </w:t>
      </w:r>
      <w:r>
        <w:rPr>
          <w:rFonts w:ascii="Verdana" w:hAnsi="Verdana" w:cs="Verdana"/>
          <w:noProof/>
          <w:sz w:val="20"/>
        </w:rPr>
        <w:t>decidió</w:t>
      </w:r>
      <w:r w:rsidR="00447E1A">
        <w:rPr>
          <w:rFonts w:ascii="Verdana" w:hAnsi="Verdana" w:cs="Verdana"/>
          <w:noProof/>
          <w:sz w:val="20"/>
        </w:rPr>
        <w:t xml:space="preserve"> mejorar</w:t>
      </w:r>
      <w:r>
        <w:rPr>
          <w:rFonts w:ascii="Verdana" w:hAnsi="Verdana" w:cs="Verdana"/>
          <w:noProof/>
          <w:sz w:val="20"/>
        </w:rPr>
        <w:t xml:space="preserve"> sus instalaciones</w:t>
      </w:r>
      <w:r w:rsidR="00447E1A">
        <w:rPr>
          <w:rFonts w:ascii="Verdana" w:hAnsi="Verdana" w:cs="Verdana"/>
          <w:noProof/>
          <w:sz w:val="20"/>
        </w:rPr>
        <w:t xml:space="preserve"> instalando </w:t>
      </w:r>
      <w:r>
        <w:rPr>
          <w:rFonts w:ascii="Verdana" w:hAnsi="Verdana" w:cs="Verdana"/>
          <w:noProof/>
          <w:sz w:val="20"/>
        </w:rPr>
        <w:t>el pavimento</w:t>
      </w:r>
      <w:r w:rsidR="0044343D">
        <w:rPr>
          <w:rFonts w:ascii="Verdana" w:hAnsi="Verdana" w:cs="Verdana"/>
          <w:noProof/>
          <w:sz w:val="20"/>
        </w:rPr>
        <w:t xml:space="preserve"> </w:t>
      </w:r>
      <w:r w:rsidR="00447E1A" w:rsidRPr="00447E1A">
        <w:rPr>
          <w:rFonts w:ascii="Verdana" w:hAnsi="Verdana" w:cs="Verdana"/>
          <w:noProof/>
          <w:sz w:val="20"/>
        </w:rPr>
        <w:t>Altro Stronghold 30 / K30</w:t>
      </w:r>
      <w:r w:rsidR="00447E1A">
        <w:rPr>
          <w:rFonts w:ascii="Verdana" w:hAnsi="Verdana" w:cs="Verdana"/>
          <w:noProof/>
          <w:sz w:val="20"/>
        </w:rPr>
        <w:t xml:space="preserve">. </w:t>
      </w:r>
      <w:r w:rsidR="000A07F5">
        <w:rPr>
          <w:rFonts w:ascii="Verdana" w:hAnsi="Verdana" w:cs="Verdana"/>
          <w:noProof/>
          <w:sz w:val="20"/>
        </w:rPr>
        <w:t>“</w:t>
      </w:r>
      <w:r w:rsidR="00447E1A">
        <w:rPr>
          <w:rFonts w:ascii="Verdana" w:hAnsi="Verdana" w:cs="Verdana"/>
          <w:noProof/>
          <w:sz w:val="20"/>
        </w:rPr>
        <w:t>Queríamos</w:t>
      </w:r>
      <w:r w:rsidR="000A07F5" w:rsidRPr="00A50B26">
        <w:rPr>
          <w:rFonts w:ascii="Verdana" w:hAnsi="Verdana" w:cs="Verdana"/>
          <w:noProof/>
          <w:sz w:val="20"/>
        </w:rPr>
        <w:t xml:space="preserve"> cambiar el suelo por uno antideslizante</w:t>
      </w:r>
      <w:r w:rsidR="000A07F5">
        <w:rPr>
          <w:rFonts w:ascii="Verdana" w:hAnsi="Verdana" w:cs="Verdana"/>
          <w:noProof/>
          <w:sz w:val="20"/>
        </w:rPr>
        <w:t>, cómodo</w:t>
      </w:r>
      <w:r w:rsidR="00243F3F">
        <w:rPr>
          <w:rFonts w:ascii="Verdana" w:hAnsi="Verdana" w:cs="Verdana"/>
          <w:noProof/>
          <w:sz w:val="20"/>
        </w:rPr>
        <w:t xml:space="preserve">, </w:t>
      </w:r>
      <w:r w:rsidR="000A07F5">
        <w:rPr>
          <w:rFonts w:ascii="Verdana" w:hAnsi="Verdana" w:cs="Verdana"/>
          <w:noProof/>
          <w:sz w:val="20"/>
        </w:rPr>
        <w:t xml:space="preserve">que ofreciera </w:t>
      </w:r>
      <w:r w:rsidR="000A07F5" w:rsidRPr="00A50B26">
        <w:rPr>
          <w:rFonts w:ascii="Verdana" w:hAnsi="Verdana" w:cs="Verdana"/>
          <w:noProof/>
          <w:sz w:val="20"/>
        </w:rPr>
        <w:t>durabilida</w:t>
      </w:r>
      <w:r w:rsidR="00243F3F">
        <w:rPr>
          <w:rFonts w:ascii="Verdana" w:hAnsi="Verdana" w:cs="Verdana"/>
          <w:noProof/>
          <w:sz w:val="20"/>
        </w:rPr>
        <w:t>d y que fuera higiénico.</w:t>
      </w:r>
      <w:r w:rsidR="000A07F5" w:rsidRPr="00A50B26">
        <w:rPr>
          <w:rFonts w:ascii="Verdana" w:hAnsi="Verdana" w:cs="Verdana"/>
          <w:noProof/>
          <w:sz w:val="20"/>
        </w:rPr>
        <w:t xml:space="preserve"> </w:t>
      </w:r>
      <w:r w:rsidR="000A07F5">
        <w:rPr>
          <w:rFonts w:ascii="Verdana" w:hAnsi="Verdana" w:cs="Verdana"/>
          <w:noProof/>
          <w:sz w:val="20"/>
        </w:rPr>
        <w:t>Nos comentaron que Altro era la marca que estaban escogiendo otr</w:t>
      </w:r>
      <w:r w:rsidR="00447E1A">
        <w:rPr>
          <w:rFonts w:ascii="Verdana" w:hAnsi="Verdana" w:cs="Verdana"/>
          <w:noProof/>
          <w:sz w:val="20"/>
        </w:rPr>
        <w:t>o</w:t>
      </w:r>
      <w:r w:rsidR="000A07F5">
        <w:rPr>
          <w:rFonts w:ascii="Verdana" w:hAnsi="Verdana" w:cs="Verdana"/>
          <w:noProof/>
          <w:sz w:val="20"/>
        </w:rPr>
        <w:t xml:space="preserve">s </w:t>
      </w:r>
      <w:r w:rsidR="00447E1A">
        <w:rPr>
          <w:rFonts w:ascii="Verdana" w:hAnsi="Verdana" w:cs="Verdana"/>
          <w:noProof/>
          <w:sz w:val="20"/>
        </w:rPr>
        <w:t xml:space="preserve">restaurantes y no lo pensamos más. </w:t>
      </w:r>
      <w:r w:rsidR="00243F3F" w:rsidRPr="00994A23">
        <w:rPr>
          <w:rFonts w:ascii="Verdana" w:hAnsi="Verdana" w:cs="Verdana"/>
          <w:noProof/>
          <w:sz w:val="20"/>
        </w:rPr>
        <w:t>Estamos muy satisfechos</w:t>
      </w:r>
      <w:r w:rsidR="00243F3F">
        <w:rPr>
          <w:rFonts w:ascii="Verdana" w:hAnsi="Verdana" w:cs="Verdana"/>
          <w:noProof/>
          <w:sz w:val="20"/>
        </w:rPr>
        <w:t xml:space="preserve"> con el resultado y con la atención recibida por Altro, que</w:t>
      </w:r>
      <w:r w:rsidR="00243F3F" w:rsidRPr="00994A23">
        <w:rPr>
          <w:rFonts w:ascii="Verdana" w:hAnsi="Verdana" w:cs="Verdana"/>
          <w:noProof/>
          <w:sz w:val="20"/>
        </w:rPr>
        <w:t xml:space="preserve"> </w:t>
      </w:r>
      <w:r w:rsidR="00243F3F">
        <w:rPr>
          <w:rFonts w:ascii="Verdana" w:hAnsi="Verdana" w:cs="Verdana"/>
          <w:noProof/>
          <w:sz w:val="20"/>
        </w:rPr>
        <w:t>ha estado a nuestro lado</w:t>
      </w:r>
      <w:r w:rsidR="00243F3F" w:rsidRPr="00994A23">
        <w:rPr>
          <w:rFonts w:ascii="Verdana" w:hAnsi="Verdana" w:cs="Verdana"/>
          <w:noProof/>
          <w:sz w:val="20"/>
        </w:rPr>
        <w:t xml:space="preserve"> desde el principio hasta después de finalizar </w:t>
      </w:r>
      <w:r w:rsidR="00243F3F">
        <w:rPr>
          <w:rFonts w:ascii="Verdana" w:hAnsi="Verdana" w:cs="Verdana"/>
          <w:noProof/>
          <w:sz w:val="20"/>
        </w:rPr>
        <w:t xml:space="preserve">la </w:t>
      </w:r>
      <w:r w:rsidR="00243F3F">
        <w:rPr>
          <w:rFonts w:ascii="Verdana" w:hAnsi="Verdana" w:cs="Verdana"/>
          <w:noProof/>
          <w:sz w:val="20"/>
        </w:rPr>
        <w:lastRenderedPageBreak/>
        <w:t>instalación</w:t>
      </w:r>
      <w:r w:rsidR="00243F3F" w:rsidRPr="00994A23">
        <w:rPr>
          <w:rFonts w:ascii="Verdana" w:hAnsi="Verdana" w:cs="Verdana"/>
          <w:noProof/>
          <w:sz w:val="20"/>
        </w:rPr>
        <w:t xml:space="preserve">. </w:t>
      </w:r>
      <w:r w:rsidR="001D5E7F">
        <w:rPr>
          <w:rFonts w:ascii="Verdana" w:hAnsi="Verdana" w:cs="Verdana"/>
          <w:noProof/>
          <w:sz w:val="20"/>
        </w:rPr>
        <w:t>De hecho, no descartamos próximas reformas con la marca en los otros locales</w:t>
      </w:r>
      <w:r w:rsidR="000A07F5">
        <w:rPr>
          <w:rFonts w:ascii="Verdana" w:hAnsi="Verdana" w:cs="Verdana"/>
          <w:noProof/>
          <w:sz w:val="20"/>
        </w:rPr>
        <w:t>”</w:t>
      </w:r>
      <w:r w:rsidR="00243F3F">
        <w:rPr>
          <w:rFonts w:ascii="Verdana" w:hAnsi="Verdana" w:cs="Verdana"/>
          <w:noProof/>
          <w:sz w:val="20"/>
        </w:rPr>
        <w:t>, asegura</w:t>
      </w:r>
      <w:r>
        <w:rPr>
          <w:rFonts w:ascii="Verdana" w:hAnsi="Verdana" w:cs="Verdana"/>
          <w:noProof/>
          <w:sz w:val="20"/>
        </w:rPr>
        <w:t xml:space="preserve"> Carballo.</w:t>
      </w:r>
    </w:p>
    <w:p w14:paraId="235B37BD" w14:textId="772821BF" w:rsidR="00447E1A" w:rsidRDefault="00447E1A" w:rsidP="00447E1A">
      <w:pPr>
        <w:shd w:val="clear" w:color="auto" w:fill="FFFFFF"/>
        <w:spacing w:before="100" w:beforeAutospacing="1" w:after="100" w:afterAutospacing="1" w:line="360" w:lineRule="auto"/>
        <w:jc w:val="both"/>
        <w:outlineLvl w:val="2"/>
        <w:rPr>
          <w:rFonts w:ascii="Verdana" w:hAnsi="Verdana" w:cs="Verdana"/>
          <w:noProof/>
          <w:sz w:val="20"/>
        </w:rPr>
      </w:pPr>
      <w:r>
        <w:rPr>
          <w:rFonts w:ascii="Verdana" w:hAnsi="Verdana" w:cs="Verdana"/>
          <w:noProof/>
          <w:sz w:val="20"/>
        </w:rPr>
        <w:t xml:space="preserve">Por su parte, </w:t>
      </w:r>
      <w:r w:rsidR="000A5451" w:rsidRPr="000A5451">
        <w:rPr>
          <w:rFonts w:ascii="Verdana" w:hAnsi="Verdana" w:cs="Verdana"/>
          <w:noProof/>
          <w:sz w:val="20"/>
        </w:rPr>
        <w:t>Elisabeth Torres,</w:t>
      </w:r>
      <w:r w:rsidR="00243F3F" w:rsidRPr="000A5451">
        <w:rPr>
          <w:rFonts w:ascii="Verdana" w:hAnsi="Verdana" w:cs="Verdana"/>
          <w:noProof/>
          <w:sz w:val="20"/>
        </w:rPr>
        <w:t xml:space="preserve"> </w:t>
      </w:r>
      <w:r w:rsidR="002A110A" w:rsidRPr="000A5451">
        <w:rPr>
          <w:rFonts w:ascii="Verdana" w:hAnsi="Verdana" w:cs="Verdana"/>
          <w:noProof/>
          <w:sz w:val="20"/>
        </w:rPr>
        <w:t>jef</w:t>
      </w:r>
      <w:r w:rsidR="000A5451" w:rsidRPr="000A5451">
        <w:rPr>
          <w:rFonts w:ascii="Verdana" w:hAnsi="Verdana" w:cs="Verdana"/>
          <w:noProof/>
          <w:sz w:val="20"/>
        </w:rPr>
        <w:t>a</w:t>
      </w:r>
      <w:r w:rsidR="00243F3F" w:rsidRPr="000A5451">
        <w:rPr>
          <w:rFonts w:ascii="Verdana" w:hAnsi="Verdana" w:cs="Verdana"/>
          <w:noProof/>
          <w:sz w:val="20"/>
        </w:rPr>
        <w:t xml:space="preserve"> de cocina del</w:t>
      </w:r>
      <w:r w:rsidR="00243F3F">
        <w:rPr>
          <w:rFonts w:ascii="Verdana" w:hAnsi="Verdana" w:cs="Verdana"/>
          <w:noProof/>
          <w:sz w:val="20"/>
        </w:rPr>
        <w:t xml:space="preserve"> restaurante, afirma:</w:t>
      </w:r>
      <w:r w:rsidR="001D5E7F">
        <w:rPr>
          <w:rFonts w:ascii="Verdana" w:hAnsi="Verdana" w:cs="Verdana"/>
          <w:noProof/>
          <w:sz w:val="20"/>
        </w:rPr>
        <w:t xml:space="preserve"> “L</w:t>
      </w:r>
      <w:r w:rsidRPr="00A50B26">
        <w:rPr>
          <w:rFonts w:ascii="Verdana" w:hAnsi="Verdana" w:cs="Verdana"/>
          <w:noProof/>
          <w:sz w:val="20"/>
        </w:rPr>
        <w:t xml:space="preserve">a ventaja fundamental es </w:t>
      </w:r>
      <w:r>
        <w:rPr>
          <w:rFonts w:ascii="Verdana" w:hAnsi="Verdana" w:cs="Verdana"/>
          <w:noProof/>
          <w:sz w:val="20"/>
        </w:rPr>
        <w:t>el</w:t>
      </w:r>
      <w:r w:rsidRPr="00A50B26">
        <w:rPr>
          <w:rFonts w:ascii="Verdana" w:hAnsi="Verdana" w:cs="Verdana"/>
          <w:noProof/>
          <w:sz w:val="20"/>
        </w:rPr>
        <w:t xml:space="preserve"> alto nivel antideslizante</w:t>
      </w:r>
      <w:r>
        <w:rPr>
          <w:rFonts w:ascii="Verdana" w:hAnsi="Verdana" w:cs="Verdana"/>
          <w:noProof/>
          <w:sz w:val="20"/>
        </w:rPr>
        <w:t xml:space="preserve"> </w:t>
      </w:r>
      <w:r w:rsidR="001D5E7F">
        <w:rPr>
          <w:rFonts w:ascii="Verdana" w:hAnsi="Verdana" w:cs="Verdana"/>
          <w:noProof/>
          <w:sz w:val="20"/>
        </w:rPr>
        <w:t>y los</w:t>
      </w:r>
      <w:r w:rsidRPr="00A50B26">
        <w:rPr>
          <w:rFonts w:ascii="Verdana" w:hAnsi="Verdana" w:cs="Verdana"/>
          <w:noProof/>
          <w:sz w:val="20"/>
        </w:rPr>
        <w:t xml:space="preserve"> remates de acabado</w:t>
      </w:r>
      <w:r>
        <w:rPr>
          <w:rFonts w:ascii="Verdana" w:hAnsi="Verdana" w:cs="Verdana"/>
          <w:noProof/>
          <w:sz w:val="20"/>
        </w:rPr>
        <w:t xml:space="preserve"> que facilitan la</w:t>
      </w:r>
      <w:r w:rsidRPr="00A50B26">
        <w:rPr>
          <w:rFonts w:ascii="Verdana" w:hAnsi="Verdana" w:cs="Verdana"/>
          <w:noProof/>
          <w:sz w:val="20"/>
        </w:rPr>
        <w:t xml:space="preserve"> limpieza </w:t>
      </w:r>
      <w:r>
        <w:rPr>
          <w:rFonts w:ascii="Verdana" w:hAnsi="Verdana" w:cs="Verdana"/>
          <w:noProof/>
          <w:sz w:val="20"/>
        </w:rPr>
        <w:t>y aseguran una mayor</w:t>
      </w:r>
      <w:r w:rsidRPr="00A50B26">
        <w:rPr>
          <w:rFonts w:ascii="Verdana" w:hAnsi="Verdana" w:cs="Verdana"/>
          <w:noProof/>
          <w:sz w:val="20"/>
        </w:rPr>
        <w:t xml:space="preserve"> higiene</w:t>
      </w:r>
      <w:r w:rsidR="001D5E7F">
        <w:rPr>
          <w:rFonts w:ascii="Verdana" w:hAnsi="Verdana" w:cs="Verdana"/>
          <w:noProof/>
          <w:sz w:val="20"/>
        </w:rPr>
        <w:t>. En una cocina, con tránsito continuo, y donde la grasa, el agua y los alimentos caen continuamente al suelo, es clave poder contar con un pavimento de alta calidad que</w:t>
      </w:r>
      <w:r w:rsidR="009B471A">
        <w:rPr>
          <w:rFonts w:ascii="Verdana" w:hAnsi="Verdana" w:cs="Verdana"/>
          <w:noProof/>
          <w:sz w:val="20"/>
        </w:rPr>
        <w:t xml:space="preserve"> nos ayude con</w:t>
      </w:r>
      <w:r w:rsidR="001D5E7F">
        <w:rPr>
          <w:rFonts w:ascii="Verdana" w:hAnsi="Verdana" w:cs="Verdana"/>
          <w:noProof/>
          <w:sz w:val="20"/>
        </w:rPr>
        <w:t xml:space="preserve"> la limpieza y la seguridad.”</w:t>
      </w:r>
    </w:p>
    <w:p w14:paraId="1BE15FA6" w14:textId="35860F3B" w:rsidR="001D5E7F" w:rsidRDefault="0044343D" w:rsidP="00447E1A">
      <w:pPr>
        <w:shd w:val="clear" w:color="auto" w:fill="FFFFFF"/>
        <w:spacing w:before="100" w:beforeAutospacing="1" w:after="100" w:afterAutospacing="1" w:line="360" w:lineRule="auto"/>
        <w:jc w:val="both"/>
        <w:outlineLvl w:val="2"/>
        <w:rPr>
          <w:rFonts w:ascii="Verdana" w:hAnsi="Verdana" w:cs="Verdana"/>
          <w:noProof/>
          <w:sz w:val="20"/>
        </w:rPr>
      </w:pPr>
      <w:r>
        <w:rPr>
          <w:rFonts w:ascii="Verdana" w:hAnsi="Verdana"/>
          <w:b/>
          <w:bCs/>
          <w:color w:val="008080"/>
          <w:sz w:val="20"/>
        </w:rPr>
        <w:t xml:space="preserve">Altro </w:t>
      </w:r>
      <w:r w:rsidRPr="007F4AA8">
        <w:rPr>
          <w:rFonts w:ascii="Verdana" w:hAnsi="Verdana"/>
          <w:b/>
          <w:bCs/>
          <w:color w:val="008080"/>
          <w:sz w:val="20"/>
        </w:rPr>
        <w:t xml:space="preserve">Stronghold 30 / </w:t>
      </w:r>
      <w:r>
        <w:rPr>
          <w:rFonts w:ascii="Verdana" w:hAnsi="Verdana"/>
          <w:b/>
          <w:bCs/>
          <w:color w:val="008080"/>
          <w:sz w:val="20"/>
        </w:rPr>
        <w:t xml:space="preserve">K30, </w:t>
      </w:r>
      <w:r w:rsidR="00D93FAF">
        <w:rPr>
          <w:rFonts w:ascii="Verdana" w:hAnsi="Verdana"/>
          <w:b/>
          <w:bCs/>
          <w:color w:val="008080"/>
          <w:sz w:val="20"/>
        </w:rPr>
        <w:t>entorno seguro y limpio</w:t>
      </w:r>
    </w:p>
    <w:p w14:paraId="33D0C74B" w14:textId="3FF390E7" w:rsidR="001D5E7F" w:rsidRPr="003A322A" w:rsidRDefault="001D5E7F" w:rsidP="00447E1A">
      <w:pPr>
        <w:shd w:val="clear" w:color="auto" w:fill="FFFFFF"/>
        <w:spacing w:before="100" w:beforeAutospacing="1" w:after="100" w:afterAutospacing="1" w:line="360" w:lineRule="auto"/>
        <w:jc w:val="both"/>
        <w:outlineLvl w:val="2"/>
        <w:rPr>
          <w:rFonts w:ascii="Verdana" w:hAnsi="Verdana"/>
          <w:sz w:val="20"/>
          <w:szCs w:val="24"/>
        </w:rPr>
      </w:pPr>
      <w:r w:rsidRPr="00A16C1A">
        <w:rPr>
          <w:rFonts w:ascii="Verdana" w:hAnsi="Verdana"/>
          <w:sz w:val="20"/>
          <w:szCs w:val="24"/>
        </w:rPr>
        <w:t xml:space="preserve">Altro </w:t>
      </w:r>
      <w:r>
        <w:rPr>
          <w:rFonts w:ascii="Verdana" w:hAnsi="Verdana"/>
          <w:sz w:val="20"/>
          <w:szCs w:val="24"/>
        </w:rPr>
        <w:t>tiene</w:t>
      </w:r>
      <w:r w:rsidRPr="00A16C1A">
        <w:rPr>
          <w:rFonts w:ascii="Verdana" w:hAnsi="Verdana"/>
          <w:sz w:val="20"/>
          <w:szCs w:val="24"/>
        </w:rPr>
        <w:t xml:space="preserve"> en su catálogo modelos capaces de crear entornos seguros, higiénicos y fáciles de limpiar en cocinas comerciales e industriales</w:t>
      </w:r>
      <w:r w:rsidRPr="003A322A">
        <w:rPr>
          <w:rFonts w:ascii="Verdana" w:hAnsi="Verdana"/>
          <w:sz w:val="20"/>
          <w:szCs w:val="24"/>
        </w:rPr>
        <w:t xml:space="preserve">. </w:t>
      </w:r>
      <w:r>
        <w:rPr>
          <w:rFonts w:ascii="Verdana" w:hAnsi="Verdana"/>
          <w:sz w:val="20"/>
          <w:szCs w:val="24"/>
        </w:rPr>
        <w:t xml:space="preserve">Entre algunas de las opciones, idóneas </w:t>
      </w:r>
      <w:r w:rsidRPr="00A16C1A">
        <w:rPr>
          <w:rFonts w:ascii="Verdana" w:hAnsi="Verdana"/>
          <w:sz w:val="20"/>
          <w:szCs w:val="24"/>
        </w:rPr>
        <w:t xml:space="preserve">para responder a las necesidades actuales, </w:t>
      </w:r>
      <w:r>
        <w:rPr>
          <w:rFonts w:ascii="Verdana" w:hAnsi="Verdana"/>
          <w:sz w:val="20"/>
          <w:szCs w:val="24"/>
        </w:rPr>
        <w:t>se encuentra</w:t>
      </w:r>
      <w:r w:rsidRPr="00A16C1A">
        <w:rPr>
          <w:rFonts w:ascii="Verdana" w:hAnsi="Verdana"/>
          <w:sz w:val="20"/>
          <w:szCs w:val="24"/>
        </w:rPr>
        <w:t xml:space="preserve"> el pavimento </w:t>
      </w:r>
      <w:r w:rsidRPr="00237F04">
        <w:rPr>
          <w:rFonts w:ascii="Verdana" w:hAnsi="Verdana"/>
          <w:sz w:val="20"/>
          <w:szCs w:val="24"/>
        </w:rPr>
        <w:t>Altro Stronghold 30 / K30</w:t>
      </w:r>
      <w:r>
        <w:rPr>
          <w:rFonts w:ascii="Verdana" w:hAnsi="Verdana"/>
          <w:sz w:val="20"/>
          <w:szCs w:val="24"/>
        </w:rPr>
        <w:t>.</w:t>
      </w:r>
    </w:p>
    <w:p w14:paraId="27CBC522" w14:textId="4FBE66D8" w:rsidR="003A322A" w:rsidRPr="003A322A" w:rsidRDefault="001D5E7F" w:rsidP="003A322A">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cs="Verdana"/>
          <w:noProof/>
          <w:sz w:val="20"/>
        </w:rPr>
        <w:t xml:space="preserve">Y es que </w:t>
      </w:r>
      <w:r w:rsidR="008772CD">
        <w:rPr>
          <w:rFonts w:ascii="Verdana" w:hAnsi="Verdana" w:cs="Verdana"/>
          <w:noProof/>
          <w:sz w:val="20"/>
        </w:rPr>
        <w:t>este modelo</w:t>
      </w:r>
      <w:r w:rsidR="00447E1A" w:rsidRPr="008F10B4">
        <w:rPr>
          <w:rFonts w:ascii="Verdana" w:hAnsi="Verdana" w:cs="Verdana"/>
          <w:noProof/>
          <w:sz w:val="20"/>
        </w:rPr>
        <w:t xml:space="preserve"> cuenta </w:t>
      </w:r>
      <w:r w:rsidR="00447E1A" w:rsidRPr="007C609B">
        <w:rPr>
          <w:rFonts w:ascii="Verdana" w:hAnsi="Verdana" w:cs="Verdana"/>
          <w:noProof/>
          <w:sz w:val="20"/>
        </w:rPr>
        <w:t>con la calificación de resistencia al deslizamiento más alta de</w:t>
      </w:r>
      <w:r w:rsidR="00447E1A">
        <w:rPr>
          <w:rFonts w:ascii="Verdana" w:hAnsi="Verdana" w:cs="Verdana"/>
          <w:noProof/>
          <w:sz w:val="20"/>
        </w:rPr>
        <w:t xml:space="preserve">l mercado (Clase 3 del CTE y </w:t>
      </w:r>
      <w:r w:rsidR="00447E1A" w:rsidRPr="00DA0B6E">
        <w:rPr>
          <w:rFonts w:ascii="Verdana" w:hAnsi="Verdana" w:cs="Verdana"/>
          <w:noProof/>
          <w:sz w:val="20"/>
        </w:rPr>
        <w:t>PTV ≥55 y R12</w:t>
      </w:r>
      <w:r w:rsidR="00447E1A">
        <w:rPr>
          <w:rFonts w:ascii="Verdana" w:hAnsi="Verdana" w:cs="Verdana"/>
          <w:noProof/>
          <w:sz w:val="20"/>
        </w:rPr>
        <w:t>) y</w:t>
      </w:r>
      <w:r w:rsidR="00447E1A" w:rsidRPr="00706581">
        <w:rPr>
          <w:rFonts w:ascii="Verdana" w:hAnsi="Verdana" w:cs="Verdana"/>
          <w:noProof/>
          <w:sz w:val="20"/>
        </w:rPr>
        <w:t xml:space="preserve"> con el factor de Análisis de riesgos y puntos críticos de control (</w:t>
      </w:r>
      <w:r w:rsidR="003A322A" w:rsidRPr="003A322A">
        <w:rPr>
          <w:rFonts w:ascii="Verdana" w:hAnsi="Verdana"/>
          <w:sz w:val="20"/>
          <w:szCs w:val="24"/>
        </w:rPr>
        <w:t>APPCC</w:t>
      </w:r>
      <w:r w:rsidR="00447E1A" w:rsidRPr="00706581">
        <w:rPr>
          <w:rFonts w:ascii="Verdana" w:hAnsi="Verdana" w:cs="Verdana"/>
          <w:noProof/>
          <w:sz w:val="20"/>
        </w:rPr>
        <w:t>)</w:t>
      </w:r>
      <w:r w:rsidR="003A322A">
        <w:rPr>
          <w:rFonts w:ascii="Verdana" w:hAnsi="Verdana" w:cs="Verdana"/>
          <w:noProof/>
          <w:sz w:val="20"/>
        </w:rPr>
        <w:t xml:space="preserve">, </w:t>
      </w:r>
      <w:r w:rsidR="003A322A" w:rsidRPr="003A322A">
        <w:rPr>
          <w:rFonts w:ascii="Verdana" w:hAnsi="Verdana"/>
          <w:sz w:val="20"/>
          <w:szCs w:val="24"/>
        </w:rPr>
        <w:t>un sistema internacional de gestión de la seguridad alimentaria. El APPCC exige que se realice una evaluación de riesgos en todas las zonas de preparación de alimentos para identificar los “puntos críticos” en los que podrían surgir riesgos que comprometan la seguridad alimentaria</w:t>
      </w:r>
      <w:r w:rsidR="00EC3AE0">
        <w:rPr>
          <w:rFonts w:ascii="Verdana" w:hAnsi="Verdana"/>
          <w:sz w:val="20"/>
          <w:szCs w:val="24"/>
        </w:rPr>
        <w:t xml:space="preserve">. </w:t>
      </w:r>
      <w:r w:rsidR="003A322A" w:rsidRPr="003A322A">
        <w:rPr>
          <w:rFonts w:ascii="Verdana" w:hAnsi="Verdana"/>
          <w:sz w:val="20"/>
          <w:szCs w:val="24"/>
        </w:rPr>
        <w:t>En Europa, es de obligado cumplimiento conforme al Reglamento CE 852/2004.</w:t>
      </w:r>
    </w:p>
    <w:p w14:paraId="653C49F8" w14:textId="1C7EE656" w:rsidR="008772CD" w:rsidRPr="00EC3AE0" w:rsidRDefault="00447E1A" w:rsidP="008772CD">
      <w:pPr>
        <w:shd w:val="clear" w:color="auto" w:fill="FFFFFF"/>
        <w:spacing w:before="100" w:beforeAutospacing="1" w:after="100" w:afterAutospacing="1" w:line="360" w:lineRule="auto"/>
        <w:jc w:val="both"/>
        <w:outlineLvl w:val="2"/>
        <w:rPr>
          <w:rFonts w:ascii="Verdana" w:hAnsi="Verdana" w:cs="Verdana"/>
          <w:noProof/>
          <w:sz w:val="20"/>
        </w:rPr>
      </w:pPr>
      <w:r>
        <w:rPr>
          <w:rFonts w:ascii="Verdana" w:hAnsi="Verdana" w:cs="Verdana"/>
          <w:noProof/>
          <w:sz w:val="20"/>
        </w:rPr>
        <w:t xml:space="preserve">Como valores añadidos, </w:t>
      </w:r>
      <w:r w:rsidR="003A322A" w:rsidRPr="00020301">
        <w:rPr>
          <w:rFonts w:ascii="Verdana" w:hAnsi="Verdana" w:cs="Verdana"/>
          <w:noProof/>
          <w:sz w:val="20"/>
        </w:rPr>
        <w:t>Altro Stronghold 30 / K30</w:t>
      </w:r>
      <w:r w:rsidR="003A322A" w:rsidRPr="008F10B4">
        <w:rPr>
          <w:rFonts w:ascii="Verdana" w:hAnsi="Verdana" w:cs="Verdana"/>
          <w:noProof/>
          <w:sz w:val="20"/>
        </w:rPr>
        <w:t xml:space="preserve"> </w:t>
      </w:r>
      <w:r>
        <w:rPr>
          <w:rFonts w:ascii="Verdana" w:hAnsi="Verdana" w:cs="Verdana"/>
          <w:noProof/>
          <w:sz w:val="20"/>
        </w:rPr>
        <w:t xml:space="preserve">brinda </w:t>
      </w:r>
      <w:r w:rsidR="008772CD">
        <w:rPr>
          <w:rFonts w:ascii="Verdana" w:hAnsi="Verdana" w:cs="Verdana"/>
          <w:noProof/>
          <w:sz w:val="20"/>
        </w:rPr>
        <w:t>una</w:t>
      </w:r>
      <w:r w:rsidR="008772CD" w:rsidRPr="00EC3AE0">
        <w:rPr>
          <w:rFonts w:ascii="Verdana" w:hAnsi="Verdana" w:cs="Verdana"/>
          <w:noProof/>
          <w:sz w:val="20"/>
        </w:rPr>
        <w:t xml:space="preserve"> reducción del sonido de impacto de 10 dB</w:t>
      </w:r>
      <w:r w:rsidR="008772CD">
        <w:rPr>
          <w:rFonts w:ascii="Verdana" w:hAnsi="Verdana" w:cs="Verdana"/>
          <w:noProof/>
          <w:sz w:val="20"/>
        </w:rPr>
        <w:t xml:space="preserve"> </w:t>
      </w:r>
      <w:r>
        <w:rPr>
          <w:rFonts w:ascii="Verdana" w:hAnsi="Verdana" w:cs="Verdana"/>
          <w:noProof/>
          <w:sz w:val="20"/>
        </w:rPr>
        <w:t xml:space="preserve">y un aumento del confort al caminar sobre él gracias a sus </w:t>
      </w:r>
      <w:r w:rsidRPr="00A7353F">
        <w:rPr>
          <w:rFonts w:ascii="Verdana" w:hAnsi="Verdana" w:cs="Verdana"/>
          <w:noProof/>
          <w:sz w:val="20"/>
        </w:rPr>
        <w:t>3</w:t>
      </w:r>
      <w:r>
        <w:rPr>
          <w:rFonts w:ascii="Verdana" w:hAnsi="Verdana" w:cs="Verdana"/>
          <w:noProof/>
          <w:sz w:val="20"/>
        </w:rPr>
        <w:t xml:space="preserve"> </w:t>
      </w:r>
      <w:r w:rsidRPr="00A7353F">
        <w:rPr>
          <w:rFonts w:ascii="Verdana" w:hAnsi="Verdana" w:cs="Verdana"/>
          <w:noProof/>
          <w:sz w:val="20"/>
        </w:rPr>
        <w:t>mm de espesor</w:t>
      </w:r>
      <w:r w:rsidR="00EC3AE0">
        <w:rPr>
          <w:rFonts w:ascii="Verdana" w:hAnsi="Verdana" w:cs="Verdana"/>
          <w:noProof/>
          <w:sz w:val="20"/>
        </w:rPr>
        <w:t xml:space="preserve">. </w:t>
      </w:r>
      <w:r w:rsidR="008772CD">
        <w:rPr>
          <w:rFonts w:ascii="Verdana" w:hAnsi="Verdana" w:cs="Verdana"/>
          <w:noProof/>
          <w:sz w:val="20"/>
        </w:rPr>
        <w:t>Ambos factores evitan la transferencia del ruido, ventaja realmente útil si l</w:t>
      </w:r>
      <w:r w:rsidR="00EC3AE0">
        <w:rPr>
          <w:rFonts w:ascii="Verdana" w:hAnsi="Verdana" w:cs="Verdana"/>
          <w:noProof/>
          <w:sz w:val="20"/>
        </w:rPr>
        <w:t xml:space="preserve">a </w:t>
      </w:r>
      <w:r w:rsidR="00EC3AE0" w:rsidRPr="00EC3AE0">
        <w:rPr>
          <w:rFonts w:ascii="Verdana" w:hAnsi="Verdana" w:cs="Verdana"/>
          <w:noProof/>
          <w:sz w:val="20"/>
        </w:rPr>
        <w:t xml:space="preserve">cocina se encuentra junto a la zona de </w:t>
      </w:r>
      <w:r w:rsidR="007C2E2F">
        <w:rPr>
          <w:rFonts w:ascii="Verdana" w:hAnsi="Verdana" w:cs="Verdana"/>
          <w:noProof/>
          <w:sz w:val="20"/>
        </w:rPr>
        <w:t>comedor</w:t>
      </w:r>
      <w:r w:rsidR="00EC3AE0" w:rsidRPr="00EC3AE0">
        <w:rPr>
          <w:rFonts w:ascii="Verdana" w:hAnsi="Verdana" w:cs="Verdana"/>
          <w:noProof/>
          <w:sz w:val="20"/>
        </w:rPr>
        <w:t xml:space="preserve">, </w:t>
      </w:r>
      <w:r w:rsidR="008772CD">
        <w:rPr>
          <w:rFonts w:ascii="Verdana" w:hAnsi="Verdana" w:cs="Verdana"/>
          <w:noProof/>
          <w:sz w:val="20"/>
        </w:rPr>
        <w:t>ya que</w:t>
      </w:r>
      <w:r w:rsidR="00EC3AE0" w:rsidRPr="00EC3AE0">
        <w:rPr>
          <w:rFonts w:ascii="Verdana" w:hAnsi="Verdana" w:cs="Verdana"/>
          <w:noProof/>
          <w:sz w:val="20"/>
        </w:rPr>
        <w:t xml:space="preserve"> </w:t>
      </w:r>
      <w:r w:rsidR="007C2E2F">
        <w:rPr>
          <w:rFonts w:ascii="Verdana" w:hAnsi="Verdana" w:cs="Verdana"/>
          <w:noProof/>
          <w:sz w:val="20"/>
        </w:rPr>
        <w:t xml:space="preserve">el jaleo propio de la zona de trabajo de un restaurante </w:t>
      </w:r>
      <w:r w:rsidR="00EC3AE0" w:rsidRPr="00EC3AE0">
        <w:rPr>
          <w:rFonts w:ascii="Verdana" w:hAnsi="Verdana" w:cs="Verdana"/>
          <w:noProof/>
          <w:sz w:val="20"/>
        </w:rPr>
        <w:t>puede</w:t>
      </w:r>
      <w:r w:rsidR="00EC3AE0">
        <w:rPr>
          <w:rFonts w:ascii="Verdana" w:hAnsi="Verdana" w:cs="Verdana"/>
          <w:noProof/>
          <w:sz w:val="20"/>
        </w:rPr>
        <w:t xml:space="preserve"> </w:t>
      </w:r>
      <w:r w:rsidR="008772CD">
        <w:rPr>
          <w:rFonts w:ascii="Verdana" w:hAnsi="Verdana" w:cs="Verdana"/>
          <w:noProof/>
          <w:sz w:val="20"/>
        </w:rPr>
        <w:t>molestar a los comensales.</w:t>
      </w:r>
      <w:r w:rsidR="00EC3AE0" w:rsidRPr="00EC3AE0">
        <w:rPr>
          <w:rFonts w:ascii="Verdana" w:hAnsi="Verdana" w:cs="Verdana"/>
          <w:noProof/>
          <w:sz w:val="20"/>
        </w:rPr>
        <w:t xml:space="preserve"> </w:t>
      </w:r>
      <w:r w:rsidR="008772CD">
        <w:rPr>
          <w:rFonts w:ascii="Verdana" w:hAnsi="Verdana" w:cs="Verdana"/>
          <w:noProof/>
          <w:sz w:val="20"/>
        </w:rPr>
        <w:t>Por otra parte, a</w:t>
      </w:r>
      <w:r w:rsidR="008772CD" w:rsidRPr="00EC3AE0">
        <w:rPr>
          <w:rFonts w:ascii="Verdana" w:hAnsi="Verdana" w:cs="Verdana"/>
          <w:noProof/>
          <w:sz w:val="20"/>
        </w:rPr>
        <w:t>l caerse al suelo, las ollas hacen menos ruido</w:t>
      </w:r>
      <w:r w:rsidR="008772CD">
        <w:rPr>
          <w:rFonts w:ascii="Verdana" w:hAnsi="Verdana" w:cs="Verdana"/>
          <w:noProof/>
          <w:sz w:val="20"/>
        </w:rPr>
        <w:t>.</w:t>
      </w:r>
      <w:r w:rsidR="008772CD" w:rsidRPr="00EC3AE0">
        <w:rPr>
          <w:rFonts w:ascii="Verdana" w:hAnsi="Verdana" w:cs="Verdana"/>
          <w:noProof/>
          <w:sz w:val="20"/>
        </w:rPr>
        <w:t xml:space="preserve"> </w:t>
      </w:r>
      <w:r w:rsidR="008772CD">
        <w:rPr>
          <w:rFonts w:ascii="Verdana" w:hAnsi="Verdana" w:cs="Verdana"/>
          <w:noProof/>
          <w:sz w:val="20"/>
        </w:rPr>
        <w:t xml:space="preserve">Y </w:t>
      </w:r>
      <w:r w:rsidR="008772CD" w:rsidRPr="00EC3AE0">
        <w:rPr>
          <w:rFonts w:ascii="Verdana" w:hAnsi="Verdana" w:cs="Verdana"/>
          <w:noProof/>
          <w:sz w:val="20"/>
        </w:rPr>
        <w:t>si se cae un cuchillo, el pavimento cuenta con protección extra</w:t>
      </w:r>
      <w:r w:rsidR="008772CD">
        <w:rPr>
          <w:rFonts w:ascii="Verdana" w:hAnsi="Verdana" w:cs="Verdana"/>
          <w:noProof/>
          <w:sz w:val="20"/>
        </w:rPr>
        <w:t xml:space="preserve"> </w:t>
      </w:r>
      <w:r w:rsidR="008772CD" w:rsidRPr="00EC3AE0">
        <w:rPr>
          <w:rFonts w:ascii="Verdana" w:hAnsi="Verdana" w:cs="Verdana"/>
          <w:noProof/>
          <w:sz w:val="20"/>
        </w:rPr>
        <w:t>para evitar que se produzca</w:t>
      </w:r>
      <w:r w:rsidR="008772CD">
        <w:rPr>
          <w:rFonts w:ascii="Verdana" w:hAnsi="Verdana" w:cs="Verdana"/>
          <w:noProof/>
          <w:sz w:val="20"/>
        </w:rPr>
        <w:t xml:space="preserve"> </w:t>
      </w:r>
      <w:r w:rsidR="008772CD" w:rsidRPr="00EC3AE0">
        <w:rPr>
          <w:rFonts w:ascii="Verdana" w:hAnsi="Verdana" w:cs="Verdana"/>
          <w:noProof/>
          <w:sz w:val="20"/>
        </w:rPr>
        <w:t>algún arañazo o corte.</w:t>
      </w:r>
      <w:r w:rsidR="008772CD">
        <w:rPr>
          <w:rFonts w:ascii="Verdana" w:hAnsi="Verdana" w:cs="Verdana"/>
          <w:noProof/>
          <w:sz w:val="20"/>
        </w:rPr>
        <w:t xml:space="preserve"> Este espesor también incide directamente en la </w:t>
      </w:r>
      <w:r w:rsidR="008772CD" w:rsidRPr="00EC3AE0">
        <w:rPr>
          <w:rFonts w:ascii="Verdana" w:hAnsi="Verdana" w:cs="Verdana"/>
          <w:noProof/>
          <w:sz w:val="20"/>
        </w:rPr>
        <w:t>comodidad en la pisada, característica que hace más llevaderos los turnos largos de trabaj</w:t>
      </w:r>
      <w:r w:rsidR="008772CD">
        <w:rPr>
          <w:rFonts w:ascii="Verdana" w:hAnsi="Verdana" w:cs="Verdana"/>
          <w:noProof/>
          <w:sz w:val="20"/>
        </w:rPr>
        <w:t>o.</w:t>
      </w:r>
    </w:p>
    <w:p w14:paraId="3671C58C" w14:textId="0F51174F" w:rsidR="00EC3AE0" w:rsidRPr="00EC3AE0" w:rsidRDefault="008772CD" w:rsidP="00EC3AE0">
      <w:pPr>
        <w:shd w:val="clear" w:color="auto" w:fill="FFFFFF"/>
        <w:spacing w:before="100" w:beforeAutospacing="1" w:after="100" w:afterAutospacing="1" w:line="360" w:lineRule="auto"/>
        <w:jc w:val="both"/>
        <w:outlineLvl w:val="2"/>
        <w:rPr>
          <w:rFonts w:ascii="Verdana" w:hAnsi="Verdana" w:cs="Verdana"/>
          <w:noProof/>
          <w:sz w:val="20"/>
        </w:rPr>
      </w:pPr>
      <w:r w:rsidRPr="00020301">
        <w:rPr>
          <w:rFonts w:ascii="Verdana" w:hAnsi="Verdana" w:cs="Verdana"/>
          <w:noProof/>
          <w:sz w:val="20"/>
        </w:rPr>
        <w:t>Altro Stronghold 30 / K30</w:t>
      </w:r>
      <w:r w:rsidRPr="008F10B4">
        <w:rPr>
          <w:rFonts w:ascii="Verdana" w:hAnsi="Verdana" w:cs="Verdana"/>
          <w:noProof/>
          <w:sz w:val="20"/>
        </w:rPr>
        <w:t xml:space="preserve"> </w:t>
      </w:r>
      <w:r w:rsidR="00EC3AE0" w:rsidRPr="00EC3AE0">
        <w:rPr>
          <w:rFonts w:ascii="Verdana" w:hAnsi="Verdana" w:cs="Verdana"/>
          <w:noProof/>
          <w:sz w:val="20"/>
        </w:rPr>
        <w:t>no está diseñado únicamente para la zona donde se cocina. Para asegurar que se disfruta de un pavimento capaz de soportar tanto el calor de una cocina como el frío de un congelador, puede resistir temperaturas que van desde los +60°C a los -30°C.</w:t>
      </w:r>
    </w:p>
    <w:p w14:paraId="212FE2B1" w14:textId="77777777" w:rsidR="0016739A" w:rsidRPr="00E643FB" w:rsidRDefault="0016739A" w:rsidP="0016739A">
      <w:pPr>
        <w:pStyle w:val="Textoindependiente"/>
        <w:rPr>
          <w:rFonts w:ascii="Verdana" w:hAnsi="Verdana"/>
          <w:b/>
          <w:bCs/>
          <w:sz w:val="20"/>
        </w:rPr>
      </w:pPr>
      <w:r w:rsidRPr="00844D0A">
        <w:rPr>
          <w:rFonts w:ascii="Verdana" w:hAnsi="Verdana"/>
          <w:b/>
          <w:bCs/>
          <w:color w:val="008080"/>
          <w:sz w:val="20"/>
        </w:rPr>
        <w:t>Sobre Altro</w:t>
      </w:r>
      <w:r w:rsidRPr="00910D91">
        <w:rPr>
          <w:rFonts w:ascii="Verdana" w:hAnsi="Verdana"/>
          <w:b/>
          <w:bCs/>
          <w:color w:val="008080"/>
          <w:sz w:val="20"/>
        </w:rPr>
        <w:t xml:space="preserve"> – </w:t>
      </w:r>
      <w:hyperlink r:id="rId7" w:history="1">
        <w:r w:rsidRPr="00E643FB">
          <w:rPr>
            <w:rStyle w:val="Hipervnculo"/>
            <w:rFonts w:ascii="Verdana" w:hAnsi="Verdana"/>
            <w:b/>
            <w:bCs/>
            <w:sz w:val="20"/>
          </w:rPr>
          <w:t>www.altroscandess.com</w:t>
        </w:r>
      </w:hyperlink>
    </w:p>
    <w:p w14:paraId="4518653C" w14:textId="77777777" w:rsidR="0016739A" w:rsidRPr="009B471A" w:rsidRDefault="0016739A" w:rsidP="0016739A">
      <w:pPr>
        <w:spacing w:line="360" w:lineRule="auto"/>
        <w:jc w:val="both"/>
        <w:rPr>
          <w:rFonts w:ascii="Verdana" w:hAnsi="Verdana" w:cs="Verdana"/>
          <w:noProof/>
          <w:sz w:val="20"/>
          <w:szCs w:val="24"/>
        </w:rPr>
      </w:pPr>
      <w:r w:rsidRPr="00844D0A">
        <w:rPr>
          <w:rFonts w:ascii="Verdana" w:hAnsi="Verdana" w:cs="Verdana"/>
          <w:noProof/>
          <w:sz w:val="20"/>
          <w:szCs w:val="24"/>
        </w:rPr>
        <w:t xml:space="preserve">Altro </w:t>
      </w:r>
      <w:r>
        <w:rPr>
          <w:rFonts w:ascii="Verdana" w:hAnsi="Verdana" w:cs="Verdana"/>
          <w:noProof/>
          <w:sz w:val="20"/>
          <w:szCs w:val="24"/>
        </w:rPr>
        <w:t>ll</w:t>
      </w:r>
      <w:r w:rsidRPr="00844D0A">
        <w:rPr>
          <w:rFonts w:ascii="Verdana" w:hAnsi="Verdana" w:cs="Verdana"/>
          <w:noProof/>
          <w:sz w:val="20"/>
          <w:szCs w:val="24"/>
        </w:rPr>
        <w:t xml:space="preserve">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w:t>
      </w:r>
      <w:r w:rsidRPr="00844D0A">
        <w:rPr>
          <w:rFonts w:ascii="Verdana" w:hAnsi="Verdana" w:cs="Verdana"/>
          <w:noProof/>
          <w:sz w:val="20"/>
          <w:szCs w:val="24"/>
        </w:rPr>
        <w:lastRenderedPageBreak/>
        <w:t xml:space="preserve">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9B471A">
        <w:rPr>
          <w:rFonts w:ascii="Verdana" w:hAnsi="Verdana" w:cs="Verdana"/>
          <w:noProof/>
          <w:sz w:val="20"/>
          <w:szCs w:val="24"/>
        </w:rPr>
        <w:t>Designed for possibilities. Made for people.</w:t>
      </w:r>
    </w:p>
    <w:p w14:paraId="53F08CD5" w14:textId="77777777" w:rsidR="0016739A" w:rsidRPr="009B471A" w:rsidRDefault="0016739A" w:rsidP="0016739A">
      <w:pPr>
        <w:jc w:val="both"/>
        <w:rPr>
          <w:rFonts w:ascii="Verdana" w:hAnsi="Verdana"/>
          <w:color w:val="008080"/>
          <w:sz w:val="18"/>
          <w:szCs w:val="18"/>
        </w:rPr>
      </w:pPr>
      <w:r w:rsidRPr="009B471A">
        <w:rPr>
          <w:rFonts w:ascii="Verdana" w:hAnsi="Verdana"/>
          <w:color w:val="008080"/>
          <w:sz w:val="18"/>
          <w:szCs w:val="18"/>
        </w:rPr>
        <w:t>Emitido por:</w:t>
      </w:r>
      <w:r w:rsidRPr="009B471A">
        <w:rPr>
          <w:rFonts w:ascii="Verdana" w:hAnsi="Verdana"/>
          <w:color w:val="008080"/>
          <w:sz w:val="18"/>
          <w:szCs w:val="18"/>
        </w:rPr>
        <w:tab/>
      </w:r>
      <w:r w:rsidRPr="009B471A">
        <w:rPr>
          <w:rFonts w:ascii="Verdana" w:hAnsi="Verdana"/>
          <w:color w:val="008080"/>
          <w:sz w:val="18"/>
          <w:szCs w:val="18"/>
        </w:rPr>
        <w:tab/>
      </w:r>
      <w:r w:rsidRPr="009B471A">
        <w:rPr>
          <w:rFonts w:ascii="Verdana" w:hAnsi="Verdana"/>
          <w:color w:val="008080"/>
          <w:sz w:val="18"/>
          <w:szCs w:val="18"/>
        </w:rPr>
        <w:tab/>
      </w:r>
      <w:r w:rsidRPr="009B471A">
        <w:rPr>
          <w:rFonts w:ascii="Verdana" w:hAnsi="Verdana"/>
          <w:color w:val="008080"/>
          <w:sz w:val="18"/>
          <w:szCs w:val="18"/>
        </w:rPr>
        <w:tab/>
      </w:r>
      <w:r w:rsidRPr="009B471A">
        <w:rPr>
          <w:rFonts w:ascii="Verdana" w:hAnsi="Verdana"/>
          <w:color w:val="008080"/>
          <w:sz w:val="18"/>
          <w:szCs w:val="18"/>
        </w:rPr>
        <w:tab/>
        <w:t>En nombre:</w:t>
      </w:r>
    </w:p>
    <w:p w14:paraId="4E579FA5" w14:textId="77777777" w:rsidR="0016739A" w:rsidRPr="009B471A" w:rsidRDefault="0016739A" w:rsidP="0016739A">
      <w:pPr>
        <w:spacing w:before="0" w:line="240" w:lineRule="auto"/>
        <w:jc w:val="both"/>
        <w:rPr>
          <w:rFonts w:ascii="Verdana" w:hAnsi="Verdana"/>
          <w:b/>
          <w:color w:val="008080"/>
          <w:sz w:val="18"/>
          <w:szCs w:val="18"/>
        </w:rPr>
      </w:pPr>
    </w:p>
    <w:p w14:paraId="129455BC" w14:textId="77777777" w:rsidR="0016739A" w:rsidRDefault="0016739A" w:rsidP="0016739A">
      <w:pPr>
        <w:spacing w:before="0" w:line="240" w:lineRule="auto"/>
        <w:jc w:val="both"/>
        <w:rPr>
          <w:rFonts w:ascii="Verdana" w:hAnsi="Verdana"/>
          <w:b/>
          <w:color w:val="008080"/>
          <w:sz w:val="18"/>
          <w:szCs w:val="18"/>
          <w:lang w:val="it-IT"/>
        </w:rPr>
      </w:pPr>
      <w:r>
        <w:rPr>
          <w:rFonts w:ascii="Verdana" w:hAnsi="Verdana"/>
          <w:b/>
          <w:color w:val="008080"/>
          <w:sz w:val="18"/>
          <w:szCs w:val="18"/>
          <w:lang w:val="it-IT"/>
        </w:rPr>
        <w:t>ALARCON &amp; HARRIS</w:t>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t>ALTRO SCANDESS, S.A.</w:t>
      </w:r>
    </w:p>
    <w:p w14:paraId="5FA9CA23" w14:textId="77777777" w:rsidR="0016739A" w:rsidRDefault="0016739A" w:rsidP="0016739A">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14:paraId="0FBC8D70" w14:textId="77777777" w:rsidR="0016739A" w:rsidRDefault="0016739A" w:rsidP="0016739A">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Riazor, 22- 2ºC </w:t>
      </w:r>
    </w:p>
    <w:p w14:paraId="4F8ACAAB" w14:textId="77777777" w:rsidR="0016739A" w:rsidRDefault="0016739A" w:rsidP="0016739A">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14:paraId="1A8DD8D1" w14:textId="77777777" w:rsidR="0016739A" w:rsidRDefault="0016739A" w:rsidP="0016739A">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14:paraId="4EC38378" w14:textId="77777777" w:rsidR="0016739A" w:rsidRDefault="0016739A" w:rsidP="0016739A">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14:paraId="3D977F9D" w14:textId="77777777" w:rsidR="0016739A" w:rsidRDefault="0016739A" w:rsidP="0016739A">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8" w:history="1">
        <w:r>
          <w:rPr>
            <w:rStyle w:val="Hipervnculo"/>
            <w:rFonts w:ascii="Verdana" w:hAnsi="Verdana"/>
            <w:color w:val="008080"/>
            <w:sz w:val="18"/>
            <w:szCs w:val="18"/>
          </w:rPr>
          <w:t>info@alarconyharris.com</w:t>
        </w:r>
      </w:hyperlink>
      <w:r>
        <w:rPr>
          <w:rFonts w:ascii="Verdana" w:hAnsi="Verdana"/>
          <w:color w:val="008080"/>
          <w:sz w:val="18"/>
          <w:szCs w:val="18"/>
        </w:rPr>
        <w:tab/>
      </w:r>
      <w:r>
        <w:rPr>
          <w:rFonts w:ascii="Verdana" w:hAnsi="Verdana"/>
          <w:color w:val="008080"/>
          <w:sz w:val="18"/>
          <w:szCs w:val="18"/>
        </w:rPr>
        <w:tab/>
        <w:t xml:space="preserve">E-mail: </w:t>
      </w:r>
      <w:hyperlink r:id="rId9" w:history="1">
        <w:r w:rsidRPr="00DA316B">
          <w:rPr>
            <w:rStyle w:val="Hipervnculo"/>
            <w:rFonts w:ascii="Verdana" w:hAnsi="Verdana"/>
            <w:color w:val="008080"/>
            <w:sz w:val="18"/>
            <w:szCs w:val="18"/>
          </w:rPr>
          <w:t>suelos@altro.com</w:t>
        </w:r>
      </w:hyperlink>
    </w:p>
    <w:p w14:paraId="78078EE3" w14:textId="77777777" w:rsidR="0016739A" w:rsidRDefault="0016739A" w:rsidP="0016739A">
      <w:pPr>
        <w:pStyle w:val="Textoindependiente2"/>
        <w:spacing w:before="0" w:line="240" w:lineRule="auto"/>
        <w:rPr>
          <w:rFonts w:ascii="Verdana" w:hAnsi="Verdana"/>
          <w:color w:val="008080"/>
          <w:sz w:val="18"/>
          <w:szCs w:val="18"/>
        </w:rPr>
      </w:pPr>
      <w:r>
        <w:rPr>
          <w:rFonts w:ascii="Verdana" w:hAnsi="Verdana"/>
          <w:color w:val="008080"/>
          <w:sz w:val="18"/>
          <w:szCs w:val="18"/>
        </w:rPr>
        <w:t xml:space="preserve">Web: </w:t>
      </w:r>
      <w:hyperlink r:id="rId10" w:history="1">
        <w:r>
          <w:rPr>
            <w:rStyle w:val="Hipervnculo"/>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1" w:history="1">
        <w:r>
          <w:rPr>
            <w:rStyle w:val="Hipervnculo"/>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p w14:paraId="55018709" w14:textId="77777777" w:rsidR="0016739A" w:rsidRDefault="0016739A" w:rsidP="0016739A">
      <w:pPr>
        <w:pStyle w:val="NormalWeb"/>
        <w:spacing w:after="0"/>
        <w:jc w:val="both"/>
        <w:rPr>
          <w:rFonts w:ascii="Verdana" w:hAnsi="Verdana" w:cs="Arial"/>
          <w:b/>
          <w:bCs/>
          <w:sz w:val="20"/>
          <w:szCs w:val="20"/>
        </w:rPr>
      </w:pPr>
    </w:p>
    <w:p w14:paraId="36A645C1" w14:textId="77777777" w:rsidR="0016739A" w:rsidRDefault="0016739A" w:rsidP="0016739A">
      <w:pPr>
        <w:pStyle w:val="detalle-noticia-justify"/>
        <w:shd w:val="clear" w:color="auto" w:fill="FFFFFF"/>
        <w:spacing w:line="360" w:lineRule="auto"/>
        <w:jc w:val="both"/>
        <w:rPr>
          <w:rFonts w:ascii="Verdana" w:hAnsi="Verdana"/>
          <w:b/>
          <w:i/>
          <w:color w:val="008080"/>
          <w:sz w:val="18"/>
          <w:szCs w:val="18"/>
          <w:lang w:val="en-GB"/>
        </w:rPr>
      </w:pPr>
    </w:p>
    <w:p w14:paraId="62AE959B" w14:textId="77777777" w:rsidR="00774FB3" w:rsidRDefault="00774FB3" w:rsidP="0016739A">
      <w:pPr>
        <w:pStyle w:val="Textoindependiente"/>
        <w:rPr>
          <w:rFonts w:ascii="Verdana" w:hAnsi="Verdana"/>
          <w:b/>
          <w:i/>
          <w:color w:val="008080"/>
          <w:sz w:val="18"/>
          <w:szCs w:val="18"/>
          <w:lang w:val="en-GB"/>
        </w:rPr>
      </w:pPr>
    </w:p>
    <w:sectPr w:rsidR="00774FB3">
      <w:head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90AD" w14:textId="77777777" w:rsidR="00FE10D0" w:rsidRDefault="00FE10D0">
      <w:r>
        <w:separator/>
      </w:r>
    </w:p>
  </w:endnote>
  <w:endnote w:type="continuationSeparator" w:id="0">
    <w:p w14:paraId="752E9862" w14:textId="77777777" w:rsidR="00FE10D0" w:rsidRDefault="00FE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9104" w14:textId="77777777" w:rsidR="00FE10D0" w:rsidRDefault="00FE10D0">
      <w:r>
        <w:separator/>
      </w:r>
    </w:p>
  </w:footnote>
  <w:footnote w:type="continuationSeparator" w:id="0">
    <w:p w14:paraId="7C7B71C2" w14:textId="77777777" w:rsidR="00FE10D0" w:rsidRDefault="00FE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70AE" w14:textId="77777777" w:rsidR="00774FB3" w:rsidRDefault="00343F9B">
    <w:pPr>
      <w:pStyle w:val="Encabezado"/>
    </w:pPr>
    <w:r>
      <w:rPr>
        <w:noProof/>
        <w:color w:val="000000"/>
      </w:rPr>
      <w:drawing>
        <wp:inline distT="0" distB="0" distL="0" distR="0" wp14:anchorId="6E61C468" wp14:editId="37B8C99C">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E33"/>
    <w:multiLevelType w:val="hybridMultilevel"/>
    <w:tmpl w:val="2AF0955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15:restartNumberingAfterBreak="0">
    <w:nsid w:val="139A3686"/>
    <w:multiLevelType w:val="hybridMultilevel"/>
    <w:tmpl w:val="FBB051D2"/>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1B9E2E2D"/>
    <w:multiLevelType w:val="hybridMultilevel"/>
    <w:tmpl w:val="59E4116E"/>
    <w:lvl w:ilvl="0" w:tplc="057E06E2">
      <w:numFmt w:val="bullet"/>
      <w:lvlText w:val="•"/>
      <w:lvlJc w:val="left"/>
      <w:pPr>
        <w:ind w:left="637" w:hanging="227"/>
      </w:pPr>
      <w:rPr>
        <w:rFonts w:ascii="Arial" w:eastAsia="Arial" w:hAnsi="Arial" w:cs="Arial" w:hint="default"/>
        <w:b w:val="0"/>
        <w:bCs w:val="0"/>
        <w:i w:val="0"/>
        <w:iCs w:val="0"/>
        <w:color w:val="FFFFFF"/>
        <w:w w:val="142"/>
        <w:sz w:val="18"/>
        <w:szCs w:val="18"/>
        <w:lang w:val="es-ES" w:eastAsia="en-US" w:bidi="ar-SA"/>
      </w:rPr>
    </w:lvl>
    <w:lvl w:ilvl="1" w:tplc="869ECD02">
      <w:numFmt w:val="bullet"/>
      <w:lvlText w:val="•"/>
      <w:lvlJc w:val="left"/>
      <w:pPr>
        <w:ind w:left="1183" w:hanging="227"/>
      </w:pPr>
      <w:rPr>
        <w:rFonts w:hint="default"/>
        <w:lang w:val="es-ES" w:eastAsia="en-US" w:bidi="ar-SA"/>
      </w:rPr>
    </w:lvl>
    <w:lvl w:ilvl="2" w:tplc="7E169802">
      <w:numFmt w:val="bullet"/>
      <w:lvlText w:val="•"/>
      <w:lvlJc w:val="left"/>
      <w:pPr>
        <w:ind w:left="1727" w:hanging="227"/>
      </w:pPr>
      <w:rPr>
        <w:rFonts w:hint="default"/>
        <w:lang w:val="es-ES" w:eastAsia="en-US" w:bidi="ar-SA"/>
      </w:rPr>
    </w:lvl>
    <w:lvl w:ilvl="3" w:tplc="315E4870">
      <w:numFmt w:val="bullet"/>
      <w:lvlText w:val="•"/>
      <w:lvlJc w:val="left"/>
      <w:pPr>
        <w:ind w:left="2271" w:hanging="227"/>
      </w:pPr>
      <w:rPr>
        <w:rFonts w:hint="default"/>
        <w:lang w:val="es-ES" w:eastAsia="en-US" w:bidi="ar-SA"/>
      </w:rPr>
    </w:lvl>
    <w:lvl w:ilvl="4" w:tplc="755E3D22">
      <w:numFmt w:val="bullet"/>
      <w:lvlText w:val="•"/>
      <w:lvlJc w:val="left"/>
      <w:pPr>
        <w:ind w:left="2815" w:hanging="227"/>
      </w:pPr>
      <w:rPr>
        <w:rFonts w:hint="default"/>
        <w:lang w:val="es-ES" w:eastAsia="en-US" w:bidi="ar-SA"/>
      </w:rPr>
    </w:lvl>
    <w:lvl w:ilvl="5" w:tplc="B3AC827C">
      <w:numFmt w:val="bullet"/>
      <w:lvlText w:val="•"/>
      <w:lvlJc w:val="left"/>
      <w:pPr>
        <w:ind w:left="3359" w:hanging="227"/>
      </w:pPr>
      <w:rPr>
        <w:rFonts w:hint="default"/>
        <w:lang w:val="es-ES" w:eastAsia="en-US" w:bidi="ar-SA"/>
      </w:rPr>
    </w:lvl>
    <w:lvl w:ilvl="6" w:tplc="67D273A0">
      <w:numFmt w:val="bullet"/>
      <w:lvlText w:val="•"/>
      <w:lvlJc w:val="left"/>
      <w:pPr>
        <w:ind w:left="3903" w:hanging="227"/>
      </w:pPr>
      <w:rPr>
        <w:rFonts w:hint="default"/>
        <w:lang w:val="es-ES" w:eastAsia="en-US" w:bidi="ar-SA"/>
      </w:rPr>
    </w:lvl>
    <w:lvl w:ilvl="7" w:tplc="1E84FF84">
      <w:numFmt w:val="bullet"/>
      <w:lvlText w:val="•"/>
      <w:lvlJc w:val="left"/>
      <w:pPr>
        <w:ind w:left="4447" w:hanging="227"/>
      </w:pPr>
      <w:rPr>
        <w:rFonts w:hint="default"/>
        <w:lang w:val="es-ES" w:eastAsia="en-US" w:bidi="ar-SA"/>
      </w:rPr>
    </w:lvl>
    <w:lvl w:ilvl="8" w:tplc="37C4DB04">
      <w:numFmt w:val="bullet"/>
      <w:lvlText w:val="•"/>
      <w:lvlJc w:val="left"/>
      <w:pPr>
        <w:ind w:left="4991" w:hanging="227"/>
      </w:pPr>
      <w:rPr>
        <w:rFonts w:hint="default"/>
        <w:lang w:val="es-ES" w:eastAsia="en-US" w:bidi="ar-SA"/>
      </w:rPr>
    </w:lvl>
  </w:abstractNum>
  <w:abstractNum w:abstractNumId="3"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10"/>
  </w:num>
  <w:num w:numId="10">
    <w:abstractNumId w:val="8"/>
  </w:num>
  <w:num w:numId="11">
    <w:abstractNumId w:val="6"/>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56"/>
    <w:rsid w:val="00012EAC"/>
    <w:rsid w:val="00020301"/>
    <w:rsid w:val="00020E87"/>
    <w:rsid w:val="00047254"/>
    <w:rsid w:val="0006465A"/>
    <w:rsid w:val="0006521F"/>
    <w:rsid w:val="00067D7B"/>
    <w:rsid w:val="000A07F5"/>
    <w:rsid w:val="000A5451"/>
    <w:rsid w:val="000A69E2"/>
    <w:rsid w:val="000B1C33"/>
    <w:rsid w:val="000D5DE3"/>
    <w:rsid w:val="000F14C2"/>
    <w:rsid w:val="0010095E"/>
    <w:rsid w:val="001204B3"/>
    <w:rsid w:val="0012348D"/>
    <w:rsid w:val="0013661F"/>
    <w:rsid w:val="00143B54"/>
    <w:rsid w:val="00144861"/>
    <w:rsid w:val="00146F96"/>
    <w:rsid w:val="0016739A"/>
    <w:rsid w:val="001874F6"/>
    <w:rsid w:val="00191547"/>
    <w:rsid w:val="00194352"/>
    <w:rsid w:val="001A75EC"/>
    <w:rsid w:val="001B19F7"/>
    <w:rsid w:val="001C1B31"/>
    <w:rsid w:val="001C2583"/>
    <w:rsid w:val="001D5E7F"/>
    <w:rsid w:val="001F072D"/>
    <w:rsid w:val="001F3E0D"/>
    <w:rsid w:val="00203E21"/>
    <w:rsid w:val="002053F9"/>
    <w:rsid w:val="00216248"/>
    <w:rsid w:val="00243F3F"/>
    <w:rsid w:val="0025117C"/>
    <w:rsid w:val="00251D32"/>
    <w:rsid w:val="00252599"/>
    <w:rsid w:val="00256605"/>
    <w:rsid w:val="0026083D"/>
    <w:rsid w:val="00271588"/>
    <w:rsid w:val="002804F1"/>
    <w:rsid w:val="00290FB5"/>
    <w:rsid w:val="00296B87"/>
    <w:rsid w:val="002A110A"/>
    <w:rsid w:val="002A6AF8"/>
    <w:rsid w:val="002B4F6C"/>
    <w:rsid w:val="002B5DD3"/>
    <w:rsid w:val="002B62EC"/>
    <w:rsid w:val="002C1103"/>
    <w:rsid w:val="002D0FFD"/>
    <w:rsid w:val="002E4B3D"/>
    <w:rsid w:val="002E63F4"/>
    <w:rsid w:val="002E7BE9"/>
    <w:rsid w:val="002F2E85"/>
    <w:rsid w:val="00343F9B"/>
    <w:rsid w:val="00346B55"/>
    <w:rsid w:val="003533D6"/>
    <w:rsid w:val="0035756E"/>
    <w:rsid w:val="0037280C"/>
    <w:rsid w:val="003A322A"/>
    <w:rsid w:val="003B6121"/>
    <w:rsid w:val="003B704A"/>
    <w:rsid w:val="003D4DDF"/>
    <w:rsid w:val="00401218"/>
    <w:rsid w:val="004102CA"/>
    <w:rsid w:val="0041118B"/>
    <w:rsid w:val="00415CAE"/>
    <w:rsid w:val="00417B1F"/>
    <w:rsid w:val="004256D5"/>
    <w:rsid w:val="0044343D"/>
    <w:rsid w:val="00447E1A"/>
    <w:rsid w:val="00464BDA"/>
    <w:rsid w:val="00474B31"/>
    <w:rsid w:val="004756CF"/>
    <w:rsid w:val="004B44CE"/>
    <w:rsid w:val="004D2AB6"/>
    <w:rsid w:val="004D42A8"/>
    <w:rsid w:val="004E0327"/>
    <w:rsid w:val="004E105A"/>
    <w:rsid w:val="004E2E6E"/>
    <w:rsid w:val="004E35B6"/>
    <w:rsid w:val="004E695E"/>
    <w:rsid w:val="00506AFD"/>
    <w:rsid w:val="0052230F"/>
    <w:rsid w:val="00526DB7"/>
    <w:rsid w:val="005306C6"/>
    <w:rsid w:val="005674D1"/>
    <w:rsid w:val="00577B19"/>
    <w:rsid w:val="005806B9"/>
    <w:rsid w:val="0059024E"/>
    <w:rsid w:val="00591508"/>
    <w:rsid w:val="005930BD"/>
    <w:rsid w:val="005970C4"/>
    <w:rsid w:val="005A4682"/>
    <w:rsid w:val="005B54EC"/>
    <w:rsid w:val="005B606E"/>
    <w:rsid w:val="005C741D"/>
    <w:rsid w:val="005D13B8"/>
    <w:rsid w:val="005D1FC1"/>
    <w:rsid w:val="005D423A"/>
    <w:rsid w:val="00606DE8"/>
    <w:rsid w:val="00611767"/>
    <w:rsid w:val="00621D67"/>
    <w:rsid w:val="00631A4F"/>
    <w:rsid w:val="00634166"/>
    <w:rsid w:val="0064292A"/>
    <w:rsid w:val="006441A6"/>
    <w:rsid w:val="00651794"/>
    <w:rsid w:val="006551C7"/>
    <w:rsid w:val="006675E4"/>
    <w:rsid w:val="00687A05"/>
    <w:rsid w:val="00691227"/>
    <w:rsid w:val="00695E4B"/>
    <w:rsid w:val="006B3C88"/>
    <w:rsid w:val="006C3ADB"/>
    <w:rsid w:val="006C4A9E"/>
    <w:rsid w:val="006C5B03"/>
    <w:rsid w:val="006C661C"/>
    <w:rsid w:val="006D1760"/>
    <w:rsid w:val="006D39CB"/>
    <w:rsid w:val="006D6A94"/>
    <w:rsid w:val="006E482B"/>
    <w:rsid w:val="006F23F6"/>
    <w:rsid w:val="00706581"/>
    <w:rsid w:val="00715521"/>
    <w:rsid w:val="00727DEC"/>
    <w:rsid w:val="00727E73"/>
    <w:rsid w:val="007360EF"/>
    <w:rsid w:val="007619F2"/>
    <w:rsid w:val="00766CAC"/>
    <w:rsid w:val="00774FB3"/>
    <w:rsid w:val="007878E1"/>
    <w:rsid w:val="007930C7"/>
    <w:rsid w:val="007B35FD"/>
    <w:rsid w:val="007C2E2F"/>
    <w:rsid w:val="007D2908"/>
    <w:rsid w:val="007D2BBC"/>
    <w:rsid w:val="007D345F"/>
    <w:rsid w:val="007E1B28"/>
    <w:rsid w:val="007E1EC5"/>
    <w:rsid w:val="007E4750"/>
    <w:rsid w:val="007F4AA8"/>
    <w:rsid w:val="007F6C56"/>
    <w:rsid w:val="008263E4"/>
    <w:rsid w:val="00831094"/>
    <w:rsid w:val="008378A2"/>
    <w:rsid w:val="00844D0A"/>
    <w:rsid w:val="00861E6D"/>
    <w:rsid w:val="008772CD"/>
    <w:rsid w:val="00877FB3"/>
    <w:rsid w:val="008A00AA"/>
    <w:rsid w:val="008B4F14"/>
    <w:rsid w:val="008C2633"/>
    <w:rsid w:val="008C5113"/>
    <w:rsid w:val="008E0003"/>
    <w:rsid w:val="008E2708"/>
    <w:rsid w:val="008E6C51"/>
    <w:rsid w:val="009056A7"/>
    <w:rsid w:val="0090575F"/>
    <w:rsid w:val="009073F6"/>
    <w:rsid w:val="009079E4"/>
    <w:rsid w:val="00911B56"/>
    <w:rsid w:val="009209A2"/>
    <w:rsid w:val="00921FDD"/>
    <w:rsid w:val="00925390"/>
    <w:rsid w:val="00980AAA"/>
    <w:rsid w:val="00992E80"/>
    <w:rsid w:val="009A47C4"/>
    <w:rsid w:val="009B471A"/>
    <w:rsid w:val="009C246D"/>
    <w:rsid w:val="009E0DB5"/>
    <w:rsid w:val="009E4672"/>
    <w:rsid w:val="00A05D1D"/>
    <w:rsid w:val="00A2117D"/>
    <w:rsid w:val="00A25942"/>
    <w:rsid w:val="00A26F2F"/>
    <w:rsid w:val="00A351AB"/>
    <w:rsid w:val="00A508A5"/>
    <w:rsid w:val="00A50B26"/>
    <w:rsid w:val="00A55BAF"/>
    <w:rsid w:val="00A667A0"/>
    <w:rsid w:val="00A73D1B"/>
    <w:rsid w:val="00A80BB9"/>
    <w:rsid w:val="00A824E9"/>
    <w:rsid w:val="00A83F2F"/>
    <w:rsid w:val="00A9722A"/>
    <w:rsid w:val="00AA0554"/>
    <w:rsid w:val="00AA0F76"/>
    <w:rsid w:val="00AC2056"/>
    <w:rsid w:val="00AD6EF4"/>
    <w:rsid w:val="00AE11D4"/>
    <w:rsid w:val="00AE12E9"/>
    <w:rsid w:val="00AE3EEC"/>
    <w:rsid w:val="00AF3901"/>
    <w:rsid w:val="00AF4990"/>
    <w:rsid w:val="00B06AB3"/>
    <w:rsid w:val="00B1135E"/>
    <w:rsid w:val="00B345CA"/>
    <w:rsid w:val="00B40AB2"/>
    <w:rsid w:val="00B47423"/>
    <w:rsid w:val="00B476CA"/>
    <w:rsid w:val="00B60AE0"/>
    <w:rsid w:val="00B6317D"/>
    <w:rsid w:val="00B74249"/>
    <w:rsid w:val="00B82C56"/>
    <w:rsid w:val="00BB0991"/>
    <w:rsid w:val="00BB6FB9"/>
    <w:rsid w:val="00BC7811"/>
    <w:rsid w:val="00BD5F51"/>
    <w:rsid w:val="00BE7A30"/>
    <w:rsid w:val="00BF19C9"/>
    <w:rsid w:val="00BF49D6"/>
    <w:rsid w:val="00C071F6"/>
    <w:rsid w:val="00C159A6"/>
    <w:rsid w:val="00C263AD"/>
    <w:rsid w:val="00C33CFA"/>
    <w:rsid w:val="00C34E6C"/>
    <w:rsid w:val="00C353FE"/>
    <w:rsid w:val="00C44C0A"/>
    <w:rsid w:val="00C51D2A"/>
    <w:rsid w:val="00C9302A"/>
    <w:rsid w:val="00C95AE3"/>
    <w:rsid w:val="00CB1238"/>
    <w:rsid w:val="00CB52D8"/>
    <w:rsid w:val="00CB7EA3"/>
    <w:rsid w:val="00CC1093"/>
    <w:rsid w:val="00CF74D8"/>
    <w:rsid w:val="00D0129E"/>
    <w:rsid w:val="00D05FE3"/>
    <w:rsid w:val="00D1058B"/>
    <w:rsid w:val="00D12CC0"/>
    <w:rsid w:val="00D27E47"/>
    <w:rsid w:val="00D31531"/>
    <w:rsid w:val="00D5667C"/>
    <w:rsid w:val="00D56C55"/>
    <w:rsid w:val="00D65191"/>
    <w:rsid w:val="00D741E3"/>
    <w:rsid w:val="00D75645"/>
    <w:rsid w:val="00D756A6"/>
    <w:rsid w:val="00D84B16"/>
    <w:rsid w:val="00D84F97"/>
    <w:rsid w:val="00D93FAF"/>
    <w:rsid w:val="00DA316B"/>
    <w:rsid w:val="00DB6689"/>
    <w:rsid w:val="00DC41E8"/>
    <w:rsid w:val="00DD123B"/>
    <w:rsid w:val="00DD15EC"/>
    <w:rsid w:val="00DD245C"/>
    <w:rsid w:val="00DD79D4"/>
    <w:rsid w:val="00DE184C"/>
    <w:rsid w:val="00DE257F"/>
    <w:rsid w:val="00DF509F"/>
    <w:rsid w:val="00E004D1"/>
    <w:rsid w:val="00E00E35"/>
    <w:rsid w:val="00E042E1"/>
    <w:rsid w:val="00E05CCA"/>
    <w:rsid w:val="00E12A11"/>
    <w:rsid w:val="00E14296"/>
    <w:rsid w:val="00E33D23"/>
    <w:rsid w:val="00E34A73"/>
    <w:rsid w:val="00E41CBC"/>
    <w:rsid w:val="00E4596E"/>
    <w:rsid w:val="00E5449C"/>
    <w:rsid w:val="00E56C11"/>
    <w:rsid w:val="00E641FB"/>
    <w:rsid w:val="00E643FB"/>
    <w:rsid w:val="00E657A6"/>
    <w:rsid w:val="00E71A58"/>
    <w:rsid w:val="00E73704"/>
    <w:rsid w:val="00E838E6"/>
    <w:rsid w:val="00E83DC8"/>
    <w:rsid w:val="00EA4E2D"/>
    <w:rsid w:val="00EB15C0"/>
    <w:rsid w:val="00EC1BE8"/>
    <w:rsid w:val="00EC3AE0"/>
    <w:rsid w:val="00ED4694"/>
    <w:rsid w:val="00EE2C65"/>
    <w:rsid w:val="00EE34FA"/>
    <w:rsid w:val="00EE40A1"/>
    <w:rsid w:val="00F0254D"/>
    <w:rsid w:val="00F04450"/>
    <w:rsid w:val="00F21652"/>
    <w:rsid w:val="00F25786"/>
    <w:rsid w:val="00F33183"/>
    <w:rsid w:val="00F3340E"/>
    <w:rsid w:val="00F36E92"/>
    <w:rsid w:val="00F81208"/>
    <w:rsid w:val="00FB1E30"/>
    <w:rsid w:val="00FB27BA"/>
    <w:rsid w:val="00FC6F05"/>
    <w:rsid w:val="00FD08BA"/>
    <w:rsid w:val="00FE0410"/>
    <w:rsid w:val="00FE10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3DE05"/>
  <w15:docId w15:val="{68972E69-977A-4FD3-9B42-2D177EBA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character" w:customStyle="1" w:styleId="Mencinsinresolver1">
    <w:name w:val="Mención sin resolver1"/>
    <w:basedOn w:val="Fuentedeprrafopredeter"/>
    <w:uiPriority w:val="99"/>
    <w:semiHidden/>
    <w:unhideWhenUsed/>
    <w:rsid w:val="00DA316B"/>
    <w:rPr>
      <w:color w:val="605E5C"/>
      <w:shd w:val="clear" w:color="auto" w:fill="E1DFDD"/>
    </w:rPr>
  </w:style>
  <w:style w:type="paragraph" w:styleId="Prrafodelista">
    <w:name w:val="List Paragraph"/>
    <w:basedOn w:val="Normal"/>
    <w:uiPriority w:val="1"/>
    <w:qFormat/>
    <w:rsid w:val="00611767"/>
    <w:pPr>
      <w:ind w:left="708"/>
    </w:pPr>
  </w:style>
  <w:style w:type="paragraph" w:styleId="Textonotapie">
    <w:name w:val="footnote text"/>
    <w:basedOn w:val="Normal"/>
    <w:link w:val="TextonotapieCar"/>
    <w:uiPriority w:val="99"/>
    <w:semiHidden/>
    <w:unhideWhenUsed/>
    <w:rsid w:val="004102CA"/>
    <w:pPr>
      <w:spacing w:before="0" w:line="240" w:lineRule="auto"/>
    </w:pPr>
    <w:rPr>
      <w:sz w:val="20"/>
    </w:rPr>
  </w:style>
  <w:style w:type="character" w:customStyle="1" w:styleId="TextonotapieCar">
    <w:name w:val="Texto nota pie Car"/>
    <w:basedOn w:val="Fuentedeprrafopredeter"/>
    <w:link w:val="Textonotapie"/>
    <w:uiPriority w:val="99"/>
    <w:semiHidden/>
    <w:rsid w:val="004102CA"/>
    <w:rPr>
      <w:rFonts w:ascii="Arial" w:hAnsi="Arial"/>
    </w:rPr>
  </w:style>
  <w:style w:type="character" w:styleId="Refdenotaalpie">
    <w:name w:val="footnote reference"/>
    <w:basedOn w:val="Fuentedeprrafopredeter"/>
    <w:uiPriority w:val="99"/>
    <w:semiHidden/>
    <w:unhideWhenUsed/>
    <w:rsid w:val="00410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arconyharr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roscandes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oscandess.com" TargetMode="External"/><Relationship Id="rId5" Type="http://schemas.openxmlformats.org/officeDocument/2006/relationships/footnotes" Target="footnotes.xml"/><Relationship Id="rId10" Type="http://schemas.openxmlformats.org/officeDocument/2006/relationships/hyperlink" Target="http://www.alarconyharris.com" TargetMode="External"/><Relationship Id="rId4" Type="http://schemas.openxmlformats.org/officeDocument/2006/relationships/webSettings" Target="webSettings.xml"/><Relationship Id="rId9" Type="http://schemas.openxmlformats.org/officeDocument/2006/relationships/hyperlink" Target="mailto:suelos@alt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1043</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6704</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Marta Marin</cp:lastModifiedBy>
  <cp:revision>4</cp:revision>
  <cp:lastPrinted>2010-02-22T10:08:00Z</cp:lastPrinted>
  <dcterms:created xsi:type="dcterms:W3CDTF">2022-02-16T10:22:00Z</dcterms:created>
  <dcterms:modified xsi:type="dcterms:W3CDTF">2022-02-17T11:31:00Z</dcterms:modified>
</cp:coreProperties>
</file>