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915A" w14:textId="48364F05" w:rsidR="00490763" w:rsidRDefault="00CA0D02" w:rsidP="005470F4">
      <w:pPr>
        <w:shd w:val="clear" w:color="auto" w:fill="FFFFFF"/>
        <w:spacing w:before="120" w:after="120"/>
        <w:jc w:val="center"/>
        <w:outlineLvl w:val="2"/>
        <w:rPr>
          <w:rFonts w:ascii="Verdana" w:hAnsi="Verdana"/>
          <w:b/>
          <w:bCs/>
          <w:color w:val="008080"/>
          <w:sz w:val="20"/>
        </w:rPr>
      </w:pPr>
      <w:r>
        <w:rPr>
          <w:rFonts w:ascii="Verdana" w:hAnsi="Verdana"/>
          <w:b/>
          <w:bCs/>
          <w:color w:val="008080"/>
          <w:sz w:val="20"/>
        </w:rPr>
        <w:t xml:space="preserve">ALTRO RENUEVA SU GAMA DE </w:t>
      </w:r>
      <w:r w:rsidR="006827DB">
        <w:rPr>
          <w:rFonts w:ascii="Verdana" w:hAnsi="Verdana"/>
          <w:b/>
          <w:bCs/>
          <w:color w:val="008080"/>
          <w:sz w:val="20"/>
        </w:rPr>
        <w:t>PAVIMENTOS</w:t>
      </w:r>
      <w:r>
        <w:rPr>
          <w:rFonts w:ascii="Verdana" w:hAnsi="Verdana"/>
          <w:b/>
          <w:bCs/>
          <w:color w:val="008080"/>
          <w:sz w:val="20"/>
        </w:rPr>
        <w:t xml:space="preserve"> </w:t>
      </w:r>
      <w:r w:rsidR="00DB61FB">
        <w:rPr>
          <w:rFonts w:ascii="Verdana" w:hAnsi="Verdana"/>
          <w:b/>
          <w:bCs/>
          <w:color w:val="008080"/>
          <w:sz w:val="20"/>
        </w:rPr>
        <w:t xml:space="preserve">ALTRO </w:t>
      </w:r>
      <w:r>
        <w:rPr>
          <w:rFonts w:ascii="Verdana" w:hAnsi="Verdana"/>
          <w:b/>
          <w:bCs/>
          <w:color w:val="008080"/>
          <w:sz w:val="20"/>
        </w:rPr>
        <w:t>ORCHESTRA,</w:t>
      </w:r>
      <w:r w:rsidR="00DB61FB">
        <w:rPr>
          <w:rFonts w:ascii="Verdana" w:hAnsi="Verdana"/>
          <w:b/>
          <w:bCs/>
          <w:color w:val="008080"/>
          <w:sz w:val="20"/>
        </w:rPr>
        <w:t xml:space="preserve"> ALTRO</w:t>
      </w:r>
      <w:r>
        <w:rPr>
          <w:rFonts w:ascii="Verdana" w:hAnsi="Verdana"/>
          <w:b/>
          <w:bCs/>
          <w:color w:val="008080"/>
          <w:sz w:val="20"/>
        </w:rPr>
        <w:t xml:space="preserve"> OPERETTA Y </w:t>
      </w:r>
      <w:r w:rsidR="00DB61FB">
        <w:rPr>
          <w:rFonts w:ascii="Verdana" w:hAnsi="Verdana"/>
          <w:b/>
          <w:bCs/>
          <w:color w:val="008080"/>
          <w:sz w:val="20"/>
        </w:rPr>
        <w:t xml:space="preserve">ALTRO </w:t>
      </w:r>
      <w:r>
        <w:rPr>
          <w:rFonts w:ascii="Verdana" w:hAnsi="Verdana"/>
          <w:b/>
          <w:bCs/>
          <w:color w:val="008080"/>
          <w:sz w:val="20"/>
        </w:rPr>
        <w:t>SERENADE</w:t>
      </w:r>
      <w:r w:rsidR="00DB61FB">
        <w:rPr>
          <w:rFonts w:ascii="Verdana" w:hAnsi="Verdana"/>
          <w:b/>
          <w:bCs/>
          <w:color w:val="008080"/>
          <w:sz w:val="20"/>
        </w:rPr>
        <w:t xml:space="preserve"> CON</w:t>
      </w:r>
      <w:r>
        <w:rPr>
          <w:rFonts w:ascii="Verdana" w:hAnsi="Verdana"/>
          <w:b/>
          <w:bCs/>
          <w:color w:val="008080"/>
          <w:sz w:val="20"/>
        </w:rPr>
        <w:t xml:space="preserve"> </w:t>
      </w:r>
      <w:r w:rsidRPr="00CA0D02">
        <w:rPr>
          <w:rFonts w:ascii="Verdana" w:hAnsi="Verdana"/>
          <w:b/>
          <w:bCs/>
          <w:color w:val="008080"/>
          <w:sz w:val="20"/>
        </w:rPr>
        <w:t>N</w:t>
      </w:r>
      <w:r>
        <w:rPr>
          <w:rFonts w:ascii="Verdana" w:hAnsi="Verdana"/>
          <w:b/>
          <w:bCs/>
          <w:color w:val="008080"/>
          <w:sz w:val="20"/>
        </w:rPr>
        <w:t>UEVOS DISEÑOS Y TONOS</w:t>
      </w:r>
    </w:p>
    <w:p w14:paraId="7D586C9D" w14:textId="12511209" w:rsidR="004D13E1" w:rsidRDefault="00EA03BB" w:rsidP="005470F4">
      <w:pPr>
        <w:shd w:val="clear" w:color="auto" w:fill="FFFFFF"/>
        <w:spacing w:before="120" w:after="120" w:line="312" w:lineRule="auto"/>
        <w:jc w:val="both"/>
        <w:outlineLvl w:val="2"/>
        <w:rPr>
          <w:rFonts w:ascii="Verdana" w:hAnsi="Verdana"/>
          <w:b/>
          <w:bCs/>
          <w:color w:val="008080"/>
          <w:sz w:val="20"/>
        </w:rPr>
      </w:pPr>
      <w:r>
        <w:rPr>
          <w:rFonts w:ascii="Verdana" w:hAnsi="Verdana"/>
          <w:b/>
          <w:bCs/>
          <w:color w:val="008080"/>
          <w:sz w:val="20"/>
        </w:rPr>
        <w:t>Altro</w:t>
      </w:r>
      <w:r w:rsidR="006827DB">
        <w:rPr>
          <w:rFonts w:ascii="Verdana" w:hAnsi="Verdana"/>
          <w:b/>
          <w:bCs/>
          <w:color w:val="008080"/>
          <w:sz w:val="20"/>
        </w:rPr>
        <w:t xml:space="preserve"> </w:t>
      </w:r>
      <w:r w:rsidR="00CA0D02" w:rsidRPr="00490763">
        <w:rPr>
          <w:rFonts w:ascii="Verdana" w:hAnsi="Verdana"/>
          <w:b/>
          <w:bCs/>
          <w:color w:val="008080"/>
          <w:sz w:val="20"/>
        </w:rPr>
        <w:t>incorp</w:t>
      </w:r>
      <w:r w:rsidR="006827DB">
        <w:rPr>
          <w:rFonts w:ascii="Verdana" w:hAnsi="Verdana"/>
          <w:b/>
          <w:bCs/>
          <w:color w:val="008080"/>
          <w:sz w:val="20"/>
        </w:rPr>
        <w:t>o</w:t>
      </w:r>
      <w:r w:rsidR="00CA0D02" w:rsidRPr="00490763">
        <w:rPr>
          <w:rFonts w:ascii="Verdana" w:hAnsi="Verdana"/>
          <w:b/>
          <w:bCs/>
          <w:color w:val="008080"/>
          <w:sz w:val="20"/>
        </w:rPr>
        <w:t xml:space="preserve">ra nuevos diseños a </w:t>
      </w:r>
      <w:r w:rsidR="00DB61FB">
        <w:rPr>
          <w:rFonts w:ascii="Verdana" w:hAnsi="Verdana"/>
          <w:b/>
          <w:bCs/>
          <w:color w:val="008080"/>
          <w:sz w:val="20"/>
        </w:rPr>
        <w:t>esta</w:t>
      </w:r>
      <w:r w:rsidR="00CA0D02" w:rsidRPr="00490763">
        <w:rPr>
          <w:rFonts w:ascii="Verdana" w:hAnsi="Verdana"/>
          <w:b/>
          <w:bCs/>
          <w:color w:val="008080"/>
          <w:sz w:val="20"/>
        </w:rPr>
        <w:t xml:space="preserve"> </w:t>
      </w:r>
      <w:r w:rsidR="00DB61FB">
        <w:rPr>
          <w:rFonts w:ascii="Verdana" w:hAnsi="Verdana"/>
          <w:b/>
          <w:bCs/>
          <w:color w:val="008080"/>
          <w:sz w:val="20"/>
        </w:rPr>
        <w:t>c</w:t>
      </w:r>
      <w:r w:rsidR="00CA0D02" w:rsidRPr="00490763">
        <w:rPr>
          <w:rFonts w:ascii="Verdana" w:hAnsi="Verdana"/>
          <w:b/>
          <w:bCs/>
          <w:color w:val="008080"/>
          <w:sz w:val="20"/>
        </w:rPr>
        <w:t>olección</w:t>
      </w:r>
      <w:r w:rsidR="00DB61FB">
        <w:rPr>
          <w:rFonts w:ascii="Verdana" w:hAnsi="Verdana"/>
          <w:b/>
          <w:bCs/>
          <w:color w:val="008080"/>
          <w:sz w:val="20"/>
        </w:rPr>
        <w:t xml:space="preserve"> compuesta por </w:t>
      </w:r>
      <w:proofErr w:type="spellStart"/>
      <w:r w:rsidR="00DB61FB">
        <w:rPr>
          <w:rFonts w:ascii="Verdana" w:hAnsi="Verdana"/>
          <w:b/>
          <w:bCs/>
          <w:color w:val="008080"/>
          <w:sz w:val="20"/>
        </w:rPr>
        <w:t>Altro</w:t>
      </w:r>
      <w:proofErr w:type="spellEnd"/>
      <w:r w:rsidR="00DB61FB">
        <w:rPr>
          <w:rFonts w:ascii="Verdana" w:hAnsi="Verdana"/>
          <w:b/>
          <w:bCs/>
          <w:color w:val="008080"/>
          <w:sz w:val="20"/>
        </w:rPr>
        <w:t xml:space="preserve"> </w:t>
      </w:r>
      <w:proofErr w:type="spellStart"/>
      <w:r w:rsidR="00CA0D02" w:rsidRPr="00490763">
        <w:rPr>
          <w:rFonts w:ascii="Verdana" w:hAnsi="Verdana"/>
          <w:b/>
          <w:bCs/>
          <w:color w:val="008080"/>
          <w:sz w:val="20"/>
        </w:rPr>
        <w:t>Orchestra</w:t>
      </w:r>
      <w:proofErr w:type="spellEnd"/>
      <w:r w:rsidR="00CA0D02" w:rsidRPr="00490763">
        <w:rPr>
          <w:rFonts w:ascii="Verdana" w:hAnsi="Verdana"/>
          <w:b/>
          <w:bCs/>
          <w:color w:val="008080"/>
          <w:sz w:val="20"/>
        </w:rPr>
        <w:t>,</w:t>
      </w:r>
      <w:r w:rsidR="00DB61FB">
        <w:rPr>
          <w:rFonts w:ascii="Verdana" w:hAnsi="Verdana"/>
          <w:b/>
          <w:bCs/>
          <w:color w:val="008080"/>
          <w:sz w:val="20"/>
        </w:rPr>
        <w:t xml:space="preserve"> </w:t>
      </w:r>
      <w:proofErr w:type="spellStart"/>
      <w:r w:rsidR="00DB61FB">
        <w:rPr>
          <w:rFonts w:ascii="Verdana" w:hAnsi="Verdana"/>
          <w:b/>
          <w:bCs/>
          <w:color w:val="008080"/>
          <w:sz w:val="20"/>
        </w:rPr>
        <w:t>Altro</w:t>
      </w:r>
      <w:proofErr w:type="spellEnd"/>
      <w:r w:rsidR="00CA0D02" w:rsidRPr="00490763">
        <w:rPr>
          <w:rFonts w:ascii="Verdana" w:hAnsi="Verdana"/>
          <w:b/>
          <w:bCs/>
          <w:color w:val="008080"/>
          <w:sz w:val="20"/>
        </w:rPr>
        <w:t xml:space="preserve"> </w:t>
      </w:r>
      <w:proofErr w:type="spellStart"/>
      <w:r w:rsidR="00CA0D02" w:rsidRPr="00490763">
        <w:rPr>
          <w:rFonts w:ascii="Verdana" w:hAnsi="Verdana"/>
          <w:b/>
          <w:bCs/>
          <w:color w:val="008080"/>
          <w:sz w:val="20"/>
        </w:rPr>
        <w:t>Operetta</w:t>
      </w:r>
      <w:proofErr w:type="spellEnd"/>
      <w:r w:rsidR="00CA0D02" w:rsidRPr="00490763">
        <w:rPr>
          <w:rFonts w:ascii="Verdana" w:hAnsi="Verdana"/>
          <w:b/>
          <w:bCs/>
          <w:color w:val="008080"/>
          <w:sz w:val="20"/>
        </w:rPr>
        <w:t xml:space="preserve"> y </w:t>
      </w:r>
      <w:proofErr w:type="spellStart"/>
      <w:r w:rsidR="00DB61FB">
        <w:rPr>
          <w:rFonts w:ascii="Verdana" w:hAnsi="Verdana"/>
          <w:b/>
          <w:bCs/>
          <w:color w:val="008080"/>
          <w:sz w:val="20"/>
        </w:rPr>
        <w:t>Altro</w:t>
      </w:r>
      <w:proofErr w:type="spellEnd"/>
      <w:r w:rsidR="00DB61FB">
        <w:rPr>
          <w:rFonts w:ascii="Verdana" w:hAnsi="Verdana"/>
          <w:b/>
          <w:bCs/>
          <w:color w:val="008080"/>
          <w:sz w:val="20"/>
        </w:rPr>
        <w:t xml:space="preserve"> </w:t>
      </w:r>
      <w:proofErr w:type="spellStart"/>
      <w:r w:rsidR="00CA0D02" w:rsidRPr="00490763">
        <w:rPr>
          <w:rFonts w:ascii="Verdana" w:hAnsi="Verdana"/>
          <w:b/>
          <w:bCs/>
          <w:color w:val="008080"/>
          <w:sz w:val="20"/>
        </w:rPr>
        <w:t>Serenade</w:t>
      </w:r>
      <w:proofErr w:type="spellEnd"/>
      <w:r w:rsidR="00DB61FB">
        <w:rPr>
          <w:rFonts w:ascii="Verdana" w:hAnsi="Verdana"/>
          <w:b/>
          <w:bCs/>
          <w:color w:val="008080"/>
          <w:sz w:val="20"/>
        </w:rPr>
        <w:t>. Son modelos</w:t>
      </w:r>
      <w:r w:rsidR="00CA0D02" w:rsidRPr="00490763">
        <w:rPr>
          <w:rFonts w:ascii="Verdana" w:hAnsi="Verdana"/>
          <w:b/>
          <w:bCs/>
          <w:color w:val="008080"/>
          <w:sz w:val="20"/>
        </w:rPr>
        <w:t xml:space="preserve"> creados en estrecha colaboración con clientes</w:t>
      </w:r>
      <w:r w:rsidR="007C7BD4">
        <w:rPr>
          <w:rFonts w:ascii="Verdana" w:hAnsi="Verdana"/>
          <w:b/>
          <w:bCs/>
          <w:color w:val="008080"/>
          <w:sz w:val="20"/>
        </w:rPr>
        <w:t xml:space="preserve">, </w:t>
      </w:r>
      <w:r w:rsidR="007C7BD4" w:rsidRPr="007C7BD4">
        <w:rPr>
          <w:rFonts w:ascii="Verdana" w:hAnsi="Verdana"/>
          <w:b/>
          <w:bCs/>
          <w:color w:val="008080"/>
          <w:sz w:val="20"/>
        </w:rPr>
        <w:t>especialistas en diseño y líderes de la industria</w:t>
      </w:r>
      <w:r w:rsidR="007C7BD4">
        <w:rPr>
          <w:rFonts w:ascii="Verdana" w:hAnsi="Verdana"/>
          <w:b/>
          <w:bCs/>
          <w:color w:val="008080"/>
          <w:sz w:val="20"/>
        </w:rPr>
        <w:t xml:space="preserve"> </w:t>
      </w:r>
      <w:r w:rsidR="00D1006B">
        <w:rPr>
          <w:rFonts w:ascii="Verdana" w:hAnsi="Verdana"/>
          <w:b/>
          <w:bCs/>
          <w:color w:val="008080"/>
          <w:sz w:val="20"/>
        </w:rPr>
        <w:t>para adaptarse a las nueva</w:t>
      </w:r>
      <w:r w:rsidR="00CA0D02" w:rsidRPr="00490763">
        <w:rPr>
          <w:rFonts w:ascii="Verdana" w:hAnsi="Verdana"/>
          <w:b/>
          <w:bCs/>
          <w:color w:val="008080"/>
          <w:sz w:val="20"/>
        </w:rPr>
        <w:t>s tendencias</w:t>
      </w:r>
      <w:r w:rsidR="00D1006B">
        <w:rPr>
          <w:rFonts w:ascii="Verdana" w:hAnsi="Verdana"/>
          <w:b/>
          <w:bCs/>
          <w:color w:val="008080"/>
          <w:sz w:val="20"/>
        </w:rPr>
        <w:t xml:space="preserve">. </w:t>
      </w:r>
    </w:p>
    <w:p w14:paraId="0C121CD0" w14:textId="79FBB623" w:rsidR="00D1006B" w:rsidRDefault="00D1006B" w:rsidP="005470F4">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 xml:space="preserve">Desde su lanzamiento en 2017, los tres modelos están presentes en </w:t>
      </w:r>
      <w:r w:rsidRPr="0074362C">
        <w:rPr>
          <w:rFonts w:ascii="Verdana" w:hAnsi="Verdana" w:cs="Verdana"/>
          <w:bCs/>
          <w:sz w:val="20"/>
        </w:rPr>
        <w:t>instalaciones de todo el mundo.</w:t>
      </w:r>
      <w:r>
        <w:rPr>
          <w:rFonts w:ascii="Verdana" w:hAnsi="Verdana" w:cs="Verdana"/>
          <w:bCs/>
          <w:sz w:val="20"/>
        </w:rPr>
        <w:t xml:space="preserve"> En </w:t>
      </w:r>
      <w:r w:rsidRPr="0074362C">
        <w:rPr>
          <w:rFonts w:ascii="Verdana" w:hAnsi="Verdana" w:cs="Verdana"/>
          <w:bCs/>
          <w:sz w:val="20"/>
        </w:rPr>
        <w:t>hospitales, centros asistenciales, centros educativos,</w:t>
      </w:r>
      <w:r>
        <w:rPr>
          <w:rFonts w:ascii="Verdana" w:hAnsi="Verdana" w:cs="Verdana"/>
          <w:bCs/>
          <w:sz w:val="20"/>
        </w:rPr>
        <w:t xml:space="preserve"> residencias de estudiantes y </w:t>
      </w:r>
      <w:r w:rsidRPr="0074362C">
        <w:rPr>
          <w:rFonts w:ascii="Verdana" w:hAnsi="Verdana" w:cs="Verdana"/>
          <w:bCs/>
          <w:sz w:val="20"/>
        </w:rPr>
        <w:t>oficina</w:t>
      </w:r>
      <w:r>
        <w:rPr>
          <w:rFonts w:ascii="Verdana" w:hAnsi="Verdana" w:cs="Verdana"/>
          <w:bCs/>
          <w:sz w:val="20"/>
        </w:rPr>
        <w:t xml:space="preserve">s. Y ¿qué tienen en común todos estos proyectos? Son lugares </w:t>
      </w:r>
      <w:r w:rsidRPr="0074362C">
        <w:rPr>
          <w:rFonts w:ascii="Verdana" w:hAnsi="Verdana" w:cs="Verdana"/>
          <w:bCs/>
          <w:sz w:val="20"/>
        </w:rPr>
        <w:t>en l</w:t>
      </w:r>
      <w:r>
        <w:rPr>
          <w:rFonts w:ascii="Verdana" w:hAnsi="Verdana" w:cs="Verdana"/>
          <w:bCs/>
          <w:sz w:val="20"/>
        </w:rPr>
        <w:t>os</w:t>
      </w:r>
      <w:r w:rsidRPr="0074362C">
        <w:rPr>
          <w:rFonts w:ascii="Verdana" w:hAnsi="Verdana" w:cs="Verdana"/>
          <w:bCs/>
          <w:sz w:val="20"/>
        </w:rPr>
        <w:t xml:space="preserve"> que el bienestar de sus usuarios es una cuestión primordial.</w:t>
      </w:r>
      <w:r>
        <w:rPr>
          <w:rFonts w:ascii="Verdana" w:hAnsi="Verdana" w:cs="Verdana"/>
          <w:bCs/>
          <w:sz w:val="20"/>
        </w:rPr>
        <w:t xml:space="preserve"> Los 3 modelos </w:t>
      </w:r>
      <w:r w:rsidR="00DB61FB">
        <w:rPr>
          <w:rFonts w:ascii="Verdana" w:hAnsi="Verdana" w:cs="Verdana"/>
          <w:bCs/>
          <w:sz w:val="20"/>
        </w:rPr>
        <w:t>Altro</w:t>
      </w:r>
      <w:r>
        <w:rPr>
          <w:rFonts w:ascii="Verdana" w:hAnsi="Verdana" w:cs="Verdana"/>
          <w:bCs/>
          <w:sz w:val="20"/>
        </w:rPr>
        <w:t xml:space="preserve"> funcionan </w:t>
      </w:r>
      <w:r w:rsidR="00DB61FB">
        <w:rPr>
          <w:rFonts w:ascii="Verdana" w:hAnsi="Verdana" w:cs="Verdana"/>
          <w:bCs/>
          <w:sz w:val="20"/>
        </w:rPr>
        <w:t>en</w:t>
      </w:r>
      <w:r>
        <w:rPr>
          <w:rFonts w:ascii="Verdana" w:hAnsi="Verdana" w:cs="Verdana"/>
          <w:bCs/>
          <w:sz w:val="20"/>
        </w:rPr>
        <w:t xml:space="preserve"> perfecta sinfonía: ofrecen confort en la pisada y comparten</w:t>
      </w:r>
      <w:r w:rsidRPr="00082434">
        <w:rPr>
          <w:rFonts w:ascii="Verdana" w:hAnsi="Verdana" w:cs="Verdana"/>
          <w:bCs/>
          <w:sz w:val="20"/>
        </w:rPr>
        <w:t xml:space="preserve"> varios tonos y diseños</w:t>
      </w:r>
      <w:r>
        <w:rPr>
          <w:rFonts w:ascii="Verdana" w:hAnsi="Verdana" w:cs="Verdana"/>
          <w:bCs/>
          <w:sz w:val="20"/>
        </w:rPr>
        <w:t xml:space="preserve">, lo que permite </w:t>
      </w:r>
      <w:r w:rsidRPr="00082434">
        <w:rPr>
          <w:rFonts w:ascii="Verdana" w:hAnsi="Verdana" w:cs="Verdana"/>
          <w:bCs/>
          <w:sz w:val="20"/>
        </w:rPr>
        <w:t>disfrutar de un diseño fluido en el interior de</w:t>
      </w:r>
      <w:r>
        <w:rPr>
          <w:rFonts w:ascii="Verdana" w:hAnsi="Verdana" w:cs="Verdana"/>
          <w:bCs/>
          <w:sz w:val="20"/>
        </w:rPr>
        <w:t xml:space="preserve"> los </w:t>
      </w:r>
      <w:r w:rsidRPr="00082434">
        <w:rPr>
          <w:rFonts w:ascii="Verdana" w:hAnsi="Verdana" w:cs="Verdana"/>
          <w:bCs/>
          <w:sz w:val="20"/>
        </w:rPr>
        <w:t>edificio</w:t>
      </w:r>
      <w:r>
        <w:rPr>
          <w:rFonts w:ascii="Verdana" w:hAnsi="Verdana" w:cs="Verdana"/>
          <w:bCs/>
          <w:sz w:val="20"/>
        </w:rPr>
        <w:t>s</w:t>
      </w:r>
      <w:r w:rsidRPr="00082434">
        <w:rPr>
          <w:rFonts w:ascii="Verdana" w:hAnsi="Verdana" w:cs="Verdana"/>
          <w:bCs/>
          <w:sz w:val="20"/>
        </w:rPr>
        <w:t xml:space="preserve">, bien mediante la combinación de modelos o bien creando </w:t>
      </w:r>
      <w:r>
        <w:rPr>
          <w:rFonts w:ascii="Verdana" w:hAnsi="Verdana" w:cs="Verdana"/>
          <w:bCs/>
          <w:sz w:val="20"/>
        </w:rPr>
        <w:t>c</w:t>
      </w:r>
      <w:r w:rsidRPr="00082434">
        <w:rPr>
          <w:rFonts w:ascii="Verdana" w:hAnsi="Verdana" w:cs="Verdana"/>
          <w:bCs/>
          <w:sz w:val="20"/>
        </w:rPr>
        <w:t>ontraste</w:t>
      </w:r>
      <w:r>
        <w:rPr>
          <w:rFonts w:ascii="Verdana" w:hAnsi="Verdana" w:cs="Verdana"/>
          <w:bCs/>
          <w:sz w:val="20"/>
        </w:rPr>
        <w:t>s</w:t>
      </w:r>
      <w:r w:rsidRPr="00082434">
        <w:rPr>
          <w:rFonts w:ascii="Verdana" w:hAnsi="Verdana" w:cs="Verdana"/>
          <w:bCs/>
          <w:sz w:val="20"/>
        </w:rPr>
        <w:t xml:space="preserve"> entre ellos.</w:t>
      </w:r>
    </w:p>
    <w:p w14:paraId="64B86640" w14:textId="341755C5" w:rsidR="003E237C" w:rsidRDefault="003E237C" w:rsidP="003E237C">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En palabras de Gorka Amutio, gerente de Altro en España: “La corriente arquitectónica española ha estado siempre a la vanguardia en Europa y en el mundo. Con esta nueva gama estamos ofreciendo diseños que satisfacen las últimas tendencias manteniendo las tradicionales ventajas de nuestros pavimentos Altro”.</w:t>
      </w:r>
    </w:p>
    <w:p w14:paraId="594B3E76" w14:textId="68546868" w:rsidR="003F20A1" w:rsidRPr="003F20A1" w:rsidRDefault="003F20A1" w:rsidP="00AB3E4F">
      <w:pPr>
        <w:pStyle w:val="detalle-noticia-justify"/>
        <w:shd w:val="clear" w:color="auto" w:fill="FFFFFF"/>
        <w:spacing w:before="120" w:beforeAutospacing="0" w:after="120" w:afterAutospacing="0" w:line="312" w:lineRule="auto"/>
        <w:jc w:val="both"/>
        <w:rPr>
          <w:rFonts w:ascii="Verdana" w:hAnsi="Verdana"/>
          <w:b/>
          <w:bCs/>
          <w:color w:val="008080"/>
          <w:sz w:val="20"/>
        </w:rPr>
      </w:pPr>
      <w:r w:rsidRPr="003F20A1">
        <w:rPr>
          <w:rFonts w:ascii="Verdana" w:hAnsi="Verdana"/>
          <w:b/>
          <w:bCs/>
          <w:color w:val="008080"/>
          <w:sz w:val="20"/>
        </w:rPr>
        <w:t>Diseño premium y más consistente para zonas púbicas</w:t>
      </w:r>
    </w:p>
    <w:p w14:paraId="4FD3084C" w14:textId="315E393F" w:rsidR="00916E58" w:rsidRDefault="003F20A1" w:rsidP="005470F4">
      <w:pPr>
        <w:pStyle w:val="detalle-noticia-justify"/>
        <w:shd w:val="clear" w:color="auto" w:fill="FFFFFF"/>
        <w:spacing w:before="120" w:beforeAutospacing="0" w:after="120" w:afterAutospacing="0" w:line="312" w:lineRule="auto"/>
        <w:jc w:val="both"/>
        <w:rPr>
          <w:rFonts w:ascii="Verdana" w:hAnsi="Verdana"/>
          <w:color w:val="000000" w:themeColor="text1"/>
          <w:sz w:val="20"/>
        </w:rPr>
      </w:pPr>
      <w:r>
        <w:rPr>
          <w:rFonts w:ascii="Verdana" w:hAnsi="Verdana"/>
          <w:color w:val="000000" w:themeColor="text1"/>
          <w:sz w:val="20"/>
        </w:rPr>
        <w:t xml:space="preserve">En </w:t>
      </w:r>
      <w:r w:rsidR="00DB61FB">
        <w:rPr>
          <w:rFonts w:ascii="Verdana" w:hAnsi="Verdana"/>
          <w:color w:val="000000" w:themeColor="text1"/>
          <w:sz w:val="20"/>
        </w:rPr>
        <w:t>esta</w:t>
      </w:r>
      <w:r>
        <w:rPr>
          <w:rFonts w:ascii="Verdana" w:hAnsi="Verdana"/>
          <w:color w:val="000000" w:themeColor="text1"/>
          <w:sz w:val="20"/>
        </w:rPr>
        <w:t xml:space="preserve"> </w:t>
      </w:r>
      <w:r w:rsidR="00DB61FB">
        <w:rPr>
          <w:rFonts w:ascii="Verdana" w:hAnsi="Verdana"/>
          <w:color w:val="000000" w:themeColor="text1"/>
          <w:sz w:val="20"/>
        </w:rPr>
        <w:t>c</w:t>
      </w:r>
      <w:r>
        <w:rPr>
          <w:rFonts w:ascii="Verdana" w:hAnsi="Verdana"/>
          <w:color w:val="000000" w:themeColor="text1"/>
          <w:sz w:val="20"/>
        </w:rPr>
        <w:t>olección s</w:t>
      </w:r>
      <w:r w:rsidR="00D1006B">
        <w:rPr>
          <w:rFonts w:ascii="Verdana" w:hAnsi="Verdana"/>
          <w:color w:val="000000" w:themeColor="text1"/>
          <w:sz w:val="20"/>
        </w:rPr>
        <w:t xml:space="preserve">e han incorporado </w:t>
      </w:r>
      <w:r w:rsidR="00A26C01">
        <w:rPr>
          <w:rFonts w:ascii="Verdana" w:hAnsi="Verdana"/>
          <w:color w:val="000000" w:themeColor="text1"/>
          <w:sz w:val="20"/>
        </w:rPr>
        <w:t>41</w:t>
      </w:r>
      <w:r w:rsidR="00D1006B">
        <w:rPr>
          <w:rFonts w:ascii="Verdana" w:hAnsi="Verdana"/>
          <w:color w:val="000000" w:themeColor="text1"/>
          <w:sz w:val="20"/>
        </w:rPr>
        <w:t xml:space="preserve"> nuevos tonos hasta crear un total de </w:t>
      </w:r>
      <w:r w:rsidR="00D1006B" w:rsidRPr="004D13E1">
        <w:rPr>
          <w:rFonts w:ascii="Verdana" w:hAnsi="Verdana"/>
          <w:color w:val="000000" w:themeColor="text1"/>
          <w:sz w:val="20"/>
        </w:rPr>
        <w:t>51</w:t>
      </w:r>
      <w:r>
        <w:rPr>
          <w:rFonts w:ascii="Verdana" w:hAnsi="Verdana"/>
          <w:color w:val="000000" w:themeColor="text1"/>
          <w:sz w:val="20"/>
        </w:rPr>
        <w:t xml:space="preserve"> elegantes</w:t>
      </w:r>
      <w:r w:rsidR="00D1006B">
        <w:rPr>
          <w:rFonts w:ascii="Verdana" w:hAnsi="Verdana"/>
          <w:color w:val="000000" w:themeColor="text1"/>
          <w:sz w:val="20"/>
        </w:rPr>
        <w:t xml:space="preserve"> modelos</w:t>
      </w:r>
      <w:r w:rsidR="00D1006B" w:rsidRPr="004D13E1">
        <w:rPr>
          <w:rFonts w:ascii="Verdana" w:hAnsi="Verdana"/>
          <w:color w:val="000000" w:themeColor="text1"/>
          <w:sz w:val="20"/>
        </w:rPr>
        <w:t>, de los cuales 18 son de imitación madera</w:t>
      </w:r>
      <w:r w:rsidR="00D1006B">
        <w:rPr>
          <w:rFonts w:ascii="Verdana" w:hAnsi="Verdana"/>
          <w:color w:val="000000" w:themeColor="text1"/>
          <w:sz w:val="20"/>
        </w:rPr>
        <w:t xml:space="preserve">. </w:t>
      </w:r>
      <w:r w:rsidR="00D1006B" w:rsidRPr="006706EC">
        <w:rPr>
          <w:rFonts w:ascii="Verdana" w:hAnsi="Verdana"/>
          <w:color w:val="000000" w:themeColor="text1"/>
          <w:sz w:val="20"/>
        </w:rPr>
        <w:t>Cada modelo ofrece distintos niveles de absorción acústica</w:t>
      </w:r>
      <w:r w:rsidR="00D1006B">
        <w:rPr>
          <w:rFonts w:ascii="Verdana" w:hAnsi="Verdana"/>
          <w:color w:val="000000" w:themeColor="text1"/>
          <w:sz w:val="20"/>
        </w:rPr>
        <w:t xml:space="preserve"> para adecuarse a las necesidades específicas de</w:t>
      </w:r>
      <w:r>
        <w:rPr>
          <w:rFonts w:ascii="Verdana" w:hAnsi="Verdana"/>
          <w:color w:val="000000" w:themeColor="text1"/>
          <w:sz w:val="20"/>
        </w:rPr>
        <w:t xml:space="preserve"> cada </w:t>
      </w:r>
      <w:r w:rsidR="00D1006B">
        <w:rPr>
          <w:rFonts w:ascii="Verdana" w:hAnsi="Verdana"/>
          <w:color w:val="000000" w:themeColor="text1"/>
          <w:sz w:val="20"/>
        </w:rPr>
        <w:t xml:space="preserve">proyecto. </w:t>
      </w:r>
      <w:proofErr w:type="spellStart"/>
      <w:r w:rsidR="00D1006B">
        <w:rPr>
          <w:rFonts w:ascii="Verdana" w:hAnsi="Verdana"/>
          <w:color w:val="000000" w:themeColor="text1"/>
          <w:sz w:val="20"/>
        </w:rPr>
        <w:t>Así</w:t>
      </w:r>
      <w:r w:rsidR="00D1006B" w:rsidRPr="006706EC">
        <w:rPr>
          <w:rFonts w:ascii="Verdana" w:hAnsi="Verdana"/>
          <w:color w:val="000000" w:themeColor="text1"/>
          <w:sz w:val="20"/>
        </w:rPr>
        <w:t>,</w:t>
      </w:r>
      <w:r w:rsidR="00D1006B">
        <w:rPr>
          <w:rFonts w:ascii="Verdana" w:hAnsi="Verdana"/>
          <w:color w:val="000000" w:themeColor="text1"/>
          <w:sz w:val="20"/>
        </w:rPr>
        <w:t>la</w:t>
      </w:r>
      <w:proofErr w:type="spellEnd"/>
      <w:r w:rsidR="00D1006B">
        <w:rPr>
          <w:rFonts w:ascii="Verdana" w:hAnsi="Verdana"/>
          <w:color w:val="000000" w:themeColor="text1"/>
          <w:sz w:val="20"/>
        </w:rPr>
        <w:t xml:space="preserve"> versión más acústica es </w:t>
      </w:r>
      <w:proofErr w:type="spellStart"/>
      <w:r w:rsidR="00D1006B" w:rsidRPr="003F20A1">
        <w:rPr>
          <w:rFonts w:ascii="Verdana" w:hAnsi="Verdana"/>
          <w:b/>
          <w:bCs/>
          <w:color w:val="000000" w:themeColor="text1"/>
          <w:sz w:val="20"/>
        </w:rPr>
        <w:t>Altro</w:t>
      </w:r>
      <w:proofErr w:type="spellEnd"/>
      <w:r w:rsidR="00D1006B" w:rsidRPr="003F20A1">
        <w:rPr>
          <w:rFonts w:ascii="Verdana" w:hAnsi="Verdana"/>
          <w:b/>
          <w:bCs/>
          <w:color w:val="000000" w:themeColor="text1"/>
          <w:sz w:val="20"/>
        </w:rPr>
        <w:t xml:space="preserve"> </w:t>
      </w:r>
      <w:proofErr w:type="spellStart"/>
      <w:r w:rsidR="00D1006B" w:rsidRPr="003F20A1">
        <w:rPr>
          <w:rFonts w:ascii="Verdana" w:hAnsi="Verdana"/>
          <w:b/>
          <w:bCs/>
          <w:color w:val="000000" w:themeColor="text1"/>
          <w:sz w:val="20"/>
        </w:rPr>
        <w:t>Serenade</w:t>
      </w:r>
      <w:proofErr w:type="spellEnd"/>
      <w:r w:rsidR="00D1006B">
        <w:rPr>
          <w:rFonts w:ascii="Verdana" w:hAnsi="Verdana"/>
          <w:color w:val="000000" w:themeColor="text1"/>
          <w:sz w:val="20"/>
        </w:rPr>
        <w:t xml:space="preserve"> que asegura una absorción acústica de</w:t>
      </w:r>
      <w:r w:rsidR="00D1006B" w:rsidRPr="006706EC">
        <w:rPr>
          <w:rFonts w:ascii="Verdana" w:hAnsi="Verdana"/>
          <w:color w:val="000000" w:themeColor="text1"/>
          <w:sz w:val="20"/>
        </w:rPr>
        <w:t xml:space="preserve"> 19 dB </w:t>
      </w:r>
      <w:r w:rsidR="00D1006B">
        <w:rPr>
          <w:rFonts w:ascii="Verdana" w:hAnsi="Verdana"/>
          <w:color w:val="000000" w:themeColor="text1"/>
          <w:sz w:val="20"/>
        </w:rPr>
        <w:t xml:space="preserve">y gran comodidad con sus </w:t>
      </w:r>
      <w:r w:rsidR="00D1006B" w:rsidRPr="006706EC">
        <w:rPr>
          <w:rFonts w:ascii="Verdana" w:hAnsi="Verdana"/>
          <w:color w:val="000000" w:themeColor="text1"/>
          <w:sz w:val="20"/>
        </w:rPr>
        <w:t>3</w:t>
      </w:r>
      <w:r w:rsidR="00D1006B">
        <w:rPr>
          <w:rFonts w:ascii="Verdana" w:hAnsi="Verdana"/>
          <w:color w:val="000000" w:themeColor="text1"/>
          <w:sz w:val="20"/>
        </w:rPr>
        <w:t>,</w:t>
      </w:r>
      <w:r w:rsidR="00D1006B" w:rsidRPr="006706EC">
        <w:rPr>
          <w:rFonts w:ascii="Verdana" w:hAnsi="Verdana"/>
          <w:color w:val="000000" w:themeColor="text1"/>
          <w:sz w:val="20"/>
        </w:rPr>
        <w:t>9 mm</w:t>
      </w:r>
      <w:r>
        <w:rPr>
          <w:rFonts w:ascii="Verdana" w:hAnsi="Verdana"/>
          <w:color w:val="000000" w:themeColor="text1"/>
          <w:sz w:val="20"/>
        </w:rPr>
        <w:t xml:space="preserve">, haciéndolo idóneo para </w:t>
      </w:r>
      <w:r w:rsidR="00DB61FB">
        <w:rPr>
          <w:rFonts w:ascii="Verdana" w:hAnsi="Verdana"/>
          <w:color w:val="000000" w:themeColor="text1"/>
          <w:sz w:val="20"/>
        </w:rPr>
        <w:t xml:space="preserve">zonas como </w:t>
      </w:r>
      <w:r>
        <w:rPr>
          <w:rFonts w:ascii="Verdana" w:hAnsi="Verdana"/>
          <w:color w:val="000000" w:themeColor="text1"/>
          <w:sz w:val="20"/>
        </w:rPr>
        <w:t>aulas de educación infantil, habitaciones de hoteles, oficinas o centros asistenciales</w:t>
      </w:r>
      <w:r w:rsidR="00D1006B" w:rsidRPr="006706EC">
        <w:rPr>
          <w:rFonts w:ascii="Verdana" w:hAnsi="Verdana"/>
          <w:color w:val="000000" w:themeColor="text1"/>
          <w:sz w:val="20"/>
        </w:rPr>
        <w:t xml:space="preserve">. </w:t>
      </w:r>
      <w:proofErr w:type="spellStart"/>
      <w:r w:rsidR="00D1006B" w:rsidRPr="003F20A1">
        <w:rPr>
          <w:rFonts w:ascii="Verdana" w:hAnsi="Verdana"/>
          <w:b/>
          <w:bCs/>
          <w:color w:val="000000" w:themeColor="text1"/>
          <w:sz w:val="20"/>
        </w:rPr>
        <w:t>Altro</w:t>
      </w:r>
      <w:proofErr w:type="spellEnd"/>
      <w:r w:rsidR="00D1006B" w:rsidRPr="003F20A1">
        <w:rPr>
          <w:rFonts w:ascii="Verdana" w:hAnsi="Verdana"/>
          <w:b/>
          <w:bCs/>
          <w:color w:val="000000" w:themeColor="text1"/>
          <w:sz w:val="20"/>
        </w:rPr>
        <w:t xml:space="preserve"> </w:t>
      </w:r>
      <w:proofErr w:type="spellStart"/>
      <w:r w:rsidR="00D1006B" w:rsidRPr="003F20A1">
        <w:rPr>
          <w:rFonts w:ascii="Verdana" w:hAnsi="Verdana"/>
          <w:b/>
          <w:bCs/>
          <w:color w:val="000000" w:themeColor="text1"/>
          <w:sz w:val="20"/>
        </w:rPr>
        <w:t>Orchestra</w:t>
      </w:r>
      <w:proofErr w:type="spellEnd"/>
      <w:r w:rsidR="00D1006B" w:rsidRPr="006706EC">
        <w:rPr>
          <w:rFonts w:ascii="Verdana" w:hAnsi="Verdana"/>
          <w:color w:val="000000" w:themeColor="text1"/>
          <w:sz w:val="20"/>
        </w:rPr>
        <w:t xml:space="preserve"> ofrece una absorción</w:t>
      </w:r>
      <w:r>
        <w:rPr>
          <w:rFonts w:ascii="Verdana" w:hAnsi="Verdana"/>
          <w:color w:val="000000" w:themeColor="text1"/>
          <w:sz w:val="20"/>
        </w:rPr>
        <w:t xml:space="preserve"> acústica</w:t>
      </w:r>
      <w:r w:rsidR="00D1006B" w:rsidRPr="006706EC">
        <w:rPr>
          <w:rFonts w:ascii="Verdana" w:hAnsi="Verdana"/>
          <w:color w:val="000000" w:themeColor="text1"/>
          <w:sz w:val="20"/>
        </w:rPr>
        <w:t xml:space="preserve"> de 15 dB </w:t>
      </w:r>
      <w:r w:rsidR="00D1006B">
        <w:rPr>
          <w:rFonts w:ascii="Verdana" w:hAnsi="Verdana"/>
          <w:color w:val="000000" w:themeColor="text1"/>
          <w:sz w:val="20"/>
        </w:rPr>
        <w:t xml:space="preserve">y </w:t>
      </w:r>
      <w:r w:rsidR="00D1006B" w:rsidRPr="006706EC">
        <w:rPr>
          <w:rFonts w:ascii="Verdana" w:hAnsi="Verdana"/>
          <w:color w:val="000000" w:themeColor="text1"/>
          <w:sz w:val="20"/>
        </w:rPr>
        <w:t xml:space="preserve">2,85 mm de grosor, </w:t>
      </w:r>
      <w:r>
        <w:rPr>
          <w:rFonts w:ascii="Verdana" w:hAnsi="Verdana"/>
          <w:color w:val="000000" w:themeColor="text1"/>
          <w:sz w:val="20"/>
        </w:rPr>
        <w:t xml:space="preserve">recomendándose </w:t>
      </w:r>
      <w:r w:rsidR="00DB61FB">
        <w:rPr>
          <w:rFonts w:ascii="Verdana" w:hAnsi="Verdana"/>
          <w:color w:val="000000" w:themeColor="text1"/>
          <w:sz w:val="20"/>
        </w:rPr>
        <w:t xml:space="preserve">por ejemplo </w:t>
      </w:r>
      <w:r>
        <w:rPr>
          <w:rFonts w:ascii="Verdana" w:hAnsi="Verdana"/>
          <w:color w:val="000000" w:themeColor="text1"/>
          <w:sz w:val="20"/>
        </w:rPr>
        <w:t xml:space="preserve">para colegios y universidades, pasillos y zonas públicas de hoteles o residencias de estudiantes. Finalmente </w:t>
      </w:r>
      <w:proofErr w:type="spellStart"/>
      <w:r w:rsidRPr="003F20A1">
        <w:rPr>
          <w:rFonts w:ascii="Verdana" w:hAnsi="Verdana"/>
          <w:b/>
          <w:bCs/>
          <w:color w:val="000000" w:themeColor="text1"/>
          <w:sz w:val="20"/>
        </w:rPr>
        <w:t>Altro</w:t>
      </w:r>
      <w:proofErr w:type="spellEnd"/>
      <w:r w:rsidRPr="003F20A1">
        <w:rPr>
          <w:rFonts w:ascii="Verdana" w:hAnsi="Verdana"/>
          <w:b/>
          <w:bCs/>
          <w:color w:val="000000" w:themeColor="text1"/>
          <w:sz w:val="20"/>
        </w:rPr>
        <w:t xml:space="preserve"> </w:t>
      </w:r>
      <w:proofErr w:type="spellStart"/>
      <w:r w:rsidR="00D1006B" w:rsidRPr="003F20A1">
        <w:rPr>
          <w:rFonts w:ascii="Verdana" w:hAnsi="Verdana"/>
          <w:b/>
          <w:bCs/>
          <w:color w:val="000000" w:themeColor="text1"/>
          <w:sz w:val="20"/>
        </w:rPr>
        <w:t>Operetta</w:t>
      </w:r>
      <w:proofErr w:type="spellEnd"/>
      <w:r>
        <w:rPr>
          <w:rFonts w:ascii="Verdana" w:hAnsi="Verdana"/>
          <w:b/>
          <w:bCs/>
          <w:color w:val="000000" w:themeColor="text1"/>
          <w:sz w:val="20"/>
        </w:rPr>
        <w:t xml:space="preserve"> </w:t>
      </w:r>
      <w:r w:rsidRPr="003F20A1">
        <w:rPr>
          <w:rFonts w:ascii="Verdana" w:hAnsi="Verdana"/>
          <w:color w:val="000000" w:themeColor="text1"/>
          <w:sz w:val="20"/>
        </w:rPr>
        <w:t>con</w:t>
      </w:r>
      <w:r w:rsidR="00D1006B" w:rsidRPr="006706EC">
        <w:rPr>
          <w:rFonts w:ascii="Verdana" w:hAnsi="Verdana"/>
          <w:color w:val="000000" w:themeColor="text1"/>
          <w:sz w:val="20"/>
        </w:rPr>
        <w:t xml:space="preserve"> 4 dB </w:t>
      </w:r>
      <w:r w:rsidR="00D1006B">
        <w:rPr>
          <w:rFonts w:ascii="Verdana" w:hAnsi="Verdana"/>
          <w:color w:val="000000" w:themeColor="text1"/>
          <w:sz w:val="20"/>
        </w:rPr>
        <w:t xml:space="preserve">y </w:t>
      </w:r>
      <w:r w:rsidR="00D1006B" w:rsidRPr="006706EC">
        <w:rPr>
          <w:rFonts w:ascii="Verdana" w:hAnsi="Verdana"/>
          <w:color w:val="000000" w:themeColor="text1"/>
          <w:sz w:val="20"/>
        </w:rPr>
        <w:t>2 mm</w:t>
      </w:r>
      <w:r>
        <w:rPr>
          <w:rFonts w:ascii="Verdana" w:hAnsi="Verdana"/>
          <w:color w:val="000000" w:themeColor="text1"/>
          <w:sz w:val="20"/>
        </w:rPr>
        <w:t xml:space="preserve"> puede instalarse en zonas </w:t>
      </w:r>
      <w:r w:rsidR="00DB61FB">
        <w:rPr>
          <w:rFonts w:ascii="Verdana" w:hAnsi="Verdana"/>
          <w:color w:val="000000" w:themeColor="text1"/>
          <w:sz w:val="20"/>
        </w:rPr>
        <w:t xml:space="preserve">como </w:t>
      </w:r>
      <w:r>
        <w:rPr>
          <w:rFonts w:ascii="Verdana" w:hAnsi="Verdana"/>
          <w:color w:val="000000" w:themeColor="text1"/>
          <w:sz w:val="20"/>
        </w:rPr>
        <w:t>pasillos o zonas de</w:t>
      </w:r>
      <w:r w:rsidRPr="0057240F">
        <w:rPr>
          <w:rFonts w:ascii="Verdana" w:hAnsi="Verdana"/>
          <w:color w:val="F79646" w:themeColor="accent6"/>
          <w:sz w:val="20"/>
        </w:rPr>
        <w:t xml:space="preserve"> </w:t>
      </w:r>
      <w:r w:rsidRPr="00AF2B49">
        <w:rPr>
          <w:rFonts w:ascii="Verdana" w:hAnsi="Verdana"/>
          <w:color w:val="000000" w:themeColor="text1"/>
          <w:sz w:val="20"/>
        </w:rPr>
        <w:t>paso de centros, hoteles</w:t>
      </w:r>
      <w:r w:rsidR="00AF2B49" w:rsidRPr="00AF2B49">
        <w:rPr>
          <w:rFonts w:ascii="Verdana" w:hAnsi="Verdana"/>
          <w:color w:val="000000" w:themeColor="text1"/>
          <w:sz w:val="20"/>
        </w:rPr>
        <w:t xml:space="preserve"> y</w:t>
      </w:r>
      <w:r w:rsidRPr="00AF2B49">
        <w:rPr>
          <w:rFonts w:ascii="Verdana" w:hAnsi="Verdana"/>
          <w:color w:val="000000" w:themeColor="text1"/>
          <w:sz w:val="20"/>
        </w:rPr>
        <w:t xml:space="preserve"> residencias</w:t>
      </w:r>
      <w:r w:rsidR="00D1006B" w:rsidRPr="00AF2B49">
        <w:rPr>
          <w:rFonts w:ascii="Verdana" w:hAnsi="Verdana"/>
          <w:color w:val="000000" w:themeColor="text1"/>
          <w:sz w:val="20"/>
        </w:rPr>
        <w:t xml:space="preserve">. </w:t>
      </w:r>
      <w:r w:rsidR="0056701C">
        <w:rPr>
          <w:rFonts w:ascii="Verdana" w:hAnsi="Verdana"/>
          <w:color w:val="000000" w:themeColor="text1"/>
          <w:sz w:val="20"/>
        </w:rPr>
        <w:t>Al compartir paleta de colores los 3 modelos</w:t>
      </w:r>
      <w:r w:rsidR="00D1006B" w:rsidRPr="006706EC">
        <w:rPr>
          <w:rFonts w:ascii="Verdana" w:hAnsi="Verdana"/>
          <w:color w:val="000000" w:themeColor="text1"/>
          <w:sz w:val="20"/>
        </w:rPr>
        <w:t xml:space="preserve"> se pueden combinar teniendo en cuenta el rendimiento que</w:t>
      </w:r>
      <w:r w:rsidR="00D1006B">
        <w:rPr>
          <w:rFonts w:ascii="Verdana" w:hAnsi="Verdana"/>
          <w:color w:val="000000" w:themeColor="text1"/>
          <w:sz w:val="20"/>
        </w:rPr>
        <w:t xml:space="preserve"> se</w:t>
      </w:r>
      <w:r w:rsidR="00D1006B" w:rsidRPr="006706EC">
        <w:rPr>
          <w:rFonts w:ascii="Verdana" w:hAnsi="Verdana"/>
          <w:color w:val="000000" w:themeColor="text1"/>
          <w:sz w:val="20"/>
        </w:rPr>
        <w:t xml:space="preserve"> requiere </w:t>
      </w:r>
      <w:r w:rsidR="00D1006B">
        <w:rPr>
          <w:rFonts w:ascii="Verdana" w:hAnsi="Verdana"/>
          <w:color w:val="000000" w:themeColor="text1"/>
          <w:sz w:val="20"/>
        </w:rPr>
        <w:t xml:space="preserve">para </w:t>
      </w:r>
      <w:r w:rsidR="00D1006B" w:rsidRPr="006706EC">
        <w:rPr>
          <w:rFonts w:ascii="Verdana" w:hAnsi="Verdana"/>
          <w:color w:val="000000" w:themeColor="text1"/>
          <w:sz w:val="20"/>
        </w:rPr>
        <w:t xml:space="preserve">cada zona. </w:t>
      </w:r>
    </w:p>
    <w:p w14:paraId="0CC4346A" w14:textId="36FA28E2" w:rsidR="00AF2B49" w:rsidRDefault="00916E58" w:rsidP="00AF2B49">
      <w:pPr>
        <w:pStyle w:val="detalle-noticia-justify"/>
        <w:shd w:val="clear" w:color="auto" w:fill="FFFFFF"/>
        <w:spacing w:before="120" w:beforeAutospacing="0" w:after="120" w:afterAutospacing="0" w:line="312" w:lineRule="auto"/>
        <w:jc w:val="both"/>
        <w:rPr>
          <w:rFonts w:ascii="Verdana" w:hAnsi="Verdana" w:cs="Verdana"/>
          <w:bCs/>
          <w:color w:val="000000" w:themeColor="text1"/>
          <w:sz w:val="20"/>
        </w:rPr>
      </w:pPr>
      <w:r>
        <w:rPr>
          <w:rFonts w:ascii="Verdana" w:hAnsi="Verdana" w:cs="Verdana"/>
          <w:bCs/>
          <w:sz w:val="20"/>
        </w:rPr>
        <w:t xml:space="preserve">Para una mayor consistencia y flexibilizar aún más las posibilidades de diseño en </w:t>
      </w:r>
      <w:r w:rsidR="00DB61FB">
        <w:rPr>
          <w:rFonts w:ascii="Verdana" w:hAnsi="Verdana" w:cs="Verdana"/>
          <w:bCs/>
          <w:sz w:val="20"/>
        </w:rPr>
        <w:t>esta c</w:t>
      </w:r>
      <w:r>
        <w:rPr>
          <w:rFonts w:ascii="Verdana" w:hAnsi="Verdana" w:cs="Verdana"/>
          <w:bCs/>
          <w:sz w:val="20"/>
        </w:rPr>
        <w:t xml:space="preserve">olección </w:t>
      </w:r>
      <w:r w:rsidRPr="009C361E">
        <w:rPr>
          <w:rFonts w:ascii="Verdana" w:hAnsi="Verdana" w:cs="Verdana"/>
          <w:bCs/>
          <w:color w:val="000000" w:themeColor="text1"/>
          <w:sz w:val="20"/>
        </w:rPr>
        <w:t xml:space="preserve">se ha incorporado el mismo </w:t>
      </w:r>
      <w:r>
        <w:rPr>
          <w:rFonts w:ascii="Verdana" w:hAnsi="Verdana" w:cs="Verdana"/>
          <w:bCs/>
          <w:color w:val="000000" w:themeColor="text1"/>
          <w:sz w:val="20"/>
        </w:rPr>
        <w:t xml:space="preserve">acabado </w:t>
      </w:r>
      <w:r w:rsidRPr="009C361E">
        <w:rPr>
          <w:rFonts w:ascii="Verdana" w:hAnsi="Verdana" w:cs="Verdana"/>
          <w:bCs/>
          <w:color w:val="000000" w:themeColor="text1"/>
          <w:sz w:val="20"/>
        </w:rPr>
        <w:t>que presenta</w:t>
      </w:r>
      <w:r>
        <w:rPr>
          <w:rFonts w:ascii="Verdana" w:hAnsi="Verdana" w:cs="Verdana"/>
          <w:bCs/>
          <w:color w:val="000000" w:themeColor="text1"/>
          <w:sz w:val="20"/>
        </w:rPr>
        <w:t xml:space="preserve"> Altro</w:t>
      </w:r>
      <w:r w:rsidRPr="009C361E">
        <w:rPr>
          <w:rFonts w:ascii="Verdana" w:hAnsi="Verdana" w:cs="Verdana"/>
          <w:bCs/>
          <w:color w:val="000000" w:themeColor="text1"/>
          <w:sz w:val="20"/>
        </w:rPr>
        <w:t xml:space="preserve"> Cantata</w:t>
      </w:r>
      <w:r w:rsidR="003F20A1">
        <w:rPr>
          <w:rFonts w:ascii="Verdana" w:hAnsi="Verdana" w:cs="Verdana"/>
          <w:bCs/>
          <w:color w:val="000000" w:themeColor="text1"/>
          <w:sz w:val="20"/>
        </w:rPr>
        <w:t xml:space="preserve">. De esta forma estos tres renovados modelos pueden </w:t>
      </w:r>
      <w:r w:rsidRPr="009C361E">
        <w:rPr>
          <w:rFonts w:ascii="Verdana" w:hAnsi="Verdana" w:cs="Verdana"/>
          <w:bCs/>
          <w:color w:val="000000" w:themeColor="text1"/>
          <w:sz w:val="20"/>
        </w:rPr>
        <w:t>combinar</w:t>
      </w:r>
      <w:r w:rsidR="003F20A1">
        <w:rPr>
          <w:rFonts w:ascii="Verdana" w:hAnsi="Verdana" w:cs="Verdana"/>
          <w:bCs/>
          <w:color w:val="000000" w:themeColor="text1"/>
          <w:sz w:val="20"/>
        </w:rPr>
        <w:t xml:space="preserve">se con los de Altro Cantata </w:t>
      </w:r>
      <w:r>
        <w:rPr>
          <w:rFonts w:ascii="Verdana" w:hAnsi="Verdana" w:cs="Verdana"/>
          <w:bCs/>
          <w:color w:val="000000" w:themeColor="text1"/>
          <w:sz w:val="20"/>
        </w:rPr>
        <w:t xml:space="preserve">al ofrecer un </w:t>
      </w:r>
      <w:r w:rsidRPr="009C361E">
        <w:rPr>
          <w:rFonts w:ascii="Verdana" w:hAnsi="Verdana" w:cs="Verdana"/>
          <w:bCs/>
          <w:color w:val="000000" w:themeColor="text1"/>
          <w:sz w:val="20"/>
        </w:rPr>
        <w:t>acabado idéntico.</w:t>
      </w:r>
    </w:p>
    <w:p w14:paraId="700A667B" w14:textId="3125A8A9" w:rsidR="00D1006B" w:rsidRPr="00AF2B49" w:rsidRDefault="00D1006B" w:rsidP="00AF2B49">
      <w:pPr>
        <w:pStyle w:val="detalle-noticia-justify"/>
        <w:shd w:val="clear" w:color="auto" w:fill="FFFFFF"/>
        <w:spacing w:before="120" w:beforeAutospacing="0" w:after="120" w:afterAutospacing="0" w:line="312" w:lineRule="auto"/>
        <w:jc w:val="both"/>
        <w:rPr>
          <w:rFonts w:ascii="Verdana" w:hAnsi="Verdana"/>
          <w:color w:val="000000" w:themeColor="text1"/>
          <w:sz w:val="20"/>
        </w:rPr>
      </w:pPr>
      <w:r>
        <w:rPr>
          <w:rFonts w:ascii="Verdana" w:hAnsi="Verdana"/>
          <w:b/>
          <w:bCs/>
          <w:color w:val="008080"/>
          <w:sz w:val="20"/>
        </w:rPr>
        <w:t>Funcionalidad</w:t>
      </w:r>
      <w:r w:rsidR="00E53300">
        <w:rPr>
          <w:rFonts w:ascii="Verdana" w:hAnsi="Verdana"/>
          <w:b/>
          <w:bCs/>
          <w:color w:val="008080"/>
          <w:sz w:val="20"/>
        </w:rPr>
        <w:t>,</w:t>
      </w:r>
      <w:r>
        <w:rPr>
          <w:rFonts w:ascii="Verdana" w:hAnsi="Verdana"/>
          <w:b/>
          <w:bCs/>
          <w:color w:val="008080"/>
          <w:sz w:val="20"/>
        </w:rPr>
        <w:t xml:space="preserve"> estética</w:t>
      </w:r>
      <w:r w:rsidR="00E53300">
        <w:rPr>
          <w:rFonts w:ascii="Verdana" w:hAnsi="Verdana"/>
          <w:b/>
          <w:bCs/>
          <w:color w:val="008080"/>
          <w:sz w:val="20"/>
        </w:rPr>
        <w:t xml:space="preserve"> y fidelidad a los materiales: pura </w:t>
      </w:r>
      <w:r>
        <w:rPr>
          <w:rFonts w:ascii="Verdana" w:hAnsi="Verdana"/>
          <w:b/>
          <w:bCs/>
          <w:color w:val="008080"/>
          <w:sz w:val="20"/>
        </w:rPr>
        <w:t>inspira</w:t>
      </w:r>
      <w:r w:rsidR="00E53300">
        <w:rPr>
          <w:rFonts w:ascii="Verdana" w:hAnsi="Verdana"/>
          <w:b/>
          <w:bCs/>
          <w:color w:val="008080"/>
          <w:sz w:val="20"/>
        </w:rPr>
        <w:t>ción</w:t>
      </w:r>
      <w:r w:rsidRPr="00D1006B">
        <w:rPr>
          <w:rFonts w:ascii="Verdana" w:hAnsi="Verdana"/>
          <w:b/>
          <w:bCs/>
          <w:color w:val="008080"/>
          <w:sz w:val="20"/>
        </w:rPr>
        <w:t xml:space="preserve"> Bauhaus</w:t>
      </w:r>
    </w:p>
    <w:p w14:paraId="1C87946C" w14:textId="6166BA76" w:rsidR="004D13E1" w:rsidRDefault="004D13E1" w:rsidP="005470F4">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 xml:space="preserve">El diseño de los productos Altro encuentra su inspiración </w:t>
      </w:r>
      <w:r w:rsidRPr="0074362C">
        <w:rPr>
          <w:rFonts w:ascii="Verdana" w:hAnsi="Verdana" w:cs="Verdana"/>
          <w:bCs/>
          <w:sz w:val="20"/>
        </w:rPr>
        <w:t>en el espíritu de la</w:t>
      </w:r>
      <w:r>
        <w:rPr>
          <w:rFonts w:ascii="Verdana" w:hAnsi="Verdana" w:cs="Verdana"/>
          <w:bCs/>
          <w:sz w:val="20"/>
        </w:rPr>
        <w:t xml:space="preserve"> Escuela de Arquitectura</w:t>
      </w:r>
      <w:r w:rsidRPr="0074362C">
        <w:rPr>
          <w:rFonts w:ascii="Verdana" w:hAnsi="Verdana" w:cs="Verdana"/>
          <w:bCs/>
          <w:sz w:val="20"/>
        </w:rPr>
        <w:t xml:space="preserve"> Bauhaus</w:t>
      </w:r>
      <w:r>
        <w:rPr>
          <w:rFonts w:ascii="Verdana" w:hAnsi="Verdana" w:cs="Verdana"/>
          <w:bCs/>
          <w:sz w:val="20"/>
        </w:rPr>
        <w:t xml:space="preserve">, </w:t>
      </w:r>
      <w:r w:rsidRPr="0074362C">
        <w:rPr>
          <w:rFonts w:ascii="Verdana" w:hAnsi="Verdana" w:cs="Verdana"/>
          <w:bCs/>
          <w:sz w:val="20"/>
        </w:rPr>
        <w:t>centro neurálgico del movimiento artístico modernista</w:t>
      </w:r>
      <w:r>
        <w:rPr>
          <w:rFonts w:ascii="Verdana" w:hAnsi="Verdana" w:cs="Verdana"/>
          <w:bCs/>
          <w:sz w:val="20"/>
        </w:rPr>
        <w:t xml:space="preserve"> en Alemania.</w:t>
      </w:r>
      <w:r w:rsidR="006706EC">
        <w:rPr>
          <w:rFonts w:ascii="Verdana" w:hAnsi="Verdana" w:cs="Verdana"/>
          <w:bCs/>
          <w:sz w:val="20"/>
        </w:rPr>
        <w:t xml:space="preserve"> </w:t>
      </w:r>
      <w:r w:rsidR="0056701C">
        <w:rPr>
          <w:rFonts w:ascii="Verdana" w:hAnsi="Verdana" w:cs="Verdana"/>
          <w:bCs/>
          <w:sz w:val="20"/>
        </w:rPr>
        <w:t xml:space="preserve">Con la idea vanguardista de </w:t>
      </w:r>
      <w:r w:rsidR="006706EC">
        <w:rPr>
          <w:rFonts w:ascii="Verdana" w:hAnsi="Verdana" w:cs="Verdana"/>
          <w:bCs/>
          <w:sz w:val="20"/>
        </w:rPr>
        <w:t>c</w:t>
      </w:r>
      <w:r w:rsidRPr="0074362C">
        <w:rPr>
          <w:rFonts w:ascii="Verdana" w:hAnsi="Verdana" w:cs="Verdana"/>
          <w:bCs/>
          <w:sz w:val="20"/>
        </w:rPr>
        <w:t>uestiona</w:t>
      </w:r>
      <w:r w:rsidR="006706EC">
        <w:rPr>
          <w:rFonts w:ascii="Verdana" w:hAnsi="Verdana" w:cs="Verdana"/>
          <w:bCs/>
          <w:sz w:val="20"/>
        </w:rPr>
        <w:t>r</w:t>
      </w:r>
      <w:r w:rsidRPr="0074362C">
        <w:rPr>
          <w:rFonts w:ascii="Verdana" w:hAnsi="Verdana" w:cs="Verdana"/>
          <w:bCs/>
          <w:sz w:val="20"/>
        </w:rPr>
        <w:t xml:space="preserve"> </w:t>
      </w:r>
      <w:r w:rsidR="0056701C">
        <w:rPr>
          <w:rFonts w:ascii="Verdana" w:hAnsi="Verdana" w:cs="Verdana"/>
          <w:bCs/>
          <w:sz w:val="20"/>
        </w:rPr>
        <w:t>el pensamient</w:t>
      </w:r>
      <w:r w:rsidRPr="0074362C">
        <w:rPr>
          <w:rFonts w:ascii="Verdana" w:hAnsi="Verdana" w:cs="Verdana"/>
          <w:bCs/>
          <w:sz w:val="20"/>
        </w:rPr>
        <w:t>o tradicional</w:t>
      </w:r>
      <w:r w:rsidR="006706EC">
        <w:rPr>
          <w:rFonts w:ascii="Verdana" w:hAnsi="Verdana" w:cs="Verdana"/>
          <w:bCs/>
          <w:sz w:val="20"/>
        </w:rPr>
        <w:t xml:space="preserve">, </w:t>
      </w:r>
      <w:r w:rsidR="0056701C">
        <w:rPr>
          <w:rFonts w:ascii="Verdana" w:hAnsi="Verdana" w:cs="Verdana"/>
          <w:bCs/>
          <w:sz w:val="20"/>
        </w:rPr>
        <w:t>se guía</w:t>
      </w:r>
      <w:r>
        <w:rPr>
          <w:rFonts w:ascii="Verdana" w:hAnsi="Verdana" w:cs="Verdana"/>
          <w:bCs/>
          <w:sz w:val="20"/>
        </w:rPr>
        <w:t xml:space="preserve"> por la </w:t>
      </w:r>
      <w:r w:rsidRPr="0074362C">
        <w:rPr>
          <w:rFonts w:ascii="Verdana" w:hAnsi="Verdana" w:cs="Verdana"/>
          <w:bCs/>
          <w:sz w:val="20"/>
        </w:rPr>
        <w:t xml:space="preserve">idea de </w:t>
      </w:r>
      <w:r>
        <w:rPr>
          <w:rFonts w:ascii="Verdana" w:hAnsi="Verdana" w:cs="Verdana"/>
          <w:bCs/>
          <w:sz w:val="20"/>
        </w:rPr>
        <w:t>que</w:t>
      </w:r>
      <w:r w:rsidR="006706EC">
        <w:rPr>
          <w:rFonts w:ascii="Verdana" w:hAnsi="Verdana" w:cs="Verdana"/>
          <w:bCs/>
          <w:sz w:val="20"/>
        </w:rPr>
        <w:t xml:space="preserve"> </w:t>
      </w:r>
      <w:r>
        <w:rPr>
          <w:rFonts w:ascii="Verdana" w:hAnsi="Verdana" w:cs="Verdana"/>
          <w:bCs/>
          <w:sz w:val="20"/>
        </w:rPr>
        <w:t xml:space="preserve">estética </w:t>
      </w:r>
      <w:r w:rsidRPr="0074362C">
        <w:rPr>
          <w:rFonts w:ascii="Verdana" w:hAnsi="Verdana" w:cs="Verdana"/>
          <w:bCs/>
          <w:sz w:val="20"/>
        </w:rPr>
        <w:t>y funci</w:t>
      </w:r>
      <w:r>
        <w:rPr>
          <w:rFonts w:ascii="Verdana" w:hAnsi="Verdana" w:cs="Verdana"/>
          <w:bCs/>
          <w:sz w:val="20"/>
        </w:rPr>
        <w:t xml:space="preserve">onalidad </w:t>
      </w:r>
      <w:r w:rsidRPr="0074362C">
        <w:rPr>
          <w:rFonts w:ascii="Verdana" w:hAnsi="Verdana" w:cs="Verdana"/>
          <w:bCs/>
          <w:sz w:val="20"/>
        </w:rPr>
        <w:t xml:space="preserve">son elementos </w:t>
      </w:r>
      <w:r w:rsidR="006706EC">
        <w:rPr>
          <w:rFonts w:ascii="Verdana" w:hAnsi="Verdana" w:cs="Verdana"/>
          <w:bCs/>
          <w:sz w:val="20"/>
        </w:rPr>
        <w:t xml:space="preserve">de igual </w:t>
      </w:r>
      <w:r w:rsidRPr="0074362C">
        <w:rPr>
          <w:rFonts w:ascii="Verdana" w:hAnsi="Verdana" w:cs="Verdana"/>
          <w:bCs/>
          <w:sz w:val="20"/>
        </w:rPr>
        <w:t>importa</w:t>
      </w:r>
      <w:r w:rsidR="006706EC">
        <w:rPr>
          <w:rFonts w:ascii="Verdana" w:hAnsi="Verdana" w:cs="Verdana"/>
          <w:bCs/>
          <w:sz w:val="20"/>
        </w:rPr>
        <w:t>ncia</w:t>
      </w:r>
      <w:r w:rsidRPr="0074362C">
        <w:rPr>
          <w:rFonts w:ascii="Verdana" w:hAnsi="Verdana" w:cs="Verdana"/>
          <w:bCs/>
          <w:sz w:val="20"/>
        </w:rPr>
        <w:t>. De esta forma</w:t>
      </w:r>
      <w:r>
        <w:rPr>
          <w:rFonts w:ascii="Verdana" w:hAnsi="Verdana" w:cs="Verdana"/>
          <w:bCs/>
          <w:sz w:val="20"/>
        </w:rPr>
        <w:t xml:space="preserve">, los pavimentos </w:t>
      </w:r>
      <w:r w:rsidR="0056701C">
        <w:rPr>
          <w:rFonts w:ascii="Verdana" w:hAnsi="Verdana" w:cs="Verdana"/>
          <w:bCs/>
          <w:sz w:val="20"/>
        </w:rPr>
        <w:t xml:space="preserve">Altro </w:t>
      </w:r>
      <w:r w:rsidRPr="0074362C">
        <w:rPr>
          <w:rFonts w:ascii="Verdana" w:hAnsi="Verdana" w:cs="Verdana"/>
          <w:bCs/>
          <w:sz w:val="20"/>
        </w:rPr>
        <w:t>satisface</w:t>
      </w:r>
      <w:r>
        <w:rPr>
          <w:rFonts w:ascii="Verdana" w:hAnsi="Verdana" w:cs="Verdana"/>
          <w:bCs/>
          <w:sz w:val="20"/>
        </w:rPr>
        <w:t>n</w:t>
      </w:r>
      <w:r w:rsidRPr="0074362C">
        <w:rPr>
          <w:rFonts w:ascii="Verdana" w:hAnsi="Verdana" w:cs="Verdana"/>
          <w:bCs/>
          <w:sz w:val="20"/>
        </w:rPr>
        <w:t xml:space="preserve"> </w:t>
      </w:r>
      <w:r w:rsidR="0056701C">
        <w:rPr>
          <w:rFonts w:ascii="Verdana" w:hAnsi="Verdana" w:cs="Verdana"/>
          <w:bCs/>
          <w:sz w:val="20"/>
        </w:rPr>
        <w:t>por igual</w:t>
      </w:r>
      <w:r w:rsidRPr="0074362C">
        <w:rPr>
          <w:rFonts w:ascii="Verdana" w:hAnsi="Verdana" w:cs="Verdana"/>
          <w:bCs/>
          <w:sz w:val="20"/>
        </w:rPr>
        <w:t xml:space="preserve"> las necesidades técnicas</w:t>
      </w:r>
      <w:r w:rsidR="006706EC">
        <w:rPr>
          <w:rFonts w:ascii="Verdana" w:hAnsi="Verdana" w:cs="Verdana"/>
          <w:bCs/>
          <w:sz w:val="20"/>
        </w:rPr>
        <w:t xml:space="preserve"> y </w:t>
      </w:r>
      <w:r w:rsidRPr="0074362C">
        <w:rPr>
          <w:rFonts w:ascii="Verdana" w:hAnsi="Verdana" w:cs="Verdana"/>
          <w:bCs/>
          <w:sz w:val="20"/>
        </w:rPr>
        <w:t>de rendimiento requeridas como l</w:t>
      </w:r>
      <w:r>
        <w:rPr>
          <w:rFonts w:ascii="Verdana" w:hAnsi="Verdana" w:cs="Verdana"/>
          <w:bCs/>
          <w:sz w:val="20"/>
        </w:rPr>
        <w:t>as</w:t>
      </w:r>
      <w:r w:rsidRPr="0074362C">
        <w:rPr>
          <w:rFonts w:ascii="Verdana" w:hAnsi="Verdana" w:cs="Verdana"/>
          <w:bCs/>
          <w:sz w:val="20"/>
        </w:rPr>
        <w:t xml:space="preserve"> </w:t>
      </w:r>
      <w:r>
        <w:rPr>
          <w:rFonts w:ascii="Verdana" w:hAnsi="Verdana" w:cs="Verdana"/>
          <w:bCs/>
          <w:sz w:val="20"/>
        </w:rPr>
        <w:t>decorativas.</w:t>
      </w:r>
    </w:p>
    <w:p w14:paraId="42212767" w14:textId="22C18EB7" w:rsidR="004D13E1" w:rsidRDefault="004D13E1" w:rsidP="005470F4">
      <w:pPr>
        <w:pStyle w:val="detalle-noticia-justify"/>
        <w:shd w:val="clear" w:color="auto" w:fill="FFFFFF"/>
        <w:spacing w:before="120" w:beforeAutospacing="0" w:after="120" w:afterAutospacing="0" w:line="312" w:lineRule="auto"/>
        <w:jc w:val="both"/>
        <w:rPr>
          <w:rFonts w:ascii="Verdana" w:hAnsi="Verdana" w:cs="Verdana"/>
          <w:bCs/>
          <w:sz w:val="20"/>
        </w:rPr>
      </w:pPr>
      <w:r>
        <w:rPr>
          <w:rFonts w:ascii="Verdana" w:hAnsi="Verdana" w:cs="Verdana"/>
          <w:bCs/>
          <w:sz w:val="20"/>
        </w:rPr>
        <w:t>D</w:t>
      </w:r>
      <w:r w:rsidR="00CB1DBF" w:rsidRPr="0074362C">
        <w:rPr>
          <w:rFonts w:ascii="Verdana" w:hAnsi="Verdana" w:cs="Verdana"/>
          <w:bCs/>
          <w:sz w:val="20"/>
        </w:rPr>
        <w:t>iseñar zonas que m</w:t>
      </w:r>
      <w:r w:rsidR="00CB1DBF">
        <w:rPr>
          <w:rFonts w:ascii="Verdana" w:hAnsi="Verdana" w:cs="Verdana"/>
          <w:bCs/>
          <w:sz w:val="20"/>
        </w:rPr>
        <w:t>uestren un</w:t>
      </w:r>
      <w:r w:rsidR="00CB1DBF" w:rsidRPr="0074362C">
        <w:rPr>
          <w:rFonts w:ascii="Verdana" w:hAnsi="Verdana" w:cs="Verdana"/>
          <w:bCs/>
          <w:sz w:val="20"/>
        </w:rPr>
        <w:t xml:space="preserve"> excelente aspecto </w:t>
      </w:r>
      <w:r w:rsidR="0056701C">
        <w:rPr>
          <w:rFonts w:ascii="Verdana" w:hAnsi="Verdana" w:cs="Verdana"/>
          <w:bCs/>
          <w:sz w:val="20"/>
        </w:rPr>
        <w:t>en el</w:t>
      </w:r>
      <w:r w:rsidR="00CB1DBF">
        <w:rPr>
          <w:rFonts w:ascii="Verdana" w:hAnsi="Verdana" w:cs="Verdana"/>
          <w:bCs/>
          <w:sz w:val="20"/>
        </w:rPr>
        <w:t xml:space="preserve"> </w:t>
      </w:r>
      <w:r w:rsidR="00CB1DBF" w:rsidRPr="0074362C">
        <w:rPr>
          <w:rFonts w:ascii="Verdana" w:hAnsi="Verdana" w:cs="Verdana"/>
          <w:bCs/>
          <w:sz w:val="20"/>
        </w:rPr>
        <w:t xml:space="preserve">largo plazo es más fácil </w:t>
      </w:r>
      <w:r w:rsidR="00CB1DBF">
        <w:rPr>
          <w:rFonts w:ascii="Verdana" w:hAnsi="Verdana" w:cs="Verdana"/>
          <w:bCs/>
          <w:sz w:val="20"/>
        </w:rPr>
        <w:t>que nunca con</w:t>
      </w:r>
      <w:r w:rsidR="008811AC">
        <w:rPr>
          <w:rFonts w:ascii="Verdana" w:hAnsi="Verdana" w:cs="Verdana"/>
          <w:bCs/>
          <w:sz w:val="20"/>
        </w:rPr>
        <w:t xml:space="preserve"> </w:t>
      </w:r>
      <w:r w:rsidR="00CB1DBF" w:rsidRPr="0074362C">
        <w:rPr>
          <w:rFonts w:ascii="Verdana" w:hAnsi="Verdana" w:cs="Verdana"/>
          <w:bCs/>
          <w:sz w:val="20"/>
        </w:rPr>
        <w:t>Altro.</w:t>
      </w:r>
      <w:r w:rsidR="00CB1DBF">
        <w:rPr>
          <w:rFonts w:ascii="Verdana" w:hAnsi="Verdana" w:cs="Verdana"/>
          <w:bCs/>
          <w:sz w:val="20"/>
        </w:rPr>
        <w:t xml:space="preserve"> </w:t>
      </w:r>
      <w:r w:rsidR="00DB1992">
        <w:rPr>
          <w:rFonts w:ascii="Verdana" w:hAnsi="Verdana" w:cs="Verdana"/>
          <w:bCs/>
          <w:sz w:val="20"/>
        </w:rPr>
        <w:t>L</w:t>
      </w:r>
      <w:r w:rsidR="00DB1992" w:rsidRPr="0074362C">
        <w:rPr>
          <w:rFonts w:ascii="Verdana" w:hAnsi="Verdana" w:cs="Verdana"/>
          <w:bCs/>
          <w:sz w:val="20"/>
        </w:rPr>
        <w:t>a respuesta</w:t>
      </w:r>
      <w:r w:rsidR="00932F6B">
        <w:rPr>
          <w:rFonts w:ascii="Verdana" w:hAnsi="Verdana" w:cs="Verdana"/>
          <w:bCs/>
          <w:sz w:val="20"/>
        </w:rPr>
        <w:t xml:space="preserve"> a esta necesidad fue</w:t>
      </w:r>
      <w:r w:rsidR="00DB1992" w:rsidRPr="0074362C">
        <w:rPr>
          <w:rFonts w:ascii="Verdana" w:hAnsi="Verdana" w:cs="Verdana"/>
          <w:bCs/>
          <w:sz w:val="20"/>
        </w:rPr>
        <w:t xml:space="preserve"> crear una gama de tonos inspirados en la naturaleza</w:t>
      </w:r>
      <w:r w:rsidR="008811AC">
        <w:rPr>
          <w:rFonts w:ascii="Verdana" w:hAnsi="Verdana" w:cs="Verdana"/>
          <w:bCs/>
          <w:sz w:val="20"/>
        </w:rPr>
        <w:t>,</w:t>
      </w:r>
      <w:r w:rsidR="00DB1992" w:rsidRPr="0074362C">
        <w:rPr>
          <w:rFonts w:ascii="Verdana" w:hAnsi="Verdana" w:cs="Verdana"/>
          <w:bCs/>
          <w:sz w:val="20"/>
        </w:rPr>
        <w:t xml:space="preserve"> con diseños que incorporasen las ventajas visuales propias de la moqueta, la piedra, la madera </w:t>
      </w:r>
      <w:r w:rsidR="00DB1992" w:rsidRPr="0074362C">
        <w:rPr>
          <w:rFonts w:ascii="Verdana" w:hAnsi="Verdana" w:cs="Verdana"/>
          <w:bCs/>
          <w:sz w:val="20"/>
        </w:rPr>
        <w:lastRenderedPageBreak/>
        <w:t>o las baldosas pero</w:t>
      </w:r>
      <w:r w:rsidR="00DB1992">
        <w:rPr>
          <w:rFonts w:ascii="Verdana" w:hAnsi="Verdana" w:cs="Verdana"/>
          <w:bCs/>
          <w:sz w:val="20"/>
        </w:rPr>
        <w:t xml:space="preserve"> sin presentar</w:t>
      </w:r>
      <w:r w:rsidR="00DB1992" w:rsidRPr="0074362C">
        <w:rPr>
          <w:rFonts w:ascii="Verdana" w:hAnsi="Verdana" w:cs="Verdana"/>
          <w:bCs/>
          <w:sz w:val="20"/>
        </w:rPr>
        <w:t xml:space="preserve"> los inconvenientes de higiene que conllevan este tipo de superficie</w:t>
      </w:r>
      <w:r w:rsidR="008811AC">
        <w:rPr>
          <w:rFonts w:ascii="Verdana" w:hAnsi="Verdana" w:cs="Verdana"/>
          <w:bCs/>
          <w:sz w:val="20"/>
        </w:rPr>
        <w:t>s</w:t>
      </w:r>
      <w:r w:rsidR="006352CD">
        <w:rPr>
          <w:rFonts w:ascii="Verdana" w:hAnsi="Verdana" w:cs="Verdana"/>
          <w:bCs/>
          <w:sz w:val="20"/>
        </w:rPr>
        <w:t>.</w:t>
      </w:r>
    </w:p>
    <w:p w14:paraId="317B55DE" w14:textId="65D300ED" w:rsidR="0056701C" w:rsidRDefault="00DB61FB" w:rsidP="005470F4">
      <w:pPr>
        <w:pStyle w:val="detalle-noticia-justify"/>
        <w:shd w:val="clear" w:color="auto" w:fill="FFFFFF"/>
        <w:spacing w:before="120" w:beforeAutospacing="0" w:after="120" w:afterAutospacing="0" w:line="312" w:lineRule="auto"/>
        <w:jc w:val="both"/>
        <w:rPr>
          <w:rFonts w:ascii="Verdana" w:hAnsi="Verdana" w:cs="Verdana"/>
          <w:bCs/>
          <w:i/>
          <w:iCs/>
          <w:color w:val="000000" w:themeColor="text1"/>
          <w:sz w:val="20"/>
        </w:rPr>
      </w:pPr>
      <w:r w:rsidRPr="00DB61FB">
        <w:rPr>
          <w:rFonts w:ascii="Verdana" w:hAnsi="Verdana" w:cs="Verdana"/>
          <w:bCs/>
          <w:color w:val="000000" w:themeColor="text1"/>
          <w:sz w:val="20"/>
        </w:rPr>
        <w:t xml:space="preserve">David Brailsford, </w:t>
      </w:r>
      <w:r w:rsidR="00CE0693">
        <w:rPr>
          <w:rFonts w:ascii="Verdana" w:hAnsi="Verdana" w:cs="Verdana"/>
          <w:bCs/>
          <w:color w:val="000000" w:themeColor="text1"/>
          <w:sz w:val="20"/>
        </w:rPr>
        <w:t>n</w:t>
      </w:r>
      <w:r w:rsidRPr="00DB61FB">
        <w:rPr>
          <w:rFonts w:ascii="Verdana" w:hAnsi="Verdana" w:cs="Verdana"/>
          <w:bCs/>
          <w:color w:val="000000" w:themeColor="text1"/>
          <w:sz w:val="20"/>
        </w:rPr>
        <w:t>uevo Director de Desarrollo de Producto de Altro,</w:t>
      </w:r>
      <w:r w:rsidR="0056701C" w:rsidRPr="00DB61FB">
        <w:rPr>
          <w:rFonts w:ascii="Verdana" w:hAnsi="Verdana" w:cs="Verdana"/>
          <w:bCs/>
          <w:color w:val="000000" w:themeColor="text1"/>
          <w:sz w:val="20"/>
        </w:rPr>
        <w:t xml:space="preserve"> afirma</w:t>
      </w:r>
      <w:r w:rsidR="005470F4">
        <w:rPr>
          <w:rFonts w:ascii="Verdana" w:hAnsi="Verdana" w:cs="Verdana"/>
          <w:bCs/>
          <w:i/>
          <w:iCs/>
          <w:color w:val="000000" w:themeColor="text1"/>
          <w:sz w:val="20"/>
        </w:rPr>
        <w:t>:</w:t>
      </w:r>
      <w:r w:rsidR="008811AC">
        <w:rPr>
          <w:rFonts w:ascii="Verdana" w:hAnsi="Verdana" w:cs="Verdana"/>
          <w:bCs/>
          <w:i/>
          <w:iCs/>
          <w:color w:val="000000" w:themeColor="text1"/>
          <w:sz w:val="20"/>
        </w:rPr>
        <w:t xml:space="preserve"> “</w:t>
      </w:r>
      <w:r w:rsidR="008811AC" w:rsidRPr="008811AC">
        <w:rPr>
          <w:rFonts w:ascii="Verdana" w:hAnsi="Verdana" w:cs="Verdana"/>
          <w:bCs/>
          <w:i/>
          <w:iCs/>
          <w:color w:val="000000" w:themeColor="text1"/>
          <w:sz w:val="20"/>
        </w:rPr>
        <w:t xml:space="preserve">Cuando se trata de actualizar la paleta de colores, los comentarios recibidos durante el proceso nos indicaron que los tonos inspirados en la naturaleza </w:t>
      </w:r>
      <w:r w:rsidR="004D13E1">
        <w:rPr>
          <w:rFonts w:ascii="Verdana" w:hAnsi="Verdana" w:cs="Verdana"/>
          <w:bCs/>
          <w:i/>
          <w:iCs/>
          <w:color w:val="000000" w:themeColor="text1"/>
          <w:sz w:val="20"/>
        </w:rPr>
        <w:t>son</w:t>
      </w:r>
      <w:r w:rsidR="008811AC" w:rsidRPr="008811AC">
        <w:rPr>
          <w:rFonts w:ascii="Verdana" w:hAnsi="Verdana" w:cs="Verdana"/>
          <w:bCs/>
          <w:i/>
          <w:iCs/>
          <w:color w:val="000000" w:themeColor="text1"/>
          <w:sz w:val="20"/>
        </w:rPr>
        <w:t xml:space="preserve"> acogedores y relajantes, pero que también logran ofrecer un aspecto lujos</w:t>
      </w:r>
      <w:r w:rsidR="008811AC">
        <w:rPr>
          <w:rFonts w:ascii="Verdana" w:hAnsi="Verdana" w:cs="Verdana"/>
          <w:bCs/>
          <w:i/>
          <w:iCs/>
          <w:color w:val="000000" w:themeColor="text1"/>
          <w:sz w:val="20"/>
        </w:rPr>
        <w:t>o</w:t>
      </w:r>
      <w:r w:rsidR="006352CD">
        <w:rPr>
          <w:rFonts w:ascii="Verdana" w:hAnsi="Verdana" w:cs="Verdana"/>
          <w:bCs/>
          <w:i/>
          <w:iCs/>
          <w:color w:val="000000" w:themeColor="text1"/>
          <w:sz w:val="20"/>
        </w:rPr>
        <w:t xml:space="preserve">, además de aportar </w:t>
      </w:r>
      <w:r w:rsidR="008811AC" w:rsidRPr="008811AC">
        <w:rPr>
          <w:rFonts w:ascii="Verdana" w:hAnsi="Verdana" w:cs="Verdana"/>
          <w:bCs/>
          <w:i/>
          <w:iCs/>
          <w:color w:val="000000" w:themeColor="text1"/>
          <w:sz w:val="20"/>
        </w:rPr>
        <w:t xml:space="preserve">efectos beneficiosos: </w:t>
      </w:r>
      <w:r w:rsidR="009C361E">
        <w:rPr>
          <w:rFonts w:ascii="Verdana" w:hAnsi="Verdana" w:cs="Verdana"/>
          <w:bCs/>
          <w:i/>
          <w:iCs/>
          <w:color w:val="000000" w:themeColor="text1"/>
          <w:sz w:val="20"/>
        </w:rPr>
        <w:t>S</w:t>
      </w:r>
      <w:r w:rsidR="008811AC" w:rsidRPr="008811AC">
        <w:rPr>
          <w:rFonts w:ascii="Verdana" w:hAnsi="Verdana" w:cs="Verdana"/>
          <w:bCs/>
          <w:i/>
          <w:iCs/>
          <w:color w:val="000000" w:themeColor="text1"/>
          <w:sz w:val="20"/>
        </w:rPr>
        <w:t xml:space="preserve">abemos que la </w:t>
      </w:r>
      <w:proofErr w:type="spellStart"/>
      <w:r w:rsidR="008811AC" w:rsidRPr="008811AC">
        <w:rPr>
          <w:rFonts w:ascii="Verdana" w:hAnsi="Verdana" w:cs="Verdana"/>
          <w:bCs/>
          <w:i/>
          <w:iCs/>
          <w:color w:val="000000" w:themeColor="text1"/>
          <w:sz w:val="20"/>
        </w:rPr>
        <w:t>biofilia</w:t>
      </w:r>
      <w:proofErr w:type="spellEnd"/>
      <w:r w:rsidR="008811AC" w:rsidRPr="008811AC">
        <w:rPr>
          <w:rFonts w:ascii="Verdana" w:hAnsi="Verdana" w:cs="Verdana"/>
          <w:bCs/>
          <w:i/>
          <w:iCs/>
          <w:color w:val="000000" w:themeColor="text1"/>
          <w:sz w:val="20"/>
        </w:rPr>
        <w:t>, esa inclinación innata que sentimos hacia la naturaleza, tiene efectos positivos en nosotros y puede ayudar a recuperarse mejor de cualquier dolencia</w:t>
      </w:r>
      <w:r w:rsidR="008811AC">
        <w:rPr>
          <w:rFonts w:ascii="Verdana" w:hAnsi="Verdana" w:cs="Verdana"/>
          <w:bCs/>
          <w:i/>
          <w:iCs/>
          <w:color w:val="000000" w:themeColor="text1"/>
          <w:sz w:val="20"/>
        </w:rPr>
        <w:t>”</w:t>
      </w:r>
      <w:r w:rsidR="006352CD">
        <w:rPr>
          <w:rFonts w:ascii="Verdana" w:hAnsi="Verdana" w:cs="Verdana"/>
          <w:bCs/>
          <w:i/>
          <w:iCs/>
          <w:color w:val="000000" w:themeColor="text1"/>
          <w:sz w:val="20"/>
        </w:rPr>
        <w:t>.</w:t>
      </w:r>
      <w:r w:rsidR="008811AC">
        <w:rPr>
          <w:rFonts w:ascii="Verdana" w:hAnsi="Verdana" w:cs="Verdana"/>
          <w:bCs/>
          <w:i/>
          <w:iCs/>
          <w:color w:val="000000" w:themeColor="text1"/>
          <w:sz w:val="20"/>
        </w:rPr>
        <w:t xml:space="preserve"> </w:t>
      </w:r>
    </w:p>
    <w:p w14:paraId="3E03882E" w14:textId="5DED182F" w:rsidR="008811AC" w:rsidRPr="0056701C" w:rsidRDefault="0056701C" w:rsidP="005470F4">
      <w:pPr>
        <w:pStyle w:val="detalle-noticia-justify"/>
        <w:shd w:val="clear" w:color="auto" w:fill="FFFFFF"/>
        <w:spacing w:before="120" w:beforeAutospacing="0" w:after="120" w:afterAutospacing="0" w:line="312" w:lineRule="auto"/>
        <w:jc w:val="both"/>
        <w:rPr>
          <w:rFonts w:ascii="Verdana" w:hAnsi="Verdana" w:cs="Verdana"/>
          <w:bCs/>
          <w:color w:val="000000" w:themeColor="text1"/>
          <w:sz w:val="20"/>
        </w:rPr>
      </w:pPr>
      <w:r w:rsidRPr="0056701C">
        <w:rPr>
          <w:rFonts w:ascii="Verdana" w:hAnsi="Verdana" w:cs="Verdana"/>
          <w:bCs/>
          <w:sz w:val="20"/>
        </w:rPr>
        <w:t>Basados en</w:t>
      </w:r>
      <w:r>
        <w:rPr>
          <w:rFonts w:ascii="Verdana" w:hAnsi="Verdana" w:cs="Verdana"/>
          <w:bCs/>
          <w:sz w:val="20"/>
        </w:rPr>
        <w:t xml:space="preserve"> esta línea de trabajo Altro desarrolló</w:t>
      </w:r>
      <w:r w:rsidR="008811AC" w:rsidRPr="008811AC">
        <w:rPr>
          <w:rFonts w:ascii="Verdana" w:hAnsi="Verdana" w:cs="Verdana"/>
          <w:bCs/>
          <w:color w:val="000000" w:themeColor="text1"/>
          <w:sz w:val="20"/>
        </w:rPr>
        <w:t xml:space="preserve"> tonos inspirados en el agua, la piedra, la vegetación y el clima, </w:t>
      </w:r>
      <w:r>
        <w:rPr>
          <w:rFonts w:ascii="Verdana" w:hAnsi="Verdana" w:cs="Verdana"/>
          <w:bCs/>
          <w:color w:val="000000" w:themeColor="text1"/>
          <w:sz w:val="20"/>
        </w:rPr>
        <w:t>incorporando</w:t>
      </w:r>
      <w:r w:rsidR="008811AC" w:rsidRPr="008811AC">
        <w:rPr>
          <w:rFonts w:ascii="Verdana" w:hAnsi="Verdana" w:cs="Verdana"/>
          <w:bCs/>
          <w:color w:val="000000" w:themeColor="text1"/>
          <w:sz w:val="20"/>
        </w:rPr>
        <w:t xml:space="preserve"> una nueva paleta de tonos verdes, azules, grises y terracota, </w:t>
      </w:r>
      <w:r w:rsidR="008811AC" w:rsidRPr="00AF2B49">
        <w:rPr>
          <w:rFonts w:ascii="Verdana" w:hAnsi="Verdana" w:cs="Verdana"/>
          <w:bCs/>
          <w:color w:val="000000" w:themeColor="text1"/>
          <w:sz w:val="20"/>
        </w:rPr>
        <w:t>cot</w:t>
      </w:r>
      <w:r w:rsidRPr="00AF2B49">
        <w:rPr>
          <w:rFonts w:ascii="Verdana" w:hAnsi="Verdana" w:cs="Verdana"/>
          <w:bCs/>
          <w:color w:val="000000" w:themeColor="text1"/>
          <w:sz w:val="20"/>
        </w:rPr>
        <w:t>ejados</w:t>
      </w:r>
      <w:r w:rsidR="008811AC" w:rsidRPr="008811AC">
        <w:rPr>
          <w:rFonts w:ascii="Verdana" w:hAnsi="Verdana" w:cs="Verdana"/>
          <w:bCs/>
          <w:color w:val="000000" w:themeColor="text1"/>
          <w:sz w:val="20"/>
        </w:rPr>
        <w:t xml:space="preserve"> y perfeccionad</w:t>
      </w:r>
      <w:r w:rsidR="009C361E">
        <w:rPr>
          <w:rFonts w:ascii="Verdana" w:hAnsi="Verdana" w:cs="Verdana"/>
          <w:bCs/>
          <w:color w:val="000000" w:themeColor="text1"/>
          <w:sz w:val="20"/>
        </w:rPr>
        <w:t>o</w:t>
      </w:r>
      <w:r w:rsidR="008811AC" w:rsidRPr="008811AC">
        <w:rPr>
          <w:rFonts w:ascii="Verdana" w:hAnsi="Verdana" w:cs="Verdana"/>
          <w:bCs/>
          <w:color w:val="000000" w:themeColor="text1"/>
          <w:sz w:val="20"/>
        </w:rPr>
        <w:t>s con</w:t>
      </w:r>
      <w:r>
        <w:rPr>
          <w:rFonts w:ascii="Verdana" w:hAnsi="Verdana" w:cs="Verdana"/>
          <w:bCs/>
          <w:color w:val="000000" w:themeColor="text1"/>
          <w:sz w:val="20"/>
        </w:rPr>
        <w:t xml:space="preserve"> la opinión de sus</w:t>
      </w:r>
      <w:r w:rsidR="008811AC" w:rsidRPr="008811AC">
        <w:rPr>
          <w:rFonts w:ascii="Verdana" w:hAnsi="Verdana" w:cs="Verdana"/>
          <w:bCs/>
          <w:color w:val="000000" w:themeColor="text1"/>
          <w:sz w:val="20"/>
        </w:rPr>
        <w:t xml:space="preserve"> clientes y colaboradores. </w:t>
      </w:r>
    </w:p>
    <w:p w14:paraId="4AA1B361" w14:textId="64218783" w:rsidR="00CA0D02" w:rsidRDefault="00CA0D02" w:rsidP="005470F4">
      <w:pPr>
        <w:pStyle w:val="detalle-noticia-justify"/>
        <w:shd w:val="clear" w:color="auto" w:fill="FFFFFF"/>
        <w:spacing w:before="120" w:beforeAutospacing="0" w:after="120" w:afterAutospacing="0" w:line="312" w:lineRule="auto"/>
        <w:jc w:val="both"/>
        <w:rPr>
          <w:rFonts w:ascii="Verdana" w:hAnsi="Verdana" w:cs="Verdana"/>
          <w:bCs/>
          <w:i/>
          <w:iCs/>
          <w:sz w:val="20"/>
        </w:rPr>
      </w:pPr>
      <w:r w:rsidRPr="0056701C">
        <w:rPr>
          <w:rFonts w:ascii="Verdana" w:hAnsi="Verdana" w:cs="Verdana"/>
          <w:bCs/>
          <w:color w:val="000000" w:themeColor="text1"/>
          <w:sz w:val="20"/>
        </w:rPr>
        <w:t xml:space="preserve">El enfoque Bauhaus </w:t>
      </w:r>
      <w:r w:rsidR="0056701C" w:rsidRPr="0056701C">
        <w:rPr>
          <w:rFonts w:ascii="Verdana" w:hAnsi="Verdana" w:cs="Verdana"/>
          <w:bCs/>
          <w:color w:val="000000" w:themeColor="text1"/>
          <w:sz w:val="20"/>
        </w:rPr>
        <w:t>enseñaba la</w:t>
      </w:r>
      <w:r w:rsid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lealtad</w:t>
      </w:r>
      <w:r w:rsid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a los</w:t>
      </w:r>
      <w:r w:rsid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materiales</w:t>
      </w:r>
      <w:r w:rsid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 xml:space="preserve">como </w:t>
      </w:r>
      <w:r w:rsidR="0056701C">
        <w:rPr>
          <w:rFonts w:ascii="Verdana" w:hAnsi="Verdana" w:cs="Verdana"/>
          <w:bCs/>
          <w:color w:val="000000" w:themeColor="text1"/>
          <w:sz w:val="20"/>
        </w:rPr>
        <w:t>otro</w:t>
      </w:r>
      <w:r w:rsidR="0056701C" w:rsidRPr="0056701C">
        <w:rPr>
          <w:rFonts w:ascii="Verdana" w:hAnsi="Verdana" w:cs="Verdana"/>
          <w:bCs/>
          <w:color w:val="000000" w:themeColor="text1"/>
          <w:sz w:val="20"/>
        </w:rPr>
        <w:t xml:space="preserve"> eje principal</w:t>
      </w:r>
      <w:r w:rsidR="0056701C">
        <w:rPr>
          <w:rFonts w:ascii="Verdana" w:hAnsi="Verdana" w:cs="Verdana"/>
          <w:bCs/>
          <w:color w:val="000000" w:themeColor="text1"/>
          <w:sz w:val="20"/>
        </w:rPr>
        <w:t>. E</w:t>
      </w:r>
      <w:r w:rsidR="0056701C" w:rsidRPr="0056701C">
        <w:rPr>
          <w:rFonts w:ascii="Verdana" w:hAnsi="Verdana" w:cs="Verdana"/>
          <w:bCs/>
          <w:color w:val="000000" w:themeColor="text1"/>
          <w:sz w:val="20"/>
        </w:rPr>
        <w:t>sto significa que los</w:t>
      </w:r>
      <w:r w:rsid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materiales</w:t>
      </w:r>
      <w:r w:rsid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 xml:space="preserve">debían de ser utilizados de la manera más apropiada y honesta, y lo más importante, </w:t>
      </w:r>
      <w:r w:rsidR="0056701C">
        <w:rPr>
          <w:rFonts w:ascii="Verdana" w:hAnsi="Verdana" w:cs="Verdana"/>
          <w:bCs/>
          <w:color w:val="000000" w:themeColor="text1"/>
          <w:sz w:val="20"/>
        </w:rPr>
        <w:t xml:space="preserve">que </w:t>
      </w:r>
      <w:r w:rsidR="0056701C" w:rsidRPr="0056701C">
        <w:rPr>
          <w:rFonts w:ascii="Verdana" w:hAnsi="Verdana" w:cs="Verdana"/>
          <w:bCs/>
          <w:color w:val="000000" w:themeColor="text1"/>
          <w:sz w:val="20"/>
        </w:rPr>
        <w:t xml:space="preserve">su naturaleza no </w:t>
      </w:r>
      <w:r w:rsidR="0056701C">
        <w:rPr>
          <w:rFonts w:ascii="Verdana" w:hAnsi="Verdana" w:cs="Verdana"/>
          <w:bCs/>
          <w:color w:val="000000" w:themeColor="text1"/>
          <w:sz w:val="20"/>
        </w:rPr>
        <w:t>fuese</w:t>
      </w:r>
      <w:r w:rsidR="0056701C" w:rsidRPr="0056701C">
        <w:rPr>
          <w:rFonts w:ascii="Verdana" w:hAnsi="Verdana" w:cs="Verdana"/>
          <w:bCs/>
          <w:color w:val="000000" w:themeColor="text1"/>
          <w:sz w:val="20"/>
        </w:rPr>
        <w:t xml:space="preserve"> modificada</w:t>
      </w:r>
      <w:r w:rsidR="0056701C">
        <w:rPr>
          <w:rFonts w:ascii="Verdana" w:hAnsi="Verdana" w:cs="Verdana"/>
          <w:bCs/>
          <w:color w:val="000000" w:themeColor="text1"/>
          <w:sz w:val="20"/>
        </w:rPr>
        <w:t>. Altro siguiendo esta premisa quiere</w:t>
      </w:r>
      <w:r w:rsidR="0056701C" w:rsidRPr="0056701C">
        <w:rPr>
          <w:rFonts w:ascii="Verdana" w:hAnsi="Verdana" w:cs="Verdana"/>
          <w:bCs/>
          <w:color w:val="000000" w:themeColor="text1"/>
          <w:sz w:val="20"/>
        </w:rPr>
        <w:t xml:space="preserve"> ser</w:t>
      </w:r>
      <w:r w:rsidR="00DE72F8" w:rsidRPr="0056701C">
        <w:rPr>
          <w:rFonts w:ascii="Verdana" w:hAnsi="Verdana" w:cs="Verdana"/>
          <w:bCs/>
          <w:color w:val="000000" w:themeColor="text1"/>
          <w:sz w:val="20"/>
        </w:rPr>
        <w:t xml:space="preserve"> </w:t>
      </w:r>
      <w:r w:rsidR="0056701C" w:rsidRPr="0056701C">
        <w:rPr>
          <w:rFonts w:ascii="Verdana" w:hAnsi="Verdana" w:cs="Verdana"/>
          <w:bCs/>
          <w:color w:val="000000" w:themeColor="text1"/>
          <w:sz w:val="20"/>
        </w:rPr>
        <w:t>fiel</w:t>
      </w:r>
      <w:r w:rsidR="00DE72F8">
        <w:rPr>
          <w:rFonts w:ascii="Verdana" w:hAnsi="Verdana" w:cs="Verdana"/>
          <w:bCs/>
          <w:sz w:val="20"/>
        </w:rPr>
        <w:t xml:space="preserve"> </w:t>
      </w:r>
      <w:r w:rsidRPr="0074362C">
        <w:rPr>
          <w:rFonts w:ascii="Verdana" w:hAnsi="Verdana" w:cs="Verdana"/>
          <w:bCs/>
          <w:sz w:val="20"/>
        </w:rPr>
        <w:t>al</w:t>
      </w:r>
      <w:r w:rsidR="0056701C">
        <w:rPr>
          <w:rFonts w:ascii="Verdana" w:hAnsi="Verdana" w:cs="Verdana"/>
          <w:bCs/>
          <w:sz w:val="20"/>
        </w:rPr>
        <w:t xml:space="preserve"> vinilo, </w:t>
      </w:r>
      <w:r w:rsidRPr="0074362C">
        <w:rPr>
          <w:rFonts w:ascii="Verdana" w:hAnsi="Verdana" w:cs="Verdana"/>
          <w:bCs/>
          <w:sz w:val="20"/>
        </w:rPr>
        <w:t xml:space="preserve">sin la intención de que el vinilo parezca </w:t>
      </w:r>
      <w:r w:rsidR="009C361E">
        <w:rPr>
          <w:rFonts w:ascii="Verdana" w:hAnsi="Verdana" w:cs="Verdana"/>
          <w:bCs/>
          <w:sz w:val="20"/>
        </w:rPr>
        <w:t>algo</w:t>
      </w:r>
      <w:r w:rsidRPr="0074362C">
        <w:rPr>
          <w:rFonts w:ascii="Verdana" w:hAnsi="Verdana" w:cs="Verdana"/>
          <w:bCs/>
          <w:sz w:val="20"/>
        </w:rPr>
        <w:t xml:space="preserve"> que no es.</w:t>
      </w:r>
      <w:r w:rsidR="009C361E">
        <w:rPr>
          <w:rFonts w:ascii="Verdana" w:hAnsi="Verdana" w:cs="Verdana"/>
          <w:bCs/>
          <w:sz w:val="20"/>
        </w:rPr>
        <w:t xml:space="preserve"> A</w:t>
      </w:r>
      <w:r w:rsidR="00DB1992">
        <w:rPr>
          <w:rFonts w:ascii="Verdana" w:hAnsi="Verdana" w:cs="Verdana"/>
          <w:bCs/>
          <w:sz w:val="20"/>
        </w:rPr>
        <w:t xml:space="preserve">sí lo </w:t>
      </w:r>
      <w:r w:rsidR="00EA29D7">
        <w:rPr>
          <w:rFonts w:ascii="Verdana" w:hAnsi="Verdana" w:cs="Verdana"/>
          <w:bCs/>
          <w:sz w:val="20"/>
        </w:rPr>
        <w:t>explica</w:t>
      </w:r>
      <w:r w:rsidR="00DB1992">
        <w:rPr>
          <w:rFonts w:ascii="Verdana" w:hAnsi="Verdana" w:cs="Verdana"/>
          <w:bCs/>
          <w:sz w:val="20"/>
        </w:rPr>
        <w:t xml:space="preserve"> </w:t>
      </w:r>
      <w:r w:rsidR="00DB61FB" w:rsidRPr="00DB61FB">
        <w:rPr>
          <w:rFonts w:ascii="Verdana" w:hAnsi="Verdana" w:cs="Verdana"/>
          <w:bCs/>
          <w:color w:val="000000" w:themeColor="text1"/>
          <w:sz w:val="20"/>
        </w:rPr>
        <w:t>Brailsford</w:t>
      </w:r>
      <w:r w:rsidR="00DB61FB">
        <w:rPr>
          <w:rFonts w:ascii="Verdana" w:hAnsi="Verdana" w:cs="Verdana"/>
          <w:bCs/>
          <w:color w:val="000000" w:themeColor="text1"/>
          <w:sz w:val="20"/>
        </w:rPr>
        <w:t>:</w:t>
      </w:r>
      <w:r w:rsidR="00DB1992">
        <w:rPr>
          <w:rFonts w:ascii="Verdana" w:hAnsi="Verdana" w:cs="Verdana"/>
          <w:bCs/>
          <w:sz w:val="20"/>
        </w:rPr>
        <w:t xml:space="preserve"> “</w:t>
      </w:r>
      <w:r w:rsidR="00DB1992">
        <w:rPr>
          <w:rFonts w:ascii="Verdana" w:hAnsi="Verdana" w:cs="Verdana"/>
          <w:bCs/>
          <w:i/>
          <w:iCs/>
          <w:sz w:val="20"/>
        </w:rPr>
        <w:t>T</w:t>
      </w:r>
      <w:r w:rsidRPr="00DB1992">
        <w:rPr>
          <w:rFonts w:ascii="Verdana" w:hAnsi="Verdana" w:cs="Verdana"/>
          <w:bCs/>
          <w:i/>
          <w:iCs/>
          <w:sz w:val="20"/>
        </w:rPr>
        <w:t>rabajamos para reducir las diferencias entre el vinilo y otros materiales como, por ejemplo, la moqueta. Así nos planteamos, ¿</w:t>
      </w:r>
      <w:r w:rsidR="00CE0693">
        <w:rPr>
          <w:rFonts w:ascii="Verdana" w:hAnsi="Verdana" w:cs="Verdana"/>
          <w:bCs/>
          <w:i/>
          <w:iCs/>
          <w:sz w:val="20"/>
        </w:rPr>
        <w:t>q</w:t>
      </w:r>
      <w:r w:rsidRPr="00DB1992">
        <w:rPr>
          <w:rFonts w:ascii="Verdana" w:hAnsi="Verdana" w:cs="Verdana"/>
          <w:bCs/>
          <w:i/>
          <w:iCs/>
          <w:sz w:val="20"/>
        </w:rPr>
        <w:t>ué nos gusta de la moqueta? Tiene un aspecto cálido, con textura, resulta acogedor y no se limita a un solo tono. Por lo tanto, seleccionamos un diseño que imita el tejido y aplicamos dos tonos de color en diferentes capas para darle una apariencia de textura y profundidad</w:t>
      </w:r>
      <w:r w:rsidR="009C361E">
        <w:rPr>
          <w:rFonts w:ascii="Verdana" w:hAnsi="Verdana" w:cs="Verdana"/>
          <w:bCs/>
          <w:i/>
          <w:iCs/>
          <w:sz w:val="20"/>
        </w:rPr>
        <w:t>.</w:t>
      </w:r>
      <w:r w:rsidRPr="00DB1992">
        <w:rPr>
          <w:rFonts w:ascii="Verdana" w:hAnsi="Verdana" w:cs="Verdana"/>
          <w:bCs/>
          <w:i/>
          <w:iCs/>
          <w:sz w:val="20"/>
        </w:rPr>
        <w:t xml:space="preserve"> Si bien se aprecia el efecto tejido, la apariencia final se identifica más con un efecto de matriz de puntos. En definitiva, se logra un efecto tejido con un toque diferente.</w:t>
      </w:r>
      <w:r w:rsidR="00DB1992">
        <w:rPr>
          <w:rFonts w:ascii="Verdana" w:hAnsi="Verdana" w:cs="Verdana"/>
          <w:bCs/>
          <w:i/>
          <w:iCs/>
          <w:sz w:val="20"/>
        </w:rPr>
        <w:t>”</w:t>
      </w:r>
    </w:p>
    <w:p w14:paraId="6F832562" w14:textId="201B15BD" w:rsidR="00916E58" w:rsidRPr="00916E58" w:rsidRDefault="00916E58" w:rsidP="005470F4">
      <w:pPr>
        <w:pStyle w:val="detalle-noticia-justify"/>
        <w:shd w:val="clear" w:color="auto" w:fill="FFFFFF"/>
        <w:spacing w:before="120" w:beforeAutospacing="0" w:after="120" w:afterAutospacing="0" w:line="312" w:lineRule="auto"/>
        <w:jc w:val="both"/>
        <w:rPr>
          <w:rFonts w:ascii="Verdana" w:hAnsi="Verdana"/>
          <w:b/>
          <w:bCs/>
          <w:color w:val="008080"/>
          <w:sz w:val="20"/>
          <w:szCs w:val="20"/>
        </w:rPr>
      </w:pPr>
      <w:r>
        <w:rPr>
          <w:rFonts w:ascii="Verdana" w:hAnsi="Verdana"/>
          <w:b/>
          <w:bCs/>
          <w:color w:val="008080"/>
          <w:sz w:val="20"/>
          <w:szCs w:val="20"/>
        </w:rPr>
        <w:t>Resistente</w:t>
      </w:r>
      <w:r w:rsidR="003B5D5A">
        <w:rPr>
          <w:rFonts w:ascii="Verdana" w:hAnsi="Verdana"/>
          <w:b/>
          <w:bCs/>
          <w:color w:val="008080"/>
          <w:sz w:val="20"/>
          <w:szCs w:val="20"/>
        </w:rPr>
        <w:t>s</w:t>
      </w:r>
      <w:r>
        <w:rPr>
          <w:rFonts w:ascii="Verdana" w:hAnsi="Verdana"/>
          <w:b/>
          <w:bCs/>
          <w:color w:val="008080"/>
          <w:sz w:val="20"/>
          <w:szCs w:val="20"/>
        </w:rPr>
        <w:t xml:space="preserve"> y de f</w:t>
      </w:r>
      <w:r w:rsidRPr="00916E58">
        <w:rPr>
          <w:rFonts w:ascii="Verdana" w:hAnsi="Verdana"/>
          <w:b/>
          <w:bCs/>
          <w:color w:val="008080"/>
          <w:sz w:val="20"/>
          <w:szCs w:val="20"/>
        </w:rPr>
        <w:t>ácil mantenimiento</w:t>
      </w:r>
    </w:p>
    <w:p w14:paraId="4232A6D4" w14:textId="1FC23F1B" w:rsidR="006352CD" w:rsidRPr="00F84901" w:rsidRDefault="00916E58" w:rsidP="005470F4">
      <w:pPr>
        <w:pStyle w:val="detalle-noticia-justify"/>
        <w:shd w:val="clear" w:color="auto" w:fill="FFFFFF"/>
        <w:spacing w:before="120" w:beforeAutospacing="0" w:after="120" w:afterAutospacing="0" w:line="312" w:lineRule="auto"/>
        <w:jc w:val="both"/>
        <w:rPr>
          <w:rFonts w:ascii="Verdana" w:hAnsi="Verdana" w:cs="Verdana"/>
          <w:bCs/>
          <w:color w:val="000000" w:themeColor="text1"/>
          <w:sz w:val="20"/>
        </w:rPr>
      </w:pPr>
      <w:r w:rsidRPr="00F84901">
        <w:rPr>
          <w:rFonts w:ascii="Verdana" w:hAnsi="Verdana" w:cs="Verdana"/>
          <w:bCs/>
          <w:color w:val="000000" w:themeColor="text1"/>
          <w:sz w:val="20"/>
        </w:rPr>
        <w:t xml:space="preserve">Gracias a </w:t>
      </w:r>
      <w:r w:rsidR="00F84901">
        <w:rPr>
          <w:rFonts w:ascii="Verdana" w:hAnsi="Verdana" w:cs="Verdana"/>
          <w:bCs/>
          <w:color w:val="000000" w:themeColor="text1"/>
          <w:sz w:val="20"/>
        </w:rPr>
        <w:t>la</w:t>
      </w:r>
      <w:r w:rsidRPr="00F84901">
        <w:rPr>
          <w:rFonts w:ascii="Verdana" w:hAnsi="Verdana" w:cs="Verdana"/>
          <w:bCs/>
          <w:color w:val="000000" w:themeColor="text1"/>
          <w:sz w:val="20"/>
        </w:rPr>
        <w:t xml:space="preserve"> alta resistencia a la </w:t>
      </w:r>
      <w:proofErr w:type="spellStart"/>
      <w:r w:rsidRPr="00F84901">
        <w:rPr>
          <w:rFonts w:ascii="Verdana" w:hAnsi="Verdana" w:cs="Verdana"/>
          <w:bCs/>
          <w:color w:val="000000" w:themeColor="text1"/>
          <w:sz w:val="20"/>
        </w:rPr>
        <w:t>indentación</w:t>
      </w:r>
      <w:proofErr w:type="spellEnd"/>
      <w:r w:rsidRPr="00F84901">
        <w:rPr>
          <w:rFonts w:ascii="Verdana" w:hAnsi="Verdana" w:cs="Verdana"/>
          <w:bCs/>
          <w:color w:val="000000" w:themeColor="text1"/>
          <w:sz w:val="20"/>
        </w:rPr>
        <w:t xml:space="preserve"> residual </w:t>
      </w:r>
      <w:r w:rsidR="00F84901">
        <w:rPr>
          <w:rFonts w:ascii="Verdana" w:hAnsi="Verdana" w:cs="Verdana"/>
          <w:bCs/>
          <w:color w:val="000000" w:themeColor="text1"/>
          <w:sz w:val="20"/>
        </w:rPr>
        <w:t>estos modelos</w:t>
      </w:r>
      <w:r w:rsidRPr="00F84901">
        <w:rPr>
          <w:rFonts w:ascii="Verdana" w:hAnsi="Verdana" w:cs="Verdana"/>
          <w:bCs/>
          <w:color w:val="000000" w:themeColor="text1"/>
          <w:sz w:val="20"/>
        </w:rPr>
        <w:t xml:space="preserve"> permanece</w:t>
      </w:r>
      <w:r w:rsidR="00F84901">
        <w:rPr>
          <w:rFonts w:ascii="Verdana" w:hAnsi="Verdana" w:cs="Verdana"/>
          <w:bCs/>
          <w:color w:val="000000" w:themeColor="text1"/>
          <w:sz w:val="20"/>
        </w:rPr>
        <w:t>n</w:t>
      </w:r>
      <w:r w:rsidRPr="00F84901">
        <w:rPr>
          <w:rFonts w:ascii="Verdana" w:hAnsi="Verdana" w:cs="Verdana"/>
          <w:bCs/>
          <w:color w:val="000000" w:themeColor="text1"/>
          <w:sz w:val="20"/>
        </w:rPr>
        <w:t xml:space="preserve"> </w:t>
      </w:r>
      <w:r w:rsidRPr="00AF2B49">
        <w:rPr>
          <w:rFonts w:ascii="Verdana" w:hAnsi="Verdana" w:cs="Verdana"/>
          <w:bCs/>
          <w:color w:val="000000" w:themeColor="text1"/>
          <w:sz w:val="20"/>
        </w:rPr>
        <w:t>intacto</w:t>
      </w:r>
      <w:r w:rsidR="00AF2B49" w:rsidRPr="00AF2B49">
        <w:rPr>
          <w:rFonts w:ascii="Verdana" w:hAnsi="Verdana" w:cs="Verdana"/>
          <w:bCs/>
          <w:color w:val="000000" w:themeColor="text1"/>
          <w:sz w:val="20"/>
        </w:rPr>
        <w:t>s</w:t>
      </w:r>
      <w:r w:rsidRPr="00AF2B49">
        <w:rPr>
          <w:rFonts w:ascii="Verdana" w:hAnsi="Verdana" w:cs="Verdana"/>
          <w:bCs/>
          <w:color w:val="000000" w:themeColor="text1"/>
          <w:sz w:val="20"/>
        </w:rPr>
        <w:t xml:space="preserve"> </w:t>
      </w:r>
      <w:r w:rsidRPr="00F84901">
        <w:rPr>
          <w:rFonts w:ascii="Verdana" w:hAnsi="Verdana" w:cs="Verdana"/>
          <w:bCs/>
          <w:color w:val="000000" w:themeColor="text1"/>
          <w:sz w:val="20"/>
        </w:rPr>
        <w:t xml:space="preserve">a pesar de los habituales movimientos de equipos y mobiliario. Los 3 modelos </w:t>
      </w:r>
      <w:r w:rsidR="006352CD" w:rsidRPr="00F84901">
        <w:rPr>
          <w:rFonts w:ascii="Verdana" w:hAnsi="Verdana" w:cs="Verdana"/>
          <w:bCs/>
          <w:color w:val="000000" w:themeColor="text1"/>
          <w:sz w:val="20"/>
        </w:rPr>
        <w:t xml:space="preserve">se han </w:t>
      </w:r>
      <w:r w:rsidRPr="00F84901">
        <w:rPr>
          <w:rFonts w:ascii="Verdana" w:hAnsi="Verdana" w:cs="Verdana"/>
          <w:bCs/>
          <w:color w:val="000000" w:themeColor="text1"/>
          <w:sz w:val="20"/>
        </w:rPr>
        <w:t>re</w:t>
      </w:r>
      <w:r w:rsidR="006352CD" w:rsidRPr="00F84901">
        <w:rPr>
          <w:rFonts w:ascii="Verdana" w:hAnsi="Verdana" w:cs="Verdana"/>
          <w:bCs/>
          <w:color w:val="000000" w:themeColor="text1"/>
          <w:sz w:val="20"/>
        </w:rPr>
        <w:t xml:space="preserve">diseñado </w:t>
      </w:r>
      <w:r w:rsidRPr="00F84901">
        <w:rPr>
          <w:rFonts w:ascii="Verdana" w:hAnsi="Verdana" w:cs="Verdana"/>
          <w:bCs/>
          <w:color w:val="000000" w:themeColor="text1"/>
          <w:sz w:val="20"/>
        </w:rPr>
        <w:t xml:space="preserve">de forma </w:t>
      </w:r>
      <w:r w:rsidR="006352CD" w:rsidRPr="00F84901">
        <w:rPr>
          <w:rFonts w:ascii="Verdana" w:hAnsi="Verdana" w:cs="Verdana"/>
          <w:bCs/>
          <w:color w:val="000000" w:themeColor="text1"/>
          <w:sz w:val="20"/>
        </w:rPr>
        <w:t xml:space="preserve">que </w:t>
      </w:r>
      <w:r w:rsidRPr="00F84901">
        <w:rPr>
          <w:rFonts w:ascii="Verdana" w:hAnsi="Verdana" w:cs="Verdana"/>
          <w:bCs/>
          <w:color w:val="000000" w:themeColor="text1"/>
          <w:sz w:val="20"/>
        </w:rPr>
        <w:t xml:space="preserve">se </w:t>
      </w:r>
      <w:r w:rsidR="006352CD" w:rsidRPr="00F84901">
        <w:rPr>
          <w:rFonts w:ascii="Verdana" w:hAnsi="Verdana" w:cs="Verdana"/>
          <w:bCs/>
          <w:color w:val="000000" w:themeColor="text1"/>
          <w:sz w:val="20"/>
        </w:rPr>
        <w:t>facilit</w:t>
      </w:r>
      <w:r w:rsidRPr="00F84901">
        <w:rPr>
          <w:rFonts w:ascii="Verdana" w:hAnsi="Verdana" w:cs="Verdana"/>
          <w:bCs/>
          <w:color w:val="000000" w:themeColor="text1"/>
          <w:sz w:val="20"/>
        </w:rPr>
        <w:t>e su</w:t>
      </w:r>
      <w:r w:rsidR="006352CD" w:rsidRPr="00F84901">
        <w:rPr>
          <w:rFonts w:ascii="Verdana" w:hAnsi="Verdana" w:cs="Verdana"/>
          <w:bCs/>
          <w:color w:val="000000" w:themeColor="text1"/>
          <w:sz w:val="20"/>
        </w:rPr>
        <w:t xml:space="preserve"> proceso de limpieza</w:t>
      </w:r>
      <w:r w:rsidR="00F84901">
        <w:rPr>
          <w:rFonts w:ascii="Verdana" w:hAnsi="Verdana" w:cs="Verdana"/>
          <w:bCs/>
          <w:color w:val="000000" w:themeColor="text1"/>
          <w:sz w:val="20"/>
        </w:rPr>
        <w:t xml:space="preserve"> y cuentan</w:t>
      </w:r>
      <w:r w:rsidRPr="00F84901">
        <w:rPr>
          <w:rFonts w:ascii="Verdana" w:hAnsi="Verdana" w:cs="Verdana"/>
          <w:bCs/>
          <w:color w:val="000000" w:themeColor="text1"/>
          <w:sz w:val="20"/>
        </w:rPr>
        <w:t xml:space="preserve"> con </w:t>
      </w:r>
      <w:r w:rsidR="006352CD" w:rsidRPr="00F84901">
        <w:rPr>
          <w:rFonts w:ascii="Verdana" w:hAnsi="Verdana" w:cs="Verdana"/>
          <w:bCs/>
          <w:color w:val="000000" w:themeColor="text1"/>
          <w:sz w:val="20"/>
        </w:rPr>
        <w:t>un reliev</w:t>
      </w:r>
      <w:r w:rsidR="00932F6B" w:rsidRPr="00F84901">
        <w:rPr>
          <w:rFonts w:ascii="Verdana" w:hAnsi="Verdana" w:cs="Verdana"/>
          <w:bCs/>
          <w:color w:val="000000" w:themeColor="text1"/>
          <w:sz w:val="20"/>
        </w:rPr>
        <w:t>e</w:t>
      </w:r>
      <w:r w:rsidR="006352CD" w:rsidRPr="00F84901">
        <w:rPr>
          <w:rFonts w:ascii="Verdana" w:hAnsi="Verdana" w:cs="Verdana"/>
          <w:bCs/>
          <w:color w:val="000000" w:themeColor="text1"/>
          <w:sz w:val="20"/>
        </w:rPr>
        <w:t xml:space="preserve"> reducido </w:t>
      </w:r>
      <w:r w:rsidRPr="00F84901">
        <w:rPr>
          <w:rFonts w:ascii="Verdana" w:hAnsi="Verdana" w:cs="Verdana"/>
          <w:bCs/>
          <w:color w:val="000000" w:themeColor="text1"/>
          <w:sz w:val="20"/>
        </w:rPr>
        <w:t>que minimiza</w:t>
      </w:r>
      <w:r w:rsidR="006352CD" w:rsidRPr="00F84901">
        <w:rPr>
          <w:rFonts w:ascii="Verdana" w:hAnsi="Verdana" w:cs="Verdana"/>
          <w:bCs/>
          <w:color w:val="000000" w:themeColor="text1"/>
          <w:sz w:val="20"/>
        </w:rPr>
        <w:t xml:space="preserve"> la acumulación de suciedad en ellos. </w:t>
      </w:r>
    </w:p>
    <w:p w14:paraId="43CC8A13" w14:textId="77777777" w:rsidR="00844D0A" w:rsidRPr="00FE41E4" w:rsidRDefault="00844D0A" w:rsidP="005470F4">
      <w:pPr>
        <w:pStyle w:val="BodyText"/>
        <w:spacing w:before="120" w:after="120" w:line="312" w:lineRule="auto"/>
        <w:rPr>
          <w:rFonts w:ascii="Verdana" w:hAnsi="Verdana"/>
          <w:b/>
          <w:bCs/>
          <w:sz w:val="20"/>
        </w:rPr>
      </w:pPr>
      <w:r w:rsidRPr="00844D0A">
        <w:rPr>
          <w:rFonts w:ascii="Verdana" w:hAnsi="Verdana"/>
          <w:b/>
          <w:bCs/>
          <w:color w:val="008080"/>
          <w:sz w:val="20"/>
        </w:rPr>
        <w:t>Sobre Altro</w:t>
      </w:r>
      <w:r w:rsidRPr="00FE41E4">
        <w:rPr>
          <w:b/>
          <w:bCs/>
        </w:rPr>
        <w:t xml:space="preserve"> </w:t>
      </w:r>
      <w:r w:rsidRPr="00FE41E4">
        <w:rPr>
          <w:rFonts w:ascii="Verdana" w:hAnsi="Verdana"/>
          <w:b/>
          <w:bCs/>
          <w:sz w:val="20"/>
        </w:rPr>
        <w:t xml:space="preserve">– </w:t>
      </w:r>
      <w:hyperlink r:id="rId7" w:history="1">
        <w:r w:rsidRPr="00FE41E4">
          <w:rPr>
            <w:rStyle w:val="Hyperlink"/>
            <w:rFonts w:ascii="Verdana" w:hAnsi="Verdana"/>
            <w:b/>
            <w:bCs/>
            <w:sz w:val="20"/>
          </w:rPr>
          <w:t>www.altroscandess.com</w:t>
        </w:r>
      </w:hyperlink>
    </w:p>
    <w:p w14:paraId="77D76DC9" w14:textId="4534CD34" w:rsidR="006E482B" w:rsidRPr="007C7BD4" w:rsidRDefault="00844D0A" w:rsidP="005470F4">
      <w:pPr>
        <w:spacing w:before="120" w:after="120" w:line="312" w:lineRule="auto"/>
        <w:jc w:val="both"/>
        <w:rPr>
          <w:rFonts w:ascii="Verdana" w:hAnsi="Verdana" w:cs="Verdana"/>
          <w:noProof/>
          <w:sz w:val="20"/>
        </w:rPr>
      </w:pPr>
      <w:r w:rsidRPr="00844D0A">
        <w:rPr>
          <w:rFonts w:ascii="Verdana" w:hAnsi="Verdana" w:cs="Verdana"/>
          <w:noProof/>
          <w:sz w:val="20"/>
          <w:szCs w:val="24"/>
        </w:rPr>
        <w:t xml:space="preserve">Altro lleva </w:t>
      </w:r>
      <w:r w:rsidR="006C4E7C">
        <w:rPr>
          <w:rFonts w:ascii="Verdana" w:hAnsi="Verdana" w:cs="Verdana"/>
          <w:noProof/>
          <w:sz w:val="20"/>
          <w:szCs w:val="24"/>
        </w:rPr>
        <w:t xml:space="preserve">más de </w:t>
      </w:r>
      <w:r w:rsidRPr="00844D0A">
        <w:rPr>
          <w:rFonts w:ascii="Verdana" w:hAnsi="Verdana" w:cs="Verdana"/>
          <w:noProof/>
          <w:sz w:val="20"/>
          <w:szCs w:val="24"/>
        </w:rPr>
        <w:t xml:space="preserve">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7C7BD4">
        <w:rPr>
          <w:rFonts w:ascii="Verdana" w:hAnsi="Verdana" w:cs="Verdana"/>
          <w:noProof/>
          <w:sz w:val="20"/>
          <w:szCs w:val="24"/>
        </w:rPr>
        <w:t>Designed for possibilities. Made for people.</w:t>
      </w:r>
    </w:p>
    <w:p w14:paraId="49552EEB" w14:textId="77777777" w:rsidR="00D25445" w:rsidRPr="00B0714A" w:rsidRDefault="00D25445" w:rsidP="00D25445">
      <w:pPr>
        <w:jc w:val="both"/>
        <w:rPr>
          <w:rFonts w:ascii="Verdana" w:hAnsi="Verdana"/>
          <w:color w:val="008080"/>
          <w:sz w:val="18"/>
          <w:szCs w:val="18"/>
        </w:rPr>
      </w:pPr>
      <w:r w:rsidRPr="00B0714A">
        <w:rPr>
          <w:rFonts w:ascii="Verdana" w:hAnsi="Verdana"/>
          <w:color w:val="008080"/>
          <w:sz w:val="18"/>
          <w:szCs w:val="18"/>
        </w:rPr>
        <w:t>Emitido por:</w:t>
      </w:r>
      <w:r w:rsidRPr="00B0714A">
        <w:rPr>
          <w:rFonts w:ascii="Verdana" w:hAnsi="Verdana"/>
          <w:color w:val="008080"/>
          <w:sz w:val="18"/>
          <w:szCs w:val="18"/>
        </w:rPr>
        <w:tab/>
      </w:r>
      <w:r w:rsidRPr="00B0714A">
        <w:rPr>
          <w:rFonts w:ascii="Verdana" w:hAnsi="Verdana"/>
          <w:color w:val="008080"/>
          <w:sz w:val="18"/>
          <w:szCs w:val="18"/>
        </w:rPr>
        <w:tab/>
      </w:r>
      <w:r w:rsidRPr="00B0714A">
        <w:rPr>
          <w:rFonts w:ascii="Verdana" w:hAnsi="Verdana"/>
          <w:color w:val="008080"/>
          <w:sz w:val="18"/>
          <w:szCs w:val="18"/>
        </w:rPr>
        <w:tab/>
      </w:r>
      <w:r w:rsidRPr="00B0714A">
        <w:rPr>
          <w:rFonts w:ascii="Verdana" w:hAnsi="Verdana"/>
          <w:color w:val="008080"/>
          <w:sz w:val="18"/>
          <w:szCs w:val="18"/>
        </w:rPr>
        <w:tab/>
      </w:r>
      <w:r w:rsidRPr="00B0714A">
        <w:rPr>
          <w:rFonts w:ascii="Verdana" w:hAnsi="Verdana"/>
          <w:color w:val="008080"/>
          <w:sz w:val="18"/>
          <w:szCs w:val="18"/>
        </w:rPr>
        <w:tab/>
        <w:t>En nombre:</w:t>
      </w:r>
    </w:p>
    <w:p w14:paraId="6A0A3034" w14:textId="77777777" w:rsidR="00D25445" w:rsidRPr="00D25445" w:rsidRDefault="00D25445" w:rsidP="00D25445">
      <w:pPr>
        <w:spacing w:before="0" w:line="240" w:lineRule="auto"/>
        <w:jc w:val="both"/>
        <w:rPr>
          <w:rFonts w:ascii="Verdana" w:hAnsi="Verdana"/>
          <w:b/>
          <w:color w:val="008080"/>
          <w:sz w:val="18"/>
          <w:szCs w:val="18"/>
          <w:lang w:val="it-IT"/>
        </w:rPr>
      </w:pPr>
      <w:r w:rsidRPr="00D25445">
        <w:rPr>
          <w:rFonts w:ascii="Verdana" w:hAnsi="Verdana"/>
          <w:b/>
          <w:color w:val="008080"/>
          <w:sz w:val="18"/>
          <w:szCs w:val="18"/>
          <w:lang w:val="it-IT"/>
        </w:rPr>
        <w:t>ALARCON &amp; HARRIS</w:t>
      </w:r>
      <w:r w:rsidRPr="00D25445">
        <w:rPr>
          <w:rFonts w:ascii="Verdana" w:hAnsi="Verdana"/>
          <w:b/>
          <w:color w:val="008080"/>
          <w:sz w:val="18"/>
          <w:szCs w:val="18"/>
          <w:lang w:val="it-IT"/>
        </w:rPr>
        <w:tab/>
      </w:r>
      <w:r w:rsidRPr="00D25445">
        <w:rPr>
          <w:rFonts w:ascii="Verdana" w:hAnsi="Verdana"/>
          <w:b/>
          <w:color w:val="008080"/>
          <w:sz w:val="18"/>
          <w:szCs w:val="18"/>
          <w:lang w:val="it-IT"/>
        </w:rPr>
        <w:tab/>
      </w:r>
      <w:r w:rsidRPr="00D25445">
        <w:rPr>
          <w:rFonts w:ascii="Verdana" w:hAnsi="Verdana"/>
          <w:b/>
          <w:color w:val="008080"/>
          <w:sz w:val="18"/>
          <w:szCs w:val="18"/>
          <w:lang w:val="it-IT"/>
        </w:rPr>
        <w:tab/>
      </w:r>
      <w:r w:rsidRPr="00D25445">
        <w:rPr>
          <w:rFonts w:ascii="Verdana" w:hAnsi="Verdana"/>
          <w:b/>
          <w:color w:val="008080"/>
          <w:sz w:val="18"/>
          <w:szCs w:val="18"/>
          <w:lang w:val="it-IT"/>
        </w:rPr>
        <w:tab/>
        <w:t>ALTRO SCANDESS, S.A.</w:t>
      </w:r>
    </w:p>
    <w:p w14:paraId="23E83BC5"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1F49B83B" w14:textId="77777777" w:rsidR="00D25445" w:rsidRDefault="00D25445" w:rsidP="00D25445">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6A2D63BB"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6A57F4E4"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4B5AC79D" w14:textId="77777777" w:rsidR="00D25445" w:rsidRDefault="00D25445" w:rsidP="00D25445">
      <w:pPr>
        <w:spacing w:before="0" w:line="240" w:lineRule="auto"/>
        <w:jc w:val="both"/>
        <w:rPr>
          <w:rFonts w:ascii="Verdana" w:hAnsi="Verdana"/>
          <w:color w:val="008080"/>
          <w:sz w:val="18"/>
          <w:szCs w:val="18"/>
        </w:rPr>
      </w:pPr>
      <w:r>
        <w:rPr>
          <w:rFonts w:ascii="Verdana" w:hAnsi="Verdana"/>
          <w:color w:val="008080"/>
          <w:sz w:val="18"/>
          <w:szCs w:val="18"/>
        </w:rPr>
        <w:lastRenderedPageBreak/>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74A8A461" w14:textId="77777777" w:rsidR="00D25445" w:rsidRDefault="00D25445" w:rsidP="00D25445">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yperlink"/>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Pr="00DA316B">
          <w:rPr>
            <w:rStyle w:val="Hyperlink"/>
            <w:rFonts w:ascii="Verdana" w:hAnsi="Verdana"/>
            <w:color w:val="008080"/>
            <w:sz w:val="18"/>
            <w:szCs w:val="18"/>
          </w:rPr>
          <w:t>suelos@altro.com</w:t>
        </w:r>
      </w:hyperlink>
    </w:p>
    <w:p w14:paraId="2B2F79B0" w14:textId="3FB5FF9C" w:rsidR="00774FB3" w:rsidRPr="00D25445" w:rsidRDefault="00D25445" w:rsidP="00D25445">
      <w:pPr>
        <w:pStyle w:val="BodyText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yperlink"/>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yperlink"/>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sectPr w:rsidR="00774FB3" w:rsidRPr="00D25445">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AB250" w14:textId="77777777" w:rsidR="00504EB9" w:rsidRDefault="00504EB9">
      <w:r>
        <w:separator/>
      </w:r>
    </w:p>
  </w:endnote>
  <w:endnote w:type="continuationSeparator" w:id="0">
    <w:p w14:paraId="2581AA29" w14:textId="77777777" w:rsidR="00504EB9" w:rsidRDefault="0050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B68C" w14:textId="77777777" w:rsidR="00504EB9" w:rsidRDefault="00504EB9">
      <w:r>
        <w:separator/>
      </w:r>
    </w:p>
  </w:footnote>
  <w:footnote w:type="continuationSeparator" w:id="0">
    <w:p w14:paraId="3256CDED" w14:textId="77777777" w:rsidR="00504EB9" w:rsidRDefault="0050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885" w14:textId="77777777" w:rsidR="00774FB3" w:rsidRDefault="00343F9B">
    <w:pPr>
      <w:pStyle w:val="Header"/>
    </w:pPr>
    <w:r>
      <w:rPr>
        <w:noProof/>
        <w:color w:val="000000"/>
      </w:rPr>
      <w:drawing>
        <wp:inline distT="0" distB="0" distL="0" distR="0" wp14:anchorId="33F8E5D4" wp14:editId="6E95CF54">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BBA19CA"/>
    <w:multiLevelType w:val="hybridMultilevel"/>
    <w:tmpl w:val="08808224"/>
    <w:lvl w:ilvl="0" w:tplc="0C0A0001">
      <w:start w:val="1"/>
      <w:numFmt w:val="bullet"/>
      <w:lvlText w:val=""/>
      <w:lvlJc w:val="left"/>
      <w:pPr>
        <w:ind w:left="644" w:hanging="360"/>
      </w:pPr>
      <w:rPr>
        <w:rFonts w:ascii="Symbol" w:hAnsi="Symbol"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35877"/>
    <w:multiLevelType w:val="hybridMultilevel"/>
    <w:tmpl w:val="BD90DB30"/>
    <w:lvl w:ilvl="0" w:tplc="5C0C969E">
      <w:start w:val="1"/>
      <w:numFmt w:val="decimal"/>
      <w:lvlText w:val="%1."/>
      <w:lvlJc w:val="left"/>
      <w:pPr>
        <w:ind w:left="644" w:hanging="360"/>
      </w:pPr>
      <w:rPr>
        <w:rFonts w:ascii="Verdana" w:hAnsi="Verdana"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6"/>
    <w:rsid w:val="00012EAC"/>
    <w:rsid w:val="00047254"/>
    <w:rsid w:val="0006465A"/>
    <w:rsid w:val="0006521F"/>
    <w:rsid w:val="00067D7B"/>
    <w:rsid w:val="00082434"/>
    <w:rsid w:val="000930F0"/>
    <w:rsid w:val="000B1C33"/>
    <w:rsid w:val="000B5CE2"/>
    <w:rsid w:val="000D413A"/>
    <w:rsid w:val="000D5DE3"/>
    <w:rsid w:val="0010095E"/>
    <w:rsid w:val="00127757"/>
    <w:rsid w:val="00143B54"/>
    <w:rsid w:val="00146F96"/>
    <w:rsid w:val="00194352"/>
    <w:rsid w:val="001A75EC"/>
    <w:rsid w:val="001F072D"/>
    <w:rsid w:val="001F3E0D"/>
    <w:rsid w:val="00203E21"/>
    <w:rsid w:val="00216248"/>
    <w:rsid w:val="00251D32"/>
    <w:rsid w:val="00252599"/>
    <w:rsid w:val="00256605"/>
    <w:rsid w:val="0026083D"/>
    <w:rsid w:val="00290FB5"/>
    <w:rsid w:val="00296B87"/>
    <w:rsid w:val="002B5DD3"/>
    <w:rsid w:val="002B62EC"/>
    <w:rsid w:val="002C1103"/>
    <w:rsid w:val="002D5E13"/>
    <w:rsid w:val="002E4B3D"/>
    <w:rsid w:val="002E63F4"/>
    <w:rsid w:val="002F7721"/>
    <w:rsid w:val="003270CE"/>
    <w:rsid w:val="00343F9B"/>
    <w:rsid w:val="003533D6"/>
    <w:rsid w:val="0035756E"/>
    <w:rsid w:val="0037280C"/>
    <w:rsid w:val="003871A9"/>
    <w:rsid w:val="003962D2"/>
    <w:rsid w:val="003B5D5A"/>
    <w:rsid w:val="003B704A"/>
    <w:rsid w:val="003D233D"/>
    <w:rsid w:val="003D4DDF"/>
    <w:rsid w:val="003E237C"/>
    <w:rsid w:val="003F20A1"/>
    <w:rsid w:val="00401218"/>
    <w:rsid w:val="00415CAE"/>
    <w:rsid w:val="004227EA"/>
    <w:rsid w:val="00464BDA"/>
    <w:rsid w:val="00474B31"/>
    <w:rsid w:val="004756CF"/>
    <w:rsid w:val="00490763"/>
    <w:rsid w:val="00493CEC"/>
    <w:rsid w:val="004D13E1"/>
    <w:rsid w:val="004D42A8"/>
    <w:rsid w:val="004E0327"/>
    <w:rsid w:val="004E35B6"/>
    <w:rsid w:val="004E4C95"/>
    <w:rsid w:val="00504EB9"/>
    <w:rsid w:val="00506AFD"/>
    <w:rsid w:val="0052230F"/>
    <w:rsid w:val="00526DB7"/>
    <w:rsid w:val="005306C6"/>
    <w:rsid w:val="005470F4"/>
    <w:rsid w:val="005637E0"/>
    <w:rsid w:val="0056701C"/>
    <w:rsid w:val="005674D1"/>
    <w:rsid w:val="0057240F"/>
    <w:rsid w:val="005806B9"/>
    <w:rsid w:val="00591508"/>
    <w:rsid w:val="005930BD"/>
    <w:rsid w:val="005A4682"/>
    <w:rsid w:val="005B54EC"/>
    <w:rsid w:val="005B606E"/>
    <w:rsid w:val="005D423A"/>
    <w:rsid w:val="00606DE8"/>
    <w:rsid w:val="00621D67"/>
    <w:rsid w:val="00631A4F"/>
    <w:rsid w:val="00634166"/>
    <w:rsid w:val="006352CD"/>
    <w:rsid w:val="006441A6"/>
    <w:rsid w:val="006551C7"/>
    <w:rsid w:val="006706EC"/>
    <w:rsid w:val="006827DB"/>
    <w:rsid w:val="00691227"/>
    <w:rsid w:val="00695E4B"/>
    <w:rsid w:val="006A16AE"/>
    <w:rsid w:val="006B3C88"/>
    <w:rsid w:val="006C4E7C"/>
    <w:rsid w:val="006C661C"/>
    <w:rsid w:val="006D1760"/>
    <w:rsid w:val="006D2293"/>
    <w:rsid w:val="006E482B"/>
    <w:rsid w:val="006F23F6"/>
    <w:rsid w:val="00710EC6"/>
    <w:rsid w:val="007619F2"/>
    <w:rsid w:val="00766CAC"/>
    <w:rsid w:val="00774FB3"/>
    <w:rsid w:val="007878E1"/>
    <w:rsid w:val="007C07E5"/>
    <w:rsid w:val="007C7BD4"/>
    <w:rsid w:val="007D2908"/>
    <w:rsid w:val="007D2BBC"/>
    <w:rsid w:val="007D345F"/>
    <w:rsid w:val="0080666B"/>
    <w:rsid w:val="00831094"/>
    <w:rsid w:val="00836D92"/>
    <w:rsid w:val="008378A2"/>
    <w:rsid w:val="00844D0A"/>
    <w:rsid w:val="00861E6D"/>
    <w:rsid w:val="008811AC"/>
    <w:rsid w:val="008A00AA"/>
    <w:rsid w:val="008B4F14"/>
    <w:rsid w:val="008B61D4"/>
    <w:rsid w:val="008C2633"/>
    <w:rsid w:val="008E1EBB"/>
    <w:rsid w:val="009079E4"/>
    <w:rsid w:val="00911B56"/>
    <w:rsid w:val="00916E58"/>
    <w:rsid w:val="00925390"/>
    <w:rsid w:val="00932F6B"/>
    <w:rsid w:val="00980AAA"/>
    <w:rsid w:val="00992E80"/>
    <w:rsid w:val="009A47C4"/>
    <w:rsid w:val="009C246D"/>
    <w:rsid w:val="009C361E"/>
    <w:rsid w:val="009E0DB5"/>
    <w:rsid w:val="00A175D1"/>
    <w:rsid w:val="00A2117D"/>
    <w:rsid w:val="00A26C01"/>
    <w:rsid w:val="00A26F2F"/>
    <w:rsid w:val="00A351AB"/>
    <w:rsid w:val="00A508A5"/>
    <w:rsid w:val="00A667A0"/>
    <w:rsid w:val="00A73D1B"/>
    <w:rsid w:val="00A824E9"/>
    <w:rsid w:val="00A9722A"/>
    <w:rsid w:val="00AA0554"/>
    <w:rsid w:val="00AB3E4F"/>
    <w:rsid w:val="00AD6EF4"/>
    <w:rsid w:val="00AE3EEC"/>
    <w:rsid w:val="00AF1EC8"/>
    <w:rsid w:val="00AF2B49"/>
    <w:rsid w:val="00AF3901"/>
    <w:rsid w:val="00B00956"/>
    <w:rsid w:val="00B1135E"/>
    <w:rsid w:val="00B40AB2"/>
    <w:rsid w:val="00B476CA"/>
    <w:rsid w:val="00B74249"/>
    <w:rsid w:val="00B82C56"/>
    <w:rsid w:val="00BA64A5"/>
    <w:rsid w:val="00BB6FB9"/>
    <w:rsid w:val="00BD5F51"/>
    <w:rsid w:val="00BF19C9"/>
    <w:rsid w:val="00BF49D6"/>
    <w:rsid w:val="00C159A6"/>
    <w:rsid w:val="00C34E6C"/>
    <w:rsid w:val="00C353FE"/>
    <w:rsid w:val="00C44C0A"/>
    <w:rsid w:val="00C95AE3"/>
    <w:rsid w:val="00CA0D02"/>
    <w:rsid w:val="00CB1DBF"/>
    <w:rsid w:val="00CB4E83"/>
    <w:rsid w:val="00CB52D8"/>
    <w:rsid w:val="00CB5F06"/>
    <w:rsid w:val="00CB7EA3"/>
    <w:rsid w:val="00CC1093"/>
    <w:rsid w:val="00CE0693"/>
    <w:rsid w:val="00CF74D8"/>
    <w:rsid w:val="00D0129E"/>
    <w:rsid w:val="00D1006B"/>
    <w:rsid w:val="00D1058B"/>
    <w:rsid w:val="00D12CC0"/>
    <w:rsid w:val="00D25445"/>
    <w:rsid w:val="00D27E47"/>
    <w:rsid w:val="00D375AE"/>
    <w:rsid w:val="00D5667C"/>
    <w:rsid w:val="00D65191"/>
    <w:rsid w:val="00D756A6"/>
    <w:rsid w:val="00D84B16"/>
    <w:rsid w:val="00D936DA"/>
    <w:rsid w:val="00D94976"/>
    <w:rsid w:val="00DB1992"/>
    <w:rsid w:val="00DB61FB"/>
    <w:rsid w:val="00DD123B"/>
    <w:rsid w:val="00DD79D4"/>
    <w:rsid w:val="00DE257F"/>
    <w:rsid w:val="00DE72F8"/>
    <w:rsid w:val="00DF509F"/>
    <w:rsid w:val="00DF67C9"/>
    <w:rsid w:val="00E00E35"/>
    <w:rsid w:val="00E042E1"/>
    <w:rsid w:val="00E14296"/>
    <w:rsid w:val="00E33D23"/>
    <w:rsid w:val="00E34A73"/>
    <w:rsid w:val="00E41CBC"/>
    <w:rsid w:val="00E4596E"/>
    <w:rsid w:val="00E53300"/>
    <w:rsid w:val="00E5449C"/>
    <w:rsid w:val="00E56C11"/>
    <w:rsid w:val="00E641FB"/>
    <w:rsid w:val="00E71A58"/>
    <w:rsid w:val="00E73704"/>
    <w:rsid w:val="00E838E6"/>
    <w:rsid w:val="00E96565"/>
    <w:rsid w:val="00E975F2"/>
    <w:rsid w:val="00EA03BB"/>
    <w:rsid w:val="00EA279A"/>
    <w:rsid w:val="00EA29D7"/>
    <w:rsid w:val="00EB15C0"/>
    <w:rsid w:val="00EC1BE8"/>
    <w:rsid w:val="00EC7389"/>
    <w:rsid w:val="00EE2C65"/>
    <w:rsid w:val="00EE34FA"/>
    <w:rsid w:val="00EE40A1"/>
    <w:rsid w:val="00F21652"/>
    <w:rsid w:val="00F25786"/>
    <w:rsid w:val="00F33183"/>
    <w:rsid w:val="00F3340E"/>
    <w:rsid w:val="00F36E92"/>
    <w:rsid w:val="00F84901"/>
    <w:rsid w:val="00FB1E30"/>
    <w:rsid w:val="00FC2457"/>
    <w:rsid w:val="00FC6F05"/>
    <w:rsid w:val="00FE0410"/>
    <w:rsid w:val="00FE4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9AA"/>
  <w15:docId w15:val="{69D7BEF9-6475-0243-879B-81F63F1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Heading1">
    <w:name w:val="heading 1"/>
    <w:basedOn w:val="Normal"/>
    <w:next w:val="Normal"/>
    <w:qFormat/>
    <w:pPr>
      <w:keepNext/>
      <w:spacing w:line="240" w:lineRule="auto"/>
      <w:jc w:val="center"/>
      <w:outlineLvl w:val="0"/>
    </w:pPr>
    <w:rPr>
      <w:b/>
      <w:sz w:val="32"/>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1"/>
    <w:semiHidden/>
    <w:rPr>
      <w:sz w:val="20"/>
    </w:rPr>
  </w:style>
  <w:style w:type="paragraph" w:styleId="BodyText">
    <w:name w:val="Body Text"/>
    <w:basedOn w:val="Normal"/>
    <w:semiHidden/>
    <w:pPr>
      <w:spacing w:line="240" w:lineRule="exact"/>
      <w:jc w:val="both"/>
    </w:pPr>
  </w:style>
  <w:style w:type="paragraph" w:styleId="BodyText2">
    <w:name w:val="Body Text 2"/>
    <w:basedOn w:val="Normal"/>
    <w:link w:val="BodyText2Char"/>
    <w:semiHidden/>
    <w:pPr>
      <w:spacing w:after="120" w:line="480" w:lineRule="auto"/>
    </w:p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Emph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Strong">
    <w:name w:val="Strong"/>
    <w:qFormat/>
    <w:rPr>
      <w:b/>
      <w:bCs/>
    </w:rPr>
  </w:style>
  <w:style w:type="character" w:customStyle="1" w:styleId="fn">
    <w:name w:val="fn"/>
    <w:basedOn w:val="DefaultParagraphFont"/>
  </w:style>
  <w:style w:type="character" w:customStyle="1" w:styleId="adr">
    <w:name w:val="adr"/>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BlockText">
    <w:name w:val="Block Text"/>
    <w:basedOn w:val="Normal"/>
    <w:semiHidden/>
    <w:pPr>
      <w:ind w:left="720" w:right="720"/>
    </w:pPr>
    <w:rPr>
      <w:rFonts w:ascii="Verdana" w:hAnsi="Verdana"/>
      <w:color w:val="0000FF"/>
      <w:sz w:val="20"/>
    </w:rPr>
  </w:style>
  <w:style w:type="paragraph" w:styleId="BodyText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DefaultParagraphFont"/>
  </w:style>
  <w:style w:type="character" w:styleId="FollowedHyperlink">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HTMLCite">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CommentText"/>
    <w:next w:val="CommentText"/>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paragraph" w:customStyle="1" w:styleId="paragraph">
    <w:name w:val="paragraph"/>
    <w:basedOn w:val="Normal"/>
    <w:rsid w:val="00CB5F06"/>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CB5F06"/>
  </w:style>
  <w:style w:type="paragraph" w:styleId="CommentSubject">
    <w:name w:val="annotation subject"/>
    <w:basedOn w:val="CommentText"/>
    <w:next w:val="CommentText"/>
    <w:link w:val="CommentSubjectChar1"/>
    <w:uiPriority w:val="99"/>
    <w:semiHidden/>
    <w:unhideWhenUsed/>
    <w:rsid w:val="005470F4"/>
    <w:pPr>
      <w:spacing w:line="240" w:lineRule="auto"/>
    </w:pPr>
    <w:rPr>
      <w:b/>
      <w:bCs/>
    </w:rPr>
  </w:style>
  <w:style w:type="character" w:customStyle="1" w:styleId="CommentTextChar1">
    <w:name w:val="Comment Text Char1"/>
    <w:basedOn w:val="DefaultParagraphFont"/>
    <w:link w:val="CommentText"/>
    <w:semiHidden/>
    <w:rsid w:val="005470F4"/>
    <w:rPr>
      <w:rFonts w:ascii="Arial" w:hAnsi="Arial"/>
    </w:rPr>
  </w:style>
  <w:style w:type="character" w:customStyle="1" w:styleId="CommentSubjectChar1">
    <w:name w:val="Comment Subject Char1"/>
    <w:basedOn w:val="CommentTextChar1"/>
    <w:link w:val="CommentSubject"/>
    <w:uiPriority w:val="99"/>
    <w:semiHidden/>
    <w:rsid w:val="005470F4"/>
    <w:rPr>
      <w:rFonts w:ascii="Arial" w:hAnsi="Arial"/>
      <w:b/>
      <w:bCs/>
    </w:rPr>
  </w:style>
  <w:style w:type="character" w:customStyle="1" w:styleId="BodyText2Char">
    <w:name w:val="Body Text 2 Char"/>
    <w:basedOn w:val="DefaultParagraphFont"/>
    <w:link w:val="BodyText2"/>
    <w:semiHidden/>
    <w:rsid w:val="00D254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2675">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1068</Words>
  <Characters>6091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Nuevos nombramientos en Altro.doc</vt:lpstr>
      <vt:lpstr>Nuevos nombramientos en Altro.doc</vt:lpstr>
    </vt:vector>
  </TitlesOfParts>
  <Company>Hewlett-Packard Company</Company>
  <LinksUpToDate>false</LinksUpToDate>
  <CharactersWithSpaces>7145</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Patricia Albesa</cp:lastModifiedBy>
  <cp:revision>9</cp:revision>
  <cp:lastPrinted>2010-02-22T10:08:00Z</cp:lastPrinted>
  <dcterms:created xsi:type="dcterms:W3CDTF">2021-03-11T09:13:00Z</dcterms:created>
  <dcterms:modified xsi:type="dcterms:W3CDTF">2021-04-15T09:26:00Z</dcterms:modified>
</cp:coreProperties>
</file>