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FEBD" w14:textId="77777777" w:rsidR="000B5CE2" w:rsidRDefault="00710EC6" w:rsidP="001F072D">
      <w:pPr>
        <w:shd w:val="clear" w:color="auto" w:fill="FFFFFF"/>
        <w:spacing w:after="150"/>
        <w:jc w:val="center"/>
        <w:outlineLvl w:val="2"/>
        <w:rPr>
          <w:rFonts w:ascii="Verdana" w:hAnsi="Verdana"/>
          <w:b/>
          <w:bCs/>
          <w:color w:val="008080"/>
          <w:sz w:val="20"/>
        </w:rPr>
      </w:pPr>
      <w:r w:rsidRPr="00710EC6">
        <w:rPr>
          <w:rFonts w:ascii="Verdana" w:hAnsi="Verdana"/>
          <w:b/>
          <w:bCs/>
          <w:color w:val="008080"/>
          <w:sz w:val="20"/>
        </w:rPr>
        <w:t>GORKA AMUTIO GARCIA</w:t>
      </w:r>
      <w:r w:rsidR="001F072D">
        <w:rPr>
          <w:rFonts w:ascii="Verdana" w:hAnsi="Verdana"/>
          <w:b/>
          <w:bCs/>
          <w:color w:val="008080"/>
          <w:sz w:val="20"/>
        </w:rPr>
        <w:t xml:space="preserve">, </w:t>
      </w:r>
      <w:r w:rsidR="00631A4F" w:rsidRPr="00FE41E4">
        <w:rPr>
          <w:rFonts w:ascii="Verdana" w:hAnsi="Verdana"/>
          <w:b/>
          <w:bCs/>
          <w:color w:val="008080"/>
          <w:sz w:val="20"/>
        </w:rPr>
        <w:t xml:space="preserve">NUEVO </w:t>
      </w:r>
      <w:r w:rsidR="00493CEC" w:rsidRPr="00FE41E4">
        <w:rPr>
          <w:rFonts w:ascii="Verdana" w:hAnsi="Verdana"/>
          <w:b/>
          <w:bCs/>
          <w:color w:val="008080"/>
          <w:sz w:val="20"/>
        </w:rPr>
        <w:t>GERENTE</w:t>
      </w:r>
      <w:r w:rsidR="00493CEC">
        <w:rPr>
          <w:rFonts w:ascii="Verdana" w:hAnsi="Verdana"/>
          <w:b/>
          <w:bCs/>
          <w:color w:val="008080"/>
          <w:sz w:val="20"/>
        </w:rPr>
        <w:t xml:space="preserve"> DE ALTRO PARA ESPAÑA</w:t>
      </w:r>
      <w:r w:rsidR="000B5CE2">
        <w:rPr>
          <w:rFonts w:ascii="Verdana" w:hAnsi="Verdana"/>
          <w:b/>
          <w:bCs/>
          <w:color w:val="008080"/>
          <w:sz w:val="20"/>
        </w:rPr>
        <w:t xml:space="preserve">, </w:t>
      </w:r>
    </w:p>
    <w:p w14:paraId="2652C792" w14:textId="492EE99C" w:rsidR="00E33D23" w:rsidRDefault="000B5CE2" w:rsidP="001F072D">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PRESENTA LAS LÍNEAS PRINCIPALES DE SU ESTRATEGIA </w:t>
      </w:r>
      <w:r w:rsidR="00EA279A">
        <w:rPr>
          <w:rFonts w:ascii="Verdana" w:hAnsi="Verdana"/>
          <w:b/>
          <w:bCs/>
          <w:color w:val="008080"/>
          <w:sz w:val="20"/>
        </w:rPr>
        <w:t xml:space="preserve">PARA </w:t>
      </w:r>
      <w:r>
        <w:rPr>
          <w:rFonts w:ascii="Verdana" w:hAnsi="Verdana"/>
          <w:b/>
          <w:bCs/>
          <w:color w:val="008080"/>
          <w:sz w:val="20"/>
        </w:rPr>
        <w:t>2021</w:t>
      </w:r>
    </w:p>
    <w:p w14:paraId="126D6D38" w14:textId="77777777" w:rsidR="00EA279A" w:rsidRDefault="00EA279A" w:rsidP="000930F0">
      <w:pPr>
        <w:shd w:val="clear" w:color="auto" w:fill="FFFFFF"/>
        <w:spacing w:after="150" w:line="360" w:lineRule="auto"/>
        <w:jc w:val="both"/>
        <w:outlineLvl w:val="2"/>
        <w:rPr>
          <w:rFonts w:ascii="Verdana" w:hAnsi="Verdana" w:cs="Verdana"/>
          <w:b/>
          <w:noProof/>
          <w:color w:val="008080"/>
          <w:sz w:val="20"/>
        </w:rPr>
      </w:pPr>
    </w:p>
    <w:p w14:paraId="50BF019B" w14:textId="5E212B41" w:rsidR="00E73704" w:rsidRDefault="0006465A" w:rsidP="000930F0">
      <w:pPr>
        <w:shd w:val="clear" w:color="auto" w:fill="FFFFFF"/>
        <w:spacing w:after="150" w:line="360" w:lineRule="auto"/>
        <w:jc w:val="both"/>
        <w:outlineLvl w:val="2"/>
        <w:rPr>
          <w:rFonts w:ascii="Verdana" w:hAnsi="Verdana" w:cs="Verdana"/>
          <w:b/>
          <w:noProof/>
          <w:color w:val="008080"/>
          <w:sz w:val="20"/>
        </w:rPr>
      </w:pPr>
      <w:r>
        <w:rPr>
          <w:rFonts w:ascii="Verdana" w:hAnsi="Verdana" w:cs="Verdana"/>
          <w:b/>
          <w:noProof/>
          <w:color w:val="008080"/>
          <w:sz w:val="20"/>
        </w:rPr>
        <w:t xml:space="preserve">Altro ha nombrado a </w:t>
      </w:r>
      <w:r w:rsidR="00493CEC">
        <w:rPr>
          <w:rFonts w:ascii="Verdana" w:hAnsi="Verdana" w:cs="Verdana"/>
          <w:b/>
          <w:noProof/>
          <w:color w:val="008080"/>
          <w:sz w:val="20"/>
        </w:rPr>
        <w:t>Gorka Amutio García</w:t>
      </w:r>
      <w:r w:rsidR="005930BD">
        <w:rPr>
          <w:rFonts w:ascii="Verdana" w:hAnsi="Verdana" w:cs="Verdana"/>
          <w:b/>
          <w:noProof/>
          <w:color w:val="008080"/>
          <w:sz w:val="20"/>
        </w:rPr>
        <w:t xml:space="preserve"> (</w:t>
      </w:r>
      <w:r w:rsidR="00D936DA" w:rsidRPr="00FE41E4">
        <w:rPr>
          <w:rFonts w:ascii="Verdana" w:hAnsi="Verdana" w:cs="Verdana"/>
          <w:b/>
          <w:noProof/>
          <w:color w:val="008080"/>
          <w:sz w:val="20"/>
        </w:rPr>
        <w:t>Madrid</w:t>
      </w:r>
      <w:r w:rsidR="00D936DA">
        <w:rPr>
          <w:rFonts w:ascii="Verdana" w:hAnsi="Verdana" w:cs="Verdana"/>
          <w:b/>
          <w:noProof/>
          <w:color w:val="008080"/>
          <w:sz w:val="20"/>
        </w:rPr>
        <w:t xml:space="preserve">, </w:t>
      </w:r>
      <w:r w:rsidR="005930BD">
        <w:rPr>
          <w:rFonts w:ascii="Verdana" w:hAnsi="Verdana" w:cs="Verdana"/>
          <w:b/>
          <w:noProof/>
          <w:color w:val="008080"/>
          <w:sz w:val="20"/>
        </w:rPr>
        <w:t>197</w:t>
      </w:r>
      <w:r w:rsidR="00493CEC">
        <w:rPr>
          <w:rFonts w:ascii="Verdana" w:hAnsi="Verdana" w:cs="Verdana"/>
          <w:b/>
          <w:noProof/>
          <w:color w:val="008080"/>
          <w:sz w:val="20"/>
        </w:rPr>
        <w:t>6</w:t>
      </w:r>
      <w:r w:rsidR="005930BD">
        <w:rPr>
          <w:rFonts w:ascii="Verdana" w:hAnsi="Verdana" w:cs="Verdana"/>
          <w:b/>
          <w:noProof/>
          <w:color w:val="008080"/>
          <w:sz w:val="20"/>
        </w:rPr>
        <w:t xml:space="preserve">) </w:t>
      </w:r>
      <w:r w:rsidR="000B5CE2">
        <w:rPr>
          <w:rFonts w:ascii="Verdana" w:hAnsi="Verdana" w:cs="Verdana"/>
          <w:b/>
          <w:noProof/>
          <w:color w:val="008080"/>
          <w:sz w:val="20"/>
        </w:rPr>
        <w:t>g</w:t>
      </w:r>
      <w:r w:rsidR="00493CEC">
        <w:rPr>
          <w:rFonts w:ascii="Verdana" w:hAnsi="Verdana" w:cs="Verdana"/>
          <w:b/>
          <w:noProof/>
          <w:color w:val="008080"/>
          <w:sz w:val="20"/>
        </w:rPr>
        <w:t xml:space="preserve">erente </w:t>
      </w:r>
      <w:r w:rsidR="00FE41E4">
        <w:rPr>
          <w:rFonts w:ascii="Verdana" w:hAnsi="Verdana" w:cs="Verdana"/>
          <w:b/>
          <w:noProof/>
          <w:color w:val="008080"/>
          <w:sz w:val="20"/>
        </w:rPr>
        <w:t>de Altro para España</w:t>
      </w:r>
      <w:r w:rsidR="00861E6D">
        <w:rPr>
          <w:rFonts w:ascii="Verdana" w:hAnsi="Verdana" w:cs="Verdana"/>
          <w:b/>
          <w:noProof/>
          <w:color w:val="008080"/>
          <w:sz w:val="20"/>
        </w:rPr>
        <w:t xml:space="preserve">. </w:t>
      </w:r>
      <w:r w:rsidR="00FE41E4">
        <w:rPr>
          <w:rFonts w:ascii="Verdana" w:hAnsi="Verdana" w:cs="Verdana"/>
          <w:b/>
          <w:noProof/>
          <w:color w:val="008080"/>
          <w:sz w:val="20"/>
        </w:rPr>
        <w:t>Gran experto en el sector,</w:t>
      </w:r>
      <w:r w:rsidR="000930F0">
        <w:rPr>
          <w:rFonts w:ascii="Verdana" w:hAnsi="Verdana" w:cs="Verdana"/>
          <w:b/>
          <w:noProof/>
          <w:color w:val="008080"/>
          <w:sz w:val="20"/>
        </w:rPr>
        <w:t xml:space="preserve"> </w:t>
      </w:r>
      <w:r w:rsidR="00FE41E4">
        <w:rPr>
          <w:rFonts w:ascii="Verdana" w:hAnsi="Verdana" w:cs="Verdana"/>
          <w:b/>
          <w:noProof/>
          <w:color w:val="008080"/>
          <w:sz w:val="20"/>
        </w:rPr>
        <w:t xml:space="preserve">su carrera profesional se ha </w:t>
      </w:r>
      <w:r w:rsidR="000930F0">
        <w:rPr>
          <w:rFonts w:ascii="Verdana" w:hAnsi="Verdana" w:cs="Verdana"/>
          <w:b/>
          <w:noProof/>
          <w:color w:val="008080"/>
          <w:sz w:val="20"/>
        </w:rPr>
        <w:t xml:space="preserve">desarrollado en el mundo de los pavimentos, siendo responsable tanto de gamas de productos, como del área comercial de </w:t>
      </w:r>
      <w:r w:rsidR="00E975F2">
        <w:rPr>
          <w:rFonts w:ascii="Verdana" w:hAnsi="Verdana" w:cs="Verdana"/>
          <w:b/>
          <w:noProof/>
          <w:color w:val="008080"/>
          <w:sz w:val="20"/>
        </w:rPr>
        <w:t>s</w:t>
      </w:r>
      <w:r w:rsidR="000930F0">
        <w:rPr>
          <w:rFonts w:ascii="Verdana" w:hAnsi="Verdana" w:cs="Verdana"/>
          <w:b/>
          <w:noProof/>
          <w:color w:val="008080"/>
          <w:sz w:val="20"/>
        </w:rPr>
        <w:t xml:space="preserve">anidad de una gran multinacional del sector. </w:t>
      </w:r>
      <w:r w:rsidR="000B5CE2">
        <w:rPr>
          <w:rFonts w:ascii="Verdana" w:hAnsi="Verdana" w:cs="Verdana"/>
          <w:b/>
          <w:noProof/>
          <w:color w:val="008080"/>
          <w:sz w:val="20"/>
        </w:rPr>
        <w:t>Gorka nos presenta</w:t>
      </w:r>
      <w:r w:rsidR="00EA279A">
        <w:rPr>
          <w:rFonts w:ascii="Verdana" w:hAnsi="Verdana" w:cs="Verdana"/>
          <w:b/>
          <w:noProof/>
          <w:color w:val="008080"/>
          <w:sz w:val="20"/>
        </w:rPr>
        <w:t>,</w:t>
      </w:r>
      <w:r w:rsidR="000B5CE2">
        <w:rPr>
          <w:rFonts w:ascii="Verdana" w:hAnsi="Verdana" w:cs="Verdana"/>
          <w:b/>
          <w:noProof/>
          <w:color w:val="008080"/>
          <w:sz w:val="20"/>
        </w:rPr>
        <w:t xml:space="preserve"> a grandes rasgos</w:t>
      </w:r>
      <w:r w:rsidR="00EA279A">
        <w:rPr>
          <w:rFonts w:ascii="Verdana" w:hAnsi="Verdana" w:cs="Verdana"/>
          <w:b/>
          <w:noProof/>
          <w:color w:val="008080"/>
          <w:sz w:val="20"/>
        </w:rPr>
        <w:t>,</w:t>
      </w:r>
      <w:r w:rsidR="000B5CE2">
        <w:rPr>
          <w:rFonts w:ascii="Verdana" w:hAnsi="Verdana" w:cs="Verdana"/>
          <w:b/>
          <w:noProof/>
          <w:color w:val="008080"/>
          <w:sz w:val="20"/>
        </w:rPr>
        <w:t xml:space="preserve"> la actividad estratégica para Altro este ejercicio</w:t>
      </w:r>
    </w:p>
    <w:p w14:paraId="5E89AC19" w14:textId="16282EF4" w:rsidR="00836D92" w:rsidRDefault="00FE41E4" w:rsidP="00E96565">
      <w:pPr>
        <w:pStyle w:val="detalle-noticia-justify"/>
        <w:shd w:val="clear" w:color="auto" w:fill="FFFFFF"/>
        <w:spacing w:before="0" w:after="0" w:line="360" w:lineRule="auto"/>
        <w:jc w:val="both"/>
        <w:rPr>
          <w:rFonts w:ascii="Verdana" w:hAnsi="Verdana" w:cs="Verdana"/>
          <w:noProof/>
          <w:sz w:val="20"/>
        </w:rPr>
      </w:pPr>
      <w:r>
        <w:rPr>
          <w:rFonts w:ascii="Verdana" w:hAnsi="Verdana" w:cs="Verdana"/>
          <w:b/>
          <w:sz w:val="20"/>
        </w:rPr>
        <w:t>Gorka Amutio García</w:t>
      </w:r>
      <w:r>
        <w:rPr>
          <w:rFonts w:ascii="Verdana" w:hAnsi="Verdana" w:cs="Verdana"/>
          <w:sz w:val="20"/>
        </w:rPr>
        <w:t xml:space="preserve"> ha sido nombrado nuevo </w:t>
      </w:r>
      <w:r w:rsidR="000B5CE2">
        <w:rPr>
          <w:rFonts w:ascii="Verdana" w:hAnsi="Verdana" w:cs="Verdana"/>
          <w:sz w:val="20"/>
        </w:rPr>
        <w:t>g</w:t>
      </w:r>
      <w:r>
        <w:rPr>
          <w:rFonts w:ascii="Verdana" w:hAnsi="Verdana" w:cs="Verdana"/>
          <w:sz w:val="20"/>
        </w:rPr>
        <w:t xml:space="preserve">erente de Altro para España. </w:t>
      </w:r>
      <w:r w:rsidR="00E96565">
        <w:rPr>
          <w:rFonts w:ascii="Verdana" w:hAnsi="Verdana" w:cs="Verdana"/>
          <w:sz w:val="20"/>
        </w:rPr>
        <w:t>Amutio es licenciado en A.D.E</w:t>
      </w:r>
      <w:r w:rsidR="00EA279A">
        <w:rPr>
          <w:rFonts w:ascii="Verdana" w:hAnsi="Verdana" w:cs="Verdana"/>
          <w:sz w:val="20"/>
        </w:rPr>
        <w:t>.</w:t>
      </w:r>
      <w:r w:rsidR="00E96565">
        <w:rPr>
          <w:rFonts w:ascii="Verdana" w:hAnsi="Verdana" w:cs="Verdana"/>
          <w:sz w:val="20"/>
        </w:rPr>
        <w:t xml:space="preserve"> por la Universidad Complutense de Madrid e hizo la especialidad de Administración </w:t>
      </w:r>
      <w:r w:rsidR="00EA279A">
        <w:rPr>
          <w:rFonts w:ascii="Verdana" w:hAnsi="Verdana" w:cs="Verdana"/>
          <w:sz w:val="20"/>
        </w:rPr>
        <w:t xml:space="preserve">y </w:t>
      </w:r>
      <w:r w:rsidR="00E96565">
        <w:rPr>
          <w:rFonts w:ascii="Verdana" w:hAnsi="Verdana" w:cs="Verdana"/>
          <w:sz w:val="20"/>
        </w:rPr>
        <w:t>Dirección de empresas y Marketing en la Cámara de Comercio de Madrid. L</w:t>
      </w:r>
      <w:r w:rsidR="004227EA">
        <w:rPr>
          <w:rFonts w:ascii="Verdana" w:hAnsi="Verdana" w:cs="Verdana"/>
          <w:noProof/>
          <w:sz w:val="20"/>
        </w:rPr>
        <w:t>lega a</w:t>
      </w:r>
      <w:r w:rsidR="00E96565">
        <w:rPr>
          <w:rFonts w:ascii="Verdana" w:hAnsi="Verdana" w:cs="Verdana"/>
          <w:noProof/>
          <w:sz w:val="20"/>
        </w:rPr>
        <w:t>hora para dirigir la actividad de Altro en el mercado nacional</w:t>
      </w:r>
      <w:r w:rsidR="004227EA">
        <w:rPr>
          <w:rFonts w:ascii="Verdana" w:hAnsi="Verdana" w:cs="Verdana"/>
          <w:noProof/>
          <w:sz w:val="20"/>
        </w:rPr>
        <w:t xml:space="preserve"> tras haber </w:t>
      </w:r>
      <w:r w:rsidR="000930F0">
        <w:rPr>
          <w:rFonts w:ascii="Verdana" w:hAnsi="Verdana" w:cs="Verdana"/>
          <w:noProof/>
          <w:sz w:val="20"/>
        </w:rPr>
        <w:t xml:space="preserve">trabajado durante más de 20 años en </w:t>
      </w:r>
      <w:r w:rsidR="003D233D">
        <w:rPr>
          <w:rFonts w:ascii="Verdana" w:hAnsi="Verdana" w:cs="Verdana"/>
          <w:noProof/>
          <w:sz w:val="20"/>
        </w:rPr>
        <w:t>la industria de los pavimentos</w:t>
      </w:r>
      <w:r w:rsidR="00D936DA">
        <w:rPr>
          <w:rFonts w:ascii="Verdana" w:hAnsi="Verdana" w:cs="Verdana"/>
          <w:noProof/>
          <w:sz w:val="20"/>
        </w:rPr>
        <w:t>, la mitad de ellos en una gran multinacional</w:t>
      </w:r>
      <w:r w:rsidR="003D233D">
        <w:rPr>
          <w:rFonts w:ascii="Verdana" w:hAnsi="Verdana" w:cs="Verdana"/>
          <w:noProof/>
          <w:sz w:val="20"/>
        </w:rPr>
        <w:t xml:space="preserve">. </w:t>
      </w:r>
      <w:r w:rsidR="00836D92">
        <w:rPr>
          <w:rFonts w:ascii="Verdana" w:hAnsi="Verdana" w:cs="Verdana"/>
          <w:noProof/>
          <w:sz w:val="20"/>
        </w:rPr>
        <w:t xml:space="preserve">A su dilatada experiencia </w:t>
      </w:r>
      <w:r w:rsidR="003D233D">
        <w:rPr>
          <w:rFonts w:ascii="Verdana" w:hAnsi="Verdana" w:cs="Verdana"/>
          <w:noProof/>
          <w:sz w:val="20"/>
        </w:rPr>
        <w:t xml:space="preserve">y conocimiento del mercado </w:t>
      </w:r>
      <w:r w:rsidR="00836D92">
        <w:rPr>
          <w:rFonts w:ascii="Verdana" w:hAnsi="Verdana" w:cs="Verdana"/>
          <w:noProof/>
          <w:sz w:val="20"/>
        </w:rPr>
        <w:t xml:space="preserve">se suma, además, su </w:t>
      </w:r>
      <w:r w:rsidR="003D233D">
        <w:rPr>
          <w:rFonts w:ascii="Verdana" w:hAnsi="Verdana" w:cs="Verdana"/>
          <w:noProof/>
          <w:sz w:val="20"/>
        </w:rPr>
        <w:t>trayectoria dentro del</w:t>
      </w:r>
      <w:r w:rsidR="00836D92">
        <w:rPr>
          <w:rFonts w:ascii="Verdana" w:hAnsi="Verdana" w:cs="Verdana"/>
          <w:noProof/>
          <w:sz w:val="20"/>
        </w:rPr>
        <w:t xml:space="preserve"> </w:t>
      </w:r>
      <w:r w:rsidR="003D233D">
        <w:rPr>
          <w:rFonts w:ascii="Verdana" w:hAnsi="Verdana" w:cs="Verdana"/>
          <w:noProof/>
          <w:sz w:val="20"/>
        </w:rPr>
        <w:t>área de</w:t>
      </w:r>
      <w:r w:rsidR="00836D92">
        <w:rPr>
          <w:rFonts w:ascii="Verdana" w:hAnsi="Verdana" w:cs="Verdana"/>
          <w:noProof/>
          <w:sz w:val="20"/>
        </w:rPr>
        <w:t xml:space="preserve"> sani</w:t>
      </w:r>
      <w:r w:rsidR="003D233D">
        <w:rPr>
          <w:rFonts w:ascii="Verdana" w:hAnsi="Verdana" w:cs="Verdana"/>
          <w:noProof/>
          <w:sz w:val="20"/>
        </w:rPr>
        <w:t>dad</w:t>
      </w:r>
      <w:r w:rsidR="00836D92">
        <w:rPr>
          <w:rFonts w:ascii="Verdana" w:hAnsi="Verdana" w:cs="Verdana"/>
          <w:noProof/>
          <w:sz w:val="20"/>
        </w:rPr>
        <w:t>. “</w:t>
      </w:r>
      <w:r w:rsidR="00836D92" w:rsidRPr="00836D92">
        <w:rPr>
          <w:rFonts w:ascii="Verdana" w:hAnsi="Verdana" w:cs="Verdana"/>
          <w:noProof/>
          <w:sz w:val="20"/>
        </w:rPr>
        <w:t xml:space="preserve">La crisis del </w:t>
      </w:r>
      <w:r w:rsidR="00836D92">
        <w:rPr>
          <w:rFonts w:ascii="Verdana" w:hAnsi="Verdana" w:cs="Verdana"/>
          <w:noProof/>
          <w:sz w:val="20"/>
        </w:rPr>
        <w:t>coronavirus</w:t>
      </w:r>
      <w:r w:rsidR="00836D92" w:rsidRPr="00836D92">
        <w:rPr>
          <w:rFonts w:ascii="Verdana" w:hAnsi="Verdana" w:cs="Verdana"/>
          <w:noProof/>
          <w:sz w:val="20"/>
        </w:rPr>
        <w:t xml:space="preserve"> </w:t>
      </w:r>
      <w:r w:rsidR="00836D92">
        <w:rPr>
          <w:rFonts w:ascii="Verdana" w:hAnsi="Verdana" w:cs="Verdana"/>
          <w:noProof/>
          <w:sz w:val="20"/>
        </w:rPr>
        <w:t>pone</w:t>
      </w:r>
      <w:r w:rsidR="00836D92" w:rsidRPr="00836D92">
        <w:rPr>
          <w:rFonts w:ascii="Verdana" w:hAnsi="Verdana" w:cs="Verdana"/>
          <w:noProof/>
          <w:sz w:val="20"/>
        </w:rPr>
        <w:t xml:space="preserve"> de manifiesto que determinados sectores son esenciales. Se vuelve a demostrar que</w:t>
      </w:r>
      <w:r w:rsidR="00836D92">
        <w:rPr>
          <w:rFonts w:ascii="Verdana" w:hAnsi="Verdana" w:cs="Verdana"/>
          <w:noProof/>
          <w:sz w:val="20"/>
        </w:rPr>
        <w:t>,</w:t>
      </w:r>
      <w:r w:rsidR="00836D92" w:rsidRPr="00836D92">
        <w:rPr>
          <w:rFonts w:ascii="Verdana" w:hAnsi="Verdana" w:cs="Verdana"/>
          <w:noProof/>
          <w:sz w:val="20"/>
        </w:rPr>
        <w:t xml:space="preserve"> cuando tenemos problemas</w:t>
      </w:r>
      <w:r w:rsidR="00836D92">
        <w:rPr>
          <w:rFonts w:ascii="Verdana" w:hAnsi="Verdana" w:cs="Verdana"/>
          <w:noProof/>
          <w:sz w:val="20"/>
        </w:rPr>
        <w:t>,</w:t>
      </w:r>
      <w:r w:rsidR="00836D92" w:rsidRPr="00836D92">
        <w:rPr>
          <w:rFonts w:ascii="Verdana" w:hAnsi="Verdana" w:cs="Verdana"/>
          <w:noProof/>
          <w:sz w:val="20"/>
        </w:rPr>
        <w:t xml:space="preserve"> siempre nos acordamos de lo básic</w:t>
      </w:r>
      <w:r w:rsidR="00836D92">
        <w:rPr>
          <w:rFonts w:ascii="Verdana" w:hAnsi="Verdana" w:cs="Verdana"/>
          <w:noProof/>
          <w:sz w:val="20"/>
        </w:rPr>
        <w:t xml:space="preserve">o. </w:t>
      </w:r>
      <w:r w:rsidR="00836D92" w:rsidRPr="00836D92">
        <w:rPr>
          <w:rFonts w:ascii="Verdana" w:hAnsi="Verdana" w:cs="Verdana"/>
          <w:noProof/>
          <w:sz w:val="20"/>
        </w:rPr>
        <w:t>De esta manera</w:t>
      </w:r>
      <w:r w:rsidR="00836D92">
        <w:rPr>
          <w:rFonts w:ascii="Verdana" w:hAnsi="Verdana" w:cs="Verdana"/>
          <w:noProof/>
          <w:sz w:val="20"/>
        </w:rPr>
        <w:t>,</w:t>
      </w:r>
      <w:r w:rsidR="00836D92" w:rsidRPr="00836D92">
        <w:rPr>
          <w:rFonts w:ascii="Verdana" w:hAnsi="Verdana" w:cs="Verdana"/>
          <w:noProof/>
          <w:sz w:val="20"/>
        </w:rPr>
        <w:t xml:space="preserve"> el sector </w:t>
      </w:r>
      <w:r w:rsidR="003D233D">
        <w:rPr>
          <w:rFonts w:ascii="Verdana" w:hAnsi="Verdana" w:cs="Verdana"/>
          <w:noProof/>
          <w:sz w:val="20"/>
        </w:rPr>
        <w:t>s</w:t>
      </w:r>
      <w:r w:rsidR="00836D92" w:rsidRPr="00836D92">
        <w:rPr>
          <w:rFonts w:ascii="Verdana" w:hAnsi="Verdana" w:cs="Verdana"/>
          <w:noProof/>
          <w:sz w:val="20"/>
        </w:rPr>
        <w:t xml:space="preserve">anitario, al cual siempre hemos apoyado, sigue siendo </w:t>
      </w:r>
      <w:r w:rsidR="00836D92">
        <w:rPr>
          <w:rFonts w:ascii="Verdana" w:hAnsi="Verdana" w:cs="Verdana"/>
          <w:noProof/>
          <w:sz w:val="20"/>
        </w:rPr>
        <w:t xml:space="preserve">el </w:t>
      </w:r>
      <w:r w:rsidR="00836D92" w:rsidRPr="00836D92">
        <w:rPr>
          <w:rFonts w:ascii="Verdana" w:hAnsi="Verdana" w:cs="Verdana"/>
          <w:noProof/>
          <w:sz w:val="20"/>
        </w:rPr>
        <w:t>área con más potencial para nosotros y la m</w:t>
      </w:r>
      <w:r w:rsidR="00D936DA">
        <w:rPr>
          <w:rFonts w:ascii="Verdana" w:hAnsi="Verdana" w:cs="Verdana"/>
          <w:noProof/>
          <w:sz w:val="20"/>
        </w:rPr>
        <w:t>á</w:t>
      </w:r>
      <w:r w:rsidR="00836D92" w:rsidRPr="00836D92">
        <w:rPr>
          <w:rFonts w:ascii="Verdana" w:hAnsi="Verdana" w:cs="Verdana"/>
          <w:noProof/>
          <w:sz w:val="20"/>
        </w:rPr>
        <w:t>s necesitada de la seguridad que aportan los productos Altro</w:t>
      </w:r>
      <w:r w:rsidR="00836D92">
        <w:rPr>
          <w:rFonts w:ascii="Verdana" w:hAnsi="Verdana" w:cs="Verdana"/>
          <w:noProof/>
          <w:sz w:val="20"/>
        </w:rPr>
        <w:t>”</w:t>
      </w:r>
      <w:r w:rsidR="00836D92" w:rsidRPr="00836D92">
        <w:rPr>
          <w:rFonts w:ascii="Verdana" w:hAnsi="Verdana" w:cs="Verdana"/>
          <w:noProof/>
          <w:sz w:val="20"/>
        </w:rPr>
        <w:t>.</w:t>
      </w:r>
    </w:p>
    <w:p w14:paraId="77018857" w14:textId="4F7EB5E6" w:rsidR="00836D92" w:rsidRPr="00B00956" w:rsidRDefault="00836D92" w:rsidP="00836D92">
      <w:pPr>
        <w:spacing w:before="100" w:beforeAutospacing="1" w:after="100" w:afterAutospacing="1" w:line="360" w:lineRule="auto"/>
        <w:jc w:val="both"/>
        <w:rPr>
          <w:rFonts w:ascii="Verdana" w:hAnsi="Verdana" w:cs="Verdana"/>
          <w:noProof/>
          <w:sz w:val="20"/>
          <w:szCs w:val="24"/>
        </w:rPr>
      </w:pPr>
      <w:r w:rsidRPr="00B00956">
        <w:rPr>
          <w:rFonts w:ascii="Verdana" w:hAnsi="Verdana" w:cs="Verdana"/>
          <w:noProof/>
          <w:sz w:val="20"/>
          <w:szCs w:val="24"/>
        </w:rPr>
        <w:t>Por su parte, Domingo López, Director Comercial de Europa continental y África de Altro, m</w:t>
      </w:r>
      <w:r w:rsidR="00E975F2" w:rsidRPr="00B00956">
        <w:rPr>
          <w:rFonts w:ascii="Verdana" w:hAnsi="Verdana" w:cs="Verdana"/>
          <w:noProof/>
          <w:sz w:val="20"/>
          <w:szCs w:val="24"/>
        </w:rPr>
        <w:t>a</w:t>
      </w:r>
      <w:r w:rsidRPr="00B00956">
        <w:rPr>
          <w:rFonts w:ascii="Verdana" w:hAnsi="Verdana" w:cs="Verdana"/>
          <w:noProof/>
          <w:sz w:val="20"/>
          <w:szCs w:val="24"/>
        </w:rPr>
        <w:t xml:space="preserve">nifiesta: “Estamos muy contentos con esta nueva incorporación al equipo de Altro. Gorka Amutio no sólo tiene la experiencia y la profesionalidad </w:t>
      </w:r>
      <w:r w:rsidR="00E96565" w:rsidRPr="00B00956">
        <w:rPr>
          <w:rFonts w:ascii="Verdana" w:hAnsi="Verdana" w:cs="Verdana"/>
          <w:noProof/>
          <w:sz w:val="20"/>
          <w:szCs w:val="24"/>
        </w:rPr>
        <w:t>que necesitamos</w:t>
      </w:r>
      <w:r w:rsidRPr="00B00956">
        <w:rPr>
          <w:rFonts w:ascii="Verdana" w:hAnsi="Verdana" w:cs="Verdana"/>
          <w:noProof/>
          <w:sz w:val="20"/>
          <w:szCs w:val="24"/>
        </w:rPr>
        <w:t xml:space="preserve">, sino que también aporta una visión y una capacidad técnica que </w:t>
      </w:r>
      <w:r w:rsidR="00E96565" w:rsidRPr="00B00956">
        <w:rPr>
          <w:rFonts w:ascii="Verdana" w:hAnsi="Verdana" w:cs="Verdana"/>
          <w:noProof/>
          <w:sz w:val="20"/>
          <w:szCs w:val="24"/>
        </w:rPr>
        <w:t xml:space="preserve">hoy, </w:t>
      </w:r>
      <w:r w:rsidRPr="00B00956">
        <w:rPr>
          <w:rFonts w:ascii="Verdana" w:hAnsi="Verdana" w:cs="Verdana"/>
          <w:noProof/>
          <w:sz w:val="20"/>
          <w:szCs w:val="24"/>
        </w:rPr>
        <w:t xml:space="preserve">en este </w:t>
      </w:r>
      <w:r w:rsidR="00E96565" w:rsidRPr="00B00956">
        <w:rPr>
          <w:rFonts w:ascii="Verdana" w:hAnsi="Verdana" w:cs="Verdana"/>
          <w:noProof/>
          <w:sz w:val="20"/>
          <w:szCs w:val="24"/>
        </w:rPr>
        <w:t>complejo momento</w:t>
      </w:r>
      <w:r w:rsidRPr="00B00956">
        <w:rPr>
          <w:rFonts w:ascii="Verdana" w:hAnsi="Verdana" w:cs="Verdana"/>
          <w:noProof/>
          <w:sz w:val="20"/>
          <w:szCs w:val="24"/>
        </w:rPr>
        <w:t xml:space="preserve"> sanitario que estamos viviendo</w:t>
      </w:r>
      <w:r w:rsidR="00E96565" w:rsidRPr="00B00956">
        <w:rPr>
          <w:rFonts w:ascii="Verdana" w:hAnsi="Verdana" w:cs="Verdana"/>
          <w:noProof/>
          <w:sz w:val="20"/>
          <w:szCs w:val="24"/>
        </w:rPr>
        <w:t>, es más clave que nunca</w:t>
      </w:r>
      <w:r w:rsidRPr="00B00956">
        <w:rPr>
          <w:rFonts w:ascii="Verdana" w:hAnsi="Verdana" w:cs="Verdana"/>
          <w:noProof/>
          <w:sz w:val="20"/>
          <w:szCs w:val="24"/>
        </w:rPr>
        <w:t>”.</w:t>
      </w:r>
    </w:p>
    <w:p w14:paraId="4A78D98B" w14:textId="39853794" w:rsidR="00836D92" w:rsidRPr="00836D92" w:rsidRDefault="00836D92" w:rsidP="00836D92">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Y es que, Gorka Amutio, ha sido prescriptor de proyectos tan </w:t>
      </w:r>
      <w:r w:rsidR="00EA279A">
        <w:rPr>
          <w:rFonts w:ascii="Verdana" w:hAnsi="Verdana" w:cs="Verdana"/>
          <w:noProof/>
          <w:sz w:val="20"/>
        </w:rPr>
        <w:t xml:space="preserve">relevantes </w:t>
      </w:r>
      <w:r>
        <w:rPr>
          <w:rFonts w:ascii="Verdana" w:hAnsi="Verdana" w:cs="Verdana"/>
          <w:noProof/>
          <w:sz w:val="20"/>
        </w:rPr>
        <w:t xml:space="preserve">como </w:t>
      </w:r>
      <w:r w:rsidRPr="000930F0">
        <w:rPr>
          <w:rFonts w:ascii="Verdana" w:hAnsi="Verdana" w:cs="Verdana"/>
          <w:noProof/>
          <w:sz w:val="20"/>
        </w:rPr>
        <w:t>el Hospital Enfermera Isabel</w:t>
      </w:r>
      <w:r w:rsidR="00E96565">
        <w:rPr>
          <w:rFonts w:ascii="Verdana" w:hAnsi="Verdana" w:cs="Verdana"/>
          <w:noProof/>
          <w:sz w:val="20"/>
        </w:rPr>
        <w:t xml:space="preserve"> </w:t>
      </w:r>
      <w:r w:rsidRPr="000930F0">
        <w:rPr>
          <w:rFonts w:ascii="Verdana" w:hAnsi="Verdana" w:cs="Verdana"/>
          <w:noProof/>
          <w:sz w:val="20"/>
        </w:rPr>
        <w:t>Zendal, la Unidad de Enfermedades Altamente contagiosas del Hospital Gómez Ulla, el Hospital Puerta de Sur de Móstoles y el nuevo Hospital de Toledo.</w:t>
      </w:r>
      <w:r w:rsidR="00EA279A">
        <w:rPr>
          <w:rFonts w:ascii="Verdana" w:hAnsi="Verdana" w:cs="Verdana"/>
          <w:noProof/>
          <w:sz w:val="20"/>
        </w:rPr>
        <w:t xml:space="preserve"> </w:t>
      </w:r>
      <w:r>
        <w:rPr>
          <w:rFonts w:ascii="Verdana" w:hAnsi="Verdana" w:cs="Verdana"/>
          <w:noProof/>
          <w:sz w:val="20"/>
        </w:rPr>
        <w:t>“Ejecuciones</w:t>
      </w:r>
      <w:r w:rsidRPr="000930F0">
        <w:rPr>
          <w:rFonts w:ascii="Verdana" w:hAnsi="Verdana" w:cs="Verdana"/>
          <w:noProof/>
          <w:sz w:val="20"/>
        </w:rPr>
        <w:t xml:space="preserve"> de esta envergadura</w:t>
      </w:r>
      <w:r>
        <w:rPr>
          <w:rFonts w:ascii="Verdana" w:hAnsi="Verdana" w:cs="Verdana"/>
          <w:noProof/>
          <w:sz w:val="20"/>
        </w:rPr>
        <w:t xml:space="preserve"> </w:t>
      </w:r>
      <w:r w:rsidRPr="000930F0">
        <w:rPr>
          <w:rFonts w:ascii="Verdana" w:hAnsi="Verdana" w:cs="Verdana"/>
          <w:noProof/>
          <w:sz w:val="20"/>
        </w:rPr>
        <w:t>te hace</w:t>
      </w:r>
      <w:r>
        <w:rPr>
          <w:rFonts w:ascii="Verdana" w:hAnsi="Verdana" w:cs="Verdana"/>
          <w:noProof/>
          <w:sz w:val="20"/>
        </w:rPr>
        <w:t>n</w:t>
      </w:r>
      <w:r w:rsidRPr="000930F0">
        <w:rPr>
          <w:rFonts w:ascii="Verdana" w:hAnsi="Verdana" w:cs="Verdana"/>
          <w:noProof/>
          <w:sz w:val="20"/>
        </w:rPr>
        <w:t xml:space="preserve"> ser consciente de que tu trabajo va mas allá de la simple prescripción técnica. El compromiso que requiere realizar est</w:t>
      </w:r>
      <w:r>
        <w:rPr>
          <w:rFonts w:ascii="Verdana" w:hAnsi="Verdana" w:cs="Verdana"/>
          <w:noProof/>
          <w:sz w:val="20"/>
        </w:rPr>
        <w:t>o</w:t>
      </w:r>
      <w:r w:rsidRPr="000930F0">
        <w:rPr>
          <w:rFonts w:ascii="Verdana" w:hAnsi="Verdana" w:cs="Verdana"/>
          <w:noProof/>
          <w:sz w:val="20"/>
        </w:rPr>
        <w:t xml:space="preserve">s grandes </w:t>
      </w:r>
      <w:r>
        <w:rPr>
          <w:rFonts w:ascii="Verdana" w:hAnsi="Verdana" w:cs="Verdana"/>
          <w:noProof/>
          <w:sz w:val="20"/>
        </w:rPr>
        <w:t>proyectos</w:t>
      </w:r>
      <w:r w:rsidRPr="000930F0">
        <w:rPr>
          <w:rFonts w:ascii="Verdana" w:hAnsi="Verdana" w:cs="Verdana"/>
          <w:noProof/>
          <w:sz w:val="20"/>
        </w:rPr>
        <w:t xml:space="preserve"> hace que, de alguna manera, te conviertas en una parte muy importante del equipo de dirección de la obra. La seguridad y </w:t>
      </w:r>
      <w:r w:rsidR="00D936DA">
        <w:rPr>
          <w:rFonts w:ascii="Verdana" w:hAnsi="Verdana" w:cs="Verdana"/>
          <w:noProof/>
          <w:sz w:val="20"/>
        </w:rPr>
        <w:t xml:space="preserve">la </w:t>
      </w:r>
      <w:r w:rsidRPr="000930F0">
        <w:rPr>
          <w:rFonts w:ascii="Verdana" w:hAnsi="Verdana" w:cs="Verdana"/>
          <w:noProof/>
          <w:sz w:val="20"/>
        </w:rPr>
        <w:t xml:space="preserve">confianza que debes </w:t>
      </w:r>
      <w:r w:rsidR="003D233D">
        <w:rPr>
          <w:rFonts w:ascii="Verdana" w:hAnsi="Verdana" w:cs="Verdana"/>
          <w:noProof/>
          <w:sz w:val="20"/>
        </w:rPr>
        <w:t>transmitir</w:t>
      </w:r>
      <w:r w:rsidRPr="000930F0">
        <w:rPr>
          <w:rFonts w:ascii="Verdana" w:hAnsi="Verdana" w:cs="Verdana"/>
          <w:noProof/>
          <w:sz w:val="20"/>
        </w:rPr>
        <w:t xml:space="preserve"> </w:t>
      </w:r>
      <w:r w:rsidR="003D233D">
        <w:rPr>
          <w:rFonts w:ascii="Verdana" w:hAnsi="Verdana" w:cs="Verdana"/>
          <w:noProof/>
          <w:sz w:val="20"/>
        </w:rPr>
        <w:t>con</w:t>
      </w:r>
      <w:r w:rsidRPr="000930F0">
        <w:rPr>
          <w:rFonts w:ascii="Verdana" w:hAnsi="Verdana" w:cs="Verdana"/>
          <w:noProof/>
          <w:sz w:val="20"/>
        </w:rPr>
        <w:t xml:space="preserve"> tus productos se debe basar en </w:t>
      </w:r>
      <w:r w:rsidR="003D233D">
        <w:rPr>
          <w:rFonts w:ascii="Verdana" w:hAnsi="Verdana" w:cs="Verdana"/>
          <w:noProof/>
          <w:sz w:val="20"/>
        </w:rPr>
        <w:t xml:space="preserve">el </w:t>
      </w:r>
      <w:r w:rsidRPr="000930F0">
        <w:rPr>
          <w:rFonts w:ascii="Verdana" w:hAnsi="Verdana" w:cs="Verdana"/>
          <w:noProof/>
          <w:sz w:val="20"/>
        </w:rPr>
        <w:t xml:space="preserve">conocimiento técnico, </w:t>
      </w:r>
      <w:r>
        <w:rPr>
          <w:rFonts w:ascii="Verdana" w:hAnsi="Verdana" w:cs="Verdana"/>
          <w:noProof/>
          <w:sz w:val="20"/>
        </w:rPr>
        <w:t xml:space="preserve">en la </w:t>
      </w:r>
      <w:r w:rsidRPr="000930F0">
        <w:rPr>
          <w:rFonts w:ascii="Verdana" w:hAnsi="Verdana" w:cs="Verdana"/>
          <w:noProof/>
          <w:sz w:val="20"/>
        </w:rPr>
        <w:t>experiencia en obra y en una trayectoria laboral que respalde todo lo anterior</w:t>
      </w:r>
      <w:r>
        <w:rPr>
          <w:rFonts w:ascii="Verdana" w:hAnsi="Verdana" w:cs="Verdana"/>
          <w:noProof/>
          <w:sz w:val="20"/>
        </w:rPr>
        <w:t>”, explica Amutio.</w:t>
      </w:r>
    </w:p>
    <w:p w14:paraId="1987EBA6" w14:textId="46B1EFDF" w:rsidR="00836D92" w:rsidRPr="00836D92" w:rsidRDefault="00BA64A5" w:rsidP="00836D92">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E</w:t>
      </w:r>
      <w:r w:rsidR="00836D92">
        <w:rPr>
          <w:rFonts w:ascii="Verdana" w:hAnsi="Verdana" w:cs="Verdana"/>
          <w:noProof/>
          <w:sz w:val="20"/>
        </w:rPr>
        <w:t xml:space="preserve">l nuevo </w:t>
      </w:r>
      <w:r>
        <w:rPr>
          <w:rFonts w:ascii="Verdana" w:hAnsi="Verdana" w:cs="Verdana"/>
          <w:noProof/>
          <w:sz w:val="20"/>
        </w:rPr>
        <w:t>g</w:t>
      </w:r>
      <w:r w:rsidR="00836D92">
        <w:rPr>
          <w:rFonts w:ascii="Verdana" w:hAnsi="Verdana" w:cs="Verdana"/>
          <w:noProof/>
          <w:sz w:val="20"/>
        </w:rPr>
        <w:t xml:space="preserve">erente de Altro afirma que no hay que olvidarse del resto de las áreas prioritarias: “En lo que respecta a la </w:t>
      </w:r>
      <w:r w:rsidR="003D233D">
        <w:rPr>
          <w:rFonts w:ascii="Verdana" w:hAnsi="Verdana" w:cs="Verdana"/>
          <w:noProof/>
          <w:sz w:val="20"/>
        </w:rPr>
        <w:t>e</w:t>
      </w:r>
      <w:r w:rsidR="00836D92" w:rsidRPr="00836D92">
        <w:rPr>
          <w:rFonts w:ascii="Verdana" w:hAnsi="Verdana" w:cs="Verdana"/>
          <w:noProof/>
          <w:sz w:val="20"/>
        </w:rPr>
        <w:t>ducación</w:t>
      </w:r>
      <w:r w:rsidR="00836D92">
        <w:rPr>
          <w:rFonts w:ascii="Verdana" w:hAnsi="Verdana" w:cs="Verdana"/>
          <w:noProof/>
          <w:sz w:val="20"/>
        </w:rPr>
        <w:t>, d</w:t>
      </w:r>
      <w:r w:rsidR="00836D92" w:rsidRPr="00836D92">
        <w:rPr>
          <w:rFonts w:ascii="Verdana" w:hAnsi="Verdana" w:cs="Verdana"/>
          <w:noProof/>
          <w:sz w:val="20"/>
        </w:rPr>
        <w:t xml:space="preserve">esde Altro estamos apostando por soluciones autoportantes </w:t>
      </w:r>
      <w:r w:rsidR="00836D92" w:rsidRPr="00836D92">
        <w:rPr>
          <w:rFonts w:ascii="Verdana" w:hAnsi="Verdana" w:cs="Verdana"/>
          <w:noProof/>
          <w:sz w:val="20"/>
        </w:rPr>
        <w:lastRenderedPageBreak/>
        <w:t>acústicas de fácil instalación y mantenimiento que permit</w:t>
      </w:r>
      <w:r w:rsidR="00D936DA">
        <w:rPr>
          <w:rFonts w:ascii="Verdana" w:hAnsi="Verdana" w:cs="Verdana"/>
          <w:noProof/>
          <w:sz w:val="20"/>
        </w:rPr>
        <w:t>a</w:t>
      </w:r>
      <w:r w:rsidR="00836D92" w:rsidRPr="00836D92">
        <w:rPr>
          <w:rFonts w:ascii="Verdana" w:hAnsi="Verdana" w:cs="Verdana"/>
          <w:noProof/>
          <w:sz w:val="20"/>
        </w:rPr>
        <w:t>n no interrumpir la actividad lectiva, tan necesitada de continuidad.</w:t>
      </w:r>
      <w:r w:rsidR="00836D92">
        <w:rPr>
          <w:rFonts w:ascii="Verdana" w:hAnsi="Verdana" w:cs="Verdana"/>
          <w:noProof/>
          <w:sz w:val="20"/>
        </w:rPr>
        <w:t xml:space="preserve"> También </w:t>
      </w:r>
      <w:r w:rsidR="00836D92" w:rsidRPr="00836D92">
        <w:rPr>
          <w:rFonts w:ascii="Verdana" w:hAnsi="Verdana" w:cs="Verdana"/>
          <w:noProof/>
          <w:sz w:val="20"/>
        </w:rPr>
        <w:t>el</w:t>
      </w:r>
      <w:r w:rsidR="00836D92">
        <w:rPr>
          <w:rFonts w:ascii="Verdana" w:hAnsi="Verdana" w:cs="Verdana"/>
          <w:noProof/>
          <w:sz w:val="20"/>
        </w:rPr>
        <w:t xml:space="preserve"> sector</w:t>
      </w:r>
      <w:r w:rsidR="00836D92" w:rsidRPr="00836D92">
        <w:rPr>
          <w:rFonts w:ascii="Verdana" w:hAnsi="Verdana" w:cs="Verdana"/>
          <w:noProof/>
          <w:sz w:val="20"/>
        </w:rPr>
        <w:t xml:space="preserve"> Horeca, el </w:t>
      </w:r>
      <w:r w:rsidR="003D233D">
        <w:rPr>
          <w:rFonts w:ascii="Verdana" w:hAnsi="Verdana" w:cs="Verdana"/>
          <w:noProof/>
          <w:sz w:val="20"/>
        </w:rPr>
        <w:t>o</w:t>
      </w:r>
      <w:r w:rsidR="00836D92" w:rsidRPr="00836D92">
        <w:rPr>
          <w:rFonts w:ascii="Verdana" w:hAnsi="Verdana" w:cs="Verdana"/>
          <w:noProof/>
          <w:sz w:val="20"/>
        </w:rPr>
        <w:t xml:space="preserve">cio o el </w:t>
      </w:r>
      <w:r w:rsidR="003D233D">
        <w:rPr>
          <w:rFonts w:ascii="Verdana" w:hAnsi="Verdana" w:cs="Verdana"/>
          <w:noProof/>
          <w:sz w:val="20"/>
        </w:rPr>
        <w:t>d</w:t>
      </w:r>
      <w:r w:rsidR="00836D92" w:rsidRPr="00836D92">
        <w:rPr>
          <w:rFonts w:ascii="Verdana" w:hAnsi="Verdana" w:cs="Verdana"/>
          <w:noProof/>
          <w:sz w:val="20"/>
        </w:rPr>
        <w:t xml:space="preserve">eporte volverán reforzados cuando todo </w:t>
      </w:r>
      <w:r w:rsidR="003D233D">
        <w:rPr>
          <w:rFonts w:ascii="Verdana" w:hAnsi="Verdana" w:cs="Verdana"/>
          <w:noProof/>
          <w:sz w:val="20"/>
        </w:rPr>
        <w:t>regrese</w:t>
      </w:r>
      <w:r w:rsidR="00836D92" w:rsidRPr="00836D92">
        <w:rPr>
          <w:rFonts w:ascii="Verdana" w:hAnsi="Verdana" w:cs="Verdana"/>
          <w:noProof/>
          <w:sz w:val="20"/>
        </w:rPr>
        <w:t xml:space="preserve"> a la normalidad. </w:t>
      </w:r>
      <w:r w:rsidR="00836D92">
        <w:rPr>
          <w:rFonts w:ascii="Verdana" w:hAnsi="Verdana" w:cs="Verdana"/>
          <w:noProof/>
          <w:sz w:val="20"/>
        </w:rPr>
        <w:t>Y opino que</w:t>
      </w:r>
      <w:r w:rsidR="00836D92" w:rsidRPr="00836D92">
        <w:rPr>
          <w:rFonts w:ascii="Verdana" w:hAnsi="Verdana" w:cs="Verdana"/>
          <w:noProof/>
          <w:sz w:val="20"/>
        </w:rPr>
        <w:t xml:space="preserve"> nuestro apoyo, posicionamiento y experiencia contrastada en estos sectores </w:t>
      </w:r>
      <w:r w:rsidR="00AF1EC8">
        <w:rPr>
          <w:rFonts w:ascii="Verdana" w:hAnsi="Verdana" w:cs="Verdana"/>
          <w:noProof/>
          <w:sz w:val="20"/>
        </w:rPr>
        <w:t>serán fundamentales para dar confianza al cliente</w:t>
      </w:r>
      <w:r w:rsidR="003D233D">
        <w:rPr>
          <w:rFonts w:ascii="Verdana" w:hAnsi="Verdana" w:cs="Verdana"/>
          <w:noProof/>
          <w:sz w:val="20"/>
        </w:rPr>
        <w:t>”</w:t>
      </w:r>
      <w:r w:rsidR="00836D92" w:rsidRPr="00836D92">
        <w:rPr>
          <w:rFonts w:ascii="Verdana" w:hAnsi="Verdana" w:cs="Verdana"/>
          <w:noProof/>
          <w:sz w:val="20"/>
        </w:rPr>
        <w:t>.</w:t>
      </w:r>
    </w:p>
    <w:p w14:paraId="1EA44243" w14:textId="14F51AA4" w:rsidR="00CB5F06" w:rsidRPr="00D936DA" w:rsidRDefault="00D936DA" w:rsidP="00D936DA">
      <w:pPr>
        <w:pStyle w:val="detalle-noticia-justify"/>
        <w:shd w:val="clear" w:color="auto" w:fill="FFFFFF"/>
        <w:spacing w:line="360" w:lineRule="auto"/>
        <w:jc w:val="both"/>
      </w:pPr>
      <w:r>
        <w:rPr>
          <w:rFonts w:ascii="Verdana" w:hAnsi="Verdana" w:cs="Verdana"/>
          <w:noProof/>
          <w:sz w:val="20"/>
        </w:rPr>
        <w:t>Incluso así, en un momento complicado, Gorka Amutio afronta con optimismo y fuerza esta nueva etapa: “</w:t>
      </w:r>
      <w:r w:rsidR="00CB5F06" w:rsidRPr="00D936DA">
        <w:rPr>
          <w:rFonts w:ascii="Verdana" w:hAnsi="Verdana" w:cs="Verdana"/>
          <w:noProof/>
          <w:sz w:val="20"/>
        </w:rPr>
        <w:t>Todos los momentos complejos, en cualquier ámbito de la vida, pueden ser oportunidades de crecimiento personal y laboral. Desde la humildad y la honestidad contigo mismo, creo que el esfuerzo diario hace que superes todos los obstáculos, s</w:t>
      </w:r>
      <w:r w:rsidRPr="00D936DA">
        <w:rPr>
          <w:rFonts w:ascii="Verdana" w:hAnsi="Verdana" w:cs="Verdana"/>
          <w:noProof/>
          <w:sz w:val="20"/>
        </w:rPr>
        <w:t>ól</w:t>
      </w:r>
      <w:r w:rsidR="00CB5F06" w:rsidRPr="00D936DA">
        <w:rPr>
          <w:rFonts w:ascii="Verdana" w:hAnsi="Verdana" w:cs="Verdana"/>
          <w:noProof/>
          <w:sz w:val="20"/>
        </w:rPr>
        <w:t>o hay que ponerse metas realizables, que estén a tu alcance</w:t>
      </w:r>
      <w:r w:rsidR="00E975F2">
        <w:rPr>
          <w:rFonts w:ascii="Verdana" w:hAnsi="Verdana" w:cs="Verdana"/>
          <w:noProof/>
          <w:sz w:val="20"/>
        </w:rPr>
        <w:t>,</w:t>
      </w:r>
      <w:r w:rsidR="00CB5F06" w:rsidRPr="00D936DA">
        <w:rPr>
          <w:rFonts w:ascii="Verdana" w:hAnsi="Verdana" w:cs="Verdana"/>
          <w:noProof/>
          <w:sz w:val="20"/>
        </w:rPr>
        <w:t xml:space="preserve"> y no perder el ritmo</w:t>
      </w:r>
      <w:r>
        <w:rPr>
          <w:rFonts w:ascii="Verdana" w:hAnsi="Verdana" w:cs="Verdana"/>
          <w:noProof/>
          <w:sz w:val="20"/>
        </w:rPr>
        <w:t>”</w:t>
      </w:r>
      <w:r w:rsidR="00CB5F06" w:rsidRPr="00D936DA">
        <w:rPr>
          <w:rFonts w:ascii="Verdana" w:hAnsi="Verdana" w:cs="Verdana"/>
          <w:noProof/>
          <w:sz w:val="20"/>
        </w:rPr>
        <w:t xml:space="preserve">. </w:t>
      </w:r>
    </w:p>
    <w:p w14:paraId="2292269A" w14:textId="0358638E" w:rsidR="00D936DA" w:rsidRPr="00D936DA" w:rsidRDefault="00D936DA" w:rsidP="00D936DA">
      <w:pPr>
        <w:pStyle w:val="detalle-noticia-justify"/>
        <w:shd w:val="clear" w:color="auto" w:fill="FFFFFF"/>
        <w:spacing w:line="360" w:lineRule="auto"/>
        <w:jc w:val="both"/>
        <w:rPr>
          <w:rFonts w:ascii="Verdana" w:hAnsi="Verdana" w:cs="Verdana"/>
          <w:noProof/>
          <w:sz w:val="20"/>
        </w:rPr>
      </w:pPr>
      <w:r w:rsidRPr="00D936DA">
        <w:rPr>
          <w:rFonts w:ascii="Verdana" w:hAnsi="Verdana" w:cs="Verdana"/>
          <w:noProof/>
          <w:sz w:val="20"/>
        </w:rPr>
        <w:t xml:space="preserve">Con esta actitud, el nuevo </w:t>
      </w:r>
      <w:r w:rsidR="00BA64A5">
        <w:rPr>
          <w:rFonts w:ascii="Verdana" w:hAnsi="Verdana" w:cs="Verdana"/>
          <w:noProof/>
          <w:sz w:val="20"/>
        </w:rPr>
        <w:t>g</w:t>
      </w:r>
      <w:r w:rsidRPr="00D936DA">
        <w:rPr>
          <w:rFonts w:ascii="Verdana" w:hAnsi="Verdana" w:cs="Verdana"/>
          <w:noProof/>
          <w:sz w:val="20"/>
        </w:rPr>
        <w:t>erente para España</w:t>
      </w:r>
      <w:r w:rsidR="00BA64A5">
        <w:rPr>
          <w:rFonts w:ascii="Verdana" w:hAnsi="Verdana" w:cs="Verdana"/>
          <w:noProof/>
          <w:sz w:val="20"/>
        </w:rPr>
        <w:t xml:space="preserve"> de Altro</w:t>
      </w:r>
      <w:r w:rsidRPr="00D936DA">
        <w:rPr>
          <w:rFonts w:ascii="Verdana" w:hAnsi="Verdana" w:cs="Verdana"/>
          <w:noProof/>
          <w:sz w:val="20"/>
        </w:rPr>
        <w:t xml:space="preserve"> </w:t>
      </w:r>
      <w:r w:rsidR="00BA64A5">
        <w:rPr>
          <w:rFonts w:ascii="Verdana" w:hAnsi="Verdana" w:cs="Verdana"/>
          <w:noProof/>
          <w:sz w:val="20"/>
        </w:rPr>
        <w:t xml:space="preserve">confirma la importancia del trabajo en equipo para </w:t>
      </w:r>
      <w:r w:rsidRPr="00D936DA">
        <w:rPr>
          <w:rFonts w:ascii="Verdana" w:hAnsi="Verdana" w:cs="Verdana"/>
          <w:noProof/>
          <w:sz w:val="20"/>
        </w:rPr>
        <w:t>defender la posición de líder en el mercado de Altro</w:t>
      </w:r>
      <w:r w:rsidR="00BA64A5">
        <w:rPr>
          <w:rFonts w:ascii="Verdana" w:hAnsi="Verdana" w:cs="Verdana"/>
          <w:noProof/>
          <w:sz w:val="20"/>
        </w:rPr>
        <w:t xml:space="preserve"> y mejorar en la medida de lo posible</w:t>
      </w:r>
      <w:r w:rsidRPr="00D936DA">
        <w:rPr>
          <w:rFonts w:ascii="Verdana" w:hAnsi="Verdana" w:cs="Verdana"/>
          <w:noProof/>
          <w:sz w:val="20"/>
        </w:rPr>
        <w:t>. “</w:t>
      </w:r>
      <w:r w:rsidR="00CB5F06" w:rsidRPr="00D936DA">
        <w:rPr>
          <w:rFonts w:ascii="Verdana" w:hAnsi="Verdana" w:cs="Verdana"/>
          <w:noProof/>
          <w:sz w:val="20"/>
        </w:rPr>
        <w:t xml:space="preserve">Cuando empiezas a trabajar en una empresa con el histórico que tiene Altro, lo primero que debes hacer es conocer y entender desde dentro la que va a ser tu nueva </w:t>
      </w:r>
      <w:r w:rsidRPr="00D936DA">
        <w:rPr>
          <w:rFonts w:ascii="Verdana" w:hAnsi="Verdana" w:cs="Verdana"/>
          <w:noProof/>
          <w:sz w:val="20"/>
        </w:rPr>
        <w:t>c</w:t>
      </w:r>
      <w:r w:rsidR="00CB5F06" w:rsidRPr="00D936DA">
        <w:rPr>
          <w:rFonts w:ascii="Verdana" w:hAnsi="Verdana" w:cs="Verdana"/>
          <w:noProof/>
          <w:sz w:val="20"/>
        </w:rPr>
        <w:t>asa.</w:t>
      </w:r>
      <w:r w:rsidRPr="00D936DA">
        <w:rPr>
          <w:rFonts w:ascii="Verdana" w:hAnsi="Verdana" w:cs="Verdana"/>
          <w:noProof/>
          <w:sz w:val="20"/>
        </w:rPr>
        <w:t xml:space="preserve"> Tengo por delante muchas metas que alcanzar que hacen que este nuevo cargo sea todo un reto y una apuesta mutua que seguro culminará de forma exitosa</w:t>
      </w:r>
      <w:r>
        <w:rPr>
          <w:rFonts w:ascii="Verdana" w:hAnsi="Verdana" w:cs="Verdana"/>
          <w:noProof/>
          <w:sz w:val="20"/>
        </w:rPr>
        <w:t xml:space="preserve">”, concluye. </w:t>
      </w:r>
    </w:p>
    <w:p w14:paraId="43CC8A13" w14:textId="77777777" w:rsidR="00844D0A" w:rsidRPr="00FE41E4" w:rsidRDefault="00844D0A" w:rsidP="00844D0A">
      <w:pPr>
        <w:pStyle w:val="Textoindependiente"/>
        <w:rPr>
          <w:rFonts w:ascii="Verdana" w:hAnsi="Verdana"/>
          <w:b/>
          <w:bCs/>
          <w:sz w:val="20"/>
        </w:rPr>
      </w:pPr>
      <w:r w:rsidRPr="00844D0A">
        <w:rPr>
          <w:rFonts w:ascii="Verdana" w:hAnsi="Verdana"/>
          <w:b/>
          <w:bCs/>
          <w:color w:val="008080"/>
          <w:sz w:val="20"/>
        </w:rPr>
        <w:t>Sobre Altro</w:t>
      </w:r>
      <w:r w:rsidRPr="00FE41E4">
        <w:rPr>
          <w:b/>
          <w:bCs/>
        </w:rPr>
        <w:t xml:space="preserve"> </w:t>
      </w:r>
      <w:r w:rsidRPr="00FE41E4">
        <w:rPr>
          <w:rFonts w:ascii="Verdana" w:hAnsi="Verdana"/>
          <w:b/>
          <w:bCs/>
          <w:sz w:val="20"/>
        </w:rPr>
        <w:t xml:space="preserve">– </w:t>
      </w:r>
      <w:hyperlink r:id="rId7" w:history="1">
        <w:r w:rsidRPr="00FE41E4">
          <w:rPr>
            <w:rStyle w:val="Hipervnculo"/>
            <w:rFonts w:ascii="Verdana" w:hAnsi="Verdana"/>
            <w:b/>
            <w:bCs/>
            <w:sz w:val="20"/>
          </w:rPr>
          <w:t>www.altroscandess.com</w:t>
        </w:r>
      </w:hyperlink>
    </w:p>
    <w:p w14:paraId="18D9D545" w14:textId="77777777" w:rsidR="00844D0A" w:rsidRPr="00EA279A" w:rsidRDefault="00844D0A" w:rsidP="00844D0A">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EA279A">
        <w:rPr>
          <w:rFonts w:ascii="Verdana" w:hAnsi="Verdana" w:cs="Verdana"/>
          <w:noProof/>
          <w:sz w:val="20"/>
          <w:szCs w:val="24"/>
        </w:rPr>
        <w:t>Designed for possibilities. Made for people.</w:t>
      </w:r>
    </w:p>
    <w:p w14:paraId="77D76DC9" w14:textId="77777777" w:rsidR="006E482B" w:rsidRPr="00EA279A" w:rsidRDefault="006E482B" w:rsidP="00DF509F">
      <w:pPr>
        <w:pStyle w:val="detalle-noticia-justify"/>
        <w:shd w:val="clear" w:color="auto" w:fill="FFFFFF"/>
        <w:spacing w:line="360" w:lineRule="auto"/>
        <w:jc w:val="both"/>
        <w:rPr>
          <w:rFonts w:ascii="Verdana" w:hAnsi="Verdana" w:cs="Verdana"/>
          <w:noProof/>
          <w:sz w:val="20"/>
        </w:rPr>
      </w:pPr>
    </w:p>
    <w:p w14:paraId="1E9BC14A" w14:textId="77777777" w:rsidR="00774FB3" w:rsidRPr="00EA279A" w:rsidRDefault="00774FB3">
      <w:pPr>
        <w:jc w:val="both"/>
        <w:rPr>
          <w:rFonts w:ascii="Verdana" w:hAnsi="Verdana"/>
          <w:color w:val="008080"/>
          <w:sz w:val="18"/>
          <w:szCs w:val="18"/>
        </w:rPr>
      </w:pPr>
      <w:r w:rsidRPr="00EA279A">
        <w:rPr>
          <w:rFonts w:ascii="Verdana" w:hAnsi="Verdana"/>
          <w:color w:val="008080"/>
          <w:sz w:val="18"/>
          <w:szCs w:val="18"/>
        </w:rPr>
        <w:t>Emitido por:</w:t>
      </w:r>
      <w:r w:rsidRPr="00EA279A">
        <w:rPr>
          <w:rFonts w:ascii="Verdana" w:hAnsi="Verdana"/>
          <w:color w:val="008080"/>
          <w:sz w:val="18"/>
          <w:szCs w:val="18"/>
        </w:rPr>
        <w:tab/>
      </w:r>
      <w:r w:rsidRPr="00EA279A">
        <w:rPr>
          <w:rFonts w:ascii="Verdana" w:hAnsi="Verdana"/>
          <w:color w:val="008080"/>
          <w:sz w:val="18"/>
          <w:szCs w:val="18"/>
        </w:rPr>
        <w:tab/>
      </w:r>
      <w:r w:rsidRPr="00EA279A">
        <w:rPr>
          <w:rFonts w:ascii="Verdana" w:hAnsi="Verdana"/>
          <w:color w:val="008080"/>
          <w:sz w:val="18"/>
          <w:szCs w:val="18"/>
        </w:rPr>
        <w:tab/>
      </w:r>
      <w:r w:rsidRPr="00EA279A">
        <w:rPr>
          <w:rFonts w:ascii="Verdana" w:hAnsi="Verdana"/>
          <w:color w:val="008080"/>
          <w:sz w:val="18"/>
          <w:szCs w:val="18"/>
        </w:rPr>
        <w:tab/>
      </w:r>
      <w:r w:rsidRPr="00EA279A">
        <w:rPr>
          <w:rFonts w:ascii="Verdana" w:hAnsi="Verdana"/>
          <w:color w:val="008080"/>
          <w:sz w:val="18"/>
          <w:szCs w:val="18"/>
        </w:rPr>
        <w:tab/>
        <w:t>En nombre:</w:t>
      </w:r>
    </w:p>
    <w:p w14:paraId="585304BB" w14:textId="77777777" w:rsidR="00774FB3" w:rsidRPr="00EA279A" w:rsidRDefault="00774FB3">
      <w:pPr>
        <w:spacing w:before="0" w:line="240" w:lineRule="auto"/>
        <w:jc w:val="both"/>
        <w:rPr>
          <w:rFonts w:ascii="Verdana" w:hAnsi="Verdana"/>
          <w:b/>
          <w:color w:val="008080"/>
          <w:sz w:val="18"/>
          <w:szCs w:val="18"/>
        </w:rPr>
      </w:pPr>
    </w:p>
    <w:p w14:paraId="03E95367" w14:textId="77777777" w:rsidR="00774FB3" w:rsidRPr="00FE41E4" w:rsidRDefault="00774FB3">
      <w:pPr>
        <w:spacing w:before="0" w:line="240" w:lineRule="auto"/>
        <w:jc w:val="both"/>
        <w:rPr>
          <w:rFonts w:ascii="Verdana" w:hAnsi="Verdana"/>
          <w:b/>
          <w:color w:val="008080"/>
          <w:sz w:val="18"/>
          <w:szCs w:val="18"/>
          <w:lang w:val="it-IT"/>
        </w:rPr>
      </w:pPr>
      <w:r w:rsidRPr="00FE41E4">
        <w:rPr>
          <w:rFonts w:ascii="Verdana" w:hAnsi="Verdana"/>
          <w:b/>
          <w:color w:val="008080"/>
          <w:sz w:val="18"/>
          <w:szCs w:val="18"/>
          <w:lang w:val="it-IT"/>
        </w:rPr>
        <w:t>ALARCON &amp; HARRIS</w:t>
      </w:r>
      <w:r w:rsidRPr="00FE41E4">
        <w:rPr>
          <w:rFonts w:ascii="Verdana" w:hAnsi="Verdana"/>
          <w:b/>
          <w:color w:val="008080"/>
          <w:sz w:val="18"/>
          <w:szCs w:val="18"/>
          <w:lang w:val="it-IT"/>
        </w:rPr>
        <w:tab/>
      </w:r>
      <w:r w:rsidRPr="00FE41E4">
        <w:rPr>
          <w:rFonts w:ascii="Verdana" w:hAnsi="Verdana"/>
          <w:b/>
          <w:color w:val="008080"/>
          <w:sz w:val="18"/>
          <w:szCs w:val="18"/>
          <w:lang w:val="it-IT"/>
        </w:rPr>
        <w:tab/>
      </w:r>
      <w:r w:rsidRPr="00FE41E4">
        <w:rPr>
          <w:rFonts w:ascii="Verdana" w:hAnsi="Verdana"/>
          <w:b/>
          <w:color w:val="008080"/>
          <w:sz w:val="18"/>
          <w:szCs w:val="18"/>
          <w:lang w:val="it-IT"/>
        </w:rPr>
        <w:tab/>
      </w:r>
      <w:r w:rsidRPr="00FE41E4">
        <w:rPr>
          <w:rFonts w:ascii="Verdana" w:hAnsi="Verdana"/>
          <w:b/>
          <w:color w:val="008080"/>
          <w:sz w:val="18"/>
          <w:szCs w:val="18"/>
          <w:lang w:val="it-IT"/>
        </w:rPr>
        <w:tab/>
        <w:t>ALTRO SCANDESS, S.A.</w:t>
      </w:r>
    </w:p>
    <w:p w14:paraId="29314540" w14:textId="77777777"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623A6FE1" w14:textId="77777777" w:rsidR="00774FB3" w:rsidRDefault="00774FB3">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Blasco de Garay, 13 6º </w:t>
      </w:r>
      <w:proofErr w:type="spellStart"/>
      <w:r>
        <w:rPr>
          <w:rFonts w:ascii="Verdana" w:hAnsi="Verdana"/>
          <w:color w:val="008080"/>
          <w:sz w:val="18"/>
          <w:szCs w:val="18"/>
        </w:rPr>
        <w:t>Dcha</w:t>
      </w:r>
      <w:proofErr w:type="spellEnd"/>
    </w:p>
    <w:p w14:paraId="76E2FD73" w14:textId="77777777"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28015 MADRID</w:t>
      </w:r>
    </w:p>
    <w:p w14:paraId="7D22287F" w14:textId="77777777"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22789CEE" w14:textId="77777777"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082915A1" w14:textId="77777777" w:rsidR="00774FB3" w:rsidRDefault="00774FB3">
      <w:pPr>
        <w:suppressAutoHyphens/>
        <w:spacing w:before="0" w:line="240" w:lineRule="auto"/>
        <w:jc w:val="both"/>
        <w:rPr>
          <w:rFonts w:ascii="Verdana" w:hAnsi="Verdana"/>
          <w:color w:val="008080"/>
          <w:sz w:val="18"/>
          <w:szCs w:val="18"/>
          <w:lang w:val="it-IT"/>
        </w:rPr>
      </w:pPr>
      <w:r>
        <w:rPr>
          <w:rFonts w:ascii="Verdana" w:hAnsi="Verdana"/>
          <w:color w:val="008080"/>
          <w:sz w:val="18"/>
          <w:szCs w:val="18"/>
          <w:lang w:val="it-IT"/>
        </w:rPr>
        <w:t xml:space="preserve">E-Mail: </w:t>
      </w:r>
      <w:hyperlink r:id="rId8" w:history="1">
        <w:r>
          <w:rPr>
            <w:rStyle w:val="Hipervnculo"/>
            <w:rFonts w:ascii="Verdana" w:hAnsi="Verdana"/>
            <w:color w:val="008080"/>
            <w:sz w:val="18"/>
            <w:szCs w:val="18"/>
            <w:lang w:val="it-IT"/>
          </w:rPr>
          <w:t>info@alarconyharris.com</w:t>
        </w:r>
      </w:hyperlink>
      <w:r>
        <w:rPr>
          <w:rFonts w:ascii="Verdana" w:hAnsi="Verdana"/>
          <w:color w:val="008080"/>
          <w:sz w:val="18"/>
          <w:szCs w:val="18"/>
          <w:lang w:val="it-IT"/>
        </w:rPr>
        <w:tab/>
      </w:r>
      <w:r>
        <w:rPr>
          <w:rFonts w:ascii="Verdana" w:hAnsi="Verdana"/>
          <w:color w:val="008080"/>
          <w:sz w:val="18"/>
          <w:szCs w:val="18"/>
          <w:lang w:val="it-IT"/>
        </w:rPr>
        <w:tab/>
        <w:t xml:space="preserve">E-mail: </w:t>
      </w:r>
      <w:hyperlink r:id="rId9" w:history="1">
        <w:r>
          <w:rPr>
            <w:rStyle w:val="Hipervnculo"/>
            <w:rFonts w:ascii="Verdana" w:hAnsi="Verdana"/>
            <w:color w:val="008080"/>
            <w:sz w:val="18"/>
            <w:szCs w:val="18"/>
            <w:lang w:val="it-IT"/>
          </w:rPr>
          <w:t>suelos@altroscandess.com</w:t>
        </w:r>
      </w:hyperlink>
    </w:p>
    <w:p w14:paraId="2B2F79B0" w14:textId="77777777" w:rsidR="00774FB3" w:rsidRDefault="00774FB3">
      <w:pPr>
        <w:pStyle w:val="Textoindependiente2"/>
        <w:spacing w:before="0" w:after="0" w:line="240" w:lineRule="auto"/>
        <w:rPr>
          <w:rFonts w:ascii="Verdana" w:hAnsi="Verdana"/>
          <w:b/>
          <w:i/>
          <w:color w:val="008080"/>
          <w:sz w:val="18"/>
          <w:szCs w:val="18"/>
          <w:lang w:val="en-GB"/>
        </w:rPr>
      </w:pPr>
      <w:r>
        <w:rPr>
          <w:rFonts w:ascii="Verdana" w:hAnsi="Verdana"/>
          <w:color w:val="008080"/>
          <w:sz w:val="18"/>
          <w:szCs w:val="18"/>
          <w:lang w:val="en-GB"/>
        </w:rPr>
        <w:t xml:space="preserve">Web: </w:t>
      </w:r>
      <w:hyperlink r:id="rId10" w:history="1">
        <w:r>
          <w:rPr>
            <w:rStyle w:val="Hipervnculo"/>
            <w:rFonts w:ascii="Verdana" w:hAnsi="Verdana"/>
            <w:color w:val="008080"/>
            <w:sz w:val="18"/>
            <w:szCs w:val="18"/>
            <w:lang w:val="en-GB"/>
          </w:rPr>
          <w:t>www.alarconyharris.com</w:t>
        </w:r>
      </w:hyperlink>
      <w:r>
        <w:rPr>
          <w:rFonts w:ascii="Verdana" w:hAnsi="Verdana"/>
          <w:color w:val="008080"/>
          <w:sz w:val="18"/>
          <w:szCs w:val="18"/>
          <w:lang w:val="en-GB"/>
        </w:rPr>
        <w:tab/>
      </w:r>
      <w:r>
        <w:rPr>
          <w:rFonts w:ascii="Verdana" w:hAnsi="Verdana"/>
          <w:color w:val="008080"/>
          <w:sz w:val="18"/>
          <w:szCs w:val="18"/>
          <w:lang w:val="en-GB"/>
        </w:rPr>
        <w:tab/>
      </w:r>
      <w:r>
        <w:rPr>
          <w:rFonts w:ascii="Verdana" w:hAnsi="Verdana"/>
          <w:color w:val="008080"/>
          <w:sz w:val="18"/>
          <w:szCs w:val="18"/>
          <w:lang w:val="en-GB"/>
        </w:rPr>
        <w:tab/>
        <w:t xml:space="preserve">Web: </w:t>
      </w:r>
      <w:hyperlink r:id="rId11" w:history="1">
        <w:r>
          <w:rPr>
            <w:rStyle w:val="Hipervnculo"/>
            <w:rFonts w:ascii="Verdana" w:hAnsi="Verdana"/>
            <w:color w:val="008080"/>
            <w:sz w:val="18"/>
            <w:szCs w:val="18"/>
            <w:lang w:val="en-GB"/>
          </w:rPr>
          <w:t>www.altroscandess.com</w:t>
        </w:r>
      </w:hyperlink>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AA5E" w14:textId="77777777" w:rsidR="0080666B" w:rsidRDefault="0080666B">
      <w:r>
        <w:separator/>
      </w:r>
    </w:p>
  </w:endnote>
  <w:endnote w:type="continuationSeparator" w:id="0">
    <w:p w14:paraId="45360EAD" w14:textId="77777777" w:rsidR="0080666B" w:rsidRDefault="008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ABBB1" w14:textId="77777777" w:rsidR="0080666B" w:rsidRDefault="0080666B">
      <w:r>
        <w:separator/>
      </w:r>
    </w:p>
  </w:footnote>
  <w:footnote w:type="continuationSeparator" w:id="0">
    <w:p w14:paraId="65F63ED0" w14:textId="77777777" w:rsidR="0080666B" w:rsidRDefault="0080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F885" w14:textId="77777777" w:rsidR="00774FB3" w:rsidRDefault="00343F9B">
    <w:pPr>
      <w:pStyle w:val="Encabezado"/>
    </w:pPr>
    <w:r>
      <w:rPr>
        <w:noProof/>
        <w:color w:val="000000"/>
      </w:rPr>
      <w:drawing>
        <wp:inline distT="0" distB="0" distL="0" distR="0" wp14:anchorId="33F8E5D4" wp14:editId="6E95CF54">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BBA19CA"/>
    <w:multiLevelType w:val="hybridMultilevel"/>
    <w:tmpl w:val="08808224"/>
    <w:lvl w:ilvl="0" w:tplc="0C0A0001">
      <w:start w:val="1"/>
      <w:numFmt w:val="bullet"/>
      <w:lvlText w:val=""/>
      <w:lvlJc w:val="left"/>
      <w:pPr>
        <w:ind w:left="644" w:hanging="360"/>
      </w:pPr>
      <w:rPr>
        <w:rFonts w:ascii="Symbol" w:hAnsi="Symbol"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35877"/>
    <w:multiLevelType w:val="hybridMultilevel"/>
    <w:tmpl w:val="BD90DB30"/>
    <w:lvl w:ilvl="0" w:tplc="5C0C969E">
      <w:start w:val="1"/>
      <w:numFmt w:val="decimal"/>
      <w:lvlText w:val="%1."/>
      <w:lvlJc w:val="left"/>
      <w:pPr>
        <w:ind w:left="644" w:hanging="360"/>
      </w:pPr>
      <w:rPr>
        <w:rFonts w:ascii="Verdana" w:hAnsi="Verdana"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8"/>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56"/>
    <w:rsid w:val="00012EAC"/>
    <w:rsid w:val="00047254"/>
    <w:rsid w:val="0006465A"/>
    <w:rsid w:val="0006521F"/>
    <w:rsid w:val="00067D7B"/>
    <w:rsid w:val="000930F0"/>
    <w:rsid w:val="000B1C33"/>
    <w:rsid w:val="000B5CE2"/>
    <w:rsid w:val="000D5DE3"/>
    <w:rsid w:val="0010095E"/>
    <w:rsid w:val="00143B54"/>
    <w:rsid w:val="00146F96"/>
    <w:rsid w:val="00194352"/>
    <w:rsid w:val="001A75EC"/>
    <w:rsid w:val="001F072D"/>
    <w:rsid w:val="001F3E0D"/>
    <w:rsid w:val="00203E21"/>
    <w:rsid w:val="00216248"/>
    <w:rsid w:val="00251D32"/>
    <w:rsid w:val="00252599"/>
    <w:rsid w:val="00256605"/>
    <w:rsid w:val="0026083D"/>
    <w:rsid w:val="00290FB5"/>
    <w:rsid w:val="00296B87"/>
    <w:rsid w:val="002B5DD3"/>
    <w:rsid w:val="002B62EC"/>
    <w:rsid w:val="002C1103"/>
    <w:rsid w:val="002E4B3D"/>
    <w:rsid w:val="002E63F4"/>
    <w:rsid w:val="00343F9B"/>
    <w:rsid w:val="003533D6"/>
    <w:rsid w:val="0035756E"/>
    <w:rsid w:val="0037280C"/>
    <w:rsid w:val="003B704A"/>
    <w:rsid w:val="003D233D"/>
    <w:rsid w:val="003D4DDF"/>
    <w:rsid w:val="00401218"/>
    <w:rsid w:val="00415CAE"/>
    <w:rsid w:val="004227EA"/>
    <w:rsid w:val="00464BDA"/>
    <w:rsid w:val="00474B31"/>
    <w:rsid w:val="004756CF"/>
    <w:rsid w:val="00493CEC"/>
    <w:rsid w:val="004D42A8"/>
    <w:rsid w:val="004E0327"/>
    <w:rsid w:val="004E35B6"/>
    <w:rsid w:val="00506AFD"/>
    <w:rsid w:val="0052230F"/>
    <w:rsid w:val="00526DB7"/>
    <w:rsid w:val="005306C6"/>
    <w:rsid w:val="005674D1"/>
    <w:rsid w:val="005806B9"/>
    <w:rsid w:val="00591508"/>
    <w:rsid w:val="005930BD"/>
    <w:rsid w:val="005A4682"/>
    <w:rsid w:val="005B54EC"/>
    <w:rsid w:val="005B606E"/>
    <w:rsid w:val="005D423A"/>
    <w:rsid w:val="00606DE8"/>
    <w:rsid w:val="00621D67"/>
    <w:rsid w:val="00631A4F"/>
    <w:rsid w:val="00634166"/>
    <w:rsid w:val="006441A6"/>
    <w:rsid w:val="006551C7"/>
    <w:rsid w:val="00691227"/>
    <w:rsid w:val="00695E4B"/>
    <w:rsid w:val="006B3C88"/>
    <w:rsid w:val="006C661C"/>
    <w:rsid w:val="006D1760"/>
    <w:rsid w:val="006D2293"/>
    <w:rsid w:val="006E482B"/>
    <w:rsid w:val="006F23F6"/>
    <w:rsid w:val="00710EC6"/>
    <w:rsid w:val="007619F2"/>
    <w:rsid w:val="00766CAC"/>
    <w:rsid w:val="00774FB3"/>
    <w:rsid w:val="007878E1"/>
    <w:rsid w:val="007D2908"/>
    <w:rsid w:val="007D2BBC"/>
    <w:rsid w:val="007D345F"/>
    <w:rsid w:val="0080666B"/>
    <w:rsid w:val="00831094"/>
    <w:rsid w:val="00836D92"/>
    <w:rsid w:val="008378A2"/>
    <w:rsid w:val="00844D0A"/>
    <w:rsid w:val="00861E6D"/>
    <w:rsid w:val="008A00AA"/>
    <w:rsid w:val="008B4F14"/>
    <w:rsid w:val="008B61D4"/>
    <w:rsid w:val="008C2633"/>
    <w:rsid w:val="009079E4"/>
    <w:rsid w:val="00911B56"/>
    <w:rsid w:val="00925390"/>
    <w:rsid w:val="00980AAA"/>
    <w:rsid w:val="00992E80"/>
    <w:rsid w:val="009A47C4"/>
    <w:rsid w:val="009C246D"/>
    <w:rsid w:val="009E0DB5"/>
    <w:rsid w:val="00A2117D"/>
    <w:rsid w:val="00A26F2F"/>
    <w:rsid w:val="00A351AB"/>
    <w:rsid w:val="00A508A5"/>
    <w:rsid w:val="00A667A0"/>
    <w:rsid w:val="00A73D1B"/>
    <w:rsid w:val="00A824E9"/>
    <w:rsid w:val="00A9722A"/>
    <w:rsid w:val="00AA0554"/>
    <w:rsid w:val="00AD6EF4"/>
    <w:rsid w:val="00AE3EEC"/>
    <w:rsid w:val="00AF1EC8"/>
    <w:rsid w:val="00AF3901"/>
    <w:rsid w:val="00B00956"/>
    <w:rsid w:val="00B1135E"/>
    <w:rsid w:val="00B40AB2"/>
    <w:rsid w:val="00B476CA"/>
    <w:rsid w:val="00B74249"/>
    <w:rsid w:val="00B82C56"/>
    <w:rsid w:val="00BA64A5"/>
    <w:rsid w:val="00BB6FB9"/>
    <w:rsid w:val="00BD5F51"/>
    <w:rsid w:val="00BF19C9"/>
    <w:rsid w:val="00BF49D6"/>
    <w:rsid w:val="00C159A6"/>
    <w:rsid w:val="00C34E6C"/>
    <w:rsid w:val="00C353FE"/>
    <w:rsid w:val="00C44C0A"/>
    <w:rsid w:val="00C95AE3"/>
    <w:rsid w:val="00CB52D8"/>
    <w:rsid w:val="00CB5F06"/>
    <w:rsid w:val="00CB7EA3"/>
    <w:rsid w:val="00CC1093"/>
    <w:rsid w:val="00CF74D8"/>
    <w:rsid w:val="00D0129E"/>
    <w:rsid w:val="00D1058B"/>
    <w:rsid w:val="00D12CC0"/>
    <w:rsid w:val="00D27E47"/>
    <w:rsid w:val="00D5667C"/>
    <w:rsid w:val="00D65191"/>
    <w:rsid w:val="00D756A6"/>
    <w:rsid w:val="00D84B16"/>
    <w:rsid w:val="00D936DA"/>
    <w:rsid w:val="00DD123B"/>
    <w:rsid w:val="00DD79D4"/>
    <w:rsid w:val="00DE257F"/>
    <w:rsid w:val="00DF509F"/>
    <w:rsid w:val="00DF67C9"/>
    <w:rsid w:val="00E00E35"/>
    <w:rsid w:val="00E042E1"/>
    <w:rsid w:val="00E14296"/>
    <w:rsid w:val="00E33D23"/>
    <w:rsid w:val="00E34A73"/>
    <w:rsid w:val="00E41CBC"/>
    <w:rsid w:val="00E4596E"/>
    <w:rsid w:val="00E5449C"/>
    <w:rsid w:val="00E56C11"/>
    <w:rsid w:val="00E641FB"/>
    <w:rsid w:val="00E71A58"/>
    <w:rsid w:val="00E73704"/>
    <w:rsid w:val="00E838E6"/>
    <w:rsid w:val="00E96565"/>
    <w:rsid w:val="00E975F2"/>
    <w:rsid w:val="00EA279A"/>
    <w:rsid w:val="00EB15C0"/>
    <w:rsid w:val="00EC1BE8"/>
    <w:rsid w:val="00EC7389"/>
    <w:rsid w:val="00EE2C65"/>
    <w:rsid w:val="00EE34FA"/>
    <w:rsid w:val="00EE40A1"/>
    <w:rsid w:val="00F21652"/>
    <w:rsid w:val="00F25786"/>
    <w:rsid w:val="00F33183"/>
    <w:rsid w:val="00F3340E"/>
    <w:rsid w:val="00F36E92"/>
    <w:rsid w:val="00FB1E30"/>
    <w:rsid w:val="00FC6F05"/>
    <w:rsid w:val="00FE0410"/>
    <w:rsid w:val="00FE4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89AA"/>
  <w15:docId w15:val="{69D7BEF9-6475-0243-879B-81F63F1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paragraph" w:customStyle="1" w:styleId="paragraph">
    <w:name w:val="paragraph"/>
    <w:basedOn w:val="Normal"/>
    <w:rsid w:val="00CB5F06"/>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Fuentedeprrafopredeter"/>
    <w:rsid w:val="00CB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062675">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scand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869</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5665</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3</cp:revision>
  <cp:lastPrinted>2010-02-22T10:08:00Z</cp:lastPrinted>
  <dcterms:created xsi:type="dcterms:W3CDTF">2021-02-15T16:06:00Z</dcterms:created>
  <dcterms:modified xsi:type="dcterms:W3CDTF">2021-03-02T08:16:00Z</dcterms:modified>
</cp:coreProperties>
</file>