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23" w:rsidRDefault="001F072D" w:rsidP="001F072D">
      <w:pPr>
        <w:shd w:val="clear" w:color="auto" w:fill="FFFFFF"/>
        <w:spacing w:after="150"/>
        <w:jc w:val="center"/>
        <w:outlineLvl w:val="2"/>
        <w:rPr>
          <w:rFonts w:ascii="Verdana" w:hAnsi="Verdana"/>
          <w:b/>
          <w:bCs/>
          <w:color w:val="008080"/>
          <w:sz w:val="20"/>
        </w:rPr>
      </w:pPr>
      <w:r>
        <w:rPr>
          <w:rFonts w:ascii="Verdana" w:hAnsi="Verdana"/>
          <w:b/>
          <w:bCs/>
          <w:color w:val="008080"/>
          <w:sz w:val="20"/>
        </w:rPr>
        <w:t>JORDI PRATDESAVA</w:t>
      </w:r>
      <w:r w:rsidR="005930BD">
        <w:rPr>
          <w:rFonts w:ascii="Verdana" w:hAnsi="Verdana"/>
          <w:b/>
          <w:bCs/>
          <w:color w:val="008080"/>
          <w:sz w:val="20"/>
        </w:rPr>
        <w:t xml:space="preserve"> FLIX</w:t>
      </w:r>
      <w:r>
        <w:rPr>
          <w:rFonts w:ascii="Verdana" w:hAnsi="Verdana"/>
          <w:b/>
          <w:bCs/>
          <w:color w:val="008080"/>
          <w:sz w:val="20"/>
        </w:rPr>
        <w:t xml:space="preserve">, </w:t>
      </w:r>
      <w:r w:rsidR="00631A4F">
        <w:rPr>
          <w:rFonts w:ascii="Verdana" w:hAnsi="Verdana"/>
          <w:b/>
          <w:bCs/>
          <w:color w:val="008080"/>
          <w:sz w:val="20"/>
        </w:rPr>
        <w:t xml:space="preserve">NUEVO </w:t>
      </w:r>
      <w:r>
        <w:rPr>
          <w:rFonts w:ascii="Verdana" w:hAnsi="Verdana"/>
          <w:b/>
          <w:bCs/>
          <w:color w:val="008080"/>
          <w:sz w:val="20"/>
        </w:rPr>
        <w:t>RESPONSABLE COMERCIAL PARA LA ZONA ESTE DE ALTRO</w:t>
      </w:r>
    </w:p>
    <w:p w:rsidR="00E73704" w:rsidRDefault="0006465A" w:rsidP="009A47C4">
      <w:pPr>
        <w:shd w:val="clear" w:color="auto" w:fill="FFFFFF"/>
        <w:spacing w:after="150"/>
        <w:jc w:val="both"/>
        <w:outlineLvl w:val="2"/>
        <w:rPr>
          <w:rFonts w:ascii="Verdana" w:hAnsi="Verdana" w:cs="Verdana"/>
          <w:b/>
          <w:noProof/>
          <w:color w:val="008080"/>
          <w:sz w:val="20"/>
        </w:rPr>
      </w:pPr>
      <w:r>
        <w:rPr>
          <w:rFonts w:ascii="Verdana" w:hAnsi="Verdana" w:cs="Verdana"/>
          <w:b/>
          <w:noProof/>
          <w:color w:val="008080"/>
          <w:sz w:val="20"/>
        </w:rPr>
        <w:t xml:space="preserve">Altro ha nombrado a </w:t>
      </w:r>
      <w:r w:rsidR="001F072D">
        <w:rPr>
          <w:rFonts w:ascii="Verdana" w:hAnsi="Verdana" w:cs="Verdana"/>
          <w:b/>
          <w:noProof/>
          <w:color w:val="008080"/>
          <w:sz w:val="20"/>
        </w:rPr>
        <w:t xml:space="preserve">Jordi Pratdesava </w:t>
      </w:r>
      <w:r w:rsidR="005930BD">
        <w:rPr>
          <w:rFonts w:ascii="Verdana" w:hAnsi="Verdana" w:cs="Verdana"/>
          <w:b/>
          <w:noProof/>
          <w:color w:val="008080"/>
          <w:sz w:val="20"/>
        </w:rPr>
        <w:t xml:space="preserve">Flix (Barcelona, 1972) nuevo </w:t>
      </w:r>
      <w:r w:rsidR="001F072D">
        <w:rPr>
          <w:rFonts w:ascii="Verdana" w:hAnsi="Verdana" w:cs="Verdana"/>
          <w:b/>
          <w:noProof/>
          <w:color w:val="008080"/>
          <w:sz w:val="20"/>
        </w:rPr>
        <w:t>Responsable comercial para la zona Este</w:t>
      </w:r>
      <w:r w:rsidR="00861E6D">
        <w:rPr>
          <w:rFonts w:ascii="Verdana" w:hAnsi="Verdana" w:cs="Verdana"/>
          <w:b/>
          <w:noProof/>
          <w:color w:val="008080"/>
          <w:sz w:val="20"/>
        </w:rPr>
        <w:t xml:space="preserve">. </w:t>
      </w:r>
      <w:r w:rsidR="001F072D">
        <w:rPr>
          <w:rFonts w:ascii="Verdana" w:hAnsi="Verdana" w:cs="Verdana"/>
          <w:b/>
          <w:noProof/>
          <w:color w:val="008080"/>
          <w:sz w:val="20"/>
        </w:rPr>
        <w:t xml:space="preserve">Procedente del sector de la construcción, donde ha estado más de 15 años, Pratdesava asegura afrontar este reto “con ilusión y entusiasmo para revitalizar la zona asignada”. </w:t>
      </w:r>
    </w:p>
    <w:p w:rsidR="00A824E9" w:rsidRDefault="001F072D" w:rsidP="00252599">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 xml:space="preserve">Jordi Pratdesava pasa a ser el nuevo Responsable comercial de Altro para la zona Este. </w:t>
      </w:r>
      <w:r w:rsidR="005930BD">
        <w:rPr>
          <w:rFonts w:ascii="Verdana" w:hAnsi="Verdana" w:cs="Verdana"/>
          <w:noProof/>
          <w:sz w:val="20"/>
        </w:rPr>
        <w:t xml:space="preserve">Con una extensa trayectoria profesional en el área comercial de diferentes compañías en Cataluña, Aragón, Baleares, Levante y Andorra, el barcelonés asume el cargo dispuesto a lograr unos objetivos muy concretos: “aumentar la cifra de negocio y la presencia de Altro en el mercado con productos como </w:t>
      </w:r>
      <w:r w:rsidR="00377C57">
        <w:rPr>
          <w:rFonts w:ascii="Verdana" w:hAnsi="Verdana" w:cs="Verdana"/>
          <w:noProof/>
          <w:sz w:val="20"/>
        </w:rPr>
        <w:t xml:space="preserve">Altro </w:t>
      </w:r>
      <w:r w:rsidR="005930BD">
        <w:rPr>
          <w:rFonts w:ascii="Verdana" w:hAnsi="Verdana" w:cs="Verdana"/>
          <w:noProof/>
          <w:sz w:val="20"/>
        </w:rPr>
        <w:t>Ensemble</w:t>
      </w:r>
      <w:r w:rsidR="00377C57" w:rsidRPr="00377C57">
        <w:rPr>
          <w:rFonts w:ascii="Verdana" w:hAnsi="Verdana" w:cs="Verdana"/>
          <w:noProof/>
          <w:sz w:val="20"/>
          <w:vertAlign w:val="superscript"/>
        </w:rPr>
        <w:t>TM</w:t>
      </w:r>
      <w:r w:rsidR="005930BD">
        <w:rPr>
          <w:rFonts w:ascii="Verdana" w:hAnsi="Verdana" w:cs="Verdana"/>
          <w:noProof/>
          <w:sz w:val="20"/>
        </w:rPr>
        <w:t xml:space="preserve"> o acabados</w:t>
      </w:r>
      <w:r w:rsidR="00377C57">
        <w:rPr>
          <w:rFonts w:ascii="Verdana" w:hAnsi="Verdana" w:cs="Verdana"/>
          <w:noProof/>
          <w:sz w:val="20"/>
        </w:rPr>
        <w:t xml:space="preserve"> Altro </w:t>
      </w:r>
      <w:r w:rsidR="005930BD">
        <w:rPr>
          <w:rFonts w:ascii="Verdana" w:hAnsi="Verdana" w:cs="Verdana"/>
          <w:noProof/>
          <w:sz w:val="20"/>
        </w:rPr>
        <w:t>Wood</w:t>
      </w:r>
      <w:r w:rsidR="00377C57" w:rsidRPr="00377C57">
        <w:rPr>
          <w:rFonts w:ascii="Verdana" w:hAnsi="Verdana" w:cs="Verdana"/>
          <w:noProof/>
          <w:sz w:val="20"/>
          <w:vertAlign w:val="superscript"/>
        </w:rPr>
        <w:t>TM</w:t>
      </w:r>
      <w:r w:rsidR="00377C57">
        <w:rPr>
          <w:rFonts w:ascii="Verdana" w:hAnsi="Verdana" w:cs="Verdana"/>
          <w:noProof/>
          <w:sz w:val="20"/>
        </w:rPr>
        <w:t xml:space="preserve"> </w:t>
      </w:r>
      <w:r w:rsidR="005930BD">
        <w:rPr>
          <w:rFonts w:ascii="Verdana" w:hAnsi="Verdana" w:cs="Verdana"/>
          <w:noProof/>
          <w:sz w:val="20"/>
        </w:rPr>
        <w:t>Collection</w:t>
      </w:r>
      <w:r w:rsidR="005930BD" w:rsidRPr="00377C57">
        <w:rPr>
          <w:rFonts w:ascii="Verdana" w:hAnsi="Verdana" w:cs="Verdana"/>
          <w:noProof/>
          <w:sz w:val="20"/>
          <w:vertAlign w:val="superscript"/>
        </w:rPr>
        <w:t xml:space="preserve"> </w:t>
      </w:r>
      <w:r w:rsidR="005930BD">
        <w:rPr>
          <w:rFonts w:ascii="Verdana" w:hAnsi="Verdana" w:cs="Verdana"/>
          <w:noProof/>
          <w:sz w:val="20"/>
        </w:rPr>
        <w:t>y seguir con el crecimiento de los productos Safety”</w:t>
      </w:r>
      <w:bookmarkStart w:id="0" w:name="_GoBack"/>
      <w:bookmarkEnd w:id="0"/>
      <w:r w:rsidR="005930BD">
        <w:rPr>
          <w:rFonts w:ascii="Verdana" w:hAnsi="Verdana" w:cs="Verdana"/>
          <w:noProof/>
          <w:sz w:val="20"/>
        </w:rPr>
        <w:t xml:space="preserve">. </w:t>
      </w:r>
    </w:p>
    <w:p w:rsidR="002E63F4" w:rsidRDefault="007360EF" w:rsidP="007360EF">
      <w:pPr>
        <w:pStyle w:val="detalle-noticia-justify"/>
        <w:spacing w:line="360" w:lineRule="auto"/>
        <w:jc w:val="both"/>
        <w:rPr>
          <w:rFonts w:ascii="Verdana" w:hAnsi="Verdana" w:cs="Verdana"/>
          <w:noProof/>
          <w:sz w:val="20"/>
        </w:rPr>
      </w:pPr>
      <w:r w:rsidRPr="007360EF">
        <w:rPr>
          <w:rFonts w:ascii="Verdana" w:hAnsi="Verdana" w:cs="Verdana"/>
          <w:noProof/>
          <w:sz w:val="20"/>
        </w:rPr>
        <w:t xml:space="preserve">Por su parte, Carlos </w:t>
      </w:r>
      <w:r w:rsidR="002E63F4" w:rsidRPr="007360EF">
        <w:rPr>
          <w:rFonts w:ascii="Verdana" w:hAnsi="Verdana" w:cs="Verdana"/>
          <w:noProof/>
          <w:sz w:val="20"/>
        </w:rPr>
        <w:t>Sánchez Umpiérrez, Responsable de Altro para el sur de Europa (España, Francia, Italia y Portugal), asegura: “Esta reciente incorporación al equipo de Altro es una buenísima noticia, ya que Jordi Pratdesava tiene un amplio bagaje en el sector comercial y es un gran profesional, por lo que sus conocimientos supondrán una excelente aportación”.</w:t>
      </w:r>
      <w:r w:rsidR="002E63F4">
        <w:rPr>
          <w:rFonts w:ascii="Verdana" w:hAnsi="Verdana" w:cs="Verdana"/>
          <w:noProof/>
          <w:sz w:val="20"/>
        </w:rPr>
        <w:t xml:space="preserve"> </w:t>
      </w:r>
    </w:p>
    <w:p w:rsidR="005930BD" w:rsidRDefault="005930BD" w:rsidP="00252599">
      <w:pPr>
        <w:pStyle w:val="detalle-noticia-justify"/>
        <w:shd w:val="clear" w:color="auto" w:fill="FFFFFF"/>
        <w:spacing w:line="360" w:lineRule="auto"/>
        <w:jc w:val="both"/>
        <w:rPr>
          <w:rFonts w:ascii="Verdana" w:hAnsi="Verdana" w:cs="Verdana"/>
          <w:noProof/>
          <w:sz w:val="20"/>
        </w:rPr>
      </w:pPr>
      <w:r>
        <w:rPr>
          <w:rFonts w:ascii="Verdana" w:hAnsi="Verdana" w:cs="Verdana"/>
          <w:noProof/>
          <w:sz w:val="20"/>
        </w:rPr>
        <w:t xml:space="preserve">Asimismo, </w:t>
      </w:r>
      <w:r w:rsidR="002E63F4">
        <w:rPr>
          <w:rFonts w:ascii="Verdana" w:hAnsi="Verdana" w:cs="Verdana"/>
          <w:noProof/>
          <w:sz w:val="20"/>
        </w:rPr>
        <w:t xml:space="preserve">Pratdesava </w:t>
      </w:r>
      <w:r>
        <w:rPr>
          <w:rFonts w:ascii="Verdana" w:hAnsi="Verdana" w:cs="Verdana"/>
          <w:noProof/>
          <w:sz w:val="20"/>
        </w:rPr>
        <w:t xml:space="preserve">se centrará en otros novedosos productos </w:t>
      </w:r>
      <w:r w:rsidR="0052230F">
        <w:rPr>
          <w:rFonts w:ascii="Verdana" w:hAnsi="Verdana" w:cs="Verdana"/>
          <w:noProof/>
          <w:sz w:val="20"/>
        </w:rPr>
        <w:t>que pronto verán la luz</w:t>
      </w:r>
      <w:r w:rsidR="00A824E9">
        <w:rPr>
          <w:rFonts w:ascii="Verdana" w:hAnsi="Verdana" w:cs="Verdana"/>
          <w:noProof/>
          <w:sz w:val="20"/>
        </w:rPr>
        <w:t xml:space="preserve"> y trazará la estrategia adecuada para cada una de las zonas, ya que “hay diferencias entre el norte y el sur, es un área muy variada y cada zona demanda diferentes modelos”. </w:t>
      </w:r>
      <w:r>
        <w:rPr>
          <w:rFonts w:ascii="Verdana" w:hAnsi="Verdana" w:cs="Verdana"/>
          <w:noProof/>
          <w:sz w:val="20"/>
        </w:rPr>
        <w:t xml:space="preserve">Para cumplir estas metas, se ha propuesto aumentar la prescripción </w:t>
      </w:r>
      <w:r w:rsidR="00A824E9">
        <w:rPr>
          <w:rFonts w:ascii="Verdana" w:hAnsi="Verdana" w:cs="Verdana"/>
          <w:noProof/>
          <w:sz w:val="20"/>
        </w:rPr>
        <w:t xml:space="preserve">de Altro en diversos sectores, como Horeca, hospitalario y residencial. </w:t>
      </w:r>
    </w:p>
    <w:p w:rsidR="0052230F" w:rsidRPr="0052230F" w:rsidRDefault="0052230F" w:rsidP="0052230F">
      <w:pPr>
        <w:pStyle w:val="Sangradetextonormal"/>
        <w:spacing w:before="100" w:beforeAutospacing="1" w:after="100" w:afterAutospacing="1" w:line="360" w:lineRule="auto"/>
        <w:ind w:left="0"/>
        <w:jc w:val="both"/>
        <w:rPr>
          <w:rFonts w:ascii="Verdana" w:hAnsi="Verdana" w:cs="Verdana"/>
          <w:noProof/>
          <w:sz w:val="20"/>
        </w:rPr>
      </w:pPr>
      <w:r>
        <w:rPr>
          <w:rFonts w:ascii="Verdana" w:hAnsi="Verdana" w:cs="Verdana"/>
          <w:noProof/>
          <w:sz w:val="20"/>
        </w:rPr>
        <w:t>Esta nueva etapa para Pratdesava se inicia en un momento favorable para las innovaciones desarrolladas por Altro. Un claro ejemplo es el de los suelos autoportantes, en pleno auge debido a sus múltiples ventajas: r</w:t>
      </w:r>
      <w:r w:rsidRPr="0052230F">
        <w:rPr>
          <w:rFonts w:ascii="Verdana" w:hAnsi="Verdana" w:cs="Verdana"/>
          <w:noProof/>
          <w:sz w:val="20"/>
        </w:rPr>
        <w:t xml:space="preserve">educción del tiempo de instalación a la mitad; instalación </w:t>
      </w:r>
      <w:r>
        <w:rPr>
          <w:rFonts w:ascii="Verdana" w:hAnsi="Verdana" w:cs="Verdana"/>
          <w:noProof/>
          <w:sz w:val="20"/>
        </w:rPr>
        <w:t>sencilla</w:t>
      </w:r>
      <w:r w:rsidRPr="0052230F">
        <w:rPr>
          <w:rFonts w:ascii="Verdana" w:hAnsi="Verdana" w:cs="Verdana"/>
          <w:noProof/>
          <w:sz w:val="20"/>
        </w:rPr>
        <w:t xml:space="preserve"> y silenciosa; fácil mantenimiento y </w:t>
      </w:r>
      <w:r>
        <w:rPr>
          <w:rFonts w:ascii="Verdana" w:hAnsi="Verdana" w:cs="Verdana"/>
          <w:noProof/>
          <w:sz w:val="20"/>
        </w:rPr>
        <w:t>accesibilidad</w:t>
      </w:r>
      <w:r w:rsidRPr="0052230F">
        <w:rPr>
          <w:rFonts w:ascii="Verdana" w:hAnsi="Verdana" w:cs="Verdana"/>
          <w:noProof/>
          <w:sz w:val="20"/>
        </w:rPr>
        <w:t xml:space="preserve"> en caso de tener que hacer reparaciones; </w:t>
      </w:r>
      <w:r>
        <w:rPr>
          <w:rFonts w:ascii="Verdana" w:hAnsi="Verdana" w:cs="Verdana"/>
          <w:noProof/>
          <w:sz w:val="20"/>
        </w:rPr>
        <w:t xml:space="preserve">capacidad de </w:t>
      </w:r>
      <w:r w:rsidRPr="0052230F">
        <w:rPr>
          <w:rFonts w:ascii="Verdana" w:hAnsi="Verdana" w:cs="Verdana"/>
          <w:noProof/>
          <w:sz w:val="20"/>
        </w:rPr>
        <w:t>soporta</w:t>
      </w:r>
      <w:r>
        <w:rPr>
          <w:rFonts w:ascii="Verdana" w:hAnsi="Verdana" w:cs="Verdana"/>
          <w:noProof/>
          <w:sz w:val="20"/>
        </w:rPr>
        <w:t>r</w:t>
      </w:r>
      <w:r w:rsidRPr="0052230F">
        <w:rPr>
          <w:rFonts w:ascii="Verdana" w:hAnsi="Verdana" w:cs="Verdana"/>
          <w:noProof/>
          <w:sz w:val="20"/>
        </w:rPr>
        <w:t xml:space="preserve"> tráfico de moderado a intenso</w:t>
      </w:r>
      <w:r>
        <w:rPr>
          <w:rFonts w:ascii="Verdana" w:hAnsi="Verdana" w:cs="Verdana"/>
          <w:noProof/>
          <w:sz w:val="20"/>
        </w:rPr>
        <w:t>, siendo</w:t>
      </w:r>
      <w:r w:rsidRPr="0052230F">
        <w:rPr>
          <w:rFonts w:ascii="Verdana" w:hAnsi="Verdana" w:cs="Verdana"/>
          <w:noProof/>
          <w:sz w:val="20"/>
        </w:rPr>
        <w:t xml:space="preserve"> tan eficaces como los suelos Altro instalados empleando adhesivos; </w:t>
      </w:r>
      <w:r>
        <w:rPr>
          <w:rFonts w:ascii="Verdana" w:hAnsi="Verdana" w:cs="Verdana"/>
          <w:noProof/>
          <w:sz w:val="20"/>
        </w:rPr>
        <w:t xml:space="preserve">y </w:t>
      </w:r>
      <w:r w:rsidRPr="0052230F">
        <w:rPr>
          <w:rFonts w:ascii="Verdana" w:hAnsi="Verdana" w:cs="Verdana"/>
          <w:noProof/>
          <w:sz w:val="20"/>
        </w:rPr>
        <w:t>sostenibles</w:t>
      </w:r>
      <w:r>
        <w:rPr>
          <w:rFonts w:ascii="Verdana" w:hAnsi="Verdana" w:cs="Verdana"/>
          <w:noProof/>
          <w:sz w:val="20"/>
        </w:rPr>
        <w:t>.</w:t>
      </w:r>
    </w:p>
    <w:p w:rsidR="0052230F" w:rsidRPr="0052230F" w:rsidRDefault="0052230F" w:rsidP="0052230F">
      <w:pPr>
        <w:pStyle w:val="Sangradetextonormal"/>
        <w:spacing w:before="100" w:beforeAutospacing="1" w:after="100" w:afterAutospacing="1" w:line="360" w:lineRule="auto"/>
        <w:ind w:left="0"/>
        <w:jc w:val="both"/>
        <w:rPr>
          <w:rFonts w:ascii="Verdana" w:hAnsi="Verdana" w:cs="Verdana"/>
          <w:noProof/>
          <w:sz w:val="20"/>
        </w:rPr>
      </w:pPr>
      <w:r>
        <w:rPr>
          <w:rFonts w:ascii="Verdana" w:hAnsi="Verdana" w:cs="Verdana"/>
          <w:noProof/>
          <w:sz w:val="20"/>
        </w:rPr>
        <w:t>“</w:t>
      </w:r>
      <w:r w:rsidRPr="0052230F">
        <w:rPr>
          <w:rFonts w:ascii="Verdana" w:hAnsi="Verdana" w:cs="Verdana"/>
          <w:noProof/>
          <w:sz w:val="20"/>
        </w:rPr>
        <w:t xml:space="preserve">Creo que el mercado tiene una buena evolución hacia los pavimentos </w:t>
      </w:r>
      <w:r w:rsidR="00E643FB">
        <w:rPr>
          <w:rFonts w:ascii="Verdana" w:hAnsi="Verdana" w:cs="Verdana"/>
          <w:noProof/>
          <w:sz w:val="20"/>
        </w:rPr>
        <w:t>vinílicos</w:t>
      </w:r>
      <w:r w:rsidRPr="0052230F">
        <w:rPr>
          <w:rFonts w:ascii="Verdana" w:hAnsi="Verdana" w:cs="Verdana"/>
          <w:noProof/>
          <w:sz w:val="20"/>
        </w:rPr>
        <w:t xml:space="preserve"> dada la gran cantidad de pavimento ligero instalado y pendiente de renovación. </w:t>
      </w:r>
      <w:r>
        <w:rPr>
          <w:rFonts w:ascii="Verdana" w:hAnsi="Verdana" w:cs="Verdana"/>
          <w:noProof/>
          <w:sz w:val="20"/>
        </w:rPr>
        <w:t>Y tenemos previsto el lanzamiento de nuevos</w:t>
      </w:r>
      <w:r w:rsidRPr="0052230F">
        <w:rPr>
          <w:rFonts w:ascii="Verdana" w:hAnsi="Verdana" w:cs="Verdana"/>
          <w:noProof/>
          <w:sz w:val="20"/>
        </w:rPr>
        <w:t xml:space="preserve"> producto</w:t>
      </w:r>
      <w:r>
        <w:rPr>
          <w:rFonts w:ascii="Verdana" w:hAnsi="Verdana" w:cs="Verdana"/>
          <w:noProof/>
          <w:sz w:val="20"/>
        </w:rPr>
        <w:t>s</w:t>
      </w:r>
      <w:r w:rsidRPr="0052230F">
        <w:rPr>
          <w:rFonts w:ascii="Verdana" w:hAnsi="Verdana" w:cs="Verdana"/>
          <w:noProof/>
          <w:sz w:val="20"/>
        </w:rPr>
        <w:t xml:space="preserve"> muy interesante</w:t>
      </w:r>
      <w:r>
        <w:rPr>
          <w:rFonts w:ascii="Verdana" w:hAnsi="Verdana" w:cs="Verdana"/>
          <w:noProof/>
          <w:sz w:val="20"/>
        </w:rPr>
        <w:t xml:space="preserve">s </w:t>
      </w:r>
      <w:r w:rsidRPr="0052230F">
        <w:rPr>
          <w:rFonts w:ascii="Verdana" w:hAnsi="Verdana" w:cs="Verdana"/>
          <w:noProof/>
          <w:sz w:val="20"/>
        </w:rPr>
        <w:t>para el sector de los pavimentos</w:t>
      </w:r>
      <w:r>
        <w:rPr>
          <w:rFonts w:ascii="Verdana" w:hAnsi="Verdana" w:cs="Verdana"/>
          <w:noProof/>
          <w:sz w:val="20"/>
        </w:rPr>
        <w:t>”, concluye el Responsable comercial para la zona Este de Altro.</w:t>
      </w:r>
    </w:p>
    <w:p w:rsidR="00844D0A" w:rsidRDefault="00844D0A">
      <w:pPr>
        <w:spacing w:before="0" w:line="240" w:lineRule="auto"/>
        <w:rPr>
          <w:rFonts w:ascii="Verdana" w:hAnsi="Verdana"/>
          <w:sz w:val="20"/>
        </w:rPr>
      </w:pPr>
      <w:r>
        <w:rPr>
          <w:rFonts w:ascii="Verdana" w:hAnsi="Verdana"/>
          <w:sz w:val="20"/>
        </w:rPr>
        <w:br w:type="page"/>
      </w:r>
    </w:p>
    <w:p w:rsidR="00844D0A" w:rsidRDefault="00844D0A" w:rsidP="00844D0A">
      <w:pPr>
        <w:rPr>
          <w:rFonts w:ascii="Verdana" w:hAnsi="Verdana"/>
          <w:sz w:val="20"/>
        </w:rPr>
      </w:pPr>
    </w:p>
    <w:p w:rsidR="00844D0A" w:rsidRPr="00844D0A" w:rsidRDefault="00844D0A" w:rsidP="00844D0A">
      <w:pPr>
        <w:rPr>
          <w:rFonts w:ascii="Verdana" w:hAnsi="Verdana"/>
          <w:sz w:val="20"/>
        </w:rPr>
      </w:pPr>
    </w:p>
    <w:p w:rsidR="00844D0A" w:rsidRPr="00E643FB" w:rsidRDefault="00844D0A" w:rsidP="00844D0A">
      <w:pPr>
        <w:pStyle w:val="Textoindependiente"/>
        <w:rPr>
          <w:rFonts w:ascii="Verdana" w:hAnsi="Verdana"/>
          <w:b/>
          <w:bCs/>
          <w:sz w:val="20"/>
        </w:rPr>
      </w:pPr>
      <w:r w:rsidRPr="00844D0A">
        <w:rPr>
          <w:rFonts w:ascii="Verdana" w:hAnsi="Verdana"/>
          <w:b/>
          <w:bCs/>
          <w:color w:val="008080"/>
          <w:sz w:val="20"/>
        </w:rPr>
        <w:t>Sobre Altro</w:t>
      </w:r>
      <w:r w:rsidRPr="00E643FB">
        <w:rPr>
          <w:b/>
          <w:bCs/>
        </w:rPr>
        <w:t xml:space="preserve"> </w:t>
      </w:r>
      <w:r w:rsidRPr="00E643FB">
        <w:rPr>
          <w:rFonts w:ascii="Verdana" w:hAnsi="Verdana"/>
          <w:b/>
          <w:bCs/>
          <w:sz w:val="20"/>
        </w:rPr>
        <w:t xml:space="preserve">– </w:t>
      </w:r>
      <w:hyperlink r:id="rId8" w:history="1">
        <w:r w:rsidRPr="00E643FB">
          <w:rPr>
            <w:rStyle w:val="Hipervnculo"/>
            <w:rFonts w:ascii="Verdana" w:hAnsi="Verdana"/>
            <w:b/>
            <w:bCs/>
            <w:sz w:val="20"/>
          </w:rPr>
          <w:t>www.altroscandess.com</w:t>
        </w:r>
      </w:hyperlink>
    </w:p>
    <w:p w:rsidR="00844D0A" w:rsidRPr="00BB0991" w:rsidRDefault="00844D0A" w:rsidP="00844D0A">
      <w:pPr>
        <w:spacing w:line="360" w:lineRule="auto"/>
        <w:jc w:val="both"/>
        <w:rPr>
          <w:rFonts w:ascii="Verdana" w:hAnsi="Verdana" w:cs="Verdana"/>
          <w:noProof/>
          <w:sz w:val="20"/>
          <w:szCs w:val="24"/>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 xml:space="preserve">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BB0991">
        <w:rPr>
          <w:rFonts w:ascii="Verdana" w:hAnsi="Verdana" w:cs="Verdana"/>
          <w:noProof/>
          <w:sz w:val="20"/>
          <w:szCs w:val="24"/>
        </w:rPr>
        <w:t>Designed for possibilities. Made for people.</w:t>
      </w:r>
    </w:p>
    <w:p w:rsidR="00BB0991" w:rsidRPr="00BB0991" w:rsidRDefault="00BB0991" w:rsidP="00BB0991">
      <w:pPr>
        <w:jc w:val="both"/>
        <w:rPr>
          <w:rFonts w:ascii="Verdana" w:hAnsi="Verdana"/>
          <w:color w:val="008080"/>
          <w:sz w:val="18"/>
          <w:szCs w:val="18"/>
        </w:rPr>
      </w:pPr>
      <w:r w:rsidRPr="00BB0991">
        <w:rPr>
          <w:rFonts w:ascii="Verdana" w:hAnsi="Verdana"/>
          <w:color w:val="008080"/>
          <w:sz w:val="18"/>
          <w:szCs w:val="18"/>
        </w:rPr>
        <w:t>Emitido por:</w:t>
      </w:r>
      <w:r w:rsidRPr="00BB0991">
        <w:rPr>
          <w:rFonts w:ascii="Verdana" w:hAnsi="Verdana"/>
          <w:color w:val="008080"/>
          <w:sz w:val="18"/>
          <w:szCs w:val="18"/>
        </w:rPr>
        <w:tab/>
      </w:r>
      <w:r w:rsidRPr="00BB0991">
        <w:rPr>
          <w:rFonts w:ascii="Verdana" w:hAnsi="Verdana"/>
          <w:color w:val="008080"/>
          <w:sz w:val="18"/>
          <w:szCs w:val="18"/>
        </w:rPr>
        <w:tab/>
      </w:r>
      <w:r w:rsidRPr="00BB0991">
        <w:rPr>
          <w:rFonts w:ascii="Verdana" w:hAnsi="Verdana"/>
          <w:color w:val="008080"/>
          <w:sz w:val="18"/>
          <w:szCs w:val="18"/>
        </w:rPr>
        <w:tab/>
      </w:r>
      <w:r w:rsidRPr="00BB0991">
        <w:rPr>
          <w:rFonts w:ascii="Verdana" w:hAnsi="Verdana"/>
          <w:color w:val="008080"/>
          <w:sz w:val="18"/>
          <w:szCs w:val="18"/>
        </w:rPr>
        <w:tab/>
      </w:r>
      <w:r w:rsidRPr="00BB0991">
        <w:rPr>
          <w:rFonts w:ascii="Verdana" w:hAnsi="Verdana"/>
          <w:color w:val="008080"/>
          <w:sz w:val="18"/>
          <w:szCs w:val="18"/>
        </w:rPr>
        <w:tab/>
        <w:t>En nombre:</w:t>
      </w:r>
    </w:p>
    <w:p w:rsidR="00BB0991" w:rsidRPr="00BB0991" w:rsidRDefault="00BB0991" w:rsidP="00BB0991">
      <w:pPr>
        <w:spacing w:before="0" w:line="240" w:lineRule="auto"/>
        <w:jc w:val="both"/>
        <w:rPr>
          <w:rFonts w:ascii="Verdana" w:hAnsi="Verdana"/>
          <w:b/>
          <w:color w:val="008080"/>
          <w:sz w:val="18"/>
          <w:szCs w:val="18"/>
        </w:rPr>
      </w:pPr>
    </w:p>
    <w:p w:rsidR="00BB0991" w:rsidRDefault="00BB0991" w:rsidP="00BB0991">
      <w:pPr>
        <w:spacing w:before="0" w:line="240" w:lineRule="auto"/>
        <w:jc w:val="both"/>
        <w:rPr>
          <w:rFonts w:ascii="Verdana" w:hAnsi="Verdana"/>
          <w:b/>
          <w:color w:val="008080"/>
          <w:sz w:val="18"/>
          <w:szCs w:val="18"/>
          <w:lang w:val="it-IT"/>
        </w:rPr>
      </w:pPr>
      <w:r>
        <w:rPr>
          <w:rFonts w:ascii="Verdana" w:hAnsi="Verdana"/>
          <w:b/>
          <w:color w:val="008080"/>
          <w:sz w:val="18"/>
          <w:szCs w:val="18"/>
          <w:lang w:val="it-IT"/>
        </w:rPr>
        <w:t>ALARCON &amp; HARRIS</w:t>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t>ALTRO SCANDESS, S.A.</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rsidR="00BB0991" w:rsidRDefault="00BB0991" w:rsidP="00BB0991">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w:t>
      </w:r>
      <w:proofErr w:type="spellStart"/>
      <w:r>
        <w:rPr>
          <w:rFonts w:ascii="Verdana" w:hAnsi="Verdana"/>
          <w:color w:val="008080"/>
          <w:sz w:val="18"/>
          <w:szCs w:val="18"/>
        </w:rPr>
        <w:t>Riazor</w:t>
      </w:r>
      <w:proofErr w:type="spellEnd"/>
      <w:r>
        <w:rPr>
          <w:rFonts w:ascii="Verdana" w:hAnsi="Verdana"/>
          <w:color w:val="008080"/>
          <w:sz w:val="18"/>
          <w:szCs w:val="18"/>
        </w:rPr>
        <w:t xml:space="preserve">, 22- 2ºC </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Tel</w:t>
      </w:r>
      <w:proofErr w:type="gramStart"/>
      <w:r>
        <w:rPr>
          <w:rFonts w:ascii="Verdana" w:hAnsi="Verdana"/>
          <w:color w:val="008080"/>
          <w:sz w:val="18"/>
          <w:szCs w:val="18"/>
        </w:rPr>
        <w:t>:  91</w:t>
      </w:r>
      <w:proofErr w:type="gramEnd"/>
      <w:r>
        <w:rPr>
          <w:rFonts w:ascii="Verdana" w:hAnsi="Verdana"/>
          <w:color w:val="008080"/>
          <w:sz w:val="18"/>
          <w:szCs w:val="18"/>
        </w:rPr>
        <w:t xml:space="preserve">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rsidR="00BB0991" w:rsidRDefault="00BB0991" w:rsidP="00BB0991">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9" w:history="1">
        <w:r>
          <w:rPr>
            <w:rStyle w:val="Hipervnculo"/>
            <w:rFonts w:ascii="Verdana" w:hAnsi="Verdana"/>
            <w:color w:val="008080"/>
            <w:sz w:val="18"/>
            <w:szCs w:val="18"/>
          </w:rPr>
          <w:t>info@alarconyharris.com</w:t>
        </w:r>
      </w:hyperlink>
      <w:r>
        <w:rPr>
          <w:rFonts w:ascii="Verdana" w:hAnsi="Verdana"/>
          <w:color w:val="008080"/>
          <w:sz w:val="18"/>
          <w:szCs w:val="18"/>
        </w:rPr>
        <w:tab/>
      </w:r>
      <w:r>
        <w:rPr>
          <w:rFonts w:ascii="Verdana" w:hAnsi="Verdana"/>
          <w:color w:val="008080"/>
          <w:sz w:val="18"/>
          <w:szCs w:val="18"/>
        </w:rPr>
        <w:tab/>
        <w:t xml:space="preserve">E-mail: </w:t>
      </w:r>
      <w:hyperlink r:id="rId10" w:history="1">
        <w:r>
          <w:rPr>
            <w:rStyle w:val="Hipervnculo"/>
            <w:rFonts w:ascii="Verdana" w:hAnsi="Verdana"/>
            <w:color w:val="008080"/>
            <w:sz w:val="18"/>
            <w:szCs w:val="18"/>
          </w:rPr>
          <w:t>suelos@altroscandess.com</w:t>
        </w:r>
      </w:hyperlink>
    </w:p>
    <w:p w:rsidR="00BB0991" w:rsidRDefault="00BB0991" w:rsidP="00BB0991">
      <w:pPr>
        <w:pStyle w:val="Textoindependiente2"/>
        <w:spacing w:before="0" w:line="240" w:lineRule="auto"/>
        <w:rPr>
          <w:rFonts w:ascii="Verdana" w:hAnsi="Verdana"/>
          <w:color w:val="008080"/>
          <w:sz w:val="18"/>
          <w:szCs w:val="18"/>
        </w:rPr>
      </w:pPr>
      <w:r>
        <w:rPr>
          <w:rFonts w:ascii="Verdana" w:hAnsi="Verdana"/>
          <w:color w:val="008080"/>
          <w:sz w:val="18"/>
          <w:szCs w:val="18"/>
        </w:rPr>
        <w:t xml:space="preserve">Web: </w:t>
      </w:r>
      <w:hyperlink r:id="rId11" w:history="1">
        <w:r>
          <w:rPr>
            <w:rStyle w:val="Hipervnculo"/>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2" w:history="1">
        <w:r>
          <w:rPr>
            <w:rStyle w:val="Hipervnculo"/>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p w:rsidR="00774FB3" w:rsidRDefault="00774FB3" w:rsidP="00BB0991">
      <w:pPr>
        <w:pStyle w:val="detalle-noticia-justify"/>
        <w:shd w:val="clear" w:color="auto" w:fill="FFFFFF"/>
        <w:spacing w:line="360" w:lineRule="auto"/>
        <w:jc w:val="both"/>
        <w:rPr>
          <w:rFonts w:ascii="Verdana" w:hAnsi="Verdana"/>
          <w:b/>
          <w:i/>
          <w:color w:val="008080"/>
          <w:sz w:val="18"/>
          <w:szCs w:val="18"/>
          <w:lang w:val="en-GB"/>
        </w:rPr>
      </w:pPr>
    </w:p>
    <w:sectPr w:rsidR="00774FB3">
      <w:headerReference w:type="default" r:id="rId13"/>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38" w:rsidRDefault="00CB1238">
      <w:r>
        <w:separator/>
      </w:r>
    </w:p>
  </w:endnote>
  <w:endnote w:type="continuationSeparator" w:id="0">
    <w:p w:rsidR="00CB1238" w:rsidRDefault="00CB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38" w:rsidRDefault="00CB1238">
      <w:r>
        <w:separator/>
      </w:r>
    </w:p>
  </w:footnote>
  <w:footnote w:type="continuationSeparator" w:id="0">
    <w:p w:rsidR="00CB1238" w:rsidRDefault="00CB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343F9B">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12EAC"/>
    <w:rsid w:val="00047254"/>
    <w:rsid w:val="0006465A"/>
    <w:rsid w:val="0006521F"/>
    <w:rsid w:val="00067D7B"/>
    <w:rsid w:val="000B1C33"/>
    <w:rsid w:val="000D5DE3"/>
    <w:rsid w:val="0010095E"/>
    <w:rsid w:val="00143B54"/>
    <w:rsid w:val="00146F96"/>
    <w:rsid w:val="00194352"/>
    <w:rsid w:val="001A75EC"/>
    <w:rsid w:val="001F072D"/>
    <w:rsid w:val="001F3E0D"/>
    <w:rsid w:val="00203E21"/>
    <w:rsid w:val="00216248"/>
    <w:rsid w:val="00251D32"/>
    <w:rsid w:val="00252599"/>
    <w:rsid w:val="00256605"/>
    <w:rsid w:val="0026083D"/>
    <w:rsid w:val="00290FB5"/>
    <w:rsid w:val="00296B87"/>
    <w:rsid w:val="002B5DD3"/>
    <w:rsid w:val="002B62EC"/>
    <w:rsid w:val="002C1103"/>
    <w:rsid w:val="002E4B3D"/>
    <w:rsid w:val="002E63F4"/>
    <w:rsid w:val="00343F9B"/>
    <w:rsid w:val="003533D6"/>
    <w:rsid w:val="0035756E"/>
    <w:rsid w:val="0037280C"/>
    <w:rsid w:val="00377C57"/>
    <w:rsid w:val="003B704A"/>
    <w:rsid w:val="003D4DDF"/>
    <w:rsid w:val="00401218"/>
    <w:rsid w:val="00415CAE"/>
    <w:rsid w:val="00464BDA"/>
    <w:rsid w:val="00474B31"/>
    <w:rsid w:val="004756CF"/>
    <w:rsid w:val="004D42A8"/>
    <w:rsid w:val="004E0327"/>
    <w:rsid w:val="004E35B6"/>
    <w:rsid w:val="00506AFD"/>
    <w:rsid w:val="0052230F"/>
    <w:rsid w:val="00526DB7"/>
    <w:rsid w:val="005306C6"/>
    <w:rsid w:val="005674D1"/>
    <w:rsid w:val="005806B9"/>
    <w:rsid w:val="00591508"/>
    <w:rsid w:val="005930BD"/>
    <w:rsid w:val="005A4682"/>
    <w:rsid w:val="005B54EC"/>
    <w:rsid w:val="005B606E"/>
    <w:rsid w:val="005D423A"/>
    <w:rsid w:val="00606DE8"/>
    <w:rsid w:val="00621D67"/>
    <w:rsid w:val="00631A4F"/>
    <w:rsid w:val="00634166"/>
    <w:rsid w:val="006441A6"/>
    <w:rsid w:val="006551C7"/>
    <w:rsid w:val="00691227"/>
    <w:rsid w:val="00695E4B"/>
    <w:rsid w:val="006B3C88"/>
    <w:rsid w:val="006C661C"/>
    <w:rsid w:val="006D1760"/>
    <w:rsid w:val="006E482B"/>
    <w:rsid w:val="006F23F6"/>
    <w:rsid w:val="007360EF"/>
    <w:rsid w:val="007619F2"/>
    <w:rsid w:val="00766CAC"/>
    <w:rsid w:val="00774FB3"/>
    <w:rsid w:val="007878E1"/>
    <w:rsid w:val="007D2908"/>
    <w:rsid w:val="007D2BBC"/>
    <w:rsid w:val="007D345F"/>
    <w:rsid w:val="00831094"/>
    <w:rsid w:val="008378A2"/>
    <w:rsid w:val="00844D0A"/>
    <w:rsid w:val="00861E6D"/>
    <w:rsid w:val="008A00AA"/>
    <w:rsid w:val="008B4F14"/>
    <w:rsid w:val="008C2633"/>
    <w:rsid w:val="009079E4"/>
    <w:rsid w:val="00911B56"/>
    <w:rsid w:val="00925390"/>
    <w:rsid w:val="00980AAA"/>
    <w:rsid w:val="00992E80"/>
    <w:rsid w:val="009A47C4"/>
    <w:rsid w:val="009C246D"/>
    <w:rsid w:val="009E0DB5"/>
    <w:rsid w:val="00A2117D"/>
    <w:rsid w:val="00A26F2F"/>
    <w:rsid w:val="00A351AB"/>
    <w:rsid w:val="00A508A5"/>
    <w:rsid w:val="00A667A0"/>
    <w:rsid w:val="00A73D1B"/>
    <w:rsid w:val="00A824E9"/>
    <w:rsid w:val="00A9722A"/>
    <w:rsid w:val="00AA0554"/>
    <w:rsid w:val="00AD6EF4"/>
    <w:rsid w:val="00AE3EEC"/>
    <w:rsid w:val="00AF3901"/>
    <w:rsid w:val="00B1135E"/>
    <w:rsid w:val="00B40AB2"/>
    <w:rsid w:val="00B476CA"/>
    <w:rsid w:val="00B74249"/>
    <w:rsid w:val="00B82C56"/>
    <w:rsid w:val="00BB0991"/>
    <w:rsid w:val="00BB6FB9"/>
    <w:rsid w:val="00BD5F51"/>
    <w:rsid w:val="00BF19C9"/>
    <w:rsid w:val="00BF49D6"/>
    <w:rsid w:val="00C159A6"/>
    <w:rsid w:val="00C34E6C"/>
    <w:rsid w:val="00C353FE"/>
    <w:rsid w:val="00C44C0A"/>
    <w:rsid w:val="00C95AE3"/>
    <w:rsid w:val="00CB1238"/>
    <w:rsid w:val="00CB52D8"/>
    <w:rsid w:val="00CB7EA3"/>
    <w:rsid w:val="00CC1093"/>
    <w:rsid w:val="00CF74D8"/>
    <w:rsid w:val="00D0129E"/>
    <w:rsid w:val="00D1058B"/>
    <w:rsid w:val="00D12CC0"/>
    <w:rsid w:val="00D27E47"/>
    <w:rsid w:val="00D5667C"/>
    <w:rsid w:val="00D65191"/>
    <w:rsid w:val="00D75645"/>
    <w:rsid w:val="00D756A6"/>
    <w:rsid w:val="00D84B16"/>
    <w:rsid w:val="00DD123B"/>
    <w:rsid w:val="00DD79D4"/>
    <w:rsid w:val="00DE257F"/>
    <w:rsid w:val="00DF509F"/>
    <w:rsid w:val="00E00E35"/>
    <w:rsid w:val="00E042E1"/>
    <w:rsid w:val="00E14296"/>
    <w:rsid w:val="00E33D23"/>
    <w:rsid w:val="00E34A73"/>
    <w:rsid w:val="00E41CBC"/>
    <w:rsid w:val="00E4596E"/>
    <w:rsid w:val="00E5449C"/>
    <w:rsid w:val="00E56C11"/>
    <w:rsid w:val="00E641FB"/>
    <w:rsid w:val="00E643FB"/>
    <w:rsid w:val="00E71A58"/>
    <w:rsid w:val="00E73704"/>
    <w:rsid w:val="00E838E6"/>
    <w:rsid w:val="00EB15C0"/>
    <w:rsid w:val="00EC1BE8"/>
    <w:rsid w:val="00ED4694"/>
    <w:rsid w:val="00EE2C65"/>
    <w:rsid w:val="00EE34FA"/>
    <w:rsid w:val="00EE40A1"/>
    <w:rsid w:val="00F21652"/>
    <w:rsid w:val="00F25786"/>
    <w:rsid w:val="00F33183"/>
    <w:rsid w:val="00F3340E"/>
    <w:rsid w:val="00F36E92"/>
    <w:rsid w:val="00FB1E30"/>
    <w:rsid w:val="00FC6F05"/>
    <w:rsid w:val="00FE0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semiHidden/>
    <w:pPr>
      <w:spacing w:before="100" w:beforeAutospacing="1" w:after="100" w:afterAutospacing="1" w:line="240" w:lineRule="auto"/>
    </w:pPr>
    <w:rPr>
      <w:rFonts w:ascii="Times New Roman" w:hAnsi="Times New Roman"/>
      <w:szCs w:val="24"/>
    </w:rPr>
  </w:style>
  <w:style w:type="character" w:styleId="nfasis">
    <w:name w:val="Emphasis"/>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semiHidden/>
    <w:pPr>
      <w:spacing w:before="100" w:beforeAutospacing="1" w:after="100" w:afterAutospacing="1" w:line="240" w:lineRule="auto"/>
    </w:pPr>
    <w:rPr>
      <w:rFonts w:ascii="Times New Roman" w:hAnsi="Times New Roman"/>
      <w:szCs w:val="24"/>
    </w:rPr>
  </w:style>
  <w:style w:type="character" w:styleId="nfasis">
    <w:name w:val="Emphasis"/>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scandess.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troscand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elos@altroscandess.com" TargetMode="External"/><Relationship Id="rId4" Type="http://schemas.openxmlformats.org/officeDocument/2006/relationships/settings" Target="settings.xml"/><Relationship Id="rId9" Type="http://schemas.openxmlformats.org/officeDocument/2006/relationships/hyperlink" Target="mailto:info@alarconyharr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4006</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Usuario</cp:lastModifiedBy>
  <cp:revision>4</cp:revision>
  <cp:lastPrinted>2010-02-22T10:08:00Z</cp:lastPrinted>
  <dcterms:created xsi:type="dcterms:W3CDTF">2019-12-04T09:17:00Z</dcterms:created>
  <dcterms:modified xsi:type="dcterms:W3CDTF">2019-12-04T12:44:00Z</dcterms:modified>
</cp:coreProperties>
</file>